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맑은 고딕" w:cs="맑은 고딕" w:eastAsia="맑은 고딕" w:hAnsi="맑은 고딕"/>
          <w:b/>
          <w:bCs/>
          <w:color w:val="1C2F66"/>
          <w:sz w:val="40"/>
          <w:szCs w:val="40"/>
        </w:rPr>
        <w:t xml:space="preserve">uart_ex_top 합성 리포트 분석</w:t>
      </w:r>
    </w:p>
    <w:p>
      <w:pPr>
        <w:spacing w:after="60"/>
      </w:pPr>
      <w:r>
        <w:rPr>
          <w:rFonts w:ascii="맑은 고딕" w:cs="맑은 고딕" w:eastAsia="맑은 고딕" w:hAnsi="맑은 고딕"/>
          <w:color w:val="5D6B8A"/>
          <w:sz w:val="24"/>
          <w:szCs w:val="24"/>
        </w:rPr>
        <w:t xml:space="preserve">3_SYN/report 00~20번 리포트 개략 정리</w:t>
      </w:r>
    </w:p>
    <w:p>
      <w:pPr>
        <w:spacing w:after="240"/>
      </w:pPr>
      <w:r>
        <w:rPr>
          <w:rFonts w:ascii="맑은 고딕" w:cs="맑은 고딕" w:eastAsia="맑은 고딕" w:hAnsi="맑은 고딕"/>
          <w:color w:val="5D6B8A"/>
          <w:sz w:val="19"/>
          <w:szCs w:val="19"/>
        </w:rPr>
        <w:t xml:space="preserve">Genus 22.17 · GPDK045 · PVT_0P9V_125C · MAIN_CLOCK 8 ns · 생성 2026-10-24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한눈에 보기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합성 결과는 타이밍 위반이 없고 lint 항목도 모두 0이다. 눈에 띄는 점은 면적과 전력의 대부분이 I/O 패드 88개에서 나온다는 것, 그리고 입력 포트 46개에 max_capacitance 위반이 보고된다는 것이다.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300"/>
        <w:gridCol w:w="4138"/>
      </w:tblGrid>
      <w:tr>
        <w:trPr>
          <w:tblHeader/>
        </w:trPr>
        <w:tc>
          <w:tcPr>
            <w:tcW w:type="dxa" w:w="32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C2F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3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C2F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  <w:tc>
          <w:tcPr>
            <w:tcW w:type="dxa" w:w="41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C2F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출처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Setup 최악 슬랙</w:t>
            </w:r>
          </w:p>
        </w:tc>
        <w:tc>
          <w:tcPr>
            <w:tcW w:type="dxa" w:w="23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+2130 ps (MET), 위반 경로 0</w:t>
            </w:r>
          </w:p>
        </w:tc>
        <w:tc>
          <w:tcPr>
            <w:tcW w:type="dxa" w:w="41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06, 19, 20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총 셀 면적</w:t>
            </w:r>
          </w:p>
        </w:tc>
        <w:tc>
          <w:tcPr>
            <w:tcW w:type="dxa" w:w="23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1,272,369.67</w:t>
            </w:r>
          </w:p>
        </w:tc>
        <w:tc>
          <w:tcPr>
            <w:tcW w:type="dxa" w:w="41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09, 13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패드 셀 (PADDI 48 + PADDO 40)</w:t>
            </w:r>
          </w:p>
        </w:tc>
        <w:tc>
          <w:tcPr>
            <w:tcW w:type="dxa" w:w="23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1,267,200.00 (99.6%)</w:t>
            </w:r>
          </w:p>
        </w:tc>
        <w:tc>
          <w:tcPr>
            <w:tcW w:type="dxa" w:w="41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코어 표준 셀 (1,272개)</w:t>
            </w:r>
          </w:p>
        </w:tc>
        <w:tc>
          <w:tcPr>
            <w:tcW w:type="dxa" w:w="23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5,169.67 (0.4%)</w:t>
            </w:r>
          </w:p>
        </w:tc>
        <w:tc>
          <w:tcPr>
            <w:tcW w:type="dxa" w:w="41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인스턴스 수</w:t>
            </w:r>
          </w:p>
        </w:tc>
        <w:tc>
          <w:tcPr>
            <w:tcW w:type="dxa" w:w="23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1,360 (순차 432 / 조합 928)</w:t>
            </w:r>
          </w:p>
        </w:tc>
        <w:tc>
          <w:tcPr>
            <w:tcW w:type="dxa" w:w="41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총 전력</w:t>
            </w:r>
          </w:p>
        </w:tc>
        <w:tc>
          <w:tcPr>
            <w:tcW w:type="dxa" w:w="23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16.34 mW (패드 97.6%)</w:t>
            </w:r>
          </w:p>
        </w:tc>
        <w:tc>
          <w:tcPr>
            <w:tcW w:type="dxa" w:w="41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Max capacitance 위반</w:t>
            </w:r>
          </w:p>
        </w:tc>
        <w:tc>
          <w:tcPr>
            <w:tcW w:type="dxa" w:w="23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입력 포트 46개, 총 68,917.2 fF</w:t>
            </w:r>
          </w:p>
        </w:tc>
        <w:tc>
          <w:tcPr>
            <w:tcW w:type="dxa" w:w="41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06, 12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Max transition 위반</w:t>
            </w:r>
          </w:p>
        </w:tc>
        <w:tc>
          <w:tcPr>
            <w:tcW w:type="dxa" w:w="23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없음</w:t>
            </w:r>
          </w:p>
        </w:tc>
        <w:tc>
          <w:tcPr>
            <w:tcW w:type="dxa" w:w="41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Lint (check_timing_intent)</w:t>
            </w:r>
          </w:p>
        </w:tc>
        <w:tc>
          <w:tcPr>
            <w:tcW w:type="dxa" w:w="23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합계 0</w:t>
            </w:r>
          </w:p>
        </w:tc>
        <w:tc>
          <w:tcPr>
            <w:tcW w:type="dxa" w:w="41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01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리포트별 분석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00. check_design: 설계 무결성 점검</w:t>
      </w:r>
    </w:p>
    <w:p>
      <w:pPr>
        <w:spacing w:after="60"/>
      </w:pPr>
      <w:r>
        <w:rPr>
          <w:rFonts w:ascii="Consolas" w:cs="Consolas" w:eastAsia="Consolas" w:hAnsi="Consolas"/>
          <w:color w:val="5D6B8A"/>
          <w:sz w:val="18"/>
          <w:szCs w:val="18"/>
        </w:rPr>
        <w:t xml:space="preserve">00_check_design.rpt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Unresolved reference, 빈 모듈, undriven/multidriven 포트와 핀은 모두 0이라 구조적 오류는 없다.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Assigns 36개, 상수 계층 핀 285개, 상수 리프 핀 18개, 부하 없는 조합 핀 1개가 있다. 합성 중 정리되는 항목이라 보통 문제가 되지 않는다.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LEF 셀이 없는 라이브러리 셀 4개, 라이브러리 셀이 없는 LEF 셀 91개가 보고된다. 라이브러리와 LEF 구성이 서로 완전히 일치하지 않는다는 뜻이다(15, 16번의 PHYS 경고와 연결).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01. check_timing_intent: 타이밍 의도 lint</w:t>
      </w:r>
    </w:p>
    <w:p>
      <w:pPr>
        <w:spacing w:after="60"/>
      </w:pPr>
      <w:r>
        <w:rPr>
          <w:rFonts w:ascii="Consolas" w:cs="Consolas" w:eastAsia="Consolas" w:hAnsi="Consolas"/>
          <w:color w:val="5D6B8A"/>
          <w:sz w:val="18"/>
          <w:szCs w:val="18"/>
        </w:rPr>
        <w:t xml:space="preserve">01_check_timing_intent.rpt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클록 정의, 생성 클록, 외부 지연, 드라이버/부하 지정 누락, 무효 예외 등 19개 항목이 전부 0이고 합계도 0이다. SDC가 빠짐없이 작성되어 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02. report_port: 포트 외부 조건</w:t>
      </w:r>
    </w:p>
    <w:p>
      <w:pPr>
        <w:spacing w:after="60"/>
      </w:pPr>
      <w:r>
        <w:rPr>
          <w:rFonts w:ascii="Consolas" w:cs="Consolas" w:eastAsia="Consolas" w:hAnsi="Consolas"/>
          <w:color w:val="5D6B8A"/>
          <w:sz w:val="18"/>
          <w:szCs w:val="18"/>
        </w:rPr>
        <w:t xml:space="preserve">02_report_port.rpt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입력 포트는 PCLK 포함 48개이다. 입력 지연은 100 ps이고 PCLK는 입력 지연이 없다(SDC에서 제거).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출력 포트는 40개(PRDATA 32, PREADY, PSLVERR, UARTTXD, 인터럽트 5)이다. 출력 지연은 100 ps, 외부 부하는 3.0 fF이다.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외부 드라이버는 PADDI/Y이다. 입력 46개의 slew는 rise 3317.1 / fall 1443.3 ps로 지정되고, PRESETn은 0이다.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03, 04. report_datapath: 데이터패스 추론</w:t>
      </w:r>
    </w:p>
    <w:p>
      <w:pPr>
        <w:spacing w:after="60"/>
      </w:pPr>
      <w:r>
        <w:rPr>
          <w:rFonts w:ascii="Consolas" w:cs="Consolas" w:eastAsia="Consolas" w:hAnsi="Consolas"/>
          <w:color w:val="5D6B8A"/>
          <w:sz w:val="18"/>
          <w:szCs w:val="18"/>
        </w:rPr>
        <w:t xml:space="preserve">03_report_datapath_generic.rpt · 04_report_datapath_map.rpt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generic 합성에서 baud_gen(uut1)에 16x16 unsigned &gt;= 비교기(gte_22_19)가 하나 추론되었다. 아키텍처는 very_fast이고 면적은 180.44, 논리 단계는 15이다.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map 이후에는 데이터패스 모듈이 0이고 모두 일반 게이트로 풀렸다. 총 면적은 1,275,451.15에서 1,272,453.46으로 줄었다.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05, 07. MAIN_CLOCK / default 경로 타이밍</w:t>
      </w:r>
    </w:p>
    <w:p>
      <w:pPr>
        <w:spacing w:after="60"/>
      </w:pPr>
      <w:r>
        <w:rPr>
          <w:rFonts w:ascii="Consolas" w:cs="Consolas" w:eastAsia="Consolas" w:hAnsi="Consolas"/>
          <w:color w:val="5D6B8A"/>
          <w:sz w:val="18"/>
          <w:szCs w:val="18"/>
        </w:rPr>
        <w:t xml:space="preserve">05_*_post_syn_map.rpt · 07_*_post_syn_opt.rpt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2300"/>
        <w:gridCol w:w="2438"/>
      </w:tblGrid>
      <w:tr>
        <w:trPr>
          <w:tblHeader/>
        </w:trPr>
        <w:tc>
          <w:tcPr>
            <w:tcW w:type="dxa" w:w="26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C2F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 (ps)</w:t>
            </w:r>
          </w:p>
        </w:tc>
        <w:tc>
          <w:tcPr>
            <w:tcW w:type="dxa" w:w="23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C2F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syn_map (05)</w:t>
            </w:r>
          </w:p>
        </w:tc>
        <w:tc>
          <w:tcPr>
            <w:tcW w:type="dxa" w:w="23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C2F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syn_opt (07)</w:t>
            </w:r>
          </w:p>
        </w:tc>
        <w:tc>
          <w:tcPr>
            <w:tcW w:type="dxa" w:w="24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C2F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Setup</w:t>
            </w:r>
          </w:p>
        </w:tc>
        <w:tc>
          <w:tcPr>
            <w:tcW w:type="dxa" w:w="23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123</w:t>
            </w:r>
          </w:p>
        </w:tc>
        <w:tc>
          <w:tcPr>
            <w:tcW w:type="dxa" w:w="23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110</w:t>
            </w:r>
          </w:p>
        </w:tc>
        <w:tc>
          <w:tcPr>
            <w:tcW w:type="dxa" w:w="24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opt에서 더 작은 셀 구성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Uncertainty</w:t>
            </w:r>
          </w:p>
        </w:tc>
        <w:tc>
          <w:tcPr>
            <w:tcW w:type="dxa" w:w="23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23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24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SDC 값 그대로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Data Path</w:t>
            </w:r>
          </w:p>
        </w:tc>
        <w:tc>
          <w:tcPr>
            <w:tcW w:type="dxa" w:w="23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5612</w:t>
            </w:r>
          </w:p>
        </w:tc>
        <w:tc>
          <w:tcPr>
            <w:tcW w:type="dxa" w:w="23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5660</w:t>
            </w:r>
          </w:p>
        </w:tc>
        <w:tc>
          <w:tcPr>
            <w:tcW w:type="dxa" w:w="24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Slack</w:t>
            </w:r>
          </w:p>
        </w:tc>
        <w:tc>
          <w:tcPr>
            <w:tcW w:type="dxa" w:w="23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2165</w:t>
            </w:r>
          </w:p>
        </w:tc>
        <w:tc>
          <w:tcPr>
            <w:tcW w:type="dxa" w:w="23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2130</w:t>
            </w:r>
          </w:p>
        </w:tc>
        <w:tc>
          <w:tcPr>
            <w:tcW w:type="dxa" w:w="24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둘 다 MET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Worst path는 map과 opt 모두 uut6/r_ibrd_reg_0/CKN(falling) → uut2/r_count_reg_2/D이다. 클록 지연과 uncertainty 해석은 별도로 만든 슬라이드(clock_summary.html)에 정리했다.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default 그룹 리포트(05_default, 07_default)는 제약된 경로가 없어서 안내 문구만 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06. report_constraint: 제약 위반 목록</w:t>
      </w:r>
    </w:p>
    <w:p>
      <w:pPr>
        <w:spacing w:after="60"/>
      </w:pPr>
      <w:r>
        <w:rPr>
          <w:rFonts w:ascii="Consolas" w:cs="Consolas" w:eastAsia="Consolas" w:hAnsi="Consolas"/>
          <w:color w:val="5D6B8A"/>
          <w:sz w:val="18"/>
          <w:szCs w:val="18"/>
        </w:rPr>
        <w:t xml:space="preserve">06_report_constraint.rpt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Setup 슬랙 위반, clock_period, pulse_width는 없다.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max_capacitance는 입력 포트 46개(PWDATA 32, PADDR 10, PWRITE, PENABLE, PSEL, UARTRXD)가 위반이다. 요구 888.30 fF에 실제 2385.40 fF라서 포트마다 −1497.10 fF이다.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max_transition 항목에는 위반이 없다.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08. report_analysis_views: 분석 뷰</w:t>
      </w:r>
    </w:p>
    <w:p>
      <w:pPr>
        <w:spacing w:after="60"/>
      </w:pPr>
      <w:r>
        <w:rPr>
          <w:rFonts w:ascii="Consolas" w:cs="Consolas" w:eastAsia="Consolas" w:hAnsi="Consolas"/>
          <w:color w:val="5D6B8A"/>
          <w:sz w:val="18"/>
          <w:szCs w:val="18"/>
        </w:rPr>
        <w:t xml:space="preserve">08_uart_ex_top_SYN_analysis_view.rpt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default_emulate_view 하나만 사용한다. 타이밍 조건은 max, 온도는 125 ℃이고 RC는 gpdk045.tch를 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라이브러리는 slow_vdd1v0 basicCells와 multibitsDFF, pads_SS_s1vg이다. 합성은 단일 코너(slow)에서 수행되었다.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09, 11. report_area / report_datapath: 면적</w:t>
      </w:r>
    </w:p>
    <w:p>
      <w:pPr>
        <w:spacing w:after="60"/>
      </w:pPr>
      <w:r>
        <w:rPr>
          <w:rFonts w:ascii="Consolas" w:cs="Consolas" w:eastAsia="Consolas" w:hAnsi="Consolas"/>
          <w:color w:val="5D6B8A"/>
          <w:sz w:val="18"/>
          <w:szCs w:val="18"/>
        </w:rPr>
        <w:t xml:space="preserve">09_uart_ex_top_SYN_area.rpt · 11_uart_ex_top_SYN_datapath.rpt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200"/>
        <w:gridCol w:w="1300"/>
        <w:gridCol w:w="1400"/>
        <w:gridCol w:w="1438"/>
      </w:tblGrid>
      <w:tr>
        <w:trPr>
          <w:tblHeader/>
        </w:trPr>
        <w:tc>
          <w:tcPr>
            <w:tcW w:type="dxa" w:w="33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C2F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인스턴스 (모듈)</w:t>
            </w:r>
          </w:p>
        </w:tc>
        <w:tc>
          <w:tcPr>
            <w:tcW w:type="dxa" w:w="22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C2F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모듈 종류</w:t>
            </w:r>
          </w:p>
        </w:tc>
        <w:tc>
          <w:tcPr>
            <w:tcW w:type="dxa" w:w="13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C2F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셀 수</w:t>
            </w:r>
          </w:p>
        </w:tc>
        <w:tc>
          <w:tcPr>
            <w:tcW w:type="dxa" w:w="14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C2F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셀 면적</w:t>
            </w:r>
          </w:p>
        </w:tc>
        <w:tc>
          <w:tcPr>
            <w:tcW w:type="dxa" w:w="14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C2F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총 면적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uut1 (baud_gen)</w:t>
            </w:r>
          </w:p>
        </w:tc>
        <w:tc>
          <w:tcPr>
            <w:tcW w:type="dxa" w:w="22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baud_gen</w:t>
            </w:r>
          </w:p>
        </w:tc>
        <w:tc>
          <w:tcPr>
            <w:tcW w:type="dxa" w:w="13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151</w:t>
            </w:r>
          </w:p>
        </w:tc>
        <w:tc>
          <w:tcPr>
            <w:tcW w:type="dxa" w:w="14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363.2</w:t>
            </w:r>
          </w:p>
        </w:tc>
        <w:tc>
          <w:tcPr>
            <w:tcW w:type="dxa" w:w="14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536.5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uut2 (tx_fifo)</w:t>
            </w:r>
          </w:p>
        </w:tc>
        <w:tc>
          <w:tcPr>
            <w:tcW w:type="dxa" w:w="22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tx_fifo</w:t>
            </w:r>
          </w:p>
        </w:tc>
        <w:tc>
          <w:tcPr>
            <w:tcW w:type="dxa" w:w="13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307</w:t>
            </w:r>
          </w:p>
        </w:tc>
        <w:tc>
          <w:tcPr>
            <w:tcW w:type="dxa" w:w="14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1536.3</w:t>
            </w:r>
          </w:p>
        </w:tc>
        <w:tc>
          <w:tcPr>
            <w:tcW w:type="dxa" w:w="14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1887.5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uut3 (rx_fifo)</w:t>
            </w:r>
          </w:p>
        </w:tc>
        <w:tc>
          <w:tcPr>
            <w:tcW w:type="dxa" w:w="22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rx_fifo</w:t>
            </w:r>
          </w:p>
        </w:tc>
        <w:tc>
          <w:tcPr>
            <w:tcW w:type="dxa" w:w="13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399</w:t>
            </w:r>
          </w:p>
        </w:tc>
        <w:tc>
          <w:tcPr>
            <w:tcW w:type="dxa" w:w="14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2025.7</w:t>
            </w:r>
          </w:p>
        </w:tc>
        <w:tc>
          <w:tcPr>
            <w:tcW w:type="dxa" w:w="14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2488.5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uut4 (tx_logic)</w:t>
            </w:r>
          </w:p>
        </w:tc>
        <w:tc>
          <w:tcPr>
            <w:tcW w:type="dxa" w:w="22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tx_logic</w:t>
            </w:r>
          </w:p>
        </w:tc>
        <w:tc>
          <w:tcPr>
            <w:tcW w:type="dxa" w:w="13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103</w:t>
            </w:r>
          </w:p>
        </w:tc>
        <w:tc>
          <w:tcPr>
            <w:tcW w:type="dxa" w:w="14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276.3</w:t>
            </w:r>
          </w:p>
        </w:tc>
        <w:tc>
          <w:tcPr>
            <w:tcW w:type="dxa" w:w="14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386.6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uut5 (rx_logic)</w:t>
            </w:r>
          </w:p>
        </w:tc>
        <w:tc>
          <w:tcPr>
            <w:tcW w:type="dxa" w:w="22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rx_logic</w:t>
            </w:r>
          </w:p>
        </w:tc>
        <w:tc>
          <w:tcPr>
            <w:tcW w:type="dxa" w:w="13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97</w:t>
            </w:r>
          </w:p>
        </w:tc>
        <w:tc>
          <w:tcPr>
            <w:tcW w:type="dxa" w:w="14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302.3</w:t>
            </w:r>
          </w:p>
        </w:tc>
        <w:tc>
          <w:tcPr>
            <w:tcW w:type="dxa" w:w="14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391.8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uut6 (reg_block)</w:t>
            </w:r>
          </w:p>
        </w:tc>
        <w:tc>
          <w:tcPr>
            <w:tcW w:type="dxa" w:w="22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reg_block</w:t>
            </w:r>
          </w:p>
        </w:tc>
        <w:tc>
          <w:tcPr>
            <w:tcW w:type="dxa" w:w="13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144</w:t>
            </w:r>
          </w:p>
        </w:tc>
        <w:tc>
          <w:tcPr>
            <w:tcW w:type="dxa" w:w="14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439.1</w:t>
            </w:r>
          </w:p>
        </w:tc>
        <w:tc>
          <w:tcPr>
            <w:tcW w:type="dxa" w:w="14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548.5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uut7 (interrupt_logic)</w:t>
            </w:r>
          </w:p>
        </w:tc>
        <w:tc>
          <w:tcPr>
            <w:tcW w:type="dxa" w:w="22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interrupt_logic</w:t>
            </w:r>
          </w:p>
        </w:tc>
        <w:tc>
          <w:tcPr>
            <w:tcW w:type="dxa" w:w="13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67</w:t>
            </w:r>
          </w:p>
        </w:tc>
        <w:tc>
          <w:tcPr>
            <w:tcW w:type="dxa" w:w="14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205.2</w:t>
            </w:r>
          </w:p>
        </w:tc>
        <w:tc>
          <w:tcPr>
            <w:tcW w:type="dxa" w:w="14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265.2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두 FIFO(uut2, uut3)가 서브 블록 면적의 약 67%를 차지한다. 순차 셀 중 EDFFHQX1(enable 플립플롭) 304개가 FIFO 저장소로 쓰이는 것으로 보인다.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탑 레벨 합계(1,272,369.67)가 서브 블록 합보다 훨씬 큰 것은 탑 레벨에 붙은 패드 셀 88개(1,267,200) 때문이다.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11번 리포트는 데이터패스 모듈 0, 기타 100%로 map 이후 상태를 보여준다.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10. report_clocks: 클록</w:t>
      </w:r>
    </w:p>
    <w:p>
      <w:pPr>
        <w:spacing w:after="60"/>
      </w:pPr>
      <w:r>
        <w:rPr>
          <w:rFonts w:ascii="Consolas" w:cs="Consolas" w:eastAsia="Consolas" w:hAnsi="Consolas"/>
          <w:color w:val="5D6B8A"/>
          <w:sz w:val="18"/>
          <w:szCs w:val="18"/>
        </w:rPr>
        <w:t xml:space="preserve">10_uart_ex_top_SYN_clock.rpt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MAIN_CLOCK: 주기 8000 ps, rise 0, fall 4000, 소스 PCLK, 등록된 레지스터 432개.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소스 지연 200, 네트워크 지연 200, setup uncertainty 100 ps. 클록 관계(지연과 uncertainty 반영)는 R→R 7900, R→F 3900, F→R 3900, F→F 7900 ps이다.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generated clock은 없다.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12. report_design_rules: 설계 규칙</w:t>
      </w:r>
    </w:p>
    <w:p>
      <w:pPr>
        <w:spacing w:after="60"/>
      </w:pPr>
      <w:r>
        <w:rPr>
          <w:rFonts w:ascii="Consolas" w:cs="Consolas" w:eastAsia="Consolas" w:hAnsi="Consolas"/>
          <w:color w:val="5D6B8A"/>
          <w:sz w:val="18"/>
          <w:szCs w:val="18"/>
        </w:rPr>
        <w:t xml:space="preserve">12_uart_ex_top_SYN_design_rules.rpt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Max_transition은 위반이 없고, Max_fanout은 제약이 없다.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Max_capacitance 위반 합계는 68,917.2 fF이다. 46개 입력 포트마다 1497.1 + 1.1 fF이고, 패드 핀(ipad*/PAD)의 부하는 2385.4 fF로 표시된다.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원인은 패드 입력 핀에 붙은 부하 값이 포트 한계(888.3 fF)보다 큰 것으로 보인다. 외부 패드 모델 특성일 가능성이 있어서 P&amp;R 단계에서 다시 확인하는 것이 좋다.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13. report_gates: 게이트 통계</w:t>
      </w:r>
    </w:p>
    <w:p>
      <w:pPr>
        <w:spacing w:after="60"/>
      </w:pPr>
      <w:r>
        <w:rPr>
          <w:rFonts w:ascii="Consolas" w:cs="Consolas" w:eastAsia="Consolas" w:hAnsi="Consolas"/>
          <w:color w:val="5D6B8A"/>
          <w:sz w:val="18"/>
          <w:szCs w:val="18"/>
        </w:rPr>
        <w:t xml:space="preserve">13_uart_ex_top_SYN_gate.rpt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200"/>
        <w:gridCol w:w="2438"/>
      </w:tblGrid>
      <w:tr>
        <w:trPr>
          <w:tblHeader/>
        </w:trPr>
        <w:tc>
          <w:tcPr>
            <w:tcW w:type="dxa" w:w="3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C2F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분류</w:t>
            </w:r>
          </w:p>
        </w:tc>
        <w:tc>
          <w:tcPr>
            <w:tcW w:type="dxa" w:w="2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C2F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인스턴스</w:t>
            </w:r>
          </w:p>
        </w:tc>
        <w:tc>
          <w:tcPr>
            <w:tcW w:type="dxa" w:w="22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C2F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면적</w:t>
            </w:r>
          </w:p>
        </w:tc>
        <w:tc>
          <w:tcPr>
            <w:tcW w:type="dxa" w:w="24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C2F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비율(면적)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패드 (timing_model)</w:t>
            </w:r>
          </w:p>
        </w:tc>
        <w:tc>
          <w:tcPr>
            <w:tcW w:type="dxa" w:w="2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88</w:t>
            </w:r>
          </w:p>
        </w:tc>
        <w:tc>
          <w:tcPr>
            <w:tcW w:type="dxa" w:w="22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1,267,200.0</w:t>
            </w:r>
          </w:p>
        </w:tc>
        <w:tc>
          <w:tcPr>
            <w:tcW w:type="dxa" w:w="24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99.6%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순차 셀</w:t>
            </w:r>
          </w:p>
        </w:tc>
        <w:tc>
          <w:tcPr>
            <w:tcW w:type="dxa" w:w="2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432</w:t>
            </w:r>
          </w:p>
        </w:tc>
        <w:tc>
          <w:tcPr>
            <w:tcW w:type="dxa" w:w="22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3,461.7</w:t>
            </w:r>
          </w:p>
        </w:tc>
        <w:tc>
          <w:tcPr>
            <w:tcW w:type="dxa" w:w="24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0.3%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논리 셀</w:t>
            </w:r>
          </w:p>
        </w:tc>
        <w:tc>
          <w:tcPr>
            <w:tcW w:type="dxa" w:w="2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796</w:t>
            </w:r>
          </w:p>
        </w:tc>
        <w:tc>
          <w:tcPr>
            <w:tcW w:type="dxa" w:w="22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1,673.1</w:t>
            </w:r>
          </w:p>
        </w:tc>
        <w:tc>
          <w:tcPr>
            <w:tcW w:type="dxa" w:w="24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인버터</w:t>
            </w:r>
          </w:p>
        </w:tc>
        <w:tc>
          <w:tcPr>
            <w:tcW w:type="dxa" w:w="2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22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28.0</w:t>
            </w:r>
          </w:p>
        </w:tc>
        <w:tc>
          <w:tcPr>
            <w:tcW w:type="dxa" w:w="24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버퍼</w:t>
            </w:r>
          </w:p>
        </w:tc>
        <w:tc>
          <w:tcPr>
            <w:tcW w:type="dxa" w:w="2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6.8</w:t>
            </w:r>
          </w:p>
        </w:tc>
        <w:tc>
          <w:tcPr>
            <w:tcW w:type="dxa" w:w="24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0.0%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PADDI 48개(691,200)와 PADDO 40개(576,000)가 패드 면적이고, 셀 하나당 14,400이다.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순차 셀은 EDFFHQX1 304, DFFRHQX1 86, DFFRX1 24, DFFNSRX1 10, DFFRHQX4 8개이다. 논리는 AO22, AOI221, AOI22, MX2 같은 복합 게이트가 많다.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13번 뒤쪽에는 게이트별 전력(leakage, internal, switching) 표도 함께 들어 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14. report_hierarchy: 계층 구조</w:t>
      </w:r>
    </w:p>
    <w:p>
      <w:pPr>
        <w:spacing w:after="60"/>
      </w:pPr>
      <w:r>
        <w:rPr>
          <w:rFonts w:ascii="Consolas" w:cs="Consolas" w:eastAsia="Consolas" w:hAnsi="Consolas"/>
          <w:color w:val="5D6B8A"/>
          <w:sz w:val="18"/>
          <w:szCs w:val="18"/>
        </w:rPr>
        <w:t xml:space="preserve">14_uart_ex_top_SYN_hier.rpt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uart_ex_top 아래 uut1~uut7이 1단계, uut1/eq_28_49(비교기)와 uut3/dut이 2단계이다. auto_ungroup을 none으로 설정해서 계층이 유지되었다.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uut3은 rx_fifo_FIFO_DEPTH16인데 하위 dut의 모듈 이름은 tx_fifo_DATA_WIDTH11_FIFO_DEPTH16으로 나온다. RTL에서 rx_fifo가 tx_fifo 모듈을 인스턴스로 재사용하는지 확인할 가치가 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15. report_memory_cells: 메모리 셀</w:t>
      </w:r>
    </w:p>
    <w:p>
      <w:pPr>
        <w:spacing w:after="60"/>
      </w:pPr>
      <w:r>
        <w:rPr>
          <w:rFonts w:ascii="Consolas" w:cs="Consolas" w:eastAsia="Consolas" w:hAnsi="Consolas"/>
          <w:color w:val="5D6B8A"/>
          <w:sz w:val="18"/>
          <w:szCs w:val="18"/>
        </w:rPr>
        <w:t xml:space="preserve">15_uart_ex_top_SYN_mem_cell.rpt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slow_vdd1v0, giolib045 모두 메모리 셀을 찾지 못했다. FIFO가 매크로 메모리가 아니라 플립플롭으로 구현되었다.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16. report_messages: 경고 메시지</w:t>
      </w:r>
    </w:p>
    <w:p>
      <w:pPr>
        <w:spacing w:after="60"/>
      </w:pPr>
      <w:r>
        <w:rPr>
          <w:rFonts w:ascii="Consolas" w:cs="Consolas" w:eastAsia="Consolas" w:hAnsi="Consolas"/>
          <w:color w:val="5D6B8A"/>
          <w:sz w:val="18"/>
          <w:szCs w:val="18"/>
        </w:rPr>
        <w:t xml:space="preserve">16_uart_ex_top_SYN_message.rpt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900"/>
        <w:gridCol w:w="5838"/>
      </w:tblGrid>
      <w:tr>
        <w:trPr>
          <w:tblHeader/>
        </w:trPr>
        <w:tc>
          <w:tcPr>
            <w:tcW w:type="dxa" w:w="18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C2F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1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C2F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종류</w:t>
            </w:r>
          </w:p>
        </w:tc>
        <w:tc>
          <w:tcPr>
            <w:tcW w:type="dxa" w:w="9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C2F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횟수</w:t>
            </w:r>
          </w:p>
        </w:tc>
        <w:tc>
          <w:tcPr>
            <w:tcW w:type="dxa" w:w="58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C2F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LBR-9</w:t>
            </w:r>
          </w:p>
        </w:tc>
        <w:tc>
          <w:tcPr>
            <w:tcW w:type="dxa" w:w="11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Warning</w:t>
            </w:r>
          </w:p>
        </w:tc>
        <w:tc>
          <w:tcPr>
            <w:tcW w:type="dxa" w:w="9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58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출력 핀이 없는 라이브러리 셀(timing model 처리, 사용 불가)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LBR-12</w:t>
            </w:r>
          </w:p>
        </w:tc>
        <w:tc>
          <w:tcPr>
            <w:tcW w:type="dxa" w:w="11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Warning</w:t>
            </w:r>
          </w:p>
        </w:tc>
        <w:tc>
          <w:tcPr>
            <w:tcW w:type="dxa" w:w="9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8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pg_pin이 있는 라이브러리와 없는 라이브러리 혼재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PHYS-103</w:t>
            </w:r>
          </w:p>
        </w:tc>
        <w:tc>
          <w:tcPr>
            <w:tcW w:type="dxa" w:w="11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Warning</w:t>
            </w:r>
          </w:p>
        </w:tc>
        <w:tc>
          <w:tcPr>
            <w:tcW w:type="dxa" w:w="9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8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라이브러리 셀을 avoid로 표시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PHYS-279</w:t>
            </w:r>
          </w:p>
        </w:tc>
        <w:tc>
          <w:tcPr>
            <w:tcW w:type="dxa" w:w="11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Warning</w:t>
            </w:r>
          </w:p>
        </w:tc>
        <w:tc>
          <w:tcPr>
            <w:tcW w:type="dxa" w:w="9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58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라이브러리에 정의되지 않은 물리 셀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SDC-201</w:t>
            </w:r>
          </w:p>
        </w:tc>
        <w:tc>
          <w:tcPr>
            <w:tcW w:type="dxa" w:w="11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Warning</w:t>
            </w:r>
          </w:p>
        </w:tc>
        <w:tc>
          <w:tcPr>
            <w:tcW w:type="dxa" w:w="9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8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지원하지 않는 SDC 옵션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SDC-208</w:t>
            </w:r>
          </w:p>
        </w:tc>
        <w:tc>
          <w:tcPr>
            <w:tcW w:type="dxa" w:w="11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Warning</w:t>
            </w:r>
          </w:p>
        </w:tc>
        <w:tc>
          <w:tcPr>
            <w:tcW w:type="dxa" w:w="9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8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SDC 검색 대상을 찾지 못함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TUI-78</w:t>
            </w:r>
          </w:p>
        </w:tc>
        <w:tc>
          <w:tcPr>
            <w:tcW w:type="dxa" w:w="11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Warning</w:t>
            </w:r>
          </w:p>
        </w:tc>
        <w:tc>
          <w:tcPr>
            <w:tcW w:type="dxa" w:w="9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8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필요한 객체를 찾지 못함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RPT_DP-100</w:t>
            </w:r>
          </w:p>
        </w:tc>
        <w:tc>
          <w:tcPr>
            <w:tcW w:type="dxa" w:w="11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Warning</w:t>
            </w:r>
          </w:p>
        </w:tc>
        <w:tc>
          <w:tcPr>
            <w:tcW w:type="dxa" w:w="9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8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데이터패스 리포트에 파일/줄 정보 없음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에러는 없고 대부분 라이브러리와 LEF 구성, SDC 명령 호환성에 관한 경고이다. SDC-201, SDC-208, TUI-78은 제약 스크립트 중 일부가 적용되지 않았을 수 있으니 genus.log에서 어느 명령인지 확인하는 것이 좋다.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17. report_nets: 넷 정보</w:t>
      </w:r>
    </w:p>
    <w:p>
      <w:pPr>
        <w:spacing w:after="60"/>
      </w:pPr>
      <w:r>
        <w:rPr>
          <w:rFonts w:ascii="Consolas" w:cs="Consolas" w:eastAsia="Consolas" w:hAnsi="Consolas"/>
          <w:color w:val="5D6B8A"/>
          <w:sz w:val="18"/>
          <w:szCs w:val="18"/>
        </w:rPr>
        <w:t xml:space="preserve">17_uart_ex_top_SYN_net.rpt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계층별 넷의 Loads, Drivers, Wire Cap(fF), Wire Res(kΩ)를 나열한 1,800여 줄의 목록이다. Wireload model 열은 비어 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예: w_PCLK는 로드 8, 와이어 캡 0.0이며, 일반 신호 넷은 대체로 1.6~4.8 fF이다. 클록은 이상적 네트워크로 다뤄진다.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18. report_power: 전력</w:t>
      </w:r>
    </w:p>
    <w:p>
      <w:pPr>
        <w:spacing w:after="60"/>
      </w:pPr>
      <w:r>
        <w:rPr>
          <w:rFonts w:ascii="Consolas" w:cs="Consolas" w:eastAsia="Consolas" w:hAnsi="Consolas"/>
          <w:color w:val="5D6B8A"/>
          <w:sz w:val="18"/>
          <w:szCs w:val="18"/>
        </w:rPr>
        <w:t xml:space="preserve">18_uart_ex_top_SYN_pwr.rpt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900"/>
        <w:gridCol w:w="1900"/>
        <w:gridCol w:w="1738"/>
      </w:tblGrid>
      <w:tr>
        <w:trPr>
          <w:tblHeader/>
        </w:trPr>
        <w:tc>
          <w:tcPr>
            <w:tcW w:type="dxa" w:w="22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C2F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분류</w:t>
            </w:r>
          </w:p>
        </w:tc>
        <w:tc>
          <w:tcPr>
            <w:tcW w:type="dxa" w:w="19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C2F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Leakage(W)</w:t>
            </w:r>
          </w:p>
        </w:tc>
        <w:tc>
          <w:tcPr>
            <w:tcW w:type="dxa" w:w="19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C2F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Internal(W)</w:t>
            </w:r>
          </w:p>
        </w:tc>
        <w:tc>
          <w:tcPr>
            <w:tcW w:type="dxa" w:w="19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C2F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Switching(W)</w:t>
            </w:r>
          </w:p>
        </w:tc>
        <w:tc>
          <w:tcPr>
            <w:tcW w:type="dxa" w:w="17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C2F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총합 비율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pad</w:t>
            </w:r>
          </w:p>
        </w:tc>
        <w:tc>
          <w:tcPr>
            <w:tcW w:type="dxa" w:w="19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3.06e-03</w:t>
            </w:r>
          </w:p>
        </w:tc>
        <w:tc>
          <w:tcPr>
            <w:tcW w:type="dxa" w:w="19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1.17e-02</w:t>
            </w:r>
          </w:p>
        </w:tc>
        <w:tc>
          <w:tcPr>
            <w:tcW w:type="dxa" w:w="19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1.15e-03</w:t>
            </w:r>
          </w:p>
        </w:tc>
        <w:tc>
          <w:tcPr>
            <w:tcW w:type="dxa" w:w="17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97.60%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clock</w:t>
            </w:r>
          </w:p>
        </w:tc>
        <w:tc>
          <w:tcPr>
            <w:tcW w:type="dxa" w:w="19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6.2e-11</w:t>
            </w:r>
          </w:p>
        </w:tc>
        <w:tc>
          <w:tcPr>
            <w:tcW w:type="dxa" w:w="19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1.8e-07</w:t>
            </w:r>
          </w:p>
        </w:tc>
        <w:tc>
          <w:tcPr>
            <w:tcW w:type="dxa" w:w="19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2.42e-04</w:t>
            </w:r>
          </w:p>
        </w:tc>
        <w:tc>
          <w:tcPr>
            <w:tcW w:type="dxa" w:w="17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1.48%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register</w:t>
            </w:r>
          </w:p>
        </w:tc>
        <w:tc>
          <w:tcPr>
            <w:tcW w:type="dxa" w:w="19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6.1e-08</w:t>
            </w:r>
          </w:p>
        </w:tc>
        <w:tc>
          <w:tcPr>
            <w:tcW w:type="dxa" w:w="19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1.20e-04</w:t>
            </w:r>
          </w:p>
        </w:tc>
        <w:tc>
          <w:tcPr>
            <w:tcW w:type="dxa" w:w="19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6.0e-06</w:t>
            </w:r>
          </w:p>
        </w:tc>
        <w:tc>
          <w:tcPr>
            <w:tcW w:type="dxa" w:w="17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0.77%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logic</w:t>
            </w:r>
          </w:p>
        </w:tc>
        <w:tc>
          <w:tcPr>
            <w:tcW w:type="dxa" w:w="19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3.9e-08</w:t>
            </w:r>
          </w:p>
        </w:tc>
        <w:tc>
          <w:tcPr>
            <w:tcW w:type="dxa" w:w="19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1.0e-05</w:t>
            </w:r>
          </w:p>
        </w:tc>
        <w:tc>
          <w:tcPr>
            <w:tcW w:type="dxa" w:w="19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1.39e-05</w:t>
            </w:r>
          </w:p>
        </w:tc>
        <w:tc>
          <w:tcPr>
            <w:tcW w:type="dxa" w:w="17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F1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0.15%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합계</w:t>
            </w:r>
          </w:p>
        </w:tc>
        <w:tc>
          <w:tcPr>
            <w:tcW w:type="dxa" w:w="19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3.06e-03</w:t>
            </w:r>
          </w:p>
        </w:tc>
        <w:tc>
          <w:tcPr>
            <w:tcW w:type="dxa" w:w="19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1.19e-02</w:t>
            </w:r>
          </w:p>
        </w:tc>
        <w:tc>
          <w:tcPr>
            <w:tcW w:type="dxa" w:w="19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1.41e-03</w:t>
            </w:r>
          </w:p>
        </w:tc>
        <w:tc>
          <w:tcPr>
            <w:tcW w:type="dxa" w:w="1738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100% (16.34 mW)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전력 비중은 leakage 18.73%, internal 72.64%, switching 8.62%이다.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패드가 거의 전부를 차지하므로, 코어 로직의 전력을 비교하려면 패드를 뺀 값으로 보는 것이 의미 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19. report_qor: 품질 종합</w:t>
      </w:r>
    </w:p>
    <w:p>
      <w:pPr>
        <w:spacing w:after="60"/>
      </w:pPr>
      <w:r>
        <w:rPr>
          <w:rFonts w:ascii="Consolas" w:cs="Consolas" w:eastAsia="Consolas" w:hAnsi="Consolas"/>
          <w:color w:val="5D6B8A"/>
          <w:sz w:val="18"/>
          <w:szCs w:val="18"/>
        </w:rPr>
        <w:t xml:space="preserve">19_uart_ex_top_SYN_qor.rpt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MAIN_CLOCK 임계 경로 슬랙 2129.6 ps, TNS 0, 위반 경로 0. default 그룹은 경로가 없다.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인스턴스 1,360개(순차 432, 조합 928, 계층 9). 셀 면적 1,272,369.67, 넷 면적 1,666.99, 합계 1,274,036.66.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최대 fanout은 w_PCLK의 425(클록 네트워크), 평균 fanout은 2.5이다. 런타임 CPU 155.6초, 경과 2,691초, 피크 메모리 1,805 MB.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20. report_timing: 상위 100개 setup 경로</w:t>
      </w:r>
    </w:p>
    <w:p>
      <w:pPr>
        <w:spacing w:after="60"/>
      </w:pPr>
      <w:r>
        <w:rPr>
          <w:rFonts w:ascii="Consolas" w:cs="Consolas" w:eastAsia="Consolas" w:hAnsi="Consolas"/>
          <w:color w:val="5D6B8A"/>
          <w:sz w:val="18"/>
          <w:szCs w:val="18"/>
        </w:rPr>
        <w:t xml:space="preserve">20_uart_ex_top_SYN_timing.rpt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모두 MET이다. 슬랙 범위는 2130 ps(Path 1)에서 2495 ps(Path 100)까지이다.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상위 100개 중 96개가 uut6(reg_block) 쪽에서 출발해 uut2의 r_count_reg(tx_fifo 카운터)로 도착한다. 나머지 일부는 PRDATA, PADDR 등 포트 경로이다.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Path 1은 플립플롭 뒤로 논리 셀 22개를 지난다. 8 ns 주기에서는 여유가 크지만, 클록을 줄일 경우 가장 먼저 병목이 될 부분이다.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hold 분석은 합성 단계에서는 포함되지 않았다.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종합 의견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타이밍: </w:t>
      </w:r>
      <w:r>
        <w:rPr>
          <w:rFonts w:ascii="맑은 고딕" w:cs="맑은 고딕" w:eastAsia="맑은 고딕" w:hAnsi="맑은 고딕"/>
        </w:rPr>
        <w:t xml:space="preserve">slack 2.1 ns 이상으로 여유가 크다. 클록을 더 빠르게 잡을 여지가 있고, 그때 병목은 uut6 → uut2/r_count 경로다.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면적과 전력: </w:t>
      </w:r>
      <w:r>
        <w:rPr>
          <w:rFonts w:ascii="맑은 고딕" w:cs="맑은 고딕" w:eastAsia="맑은 고딕" w:hAnsi="맑은 고딕"/>
        </w:rPr>
        <w:t xml:space="preserve">패드 88개가 면적의 99.6%, 전력의 97.6%를 차지한다. 코어 로직 최적화 효과는 이 수치만으로는 보이지 않으니 패드를 제외한 값으로 비교하는 것이 좋다.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확인이 필요한 항목: </w:t>
      </w:r>
      <w:r>
        <w:rPr>
          <w:rFonts w:ascii="맑은 고딕" w:cs="맑은 고딕" w:eastAsia="맑은 고딕" w:hAnsi="맑은 고딕"/>
        </w:rPr>
        <w:t xml:space="preserve">입력 포트 46개의 max_capacitance 위반, 경고 SDC-201/208과 TUI-78, 라이브러리와 LEF 불일치(LBR-9, PHYS-279), uut3 하위 모듈 이름(tx_fifo)이다.</w:t>
      </w:r>
    </w:p>
    <w:p>
      <w:pPr>
        <w:spacing w:before="200"/>
      </w:pPr>
      <w:r>
        <w:rPr>
          <w:rFonts w:ascii="맑은 고딕" w:cs="맑은 고딕" w:eastAsia="맑은 고딕" w:hAnsi="맑은 고딕"/>
          <w:color w:val="5D6B8A"/>
          <w:sz w:val="18"/>
          <w:szCs w:val="18"/>
        </w:rPr>
        <w:t xml:space="preserve">이 문서는 리포트 내용을 개략적으로 읽은 결과이며, 원인 추정은 "보인다"로 표시했다.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uart_ex_top 합성 리포트 분석 · </w:t>
    </w:r>
    <w:r>
      <w:rPr>
        <w:rFonts w:ascii="맑은 고딕" w:cs="맑은 고딕" w:eastAsia="맑은 고딕" w:hAnsi="맑은 고딕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맑은 고딕" w:cs="맑은 고딕" w:eastAsia="맑은 고딕" w:hAnsi="맑은 고딕"/>
      <w:b/>
      <w:bCs/>
      <w:color w:val="1C2F66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맑은 고딕" w:cs="맑은 고딕" w:eastAsia="맑은 고딕" w:hAnsi="맑은 고딕"/>
      <w:b/>
      <w:bCs/>
      <w:color w:val="2B4A9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uart_ex_top 합성 리포트 분석</dc:title>
  <dc:creator>Claude</dc:creator>
  <cp:lastModifiedBy>Un-named</cp:lastModifiedBy>
  <cp:revision>1</cp:revision>
  <dcterms:created xsi:type="dcterms:W3CDTF">2026-10-26T08:26:30.770Z</dcterms:created>
  <dcterms:modified xsi:type="dcterms:W3CDTF">2026-10-26T08:26:30.770Z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