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8FF" w:rsidRDefault="00080E9B">
      <w:pPr>
        <w:rPr>
          <w:b/>
          <w:lang w:val="en-US"/>
        </w:rPr>
      </w:pPr>
      <w:r>
        <w:rPr>
          <w:b/>
          <w:lang w:val="en-US"/>
        </w:rPr>
        <w:t>Experiment No 6</w:t>
      </w:r>
      <w:bookmarkStart w:id="0" w:name="_GoBack"/>
      <w:bookmarkEnd w:id="0"/>
      <w:r w:rsidR="00C2240E">
        <w:rPr>
          <w:b/>
          <w:lang w:val="en-US"/>
        </w:rPr>
        <w:t>:</w:t>
      </w:r>
    </w:p>
    <w:p w:rsidR="000348FF" w:rsidRDefault="00C2240E">
      <w:pPr>
        <w:rPr>
          <w:b/>
        </w:rPr>
      </w:pPr>
      <w:r>
        <w:rPr>
          <w:b/>
        </w:rPr>
        <w:t xml:space="preserve">A program for </w:t>
      </w:r>
      <w:r w:rsidR="001C77BC">
        <w:rPr>
          <w:b/>
        </w:rPr>
        <w:t>Quick</w:t>
      </w:r>
      <w:r>
        <w:rPr>
          <w:b/>
        </w:rPr>
        <w:t xml:space="preserve"> Sort</w:t>
      </w:r>
    </w:p>
    <w:p w:rsidR="000348FF" w:rsidRDefault="00C2240E">
      <w:pPr>
        <w:rPr>
          <w:lang w:val="en-US"/>
        </w:rPr>
      </w:pPr>
      <w:r>
        <w:rPr>
          <w:b/>
          <w:lang w:val="en-US"/>
        </w:rPr>
        <w:t>Aim:</w:t>
      </w:r>
      <w:r>
        <w:rPr>
          <w:b/>
          <w:sz w:val="24"/>
          <w:szCs w:val="24"/>
          <w:lang w:val="en-US"/>
        </w:rPr>
        <w:t xml:space="preserve"> </w:t>
      </w:r>
      <w:r w:rsidR="001C77BC">
        <w:rPr>
          <w:lang w:val="en-US"/>
        </w:rPr>
        <w:t xml:space="preserve">Write a program to implement Quick </w:t>
      </w:r>
      <w:r>
        <w:rPr>
          <w:lang w:val="en-US"/>
        </w:rPr>
        <w:t>Sort.</w:t>
      </w:r>
    </w:p>
    <w:p w:rsidR="000348FF" w:rsidRDefault="00C2240E">
      <w:pPr>
        <w:rPr>
          <w:b/>
          <w:lang w:val="en-US"/>
        </w:rPr>
      </w:pPr>
      <w:r>
        <w:rPr>
          <w:b/>
          <w:lang w:val="en-US"/>
        </w:rPr>
        <w:t xml:space="preserve">Theory: </w:t>
      </w:r>
    </w:p>
    <w:p w:rsidR="00000000" w:rsidRPr="00080E9B" w:rsidRDefault="00221323" w:rsidP="00080E9B">
      <w:pPr>
        <w:numPr>
          <w:ilvl w:val="0"/>
          <w:numId w:val="1"/>
        </w:numPr>
      </w:pPr>
      <w:r w:rsidRPr="00080E9B">
        <w:rPr>
          <w:lang w:val="en-US"/>
        </w:rPr>
        <w:t xml:space="preserve">Quicksort is the widely used sorting algorithm that makes n log n comparisons in average case for sorting an array of n elements. It is a faster and highly efficient sorting algorithm. </w:t>
      </w:r>
    </w:p>
    <w:p w:rsidR="00000000" w:rsidRPr="00080E9B" w:rsidRDefault="00221323" w:rsidP="00080E9B">
      <w:pPr>
        <w:numPr>
          <w:ilvl w:val="0"/>
          <w:numId w:val="1"/>
        </w:numPr>
      </w:pPr>
      <w:r w:rsidRPr="00080E9B">
        <w:rPr>
          <w:lang w:val="en-US"/>
        </w:rPr>
        <w:t xml:space="preserve">This algorithm follows the divide and conquer approach. </w:t>
      </w:r>
    </w:p>
    <w:p w:rsidR="00000000" w:rsidRPr="00080E9B" w:rsidRDefault="00221323" w:rsidP="00080E9B">
      <w:pPr>
        <w:numPr>
          <w:ilvl w:val="0"/>
          <w:numId w:val="1"/>
        </w:numPr>
      </w:pPr>
      <w:r w:rsidRPr="00080E9B">
        <w:rPr>
          <w:lang w:val="en-US"/>
        </w:rPr>
        <w:t xml:space="preserve">Divide and </w:t>
      </w:r>
      <w:r w:rsidRPr="00080E9B">
        <w:rPr>
          <w:lang w:val="en-US"/>
        </w:rPr>
        <w:t>conquer is a technique of breaking down the algorithms into sub</w:t>
      </w:r>
      <w:r w:rsidR="00080E9B">
        <w:rPr>
          <w:lang w:val="en-US"/>
        </w:rPr>
        <w:t xml:space="preserve"> </w:t>
      </w:r>
      <w:r w:rsidRPr="00080E9B">
        <w:rPr>
          <w:lang w:val="en-US"/>
        </w:rPr>
        <w:t>problems, then solving the sub</w:t>
      </w:r>
      <w:r w:rsidR="00080E9B">
        <w:rPr>
          <w:lang w:val="en-US"/>
        </w:rPr>
        <w:t xml:space="preserve"> </w:t>
      </w:r>
      <w:r w:rsidRPr="00080E9B">
        <w:rPr>
          <w:lang w:val="en-US"/>
        </w:rPr>
        <w:t>problems, and combining the results back together to solve the original problem.</w:t>
      </w:r>
    </w:p>
    <w:p w:rsidR="00000000" w:rsidRPr="00080E9B" w:rsidRDefault="00221323" w:rsidP="00080E9B">
      <w:pPr>
        <w:ind w:left="720"/>
      </w:pPr>
      <w:r w:rsidRPr="00080E9B">
        <w:rPr>
          <w:b/>
          <w:bCs/>
          <w:lang w:val="en-US"/>
        </w:rPr>
        <w:t>Divide:</w:t>
      </w:r>
      <w:r w:rsidRPr="00080E9B">
        <w:rPr>
          <w:lang w:val="en-US"/>
        </w:rPr>
        <w:t> In Divide, first pick a pivot element. After that, partition or rearrange the array into two sub-arrays such that each element in the left sub-array is less than or equal to the pivot elem</w:t>
      </w:r>
      <w:r w:rsidRPr="00080E9B">
        <w:rPr>
          <w:lang w:val="en-US"/>
        </w:rPr>
        <w:t>ent and each element in the right sub-array is larger than the pivot element.</w:t>
      </w:r>
    </w:p>
    <w:p w:rsidR="00000000" w:rsidRPr="00080E9B" w:rsidRDefault="00221323" w:rsidP="00080E9B">
      <w:pPr>
        <w:ind w:left="720"/>
      </w:pPr>
      <w:r w:rsidRPr="00080E9B">
        <w:rPr>
          <w:b/>
          <w:bCs/>
          <w:lang w:val="en-US"/>
        </w:rPr>
        <w:t>Conquer:</w:t>
      </w:r>
      <w:r w:rsidRPr="00080E9B">
        <w:rPr>
          <w:lang w:val="en-US"/>
        </w:rPr>
        <w:t> Recursively, sort two subar</w:t>
      </w:r>
      <w:r w:rsidRPr="00080E9B">
        <w:rPr>
          <w:lang w:val="en-US"/>
        </w:rPr>
        <w:t>rays with Quicksort.</w:t>
      </w:r>
    </w:p>
    <w:p w:rsidR="00000000" w:rsidRDefault="00221323" w:rsidP="00080E9B">
      <w:pPr>
        <w:ind w:left="720"/>
        <w:rPr>
          <w:lang w:val="en-US"/>
        </w:rPr>
      </w:pPr>
      <w:r w:rsidRPr="00080E9B">
        <w:rPr>
          <w:b/>
          <w:bCs/>
          <w:lang w:val="en-US"/>
        </w:rPr>
        <w:t>Combine:</w:t>
      </w:r>
      <w:r w:rsidRPr="00080E9B">
        <w:rPr>
          <w:lang w:val="en-US"/>
        </w:rPr>
        <w:t> Combine the already sorted array.</w:t>
      </w:r>
    </w:p>
    <w:p w:rsidR="00000000" w:rsidRPr="00080E9B" w:rsidRDefault="00221323" w:rsidP="00080E9B">
      <w:pPr>
        <w:numPr>
          <w:ilvl w:val="0"/>
          <w:numId w:val="3"/>
        </w:numPr>
      </w:pPr>
      <w:r w:rsidRPr="00080E9B">
        <w:rPr>
          <w:lang w:val="en-US"/>
        </w:rPr>
        <w:t xml:space="preserve">Quicksort picks an element as pivot, and then it partitions the given array around the picked pivot element. </w:t>
      </w:r>
    </w:p>
    <w:p w:rsidR="00000000" w:rsidRPr="00080E9B" w:rsidRDefault="00221323" w:rsidP="00080E9B">
      <w:pPr>
        <w:numPr>
          <w:ilvl w:val="0"/>
          <w:numId w:val="3"/>
        </w:numPr>
      </w:pPr>
      <w:r w:rsidRPr="00080E9B">
        <w:rPr>
          <w:lang w:val="en-US"/>
        </w:rPr>
        <w:t xml:space="preserve">In quick sort, a large array is divided into two arrays in which one holds values that are smaller than the specified value (Pivot), and another array holds the values that are greater </w:t>
      </w:r>
      <w:r w:rsidRPr="00080E9B">
        <w:rPr>
          <w:lang w:val="en-US"/>
        </w:rPr>
        <w:t>than the pivot.</w:t>
      </w:r>
    </w:p>
    <w:p w:rsidR="00000000" w:rsidRPr="00080E9B" w:rsidRDefault="00221323" w:rsidP="00080E9B">
      <w:pPr>
        <w:numPr>
          <w:ilvl w:val="0"/>
          <w:numId w:val="3"/>
        </w:numPr>
      </w:pPr>
      <w:r w:rsidRPr="00080E9B">
        <w:rPr>
          <w:lang w:val="en-US"/>
        </w:rPr>
        <w:t>After that, left and right sub-arrays are also partitioned using the same approach. It will continue until the single element remains in the sub-array.</w:t>
      </w:r>
    </w:p>
    <w:p w:rsidR="00080E9B" w:rsidRPr="00080E9B" w:rsidRDefault="00080E9B" w:rsidP="00080E9B">
      <w:r w:rsidRPr="00080E9B">
        <w:drawing>
          <wp:inline distT="0" distB="0" distL="0" distR="0" wp14:anchorId="0FD4C996" wp14:editId="2B71D909">
            <wp:extent cx="3095625" cy="1269444"/>
            <wp:effectExtent l="19050" t="19050" r="9525" b="260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58" cy="1296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48FF" w:rsidRDefault="00C2240E">
      <w:pPr>
        <w:rPr>
          <w:b/>
          <w:color w:val="FF0000"/>
        </w:rPr>
      </w:pPr>
      <w:r>
        <w:rPr>
          <w:b/>
          <w:color w:val="FF0000"/>
          <w:lang w:val="en-US"/>
        </w:rPr>
        <w:t>*Any Solved Example with all passes</w:t>
      </w:r>
    </w:p>
    <w:p w:rsidR="000348FF" w:rsidRDefault="00C2240E">
      <w:pPr>
        <w:rPr>
          <w:b/>
          <w:lang w:val="en-US"/>
        </w:rPr>
      </w:pPr>
      <w:r>
        <w:rPr>
          <w:b/>
          <w:lang w:val="en-US"/>
        </w:rPr>
        <w:t>Algorithm:</w:t>
      </w:r>
    </w:p>
    <w:p w:rsidR="000348FF" w:rsidRPr="00080E9B" w:rsidRDefault="00C2240E">
      <w:r w:rsidRPr="00080E9B">
        <w:rPr>
          <w:bCs/>
          <w:lang w:val="en-US"/>
        </w:rPr>
        <w:t>Algorithm Insertion sort:</w:t>
      </w:r>
    </w:p>
    <w:p w:rsidR="00080E9B" w:rsidRPr="00080E9B" w:rsidRDefault="00080E9B" w:rsidP="00080E9B">
      <w:pPr>
        <w:rPr>
          <w:b/>
          <w:bCs/>
        </w:rPr>
      </w:pPr>
      <w:r w:rsidRPr="00080E9B">
        <w:rPr>
          <w:b/>
          <w:bCs/>
        </w:rPr>
        <w:t>QUICK(A,N,BEG,END,LOC)</w:t>
      </w:r>
    </w:p>
    <w:p w:rsidR="00080E9B" w:rsidRPr="00080E9B" w:rsidRDefault="00080E9B" w:rsidP="00080E9B">
      <w:pPr>
        <w:pStyle w:val="NoSpacing"/>
      </w:pPr>
      <w:r w:rsidRPr="00080E9B">
        <w:t>Here A is an array with N elements. Parameters BEG and END contain the boundary values of the sublist of A to which this procedure applies. LOC keeps track of the position of the first element A[BEG] of the sublist during the procedure. The local variables LEFT and RIGHT will contain the boundary values of the list of elements that have not be scanned.</w:t>
      </w:r>
    </w:p>
    <w:p w:rsidR="00080E9B" w:rsidRDefault="00080E9B" w:rsidP="00080E9B">
      <w:pPr>
        <w:pStyle w:val="NoSpacing"/>
      </w:pPr>
    </w:p>
    <w:p w:rsidR="00080E9B" w:rsidRPr="00080E9B" w:rsidRDefault="00080E9B" w:rsidP="00080E9B">
      <w:pPr>
        <w:pStyle w:val="NoSpacing"/>
      </w:pPr>
      <w:r w:rsidRPr="00080E9B">
        <w:lastRenderedPageBreak/>
        <w:t>1. [Initialize.] Set LEFT := BEG, RIGHT := END and LOC := BEG.</w:t>
      </w:r>
    </w:p>
    <w:p w:rsidR="00080E9B" w:rsidRPr="00080E9B" w:rsidRDefault="00080E9B" w:rsidP="00080E9B">
      <w:pPr>
        <w:pStyle w:val="NoSpacing"/>
      </w:pPr>
      <w:r w:rsidRPr="00080E9B">
        <w:t>2. [Scan from right to left.]</w:t>
      </w:r>
    </w:p>
    <w:p w:rsidR="00080E9B" w:rsidRPr="00080E9B" w:rsidRDefault="00080E9B" w:rsidP="00080E9B">
      <w:pPr>
        <w:pStyle w:val="NoSpacing"/>
      </w:pPr>
      <w:r w:rsidRPr="00080E9B">
        <w:tab/>
        <w:t>(a) Repeat while A[LOC] ≤ A[RIGHT] and LOC ≠ RIGHT:</w:t>
      </w:r>
    </w:p>
    <w:p w:rsidR="00080E9B" w:rsidRPr="00080E9B" w:rsidRDefault="00080E9B" w:rsidP="00080E9B">
      <w:pPr>
        <w:pStyle w:val="NoSpacing"/>
      </w:pPr>
      <w:r w:rsidRPr="00080E9B">
        <w:tab/>
      </w:r>
      <w:r w:rsidRPr="00080E9B">
        <w:tab/>
        <w:t>RIGHT := RIGHT – 1.</w:t>
      </w:r>
    </w:p>
    <w:p w:rsidR="00080E9B" w:rsidRPr="00080E9B" w:rsidRDefault="00080E9B" w:rsidP="00080E9B">
      <w:pPr>
        <w:pStyle w:val="NoSpacing"/>
      </w:pPr>
      <w:r w:rsidRPr="00080E9B">
        <w:tab/>
        <w:t xml:space="preserve">       [End of loop.]</w:t>
      </w:r>
    </w:p>
    <w:p w:rsidR="00080E9B" w:rsidRPr="00080E9B" w:rsidRDefault="00080E9B" w:rsidP="00080E9B">
      <w:pPr>
        <w:pStyle w:val="NoSpacing"/>
      </w:pPr>
      <w:r w:rsidRPr="00080E9B">
        <w:tab/>
        <w:t>(b)If LOC=Right, then: Return.</w:t>
      </w:r>
    </w:p>
    <w:p w:rsidR="00080E9B" w:rsidRPr="00080E9B" w:rsidRDefault="00080E9B" w:rsidP="00080E9B">
      <w:pPr>
        <w:pStyle w:val="NoSpacing"/>
      </w:pPr>
      <w:r w:rsidRPr="00080E9B">
        <w:tab/>
        <w:t>(c)If A[LOC]&gt;A[RIGHT],then:</w:t>
      </w:r>
    </w:p>
    <w:p w:rsidR="00080E9B" w:rsidRPr="00080E9B" w:rsidRDefault="00080E9B" w:rsidP="00080E9B">
      <w:pPr>
        <w:pStyle w:val="NoSpacing"/>
      </w:pPr>
      <w:r w:rsidRPr="00080E9B">
        <w:tab/>
        <w:t xml:space="preserve">        (i)[Interchange A[LOC] and A[RIGHT].]</w:t>
      </w:r>
    </w:p>
    <w:p w:rsidR="00080E9B" w:rsidRPr="00080E9B" w:rsidRDefault="00080E9B" w:rsidP="00080E9B">
      <w:pPr>
        <w:pStyle w:val="NoSpacing"/>
      </w:pPr>
      <w:r w:rsidRPr="00080E9B">
        <w:tab/>
      </w:r>
      <w:r w:rsidRPr="00080E9B">
        <w:tab/>
        <w:t>TEMP:=A[LOC],A[LOC]:=A[RIGHT]</w:t>
      </w:r>
    </w:p>
    <w:p w:rsidR="00080E9B" w:rsidRPr="00080E9B" w:rsidRDefault="00080E9B" w:rsidP="00080E9B">
      <w:pPr>
        <w:pStyle w:val="NoSpacing"/>
      </w:pPr>
      <w:r w:rsidRPr="00080E9B">
        <w:tab/>
      </w:r>
      <w:r w:rsidRPr="00080E9B">
        <w:tab/>
        <w:t>A[RIGHT]:=TEMP.</w:t>
      </w:r>
    </w:p>
    <w:p w:rsidR="00080E9B" w:rsidRPr="00080E9B" w:rsidRDefault="00080E9B" w:rsidP="00080E9B">
      <w:pPr>
        <w:pStyle w:val="NoSpacing"/>
      </w:pPr>
      <w:r w:rsidRPr="00080E9B">
        <w:tab/>
        <w:t xml:space="preserve">        (ii)Set LOC:=RIGHT.</w:t>
      </w:r>
    </w:p>
    <w:p w:rsidR="00080E9B" w:rsidRPr="00080E9B" w:rsidRDefault="00080E9B" w:rsidP="00080E9B">
      <w:pPr>
        <w:pStyle w:val="NoSpacing"/>
      </w:pPr>
      <w:r w:rsidRPr="00080E9B">
        <w:tab/>
        <w:t xml:space="preserve">        (iii)Go to step 3.</w:t>
      </w:r>
    </w:p>
    <w:p w:rsidR="00080E9B" w:rsidRPr="00080E9B" w:rsidRDefault="00080E9B" w:rsidP="00080E9B">
      <w:pPr>
        <w:pStyle w:val="NoSpacing"/>
      </w:pPr>
      <w:r w:rsidRPr="00080E9B">
        <w:t xml:space="preserve">                     [End of If structure.]</w:t>
      </w:r>
    </w:p>
    <w:p w:rsidR="00080E9B" w:rsidRPr="00080E9B" w:rsidRDefault="00080E9B" w:rsidP="00080E9B">
      <w:pPr>
        <w:pStyle w:val="NoSpacing"/>
      </w:pPr>
      <w:r w:rsidRPr="00080E9B">
        <w:t>3. [Scan from left to Right.]</w:t>
      </w:r>
    </w:p>
    <w:p w:rsidR="00080E9B" w:rsidRPr="00080E9B" w:rsidRDefault="00080E9B" w:rsidP="00080E9B">
      <w:pPr>
        <w:pStyle w:val="NoSpacing"/>
      </w:pPr>
      <w:r w:rsidRPr="00080E9B">
        <w:t>(a) Repeat while A[LEFT] ≤ A[LOC] and LEFT ≠ LOC:</w:t>
      </w:r>
    </w:p>
    <w:p w:rsidR="00080E9B" w:rsidRPr="00080E9B" w:rsidRDefault="00080E9B" w:rsidP="00080E9B">
      <w:pPr>
        <w:pStyle w:val="NoSpacing"/>
      </w:pPr>
      <w:r w:rsidRPr="00080E9B">
        <w:tab/>
      </w:r>
      <w:r w:rsidRPr="00080E9B">
        <w:tab/>
        <w:t>LEFTT := LEFT + 1.</w:t>
      </w:r>
    </w:p>
    <w:p w:rsidR="00080E9B" w:rsidRPr="00080E9B" w:rsidRDefault="00080E9B" w:rsidP="00080E9B">
      <w:pPr>
        <w:pStyle w:val="NoSpacing"/>
      </w:pPr>
      <w:r w:rsidRPr="00080E9B">
        <w:tab/>
        <w:t xml:space="preserve">       [End of loop.]</w:t>
      </w:r>
    </w:p>
    <w:p w:rsidR="00080E9B" w:rsidRPr="00080E9B" w:rsidRDefault="00080E9B" w:rsidP="00080E9B">
      <w:pPr>
        <w:pStyle w:val="NoSpacing"/>
      </w:pPr>
      <w:r w:rsidRPr="00080E9B">
        <w:tab/>
        <w:t>(b)If LOC=LEFT, then: Return.</w:t>
      </w:r>
    </w:p>
    <w:p w:rsidR="00080E9B" w:rsidRPr="00080E9B" w:rsidRDefault="00080E9B" w:rsidP="00080E9B">
      <w:pPr>
        <w:pStyle w:val="NoSpacing"/>
      </w:pPr>
      <w:r w:rsidRPr="00080E9B">
        <w:tab/>
        <w:t>(c)If A[LEFT]&gt;A[LOC],then:</w:t>
      </w:r>
    </w:p>
    <w:p w:rsidR="00080E9B" w:rsidRPr="00080E9B" w:rsidRDefault="00080E9B" w:rsidP="00080E9B">
      <w:pPr>
        <w:pStyle w:val="NoSpacing"/>
      </w:pPr>
      <w:r w:rsidRPr="00080E9B">
        <w:tab/>
        <w:t xml:space="preserve">        (i)[Interchange A[LEFT] and A[LOC].]</w:t>
      </w:r>
    </w:p>
    <w:p w:rsidR="00080E9B" w:rsidRPr="00080E9B" w:rsidRDefault="00080E9B" w:rsidP="00080E9B">
      <w:pPr>
        <w:pStyle w:val="NoSpacing"/>
      </w:pPr>
      <w:r w:rsidRPr="00080E9B">
        <w:tab/>
      </w:r>
      <w:r w:rsidRPr="00080E9B">
        <w:tab/>
        <w:t>TEMP:=A[LOC],A[LOC]:=A[LEFT]</w:t>
      </w:r>
    </w:p>
    <w:p w:rsidR="00080E9B" w:rsidRPr="00080E9B" w:rsidRDefault="00080E9B" w:rsidP="00080E9B">
      <w:pPr>
        <w:pStyle w:val="NoSpacing"/>
      </w:pPr>
      <w:r w:rsidRPr="00080E9B">
        <w:tab/>
      </w:r>
      <w:r w:rsidRPr="00080E9B">
        <w:tab/>
        <w:t>A[LEFTT]:=TEMP.</w:t>
      </w:r>
    </w:p>
    <w:p w:rsidR="00080E9B" w:rsidRPr="00080E9B" w:rsidRDefault="00080E9B" w:rsidP="00080E9B">
      <w:pPr>
        <w:pStyle w:val="NoSpacing"/>
      </w:pPr>
      <w:r w:rsidRPr="00080E9B">
        <w:tab/>
        <w:t xml:space="preserve">        (ii)Set LOC:=RIGHT.</w:t>
      </w:r>
    </w:p>
    <w:p w:rsidR="00080E9B" w:rsidRPr="00080E9B" w:rsidRDefault="00080E9B" w:rsidP="00080E9B">
      <w:pPr>
        <w:pStyle w:val="NoSpacing"/>
      </w:pPr>
      <w:r w:rsidRPr="00080E9B">
        <w:tab/>
        <w:t xml:space="preserve">        (iii)Go to step 2.</w:t>
      </w:r>
    </w:p>
    <w:p w:rsidR="00080E9B" w:rsidRDefault="00080E9B" w:rsidP="00080E9B">
      <w:pPr>
        <w:pStyle w:val="NoSpacing"/>
      </w:pPr>
      <w:r w:rsidRPr="00080E9B">
        <w:t xml:space="preserve">                     [End of If structure.]</w:t>
      </w:r>
    </w:p>
    <w:p w:rsidR="00080E9B" w:rsidRPr="00080E9B" w:rsidRDefault="00080E9B" w:rsidP="00080E9B">
      <w:pPr>
        <w:pStyle w:val="NoSpacing"/>
      </w:pPr>
    </w:p>
    <w:p w:rsidR="00080E9B" w:rsidRDefault="00080E9B" w:rsidP="00080E9B">
      <w:pPr>
        <w:pStyle w:val="NoSpacing"/>
      </w:pPr>
    </w:p>
    <w:p w:rsidR="00080E9B" w:rsidRPr="00080E9B" w:rsidRDefault="00080E9B" w:rsidP="00080E9B">
      <w:pPr>
        <w:pStyle w:val="NoSpacing"/>
        <w:rPr>
          <w:b/>
        </w:rPr>
      </w:pPr>
      <w:r w:rsidRPr="00080E9B">
        <w:rPr>
          <w:b/>
        </w:rPr>
        <w:t>(Quicksort) This algorithm sorts an array A with N elements.</w:t>
      </w:r>
    </w:p>
    <w:p w:rsidR="00080E9B" w:rsidRPr="00080E9B" w:rsidRDefault="00080E9B" w:rsidP="00080E9B">
      <w:pPr>
        <w:pStyle w:val="NoSpacing"/>
      </w:pPr>
      <w:r w:rsidRPr="00080E9B">
        <w:t>1.[Initialize.]TOP:=NULL.</w:t>
      </w:r>
    </w:p>
    <w:p w:rsidR="00080E9B" w:rsidRPr="00080E9B" w:rsidRDefault="00080E9B" w:rsidP="00080E9B">
      <w:pPr>
        <w:pStyle w:val="NoSpacing"/>
      </w:pPr>
      <w:r w:rsidRPr="00080E9B">
        <w:t>2.[Push boundary values of A onto stacks when A has 2 or more elements.]</w:t>
      </w:r>
    </w:p>
    <w:p w:rsidR="00080E9B" w:rsidRPr="00080E9B" w:rsidRDefault="00080E9B" w:rsidP="00080E9B">
      <w:pPr>
        <w:pStyle w:val="NoSpacing"/>
      </w:pPr>
      <w:r w:rsidRPr="00080E9B">
        <w:t>If N&gt;1, then: TOP:=TOP+1, LOWER[1]:=1, UPPER[1]:=N.</w:t>
      </w:r>
    </w:p>
    <w:p w:rsidR="00080E9B" w:rsidRPr="00080E9B" w:rsidRDefault="00080E9B" w:rsidP="00080E9B">
      <w:pPr>
        <w:pStyle w:val="NoSpacing"/>
      </w:pPr>
      <w:r w:rsidRPr="00080E9B">
        <w:t>3.Repeat Steps 4 to 7 while TOP≠NULL.</w:t>
      </w:r>
    </w:p>
    <w:p w:rsidR="00080E9B" w:rsidRPr="00080E9B" w:rsidRDefault="00080E9B" w:rsidP="00080E9B">
      <w:pPr>
        <w:pStyle w:val="NoSpacing"/>
      </w:pPr>
      <w:r w:rsidRPr="00080E9B">
        <w:t>4. [Pop sublist from Stacks.]</w:t>
      </w:r>
    </w:p>
    <w:p w:rsidR="00080E9B" w:rsidRPr="00080E9B" w:rsidRDefault="00080E9B" w:rsidP="00080E9B">
      <w:pPr>
        <w:pStyle w:val="NoSpacing"/>
      </w:pPr>
      <w:r w:rsidRPr="00080E9B">
        <w:t xml:space="preserve">       Set  BEG:=LOWER[TOP], END:=UPPER[TOP],</w:t>
      </w:r>
    </w:p>
    <w:p w:rsidR="00080E9B" w:rsidRPr="00080E9B" w:rsidRDefault="00080E9B" w:rsidP="00080E9B">
      <w:pPr>
        <w:pStyle w:val="NoSpacing"/>
      </w:pPr>
      <w:r w:rsidRPr="00080E9B">
        <w:t xml:space="preserve">       TOP=TOP-1.</w:t>
      </w:r>
    </w:p>
    <w:p w:rsidR="00080E9B" w:rsidRPr="00080E9B" w:rsidRDefault="00080E9B" w:rsidP="00080E9B">
      <w:pPr>
        <w:pStyle w:val="NoSpacing"/>
      </w:pPr>
      <w:r w:rsidRPr="00080E9B">
        <w:t>5. Call QUICK(A,N,BEG,END,LOC) [procedure a]</w:t>
      </w:r>
    </w:p>
    <w:p w:rsidR="00080E9B" w:rsidRPr="00080E9B" w:rsidRDefault="00080E9B" w:rsidP="00080E9B">
      <w:pPr>
        <w:pStyle w:val="NoSpacing"/>
      </w:pPr>
      <w:r w:rsidRPr="00080E9B">
        <w:t>6.[Push left sublist onto stacks when it has 2 or more elements.]</w:t>
      </w:r>
    </w:p>
    <w:p w:rsidR="00080E9B" w:rsidRPr="00080E9B" w:rsidRDefault="00080E9B" w:rsidP="00080E9B">
      <w:pPr>
        <w:pStyle w:val="NoSpacing"/>
      </w:pPr>
      <w:r w:rsidRPr="00080E9B">
        <w:t xml:space="preserve">    If BEG&lt;LOC-1, Then:</w:t>
      </w:r>
    </w:p>
    <w:p w:rsidR="00080E9B" w:rsidRPr="00080E9B" w:rsidRDefault="00080E9B" w:rsidP="00080E9B">
      <w:pPr>
        <w:pStyle w:val="NoSpacing"/>
      </w:pPr>
      <w:r w:rsidRPr="00080E9B">
        <w:t xml:space="preserve">       TOP:=TOP+1,LOWER[TOP]:=BEG,</w:t>
      </w:r>
    </w:p>
    <w:p w:rsidR="00080E9B" w:rsidRPr="00080E9B" w:rsidRDefault="00080E9B" w:rsidP="00080E9B">
      <w:pPr>
        <w:pStyle w:val="NoSpacing"/>
      </w:pPr>
      <w:r w:rsidRPr="00080E9B">
        <w:t xml:space="preserve">        UPPER[TOP]=loc-1.</w:t>
      </w:r>
    </w:p>
    <w:p w:rsidR="00080E9B" w:rsidRPr="00080E9B" w:rsidRDefault="00080E9B" w:rsidP="00080E9B">
      <w:pPr>
        <w:pStyle w:val="NoSpacing"/>
      </w:pPr>
      <w:r w:rsidRPr="00080E9B">
        <w:t xml:space="preserve">    [End of If structure.]</w:t>
      </w:r>
    </w:p>
    <w:p w:rsidR="00080E9B" w:rsidRPr="00080E9B" w:rsidRDefault="00080E9B" w:rsidP="00080E9B">
      <w:pPr>
        <w:pStyle w:val="NoSpacing"/>
      </w:pPr>
      <w:r w:rsidRPr="00080E9B">
        <w:t>7.[Push Right sublist onto stacks when it has 2 or more elements.]</w:t>
      </w:r>
    </w:p>
    <w:p w:rsidR="00080E9B" w:rsidRPr="00080E9B" w:rsidRDefault="00080E9B" w:rsidP="00080E9B">
      <w:pPr>
        <w:pStyle w:val="NoSpacing"/>
      </w:pPr>
      <w:r w:rsidRPr="00080E9B">
        <w:t xml:space="preserve">   If LOC+1&lt;END, then:</w:t>
      </w:r>
    </w:p>
    <w:p w:rsidR="00080E9B" w:rsidRPr="00080E9B" w:rsidRDefault="00080E9B" w:rsidP="00080E9B">
      <w:pPr>
        <w:pStyle w:val="NoSpacing"/>
      </w:pPr>
      <w:r w:rsidRPr="00080E9B">
        <w:t xml:space="preserve">       TOP:=TOP+1,LOWER[TOP]:=LOC+1,</w:t>
      </w:r>
    </w:p>
    <w:p w:rsidR="00080E9B" w:rsidRPr="00080E9B" w:rsidRDefault="00080E9B" w:rsidP="00080E9B">
      <w:pPr>
        <w:pStyle w:val="NoSpacing"/>
      </w:pPr>
      <w:r w:rsidRPr="00080E9B">
        <w:t xml:space="preserve">        UPPER[TOP]=END.</w:t>
      </w:r>
    </w:p>
    <w:p w:rsidR="00080E9B" w:rsidRPr="00080E9B" w:rsidRDefault="00080E9B" w:rsidP="00080E9B">
      <w:pPr>
        <w:pStyle w:val="NoSpacing"/>
      </w:pPr>
      <w:r w:rsidRPr="00080E9B">
        <w:rPr>
          <w:b/>
          <w:color w:val="FF0000"/>
        </w:rPr>
        <w:t xml:space="preserve">    </w:t>
      </w:r>
      <w:r w:rsidRPr="00080E9B">
        <w:t>[End of If structure.]</w:t>
      </w:r>
    </w:p>
    <w:p w:rsidR="00080E9B" w:rsidRPr="00080E9B" w:rsidRDefault="00080E9B" w:rsidP="00080E9B">
      <w:pPr>
        <w:pStyle w:val="NoSpacing"/>
      </w:pPr>
      <w:r w:rsidRPr="00080E9B">
        <w:t>[End of Step 3 loop.]</w:t>
      </w:r>
    </w:p>
    <w:p w:rsidR="00080E9B" w:rsidRPr="00080E9B" w:rsidRDefault="00080E9B" w:rsidP="00080E9B">
      <w:r w:rsidRPr="00080E9B">
        <w:t>8.Exit</w:t>
      </w:r>
    </w:p>
    <w:p w:rsidR="00080E9B" w:rsidRDefault="00080E9B">
      <w:pPr>
        <w:rPr>
          <w:b/>
          <w:color w:val="FF0000"/>
          <w:lang w:val="en-US"/>
        </w:rPr>
      </w:pPr>
    </w:p>
    <w:p w:rsidR="000348FF" w:rsidRDefault="00C2240E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PROGRAM: [Write program for </w:t>
      </w:r>
      <w:r w:rsidR="00080E9B">
        <w:rPr>
          <w:b/>
          <w:color w:val="FF0000"/>
          <w:lang w:val="en-US"/>
        </w:rPr>
        <w:t>Quick</w:t>
      </w:r>
      <w:r>
        <w:rPr>
          <w:b/>
          <w:color w:val="FF0000"/>
          <w:lang w:val="en-US"/>
        </w:rPr>
        <w:t xml:space="preserve"> sort]</w:t>
      </w:r>
    </w:p>
    <w:p w:rsidR="000348FF" w:rsidRPr="00080E9B" w:rsidRDefault="00C2240E" w:rsidP="00080E9B">
      <w:pPr>
        <w:pStyle w:val="NoSpacing"/>
        <w:rPr>
          <w:lang w:val="en-US" w:eastAsia="zh-CN"/>
        </w:rPr>
      </w:pPr>
      <w:r>
        <w:rPr>
          <w:lang w:val="en-US" w:eastAsia="zh-CN"/>
        </w:rPr>
        <w:lastRenderedPageBreak/>
        <w:t xml:space="preserve">    </w:t>
      </w:r>
    </w:p>
    <w:p w:rsidR="000348FF" w:rsidRDefault="00C2240E">
      <w:pPr>
        <w:rPr>
          <w:b/>
          <w:lang w:val="en-US"/>
        </w:rPr>
      </w:pPr>
      <w:r>
        <w:rPr>
          <w:b/>
          <w:lang w:val="en-US"/>
        </w:rPr>
        <w:t>OUTPUT</w:t>
      </w:r>
    </w:p>
    <w:p w:rsidR="000348FF" w:rsidRDefault="00C2240E">
      <w:r>
        <w:rPr>
          <w:b/>
          <w:lang w:val="en-US"/>
        </w:rPr>
        <w:t>CONCLUSION:</w:t>
      </w:r>
    </w:p>
    <w:sectPr w:rsidR="00034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323" w:rsidRDefault="00221323">
      <w:pPr>
        <w:spacing w:line="240" w:lineRule="auto"/>
      </w:pPr>
      <w:r>
        <w:separator/>
      </w:r>
    </w:p>
  </w:endnote>
  <w:endnote w:type="continuationSeparator" w:id="0">
    <w:p w:rsidR="00221323" w:rsidRDefault="002213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323" w:rsidRDefault="00221323">
      <w:pPr>
        <w:spacing w:after="0"/>
      </w:pPr>
      <w:r>
        <w:separator/>
      </w:r>
    </w:p>
  </w:footnote>
  <w:footnote w:type="continuationSeparator" w:id="0">
    <w:p w:rsidR="00221323" w:rsidRDefault="002213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10FF1"/>
    <w:multiLevelType w:val="hybridMultilevel"/>
    <w:tmpl w:val="9B06BCAE"/>
    <w:lvl w:ilvl="0" w:tplc="EEC83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E2BA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783A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40A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F23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06A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E23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CA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DEB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D2615E"/>
    <w:multiLevelType w:val="hybridMultilevel"/>
    <w:tmpl w:val="22963EB0"/>
    <w:lvl w:ilvl="0" w:tplc="79F060B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7635C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1091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9065C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0691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5077B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80AE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D49B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663D0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80EAA"/>
    <w:multiLevelType w:val="hybridMultilevel"/>
    <w:tmpl w:val="803050F4"/>
    <w:lvl w:ilvl="0" w:tplc="1D2A5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BC8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FA7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8EF5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E26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F0C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968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E0A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D6C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EF"/>
    <w:rsid w:val="000348FF"/>
    <w:rsid w:val="00080E9B"/>
    <w:rsid w:val="00085736"/>
    <w:rsid w:val="000D3A2F"/>
    <w:rsid w:val="001C77BC"/>
    <w:rsid w:val="00221323"/>
    <w:rsid w:val="00240D64"/>
    <w:rsid w:val="00362A28"/>
    <w:rsid w:val="00444638"/>
    <w:rsid w:val="0088328C"/>
    <w:rsid w:val="00956057"/>
    <w:rsid w:val="00AB689B"/>
    <w:rsid w:val="00BA5BEF"/>
    <w:rsid w:val="00C2240E"/>
    <w:rsid w:val="00D10EC0"/>
    <w:rsid w:val="00DE5EC5"/>
    <w:rsid w:val="00E67007"/>
    <w:rsid w:val="00F840F5"/>
    <w:rsid w:val="00F90627"/>
    <w:rsid w:val="7B95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69F4"/>
  <w15:docId w15:val="{79D76BA3-A98D-46F8-8CD2-59A1758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9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7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5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8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1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1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B71F79C651084DBBD0BE05D39A087A" ma:contentTypeVersion="4" ma:contentTypeDescription="Create a new document." ma:contentTypeScope="" ma:versionID="6129fa494ca991b15310a9129cd06f10">
  <xsd:schema xmlns:xsd="http://www.w3.org/2001/XMLSchema" xmlns:xs="http://www.w3.org/2001/XMLSchema" xmlns:p="http://schemas.microsoft.com/office/2006/metadata/properties" xmlns:ns2="e8a39bb4-be06-46bc-a2f3-da60af38e456" targetNamespace="http://schemas.microsoft.com/office/2006/metadata/properties" ma:root="true" ma:fieldsID="a975ab473a158495221c56f572cb8702" ns2:_="">
    <xsd:import namespace="e8a39bb4-be06-46bc-a2f3-da60af38e4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39bb4-be06-46bc-a2f3-da60af38e4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81D1BC-2553-4709-A808-97F0F3D6CA08}"/>
</file>

<file path=customXml/itemProps2.xml><?xml version="1.0" encoding="utf-8"?>
<ds:datastoreItem xmlns:ds="http://schemas.openxmlformats.org/officeDocument/2006/customXml" ds:itemID="{263DDAB8-DF7B-403F-9184-32625FE06729}"/>
</file>

<file path=customXml/itemProps3.xml><?xml version="1.0" encoding="utf-8"?>
<ds:datastoreItem xmlns:ds="http://schemas.openxmlformats.org/officeDocument/2006/customXml" ds:itemID="{882D5D4F-D6B0-4061-A542-46B5D6B3E0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520</Words>
  <Characters>2968</Characters>
  <Application>Microsoft Office Word</Application>
  <DocSecurity>0</DocSecurity>
  <Lines>24</Lines>
  <Paragraphs>6</Paragraphs>
  <ScaleCrop>false</ScaleCrop>
  <Company>HP Inc.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More</dc:creator>
  <cp:lastModifiedBy>Neha More</cp:lastModifiedBy>
  <cp:revision>13</cp:revision>
  <dcterms:created xsi:type="dcterms:W3CDTF">2023-08-07T07:45:00Z</dcterms:created>
  <dcterms:modified xsi:type="dcterms:W3CDTF">2023-09-26T06:36:00Z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2AA0D4624CDB4025822B002EA29386F1</vt:lpwstr>
  </property>
  <property fmtid="{D5CDD505-2E9C-101B-9397-08002B2CF9AE}" pid="4" name="ContentTypeId">
    <vt:lpwstr>0x010100B1B71F79C651084DBBD0BE05D39A087A</vt:lpwstr>
  </property>
</Properties>
</file>