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spacing w:after="0"/>
              <w:ind w:right="108"/>
              <w:jc w:val="center"/>
            </w:pPr>
            <w:r>
              <w:rPr>
                <w:rFonts w:ascii="DFKai-SB" w:eastAsia="DFKai-SB" w:hAnsi="DFKai-SB" w:cs="DFKai-SB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spacing w:after="0"/>
              <w:ind w:right="107"/>
              <w:jc w:val="right"/>
            </w:pPr>
            <w:r>
              <w:rPr>
                <w:rFonts w:ascii="DFKai-SB" w:eastAsia="DFKai-SB" w:hAnsi="DFKai-SB" w:cs="DFKai-SB"/>
                <w:sz w:val="16"/>
              </w:rPr>
              <w:t>96學年度第2學期系</w:t>
            </w:r>
            <w:proofErr w:type="gramStart"/>
            <w:r>
              <w:rPr>
                <w:rFonts w:ascii="DFKai-SB" w:eastAsia="DFKai-SB" w:hAnsi="DFKai-SB" w:cs="DFKai-SB"/>
                <w:sz w:val="16"/>
              </w:rPr>
              <w:t>務</w:t>
            </w:r>
            <w:proofErr w:type="gramEnd"/>
            <w:r>
              <w:rPr>
                <w:rFonts w:ascii="DFKai-SB" w:eastAsia="DFKai-SB" w:hAnsi="DFKai-SB" w:cs="DFKai-SB"/>
                <w:sz w:val="16"/>
              </w:rPr>
              <w:t>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3D145007" w:rsidR="00E91DC4" w:rsidRPr="00C9060D" w:rsidRDefault="00000000">
            <w:pPr>
              <w:spacing w:after="0"/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/>
                <w:sz w:val="28"/>
              </w:rPr>
              <w:t>2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024/03/11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spacing w:after="0"/>
              <w:ind w:left="1"/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55B295FE" w:rsidR="00E91DC4" w:rsidRDefault="00000000">
            <w:pPr>
              <w:spacing w:after="0"/>
              <w:rPr>
                <w:rFonts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060145">
              <w:rPr>
                <w:rFonts w:ascii="DFKai-SB" w:eastAsia="DFKai-SB" w:hAnsi="DFKai-SB" w:cs="DFKai-SB" w:hint="eastAsia"/>
                <w:sz w:val="28"/>
              </w:rPr>
              <w:t>1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spacing w:after="0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spacing w:after="0"/>
              <w:ind w:left="1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spacing w:after="0"/>
              <w:ind w:left="1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spacing w:after="0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spacing w:after="0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11639275" w:rsidR="00E91DC4" w:rsidRDefault="00000000">
            <w:pPr>
              <w:spacing w:after="0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 w:rsidR="00C9060D">
              <w:rPr>
                <w:rFonts w:ascii="DFKai-SB" w:eastAsia="DFKai-SB" w:hAnsi="DFKai-SB" w:cs="DFKai-SB" w:hint="eastAsia"/>
                <w:sz w:val="28"/>
              </w:rPr>
              <w:t>專題方向討論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spacing w:after="0"/>
              <w:jc w:val="both"/>
            </w:pPr>
            <w:r>
              <w:rPr>
                <w:rFonts w:ascii="DFKai-SB" w:eastAsia="DFKai-SB" w:hAnsi="DFKai-SB" w:cs="DFKai-SB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E853" w14:textId="0A2FBE51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  <w:r>
              <w:rPr>
                <w:rFonts w:ascii="DFKai-SB" w:eastAsia="DFKai-SB" w:hAnsi="DFKai-SB" w:cs="DFKai-SB" w:hint="eastAsia"/>
                <w:sz w:val="28"/>
              </w:rPr>
              <w:t>與老師討論專題方向與建議</w:t>
            </w:r>
          </w:p>
          <w:p w14:paraId="6B32971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 w:hint="eastAsia"/>
              </w:rPr>
            </w:pPr>
            <w:r>
              <w:rPr>
                <w:rFonts w:ascii="DFKai-SB" w:eastAsia="DFKai-SB" w:hAnsi="DFKai-SB" w:cs="DFKai-SB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spacing w:after="0"/>
              <w:jc w:val="both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7C048D6D" w:rsidR="00C9060D" w:rsidRDefault="00060145">
            <w:pPr>
              <w:spacing w:after="327"/>
              <w:rPr>
                <w:rFonts w:ascii="DFKai-SB" w:eastAsia="DFKai-SB" w:hAnsi="DFKai-SB" w:cs="DFKai-SB"/>
                <w:sz w:val="28"/>
              </w:rPr>
            </w:pPr>
            <w:r>
              <w:rPr>
                <w:rFonts w:ascii="DFKai-SB" w:eastAsia="DFKai-SB" w:hAnsi="DFKai-SB" w:cs="DFKai-SB" w:hint="eastAsia"/>
                <w:sz w:val="28"/>
              </w:rPr>
              <w:t>與老師討論後決定開發與購物網站相關內容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 w:hint="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60145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祖耀 俞</cp:lastModifiedBy>
  <cp:revision>2</cp:revision>
  <dcterms:created xsi:type="dcterms:W3CDTF">2024-04-14T12:13:00Z</dcterms:created>
  <dcterms:modified xsi:type="dcterms:W3CDTF">2024-04-14T12:13:00Z</dcterms:modified>
</cp:coreProperties>
</file>