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E5" w:rsidRDefault="001C4E9D" w:rsidP="005B5E70">
      <w:pPr>
        <w:pStyle w:val="a7"/>
        <w:spacing w:before="120" w:after="31" w:line="440" w:lineRule="exact"/>
        <w:ind w:leftChars="0" w:left="538" w:hanging="538"/>
        <w:jc w:val="center"/>
        <w:rPr>
          <w:rFonts w:ascii="黑体" w:eastAsia="黑体" w:hAnsi="宋体"/>
          <w:sz w:val="48"/>
          <w:szCs w:val="48"/>
        </w:rPr>
      </w:pPr>
      <w:r>
        <w:rPr>
          <w:rFonts w:ascii="黑体" w:eastAsia="黑体" w:hAnsi="宋体" w:hint="eastAsia"/>
          <w:sz w:val="48"/>
          <w:szCs w:val="48"/>
        </w:rPr>
        <w:t>基于GPU多视图渲染</w:t>
      </w:r>
    </w:p>
    <w:p w:rsidR="0074187F" w:rsidRDefault="005B5E70" w:rsidP="005B5E70">
      <w:pPr>
        <w:pStyle w:val="a7"/>
        <w:spacing w:before="120" w:after="31" w:line="440" w:lineRule="exact"/>
        <w:ind w:leftChars="0" w:left="538" w:hanging="538"/>
        <w:jc w:val="center"/>
        <w:rPr>
          <w:rFonts w:ascii="黑体" w:eastAsia="黑体" w:hAnsi="宋体"/>
          <w:sz w:val="48"/>
          <w:szCs w:val="48"/>
        </w:rPr>
      </w:pPr>
      <w:r>
        <w:rPr>
          <w:rFonts w:ascii="黑体" w:eastAsia="黑体" w:hAnsi="宋体" w:hint="eastAsia"/>
          <w:sz w:val="48"/>
          <w:szCs w:val="48"/>
        </w:rPr>
        <w:t>的多路空间复用</w:t>
      </w:r>
      <w:r w:rsidR="00D21B10">
        <w:rPr>
          <w:rFonts w:ascii="黑体" w:eastAsia="黑体" w:hAnsi="宋体" w:hint="eastAsia"/>
          <w:sz w:val="48"/>
          <w:szCs w:val="48"/>
        </w:rPr>
        <w:t>裸眼</w:t>
      </w:r>
      <w:r w:rsidR="004969BC">
        <w:rPr>
          <w:rFonts w:ascii="黑体" w:eastAsia="黑体" w:hAnsi="宋体" w:hint="eastAsia"/>
          <w:sz w:val="48"/>
          <w:szCs w:val="48"/>
        </w:rPr>
        <w:t>立体</w:t>
      </w:r>
      <w:r w:rsidR="001C4E9D">
        <w:rPr>
          <w:rFonts w:ascii="黑体" w:eastAsia="黑体" w:hAnsi="宋体" w:hint="eastAsia"/>
          <w:sz w:val="48"/>
          <w:szCs w:val="48"/>
        </w:rPr>
        <w:t>显示</w:t>
      </w:r>
      <w:r w:rsidR="00DC1178">
        <w:rPr>
          <w:rFonts w:ascii="黑体" w:eastAsia="黑体" w:hAnsi="宋体" w:hint="eastAsia"/>
          <w:sz w:val="48"/>
          <w:szCs w:val="48"/>
        </w:rPr>
        <w:t>技术</w:t>
      </w:r>
    </w:p>
    <w:p w:rsidR="0074187F" w:rsidRDefault="0074187F" w:rsidP="0074187F">
      <w:pPr>
        <w:pStyle w:val="a7"/>
        <w:spacing w:before="31" w:after="31" w:line="440" w:lineRule="exact"/>
        <w:ind w:leftChars="0" w:left="0"/>
        <w:rPr>
          <w:rFonts w:ascii="宋体" w:hAnsi="宋体"/>
        </w:rPr>
      </w:pPr>
      <w:r w:rsidRPr="00415F26">
        <w:rPr>
          <w:rFonts w:ascii="黑体" w:eastAsia="黑体" w:hint="eastAsia"/>
        </w:rPr>
        <w:t>摘要：</w:t>
      </w:r>
      <w:r w:rsidR="00755241">
        <w:rPr>
          <w:rFonts w:ascii="宋体" w:hAnsi="宋体" w:hint="eastAsia"/>
        </w:rPr>
        <w:t>多路空间复用裸眼显示系统通过显示由多张图合成的图像来为多个用户提供足够的可视区域。</w:t>
      </w:r>
      <w:r w:rsidR="001B4695">
        <w:rPr>
          <w:rFonts w:ascii="宋体" w:hAnsi="宋体" w:hint="eastAsia"/>
        </w:rPr>
        <w:t>传统显示方式需要在多个通道中渲染。</w:t>
      </w:r>
      <w:r w:rsidR="005B5E70">
        <w:rPr>
          <w:rFonts w:ascii="宋体" w:hAnsi="宋体" w:hint="eastAsia"/>
        </w:rPr>
        <w:t>在本文中，我们为多路</w:t>
      </w:r>
      <w:r w:rsidR="00EC77D9">
        <w:rPr>
          <w:rFonts w:ascii="宋体" w:hAnsi="宋体" w:hint="eastAsia"/>
        </w:rPr>
        <w:t>空间复用</w:t>
      </w:r>
      <w:r w:rsidR="00EE6029">
        <w:rPr>
          <w:rFonts w:ascii="宋体" w:hAnsi="宋体" w:hint="eastAsia"/>
        </w:rPr>
        <w:t>裸眼</w:t>
      </w:r>
      <w:r w:rsidR="00EC77D9">
        <w:rPr>
          <w:rFonts w:ascii="宋体" w:hAnsi="宋体" w:hint="eastAsia"/>
        </w:rPr>
        <w:t>立体</w:t>
      </w:r>
      <w:r w:rsidR="00095B57">
        <w:rPr>
          <w:rFonts w:ascii="宋体" w:hAnsi="宋体" w:hint="eastAsia"/>
        </w:rPr>
        <w:t>显示</w:t>
      </w:r>
      <w:r w:rsidR="005B5E70">
        <w:rPr>
          <w:rFonts w:ascii="宋体" w:hAnsi="宋体" w:hint="eastAsia"/>
        </w:rPr>
        <w:t>提出一种基于GPU的多视图渲染（GBMVR）</w:t>
      </w:r>
      <w:r w:rsidR="00095B57">
        <w:rPr>
          <w:rFonts w:ascii="宋体" w:hAnsi="宋体" w:hint="eastAsia"/>
        </w:rPr>
        <w:t>的方式。这种方式在</w:t>
      </w:r>
      <w:r w:rsidR="005D5C6D">
        <w:rPr>
          <w:rFonts w:ascii="宋体" w:hAnsi="宋体" w:hint="eastAsia"/>
        </w:rPr>
        <w:t>一个</w:t>
      </w:r>
      <w:r w:rsidR="00095B57">
        <w:rPr>
          <w:rFonts w:ascii="宋体" w:hAnsi="宋体" w:hint="eastAsia"/>
        </w:rPr>
        <w:t>通道</w:t>
      </w:r>
      <w:r w:rsidR="005D5C6D">
        <w:rPr>
          <w:rFonts w:ascii="宋体" w:hAnsi="宋体" w:hint="eastAsia"/>
        </w:rPr>
        <w:t>的</w:t>
      </w:r>
      <w:r w:rsidR="00095B57">
        <w:rPr>
          <w:rFonts w:ascii="宋体" w:hAnsi="宋体" w:hint="eastAsia"/>
        </w:rPr>
        <w:t>几何渲染</w:t>
      </w:r>
      <w:r w:rsidR="005D5C6D">
        <w:rPr>
          <w:rFonts w:ascii="宋体" w:hAnsi="宋体" w:hint="eastAsia"/>
        </w:rPr>
        <w:t>阶段从</w:t>
      </w:r>
      <w:r w:rsidR="00095B57">
        <w:rPr>
          <w:rFonts w:ascii="宋体" w:hAnsi="宋体" w:hint="eastAsia"/>
        </w:rPr>
        <w:t>多个视图</w:t>
      </w:r>
      <w:r w:rsidR="005D5C6D">
        <w:rPr>
          <w:rFonts w:ascii="宋体" w:hAnsi="宋体" w:hint="eastAsia"/>
        </w:rPr>
        <w:t>中分别生成多张图片，在另一个通道的表面渲染阶段将多张图片合成为一张图片。其次，还实现了Google</w:t>
      </w:r>
      <w:r w:rsidR="005D5C6D">
        <w:rPr>
          <w:rFonts w:ascii="宋体" w:hAnsi="宋体"/>
        </w:rPr>
        <w:t xml:space="preserve"> </w:t>
      </w:r>
      <w:r w:rsidR="005D5C6D">
        <w:rPr>
          <w:rFonts w:ascii="宋体" w:hAnsi="宋体" w:hint="eastAsia"/>
        </w:rPr>
        <w:t>Chromium浏览器的兼容，因此例如雷神之锤3的很多传统基于OpenGL的应用程序不用更改任何源码，也不用重新编译就可以直接在经过GBMVR增强的C</w:t>
      </w:r>
      <w:r w:rsidR="005D5C6D">
        <w:rPr>
          <w:rFonts w:ascii="宋体" w:hAnsi="宋体"/>
        </w:rPr>
        <w:t>h</w:t>
      </w:r>
      <w:r w:rsidR="005D5C6D">
        <w:rPr>
          <w:rFonts w:ascii="宋体" w:hAnsi="宋体" w:hint="eastAsia"/>
        </w:rPr>
        <w:t>romium浏览器上运行。</w:t>
      </w:r>
      <w:r w:rsidR="00FE432E">
        <w:rPr>
          <w:rFonts w:ascii="宋体" w:hAnsi="宋体" w:hint="eastAsia"/>
        </w:rPr>
        <w:t>通过配置并行渲染结构，这种</w:t>
      </w:r>
      <w:r w:rsidR="0065326A">
        <w:rPr>
          <w:rFonts w:ascii="宋体" w:hAnsi="宋体" w:hint="eastAsia"/>
        </w:rPr>
        <w:t>方式</w:t>
      </w:r>
      <w:r w:rsidR="00FE432E">
        <w:rPr>
          <w:rFonts w:ascii="宋体" w:hAnsi="宋体" w:hint="eastAsia"/>
        </w:rPr>
        <w:t>也适用于高分辨率多路渲染裸眼</w:t>
      </w:r>
      <w:r w:rsidR="00F65D2B">
        <w:rPr>
          <w:rFonts w:ascii="宋体" w:hAnsi="宋体" w:hint="eastAsia"/>
        </w:rPr>
        <w:t>立体显示</w:t>
      </w:r>
      <w:r w:rsidR="00FE432E">
        <w:rPr>
          <w:rFonts w:ascii="宋体" w:hAnsi="宋体" w:hint="eastAsia"/>
        </w:rPr>
        <w:t>平面投影仪。</w:t>
      </w:r>
    </w:p>
    <w:p w:rsidR="004969BC" w:rsidRPr="00415F26" w:rsidRDefault="004969BC" w:rsidP="0074187F">
      <w:pPr>
        <w:pStyle w:val="a7"/>
        <w:spacing w:before="31" w:after="31" w:line="440" w:lineRule="exact"/>
        <w:ind w:leftChars="0" w:left="0"/>
        <w:rPr>
          <w:rFonts w:eastAsia="黑体"/>
        </w:rPr>
      </w:pPr>
      <w:r>
        <w:rPr>
          <w:rFonts w:ascii="宋体" w:hAnsi="宋体" w:hint="eastAsia"/>
        </w:rPr>
        <w:t>摘要：立体显示</w:t>
      </w:r>
      <w:r w:rsidR="00A3000B">
        <w:rPr>
          <w:rFonts w:ascii="宋体" w:hAnsi="宋体" w:hint="eastAsia"/>
        </w:rPr>
        <w:t>；GPU；</w:t>
      </w:r>
      <w:r w:rsidR="00251A81">
        <w:rPr>
          <w:rFonts w:ascii="宋体" w:hAnsi="宋体" w:hint="eastAsia"/>
        </w:rPr>
        <w:t>插件</w:t>
      </w:r>
      <w:r w:rsidR="00A3000B">
        <w:rPr>
          <w:rFonts w:ascii="宋体" w:hAnsi="宋体" w:hint="eastAsia"/>
        </w:rPr>
        <w:t>；</w:t>
      </w:r>
    </w:p>
    <w:p w:rsidR="0074187F" w:rsidRPr="00D578FF" w:rsidRDefault="0074187F" w:rsidP="0074187F">
      <w:pPr>
        <w:pStyle w:val="a7"/>
        <w:spacing w:beforeLines="150" w:before="468" w:afterLines="50" w:after="156" w:line="440" w:lineRule="exact"/>
        <w:ind w:leftChars="0" w:left="0"/>
        <w:outlineLvl w:val="0"/>
        <w:rPr>
          <w:rFonts w:ascii="黑体" w:eastAsia="黑体" w:hAnsi="宋体"/>
          <w:sz w:val="36"/>
          <w:szCs w:val="36"/>
        </w:rPr>
      </w:pPr>
      <w:r>
        <w:rPr>
          <w:rFonts w:ascii="黑体" w:eastAsia="黑体" w:hAnsi="宋体" w:hint="eastAsia"/>
          <w:sz w:val="36"/>
          <w:szCs w:val="36"/>
        </w:rPr>
        <w:t>1</w:t>
      </w:r>
      <w:r w:rsidR="00E05EF0">
        <w:rPr>
          <w:rFonts w:ascii="黑体" w:eastAsia="黑体" w:hAnsi="宋体" w:hint="eastAsia"/>
          <w:sz w:val="36"/>
          <w:szCs w:val="36"/>
        </w:rPr>
        <w:t>．简介</w:t>
      </w:r>
    </w:p>
    <w:p w:rsidR="00F0301A" w:rsidRDefault="00DD20A2" w:rsidP="00F0301A">
      <w:pPr>
        <w:pStyle w:val="a7"/>
        <w:spacing w:before="31" w:after="31" w:line="440" w:lineRule="exact"/>
        <w:ind w:leftChars="0" w:left="0" w:firstLineChars="200" w:firstLine="480"/>
        <w:rPr>
          <w:rFonts w:ascii="宋体" w:hAnsi="宋体"/>
        </w:rPr>
      </w:pPr>
      <w:r>
        <w:rPr>
          <w:rFonts w:ascii="宋体" w:hAnsi="宋体" w:hint="eastAsia"/>
        </w:rPr>
        <w:t>裸眼</w:t>
      </w:r>
      <w:r w:rsidR="00260081">
        <w:rPr>
          <w:rFonts w:ascii="宋体" w:hAnsi="宋体" w:hint="eastAsia"/>
        </w:rPr>
        <w:t>立体显示</w:t>
      </w:r>
      <w:r>
        <w:rPr>
          <w:rFonts w:ascii="宋体" w:hAnsi="宋体" w:hint="eastAsia"/>
        </w:rPr>
        <w:t>提供了一种</w:t>
      </w:r>
      <w:r w:rsidR="0079042D">
        <w:rPr>
          <w:rFonts w:ascii="宋体" w:hAnsi="宋体" w:hint="eastAsia"/>
        </w:rPr>
        <w:t>沉浸式的3D显示体验，这种方式不需要</w:t>
      </w:r>
      <w:proofErr w:type="gramStart"/>
      <w:r w:rsidR="0079042D">
        <w:rPr>
          <w:rFonts w:ascii="宋体" w:hAnsi="宋体" w:hint="eastAsia"/>
        </w:rPr>
        <w:t>要</w:t>
      </w:r>
      <w:proofErr w:type="gramEnd"/>
      <w:r w:rsidR="0079042D">
        <w:rPr>
          <w:rFonts w:ascii="宋体" w:hAnsi="宋体" w:hint="eastAsia"/>
        </w:rPr>
        <w:t>眼镜或者其他特殊的设备。</w:t>
      </w:r>
      <w:r w:rsidR="00C52AB4">
        <w:rPr>
          <w:rFonts w:ascii="宋体" w:hAnsi="宋体" w:hint="eastAsia"/>
        </w:rPr>
        <w:t>裸眼立体显示有很多应用场景，比如娱乐（游戏和电影）</w:t>
      </w:r>
      <w:r w:rsidR="008A7EFA">
        <w:rPr>
          <w:rFonts w:ascii="宋体" w:hAnsi="宋体" w:hint="eastAsia"/>
        </w:rPr>
        <w:t>、模拟系统和</w:t>
      </w:r>
      <w:r w:rsidR="00DD6A1D">
        <w:rPr>
          <w:rFonts w:ascii="宋体" w:hAnsi="宋体" w:hint="eastAsia"/>
        </w:rPr>
        <w:t>虚拟现实。</w:t>
      </w:r>
      <w:r w:rsidR="004874BB">
        <w:rPr>
          <w:rFonts w:ascii="宋体" w:hAnsi="宋体" w:hint="eastAsia"/>
        </w:rPr>
        <w:t>最新的多路空间复用裸眼立体显示系统可以显示多个视图，因此可以为多个观看用户提供足够的观看区域</w:t>
      </w:r>
      <w:r w:rsidR="001168EB">
        <w:rPr>
          <w:rFonts w:ascii="宋体" w:hAnsi="宋体" w:hint="eastAsia"/>
        </w:rPr>
        <w:t>。</w:t>
      </w:r>
      <w:r w:rsidR="00F83142">
        <w:rPr>
          <w:rFonts w:ascii="宋体" w:hAnsi="宋体" w:hint="eastAsia"/>
        </w:rPr>
        <w:t>这些视图都是被一组相机所看到的或者通过计算机图形学的方式生成的。这些视图有一些数据冗余，在多视图渲染的时候这些冗余会影响渲染效率。</w:t>
      </w:r>
    </w:p>
    <w:p w:rsidR="00525D38" w:rsidRDefault="004C3DCA" w:rsidP="00525D38">
      <w:pPr>
        <w:pStyle w:val="a7"/>
        <w:spacing w:before="31" w:after="31" w:line="440" w:lineRule="exact"/>
        <w:ind w:leftChars="0" w:left="0" w:firstLineChars="200" w:firstLine="480"/>
        <w:rPr>
          <w:rFonts w:ascii="宋体" w:hAnsi="宋体"/>
        </w:rPr>
      </w:pPr>
      <w:r>
        <w:rPr>
          <w:rFonts w:ascii="宋体" w:hAnsi="宋体" w:hint="eastAsia"/>
        </w:rPr>
        <w:t>在本文中，我们提出一种基于GPU的多视图渲染方法，这种方法只在一个渲染通道中运行多路裸眼显示几何渲染</w:t>
      </w:r>
      <w:proofErr w:type="spellStart"/>
      <w:r>
        <w:rPr>
          <w:rFonts w:ascii="宋体" w:hAnsi="宋体" w:hint="eastAsia"/>
        </w:rPr>
        <w:t>Shader</w:t>
      </w:r>
      <w:proofErr w:type="spellEnd"/>
      <w:r>
        <w:rPr>
          <w:rFonts w:ascii="宋体" w:hAnsi="宋体" w:hint="eastAsia"/>
        </w:rPr>
        <w:t>。</w:t>
      </w:r>
      <w:r w:rsidR="004B40C8">
        <w:rPr>
          <w:rFonts w:ascii="宋体" w:hAnsi="宋体" w:hint="eastAsia"/>
        </w:rPr>
        <w:t>为了让我们的方法具有更广泛的适用性，我们还实现了Chromium浏览器的兼容，</w:t>
      </w:r>
      <w:r w:rsidR="00617454">
        <w:rPr>
          <w:rFonts w:ascii="宋体" w:hAnsi="宋体" w:hint="eastAsia"/>
        </w:rPr>
        <w:t>通过在Chromium</w:t>
      </w:r>
      <w:r w:rsidR="00D10A90">
        <w:rPr>
          <w:rFonts w:ascii="宋体" w:hAnsi="宋体" w:hint="eastAsia"/>
        </w:rPr>
        <w:t>中拦截并修改</w:t>
      </w:r>
      <w:r w:rsidR="0077285E">
        <w:rPr>
          <w:rFonts w:ascii="宋体" w:hAnsi="宋体" w:hint="eastAsia"/>
        </w:rPr>
        <w:t>运行在Chromium中的程序发给</w:t>
      </w:r>
      <w:r w:rsidR="00617454">
        <w:rPr>
          <w:rFonts w:ascii="宋体" w:hAnsi="宋体" w:hint="eastAsia"/>
        </w:rPr>
        <w:t>OpenGL图形库的</w:t>
      </w:r>
      <w:r w:rsidR="0077285E">
        <w:rPr>
          <w:rFonts w:ascii="宋体" w:hAnsi="宋体" w:hint="eastAsia"/>
        </w:rPr>
        <w:t>命令。</w:t>
      </w:r>
      <w:r w:rsidR="00525D38">
        <w:rPr>
          <w:rFonts w:ascii="宋体" w:hAnsi="宋体" w:hint="eastAsia"/>
        </w:rPr>
        <w:t>因此，GBMVR方法可以支持只有单一视窗输出</w:t>
      </w:r>
      <w:r w:rsidR="00F33916">
        <w:rPr>
          <w:rFonts w:ascii="宋体" w:hAnsi="宋体" w:hint="eastAsia"/>
        </w:rPr>
        <w:t>的应用程序。</w:t>
      </w:r>
    </w:p>
    <w:p w:rsidR="00186347" w:rsidRDefault="00505B0E" w:rsidP="00186347">
      <w:pPr>
        <w:pStyle w:val="a7"/>
        <w:spacing w:beforeLines="150" w:before="468" w:afterLines="50" w:after="156" w:line="440" w:lineRule="exact"/>
        <w:ind w:leftChars="0" w:left="0"/>
        <w:outlineLvl w:val="0"/>
        <w:rPr>
          <w:rFonts w:ascii="黑体" w:eastAsia="黑体" w:hAnsi="宋体"/>
          <w:sz w:val="36"/>
          <w:szCs w:val="36"/>
        </w:rPr>
      </w:pPr>
      <w:bookmarkStart w:id="0" w:name="OLE_LINK1"/>
      <w:bookmarkStart w:id="1" w:name="OLE_LINK2"/>
      <w:r>
        <w:rPr>
          <w:rFonts w:ascii="黑体" w:eastAsia="黑体" w:hAnsi="宋体" w:hint="eastAsia"/>
          <w:sz w:val="36"/>
          <w:szCs w:val="36"/>
        </w:rPr>
        <w:t>2</w:t>
      </w:r>
      <w:r w:rsidR="001D7163">
        <w:rPr>
          <w:rFonts w:ascii="黑体" w:eastAsia="黑体" w:hAnsi="宋体" w:hint="eastAsia"/>
          <w:sz w:val="36"/>
          <w:szCs w:val="36"/>
        </w:rPr>
        <w:t>．</w:t>
      </w:r>
      <w:r w:rsidR="00762258">
        <w:rPr>
          <w:rFonts w:ascii="黑体" w:eastAsia="黑体" w:hAnsi="宋体" w:hint="eastAsia"/>
          <w:sz w:val="36"/>
          <w:szCs w:val="36"/>
        </w:rPr>
        <w:t>前期工作</w:t>
      </w:r>
    </w:p>
    <w:bookmarkEnd w:id="0"/>
    <w:bookmarkEnd w:id="1"/>
    <w:p w:rsidR="0001432A" w:rsidRDefault="001073D7" w:rsidP="0001432A">
      <w:pPr>
        <w:pStyle w:val="a7"/>
        <w:spacing w:before="100" w:after="50" w:line="440" w:lineRule="exact"/>
        <w:ind w:leftChars="0" w:left="0"/>
        <w:outlineLvl w:val="1"/>
        <w:rPr>
          <w:rFonts w:ascii="黑体" w:eastAsia="黑体" w:hAnsi="宋体"/>
          <w:sz w:val="28"/>
          <w:szCs w:val="28"/>
        </w:rPr>
      </w:pPr>
      <w:r>
        <w:rPr>
          <w:rFonts w:ascii="黑体" w:eastAsia="黑体" w:hAnsi="宋体" w:hint="eastAsia"/>
          <w:sz w:val="28"/>
          <w:szCs w:val="28"/>
        </w:rPr>
        <w:t>2.1</w:t>
      </w:r>
      <w:r w:rsidR="0001432A" w:rsidRPr="007F0C24">
        <w:rPr>
          <w:rFonts w:ascii="黑体" w:eastAsia="黑体" w:hAnsi="宋体" w:hint="eastAsia"/>
          <w:sz w:val="28"/>
          <w:szCs w:val="28"/>
        </w:rPr>
        <w:t xml:space="preserve"> </w:t>
      </w:r>
      <w:r w:rsidR="001529FF">
        <w:rPr>
          <w:rFonts w:ascii="黑体" w:eastAsia="黑体" w:hAnsi="宋体" w:hint="eastAsia"/>
          <w:sz w:val="28"/>
          <w:szCs w:val="28"/>
        </w:rPr>
        <w:t>裸眼立体显示</w:t>
      </w:r>
    </w:p>
    <w:p w:rsidR="000C7282" w:rsidRDefault="00A62A3D" w:rsidP="00A62A3D">
      <w:pPr>
        <w:pStyle w:val="a7"/>
        <w:spacing w:before="31" w:after="31" w:line="440" w:lineRule="exact"/>
        <w:ind w:leftChars="0" w:left="0" w:firstLineChars="200" w:firstLine="480"/>
        <w:rPr>
          <w:rFonts w:ascii="宋体" w:hAnsi="宋体"/>
        </w:rPr>
      </w:pPr>
      <w:r>
        <w:rPr>
          <w:rFonts w:ascii="宋体" w:hAnsi="宋体" w:hint="eastAsia"/>
        </w:rPr>
        <w:lastRenderedPageBreak/>
        <w:t>在</w:t>
      </w:r>
      <w:r w:rsidR="003745B7">
        <w:rPr>
          <w:rFonts w:ascii="宋体" w:hAnsi="宋体" w:hint="eastAsia"/>
        </w:rPr>
        <w:t>第</w:t>
      </w:r>
      <w:r w:rsidRPr="00A62A3D">
        <w:rPr>
          <w:rFonts w:ascii="宋体" w:hAnsi="宋体" w:hint="eastAsia"/>
        </w:rPr>
        <w:t>20世纪</w:t>
      </w:r>
      <w:r>
        <w:rPr>
          <w:rFonts w:ascii="宋体" w:hAnsi="宋体" w:hint="eastAsia"/>
        </w:rPr>
        <w:t>内</w:t>
      </w:r>
      <w:r w:rsidRPr="00A62A3D">
        <w:rPr>
          <w:rFonts w:ascii="宋体" w:hAnsi="宋体" w:hint="eastAsia"/>
        </w:rPr>
        <w:t>，裸眼立体显示的研究有了很大的进展。</w:t>
      </w:r>
      <w:r w:rsidR="001B33F9">
        <w:rPr>
          <w:rFonts w:ascii="宋体" w:hAnsi="宋体" w:hint="eastAsia"/>
        </w:rPr>
        <w:t>目前几乎所有的裸眼立体显示技术都可主要归为两大类：</w:t>
      </w:r>
      <w:r w:rsidR="00140870">
        <w:rPr>
          <w:rFonts w:ascii="宋体" w:hAnsi="宋体" w:hint="eastAsia"/>
        </w:rPr>
        <w:t>空间多路复用显示和多投影机投影显示。</w:t>
      </w:r>
      <w:r w:rsidR="00891972">
        <w:rPr>
          <w:rFonts w:ascii="宋体" w:hAnsi="宋体" w:hint="eastAsia"/>
        </w:rPr>
        <w:t>空间多路复用裸眼立体显示系统是显示由多个视图合成的图像。而多投影机投影立体显示</w:t>
      </w:r>
      <w:r w:rsidR="0023046D">
        <w:rPr>
          <w:rFonts w:ascii="宋体" w:hAnsi="宋体" w:hint="eastAsia"/>
        </w:rPr>
        <w:t>系统是每个视图都是</w:t>
      </w:r>
      <w:proofErr w:type="gramStart"/>
      <w:r w:rsidR="0023046D">
        <w:rPr>
          <w:rFonts w:ascii="宋体" w:hAnsi="宋体" w:hint="eastAsia"/>
        </w:rPr>
        <w:t>由同时</w:t>
      </w:r>
      <w:proofErr w:type="gramEnd"/>
      <w:r w:rsidR="0023046D">
        <w:rPr>
          <w:rFonts w:ascii="宋体" w:hAnsi="宋体" w:hint="eastAsia"/>
        </w:rPr>
        <w:t>显示一个或者多个摄像机拍摄的图片</w:t>
      </w:r>
      <w:r w:rsidR="00CF4AA0">
        <w:rPr>
          <w:rFonts w:ascii="宋体" w:hAnsi="宋体" w:hint="eastAsia"/>
        </w:rPr>
        <w:t>。</w:t>
      </w:r>
    </w:p>
    <w:p w:rsidR="00CB0A91" w:rsidRDefault="00CB0A91" w:rsidP="00CB0A91">
      <w:pPr>
        <w:pStyle w:val="a7"/>
        <w:spacing w:before="31" w:after="31"/>
        <w:ind w:leftChars="0" w:left="0" w:firstLineChars="200" w:firstLine="480"/>
        <w:jc w:val="center"/>
        <w:rPr>
          <w:rFonts w:ascii="宋体" w:hAnsi="宋体"/>
        </w:rPr>
      </w:pPr>
      <w:r>
        <w:rPr>
          <w:noProof/>
        </w:rPr>
        <w:drawing>
          <wp:inline distT="0" distB="0" distL="0" distR="0" wp14:anchorId="575C514F" wp14:editId="526D80C7">
            <wp:extent cx="3623102"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1739" cy="2910495"/>
                    </a:xfrm>
                    <a:prstGeom prst="rect">
                      <a:avLst/>
                    </a:prstGeom>
                  </pic:spPr>
                </pic:pic>
              </a:graphicData>
            </a:graphic>
          </wp:inline>
        </w:drawing>
      </w:r>
    </w:p>
    <w:p w:rsidR="00C73E3C" w:rsidRDefault="00C73E3C" w:rsidP="00C73E3C">
      <w:pPr>
        <w:spacing w:line="400" w:lineRule="exact"/>
        <w:jc w:val="center"/>
      </w:pPr>
      <w:r w:rsidRPr="00D33BCC">
        <w:rPr>
          <w:rFonts w:hint="eastAsia"/>
          <w:b/>
          <w:szCs w:val="21"/>
        </w:rPr>
        <w:t>图</w:t>
      </w:r>
      <w:r w:rsidR="002B7E58">
        <w:rPr>
          <w:rFonts w:hint="eastAsia"/>
          <w:b/>
          <w:szCs w:val="21"/>
        </w:rPr>
        <w:t>2</w:t>
      </w:r>
      <w:r w:rsidRPr="00D33BCC">
        <w:rPr>
          <w:rFonts w:hint="eastAsia"/>
          <w:b/>
          <w:szCs w:val="21"/>
        </w:rPr>
        <w:t>-</w:t>
      </w:r>
      <w:r>
        <w:rPr>
          <w:rFonts w:hint="eastAsia"/>
          <w:b/>
          <w:szCs w:val="21"/>
        </w:rPr>
        <w:t xml:space="preserve">1 </w:t>
      </w:r>
      <w:r w:rsidR="00781AF1">
        <w:rPr>
          <w:rFonts w:hint="eastAsia"/>
          <w:b/>
          <w:szCs w:val="21"/>
        </w:rPr>
        <w:t>光屏障式</w:t>
      </w:r>
      <w:r w:rsidR="00D44C03">
        <w:rPr>
          <w:rFonts w:hint="eastAsia"/>
          <w:b/>
          <w:szCs w:val="21"/>
        </w:rPr>
        <w:t>立体显示</w:t>
      </w:r>
      <w:r w:rsidR="005D746C">
        <w:rPr>
          <w:rFonts w:hint="eastAsia"/>
          <w:b/>
          <w:szCs w:val="21"/>
        </w:rPr>
        <w:t>可视</w:t>
      </w:r>
      <w:r w:rsidR="00781AF1">
        <w:rPr>
          <w:rFonts w:hint="eastAsia"/>
          <w:b/>
          <w:szCs w:val="21"/>
        </w:rPr>
        <w:t>区域</w:t>
      </w:r>
    </w:p>
    <w:p w:rsidR="00186347" w:rsidRDefault="00427A12" w:rsidP="00525D38">
      <w:pPr>
        <w:pStyle w:val="a7"/>
        <w:spacing w:before="31" w:after="31" w:line="440" w:lineRule="exact"/>
        <w:ind w:leftChars="0" w:left="0" w:firstLineChars="200" w:firstLine="480"/>
        <w:rPr>
          <w:rFonts w:ascii="宋体" w:hAnsi="宋体"/>
        </w:rPr>
      </w:pPr>
      <w:r>
        <w:rPr>
          <w:rFonts w:ascii="宋体" w:hAnsi="宋体" w:hint="eastAsia"/>
        </w:rPr>
        <w:t>多路空间传输显示依靠视线遮挡例如在光屏障式形成观察区域中的视差遮挡板。</w:t>
      </w:r>
      <w:r w:rsidR="00157D0B">
        <w:rPr>
          <w:rFonts w:ascii="宋体" w:hAnsi="宋体" w:hint="eastAsia"/>
        </w:rPr>
        <w:t>视差挡板是由一列</w:t>
      </w:r>
      <w:r w:rsidR="005D746C">
        <w:rPr>
          <w:rFonts w:ascii="宋体" w:hAnsi="宋体" w:hint="eastAsia"/>
        </w:rPr>
        <w:t>窄缝</w:t>
      </w:r>
      <w:r w:rsidR="00157D0B">
        <w:rPr>
          <w:rFonts w:ascii="宋体" w:hAnsi="宋体" w:hint="eastAsia"/>
        </w:rPr>
        <w:t>组成的光栅片，</w:t>
      </w:r>
      <w:r w:rsidR="005D746C">
        <w:rPr>
          <w:rFonts w:ascii="宋体" w:hAnsi="宋体" w:hint="eastAsia"/>
        </w:rPr>
        <w:t>如图2-</w:t>
      </w:r>
      <w:r w:rsidR="005D746C">
        <w:rPr>
          <w:rFonts w:ascii="宋体" w:hAnsi="宋体"/>
        </w:rPr>
        <w:t>1</w:t>
      </w:r>
      <w:r w:rsidR="005D746C">
        <w:rPr>
          <w:rFonts w:ascii="宋体" w:hAnsi="宋体" w:hint="eastAsia"/>
        </w:rPr>
        <w:t>，</w:t>
      </w:r>
      <w:r w:rsidR="00157D0B">
        <w:rPr>
          <w:rFonts w:ascii="宋体" w:hAnsi="宋体" w:hint="eastAsia"/>
        </w:rPr>
        <w:t>在每一个可视区域</w:t>
      </w:r>
      <w:r w:rsidR="005D746C">
        <w:rPr>
          <w:rFonts w:ascii="宋体" w:hAnsi="宋体" w:hint="eastAsia"/>
        </w:rPr>
        <w:t>内，</w:t>
      </w:r>
      <w:r w:rsidR="00B16FC6">
        <w:rPr>
          <w:rFonts w:ascii="宋体" w:hAnsi="宋体" w:hint="eastAsia"/>
        </w:rPr>
        <w:t>只可以</w:t>
      </w:r>
      <w:r w:rsidR="00DE7D3A">
        <w:rPr>
          <w:rFonts w:ascii="宋体" w:hAnsi="宋体" w:hint="eastAsia"/>
        </w:rPr>
        <w:t>看到</w:t>
      </w:r>
      <w:r w:rsidR="00B16FC6">
        <w:rPr>
          <w:rFonts w:ascii="宋体" w:hAnsi="宋体" w:hint="eastAsia"/>
        </w:rPr>
        <w:t>窄缝后的一部分图像的像素</w:t>
      </w:r>
      <w:r w:rsidR="005B77EB">
        <w:rPr>
          <w:rFonts w:ascii="宋体" w:hAnsi="宋体" w:hint="eastAsia"/>
        </w:rPr>
        <w:t>。</w:t>
      </w:r>
      <w:r w:rsidR="0036058A">
        <w:rPr>
          <w:rFonts w:ascii="宋体" w:hAnsi="宋体" w:hint="eastAsia"/>
        </w:rPr>
        <w:t>显示的图像是通过一个</w:t>
      </w:r>
      <w:proofErr w:type="gramStart"/>
      <w:r w:rsidR="0036058A">
        <w:rPr>
          <w:rFonts w:ascii="宋体" w:hAnsi="宋体" w:hint="eastAsia"/>
        </w:rPr>
        <w:t>遮罩从多个</w:t>
      </w:r>
      <w:proofErr w:type="gramEnd"/>
      <w:r w:rsidR="0036058A">
        <w:rPr>
          <w:rFonts w:ascii="宋体" w:hAnsi="宋体" w:hint="eastAsia"/>
        </w:rPr>
        <w:t>视图中隔行提取合成的。</w:t>
      </w:r>
      <w:r w:rsidR="00C6758D">
        <w:rPr>
          <w:rFonts w:ascii="宋体" w:hAnsi="宋体" w:hint="eastAsia"/>
        </w:rPr>
        <w:t>遮罩是一个</w:t>
      </w:r>
      <w:proofErr w:type="gramStart"/>
      <w:r w:rsidR="00C6758D">
        <w:rPr>
          <w:rFonts w:ascii="宋体" w:hAnsi="宋体" w:hint="eastAsia"/>
        </w:rPr>
        <w:t>同最终</w:t>
      </w:r>
      <w:proofErr w:type="gramEnd"/>
      <w:r w:rsidR="00C6758D">
        <w:rPr>
          <w:rFonts w:ascii="宋体" w:hAnsi="宋体" w:hint="eastAsia"/>
        </w:rPr>
        <w:t>合成的图像相同大小的二维数组，</w:t>
      </w:r>
      <w:r w:rsidR="004B435B">
        <w:rPr>
          <w:rFonts w:ascii="宋体" w:hAnsi="宋体" w:hint="eastAsia"/>
        </w:rPr>
        <w:t>设mask[</w:t>
      </w:r>
      <w:proofErr w:type="spellStart"/>
      <w:r w:rsidR="004B435B">
        <w:rPr>
          <w:rFonts w:ascii="宋体" w:hAnsi="宋体"/>
        </w:rPr>
        <w:t>i</w:t>
      </w:r>
      <w:proofErr w:type="spellEnd"/>
      <w:r w:rsidR="004B435B">
        <w:rPr>
          <w:rFonts w:ascii="宋体" w:hAnsi="宋体" w:hint="eastAsia"/>
        </w:rPr>
        <w:t>][</w:t>
      </w:r>
      <w:r w:rsidR="004B435B">
        <w:rPr>
          <w:rFonts w:ascii="宋体" w:hAnsi="宋体"/>
        </w:rPr>
        <w:t>j</w:t>
      </w:r>
      <w:r w:rsidR="004B435B">
        <w:rPr>
          <w:rFonts w:ascii="宋体" w:hAnsi="宋体" w:hint="eastAsia"/>
        </w:rPr>
        <w:t>]为</w:t>
      </w:r>
      <w:proofErr w:type="gramStart"/>
      <w:r w:rsidR="004B435B">
        <w:rPr>
          <w:rFonts w:ascii="宋体" w:hAnsi="宋体" w:hint="eastAsia"/>
        </w:rPr>
        <w:t>第行第</w:t>
      </w:r>
      <w:proofErr w:type="gramEnd"/>
      <w:r w:rsidR="004B435B">
        <w:rPr>
          <w:rFonts w:ascii="宋体" w:hAnsi="宋体" w:hint="eastAsia"/>
        </w:rPr>
        <w:t>j</w:t>
      </w:r>
      <w:proofErr w:type="gramStart"/>
      <w:r w:rsidR="004B435B">
        <w:rPr>
          <w:rFonts w:ascii="宋体" w:hAnsi="宋体" w:hint="eastAsia"/>
        </w:rPr>
        <w:t>个</w:t>
      </w:r>
      <w:proofErr w:type="gramEnd"/>
      <w:r w:rsidR="004B435B">
        <w:rPr>
          <w:rFonts w:ascii="宋体" w:hAnsi="宋体" w:hint="eastAsia"/>
        </w:rPr>
        <w:t>元素，那么mask[</w:t>
      </w:r>
      <w:proofErr w:type="spellStart"/>
      <w:r w:rsidR="004B435B">
        <w:rPr>
          <w:rFonts w:ascii="宋体" w:hAnsi="宋体"/>
        </w:rPr>
        <w:t>i</w:t>
      </w:r>
      <w:proofErr w:type="spellEnd"/>
      <w:r w:rsidR="004B435B">
        <w:rPr>
          <w:rFonts w:ascii="宋体" w:hAnsi="宋体" w:hint="eastAsia"/>
        </w:rPr>
        <w:t>][</w:t>
      </w:r>
      <w:r w:rsidR="004B435B">
        <w:rPr>
          <w:rFonts w:ascii="宋体" w:hAnsi="宋体"/>
        </w:rPr>
        <w:t>j</w:t>
      </w:r>
      <w:r w:rsidR="004B435B">
        <w:rPr>
          <w:rFonts w:ascii="宋体" w:hAnsi="宋体" w:hint="eastAsia"/>
        </w:rPr>
        <w:t>]储存着视图的下标。如图2-</w:t>
      </w:r>
      <w:r w:rsidR="004B435B">
        <w:rPr>
          <w:rFonts w:ascii="宋体" w:hAnsi="宋体"/>
        </w:rPr>
        <w:t>2</w:t>
      </w:r>
      <w:r w:rsidR="004B435B">
        <w:rPr>
          <w:rFonts w:ascii="宋体" w:hAnsi="宋体" w:hint="eastAsia"/>
        </w:rPr>
        <w:t>，最终合成的图像的第</w:t>
      </w:r>
      <w:proofErr w:type="spellStart"/>
      <w:r w:rsidR="004B435B">
        <w:rPr>
          <w:rFonts w:ascii="宋体" w:hAnsi="宋体" w:hint="eastAsia"/>
        </w:rPr>
        <w:t>i</w:t>
      </w:r>
      <w:proofErr w:type="spellEnd"/>
      <w:proofErr w:type="gramStart"/>
      <w:r w:rsidR="004B435B">
        <w:rPr>
          <w:rFonts w:ascii="宋体" w:hAnsi="宋体" w:hint="eastAsia"/>
        </w:rPr>
        <w:t>行第</w:t>
      </w:r>
      <w:proofErr w:type="gramEnd"/>
      <w:r w:rsidR="004B435B">
        <w:rPr>
          <w:rFonts w:ascii="宋体" w:hAnsi="宋体" w:hint="eastAsia"/>
        </w:rPr>
        <w:t>j</w:t>
      </w:r>
      <w:proofErr w:type="gramStart"/>
      <w:r w:rsidR="004B435B">
        <w:rPr>
          <w:rFonts w:ascii="宋体" w:hAnsi="宋体" w:hint="eastAsia"/>
        </w:rPr>
        <w:t>个</w:t>
      </w:r>
      <w:proofErr w:type="gramEnd"/>
      <w:r w:rsidR="004B435B">
        <w:rPr>
          <w:rFonts w:ascii="宋体" w:hAnsi="宋体" w:hint="eastAsia"/>
        </w:rPr>
        <w:t>像素就是</w:t>
      </w:r>
      <w:r w:rsidR="00B00E24">
        <w:rPr>
          <w:rFonts w:ascii="宋体" w:hAnsi="宋体" w:hint="eastAsia"/>
        </w:rPr>
        <w:t>根据mask[</w:t>
      </w:r>
      <w:proofErr w:type="spellStart"/>
      <w:r w:rsidR="00B00E24">
        <w:rPr>
          <w:rFonts w:ascii="宋体" w:hAnsi="宋体"/>
        </w:rPr>
        <w:t>i</w:t>
      </w:r>
      <w:proofErr w:type="spellEnd"/>
      <w:r w:rsidR="00B00E24">
        <w:rPr>
          <w:rFonts w:ascii="宋体" w:hAnsi="宋体" w:hint="eastAsia"/>
        </w:rPr>
        <w:t>][</w:t>
      </w:r>
      <w:r w:rsidR="00B00E24">
        <w:rPr>
          <w:rFonts w:ascii="宋体" w:hAnsi="宋体"/>
        </w:rPr>
        <w:t>j</w:t>
      </w:r>
      <w:r w:rsidR="00B00E24">
        <w:rPr>
          <w:rFonts w:ascii="宋体" w:hAnsi="宋体" w:hint="eastAsia"/>
        </w:rPr>
        <w:t>]储存的下标，从第mask[</w:t>
      </w:r>
      <w:proofErr w:type="spellStart"/>
      <w:r w:rsidR="00B00E24">
        <w:rPr>
          <w:rFonts w:ascii="宋体" w:hAnsi="宋体"/>
        </w:rPr>
        <w:t>i</w:t>
      </w:r>
      <w:proofErr w:type="spellEnd"/>
      <w:r w:rsidR="00B00E24">
        <w:rPr>
          <w:rFonts w:ascii="宋体" w:hAnsi="宋体" w:hint="eastAsia"/>
        </w:rPr>
        <w:t>][</w:t>
      </w:r>
      <w:r w:rsidR="00B00E24">
        <w:rPr>
          <w:rFonts w:ascii="宋体" w:hAnsi="宋体"/>
        </w:rPr>
        <w:t>j</w:t>
      </w:r>
      <w:r w:rsidR="00B00E24">
        <w:rPr>
          <w:rFonts w:ascii="宋体" w:hAnsi="宋体" w:hint="eastAsia"/>
        </w:rPr>
        <w:t>]</w:t>
      </w:r>
      <w:proofErr w:type="gramStart"/>
      <w:r w:rsidR="00B00E24">
        <w:rPr>
          <w:rFonts w:ascii="宋体" w:hAnsi="宋体" w:hint="eastAsia"/>
        </w:rPr>
        <w:t>个</w:t>
      </w:r>
      <w:proofErr w:type="gramEnd"/>
      <w:r w:rsidR="00B00E24">
        <w:rPr>
          <w:rFonts w:ascii="宋体" w:hAnsi="宋体" w:hint="eastAsia"/>
        </w:rPr>
        <w:t>视图取得的像素。</w:t>
      </w:r>
    </w:p>
    <w:p w:rsidR="0036058A" w:rsidRDefault="0036058A" w:rsidP="0036058A">
      <w:pPr>
        <w:pStyle w:val="a7"/>
        <w:spacing w:before="31" w:after="31"/>
        <w:ind w:leftChars="0" w:left="0" w:firstLineChars="200" w:firstLine="480"/>
        <w:jc w:val="center"/>
        <w:rPr>
          <w:rFonts w:ascii="宋体" w:hAnsi="宋体"/>
        </w:rPr>
      </w:pPr>
      <w:r>
        <w:rPr>
          <w:noProof/>
        </w:rPr>
        <w:lastRenderedPageBreak/>
        <w:drawing>
          <wp:inline distT="0" distB="0" distL="0" distR="0" wp14:anchorId="32AA2AAA" wp14:editId="331E3462">
            <wp:extent cx="4398429" cy="3324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8698" cy="3339544"/>
                    </a:xfrm>
                    <a:prstGeom prst="rect">
                      <a:avLst/>
                    </a:prstGeom>
                  </pic:spPr>
                </pic:pic>
              </a:graphicData>
            </a:graphic>
          </wp:inline>
        </w:drawing>
      </w:r>
    </w:p>
    <w:p w:rsidR="0036058A" w:rsidRDefault="0036058A" w:rsidP="0036058A">
      <w:pPr>
        <w:spacing w:line="400" w:lineRule="exact"/>
        <w:jc w:val="center"/>
      </w:pPr>
      <w:r w:rsidRPr="00D33BCC">
        <w:rPr>
          <w:rFonts w:hint="eastAsia"/>
          <w:b/>
          <w:szCs w:val="21"/>
        </w:rPr>
        <w:t>图</w:t>
      </w:r>
      <w:r>
        <w:rPr>
          <w:rFonts w:hint="eastAsia"/>
          <w:b/>
          <w:szCs w:val="21"/>
        </w:rPr>
        <w:t>2</w:t>
      </w:r>
      <w:r w:rsidRPr="00D33BCC">
        <w:rPr>
          <w:rFonts w:hint="eastAsia"/>
          <w:b/>
          <w:szCs w:val="21"/>
        </w:rPr>
        <w:t>-</w:t>
      </w:r>
      <w:r w:rsidR="00B8153F">
        <w:rPr>
          <w:rFonts w:hint="eastAsia"/>
          <w:b/>
          <w:szCs w:val="21"/>
        </w:rPr>
        <w:t>2</w:t>
      </w:r>
      <w:r>
        <w:rPr>
          <w:rFonts w:hint="eastAsia"/>
          <w:b/>
          <w:szCs w:val="21"/>
        </w:rPr>
        <w:t xml:space="preserve"> </w:t>
      </w:r>
      <w:r w:rsidR="00B609A2">
        <w:rPr>
          <w:rFonts w:hint="eastAsia"/>
          <w:b/>
          <w:szCs w:val="21"/>
        </w:rPr>
        <w:t>由四个视图</w:t>
      </w:r>
      <w:r w:rsidR="00C6758D">
        <w:rPr>
          <w:rFonts w:hint="eastAsia"/>
          <w:b/>
          <w:szCs w:val="21"/>
        </w:rPr>
        <w:t>隔行扫描</w:t>
      </w:r>
      <w:r w:rsidR="00B609A2">
        <w:rPr>
          <w:rFonts w:hint="eastAsia"/>
          <w:b/>
          <w:szCs w:val="21"/>
        </w:rPr>
        <w:t>合成的图像</w:t>
      </w:r>
    </w:p>
    <w:p w:rsidR="00C90344" w:rsidRDefault="00C90344" w:rsidP="00C90344">
      <w:pPr>
        <w:pStyle w:val="a7"/>
        <w:spacing w:before="100" w:after="50" w:line="440" w:lineRule="exact"/>
        <w:ind w:leftChars="0" w:left="0"/>
        <w:outlineLvl w:val="1"/>
        <w:rPr>
          <w:rFonts w:ascii="黑体" w:eastAsia="黑体" w:hAnsi="宋体"/>
          <w:sz w:val="28"/>
          <w:szCs w:val="28"/>
        </w:rPr>
      </w:pPr>
      <w:r>
        <w:rPr>
          <w:rFonts w:ascii="黑体" w:eastAsia="黑体" w:hAnsi="宋体" w:hint="eastAsia"/>
          <w:sz w:val="28"/>
          <w:szCs w:val="28"/>
        </w:rPr>
        <w:t>2</w:t>
      </w:r>
      <w:r w:rsidR="008616E7">
        <w:rPr>
          <w:rFonts w:ascii="黑体" w:eastAsia="黑体" w:hAnsi="宋体" w:hint="eastAsia"/>
          <w:sz w:val="28"/>
          <w:szCs w:val="28"/>
        </w:rPr>
        <w:t>.2</w:t>
      </w:r>
      <w:r w:rsidRPr="007F0C24">
        <w:rPr>
          <w:rFonts w:ascii="黑体" w:eastAsia="黑体" w:hAnsi="宋体" w:hint="eastAsia"/>
          <w:sz w:val="28"/>
          <w:szCs w:val="28"/>
        </w:rPr>
        <w:t xml:space="preserve"> </w:t>
      </w:r>
      <w:r w:rsidR="00A72225">
        <w:rPr>
          <w:rFonts w:ascii="黑体" w:eastAsia="黑体" w:hAnsi="宋体" w:hint="eastAsia"/>
          <w:sz w:val="28"/>
          <w:szCs w:val="28"/>
        </w:rPr>
        <w:t>GPU编程</w:t>
      </w:r>
    </w:p>
    <w:p w:rsidR="001F0737" w:rsidRDefault="006A2C24" w:rsidP="006A2C24">
      <w:pPr>
        <w:pStyle w:val="a7"/>
        <w:spacing w:before="31" w:after="31" w:line="440" w:lineRule="exact"/>
        <w:ind w:leftChars="0" w:left="0" w:firstLineChars="200" w:firstLine="480"/>
        <w:rPr>
          <w:rFonts w:ascii="宋体" w:hAnsi="宋体"/>
        </w:rPr>
      </w:pPr>
      <w:r w:rsidRPr="006A2C24">
        <w:rPr>
          <w:rFonts w:ascii="宋体" w:hAnsi="宋体" w:hint="eastAsia"/>
        </w:rPr>
        <w:t>最新的</w:t>
      </w:r>
      <w:proofErr w:type="gramStart"/>
      <w:r w:rsidRPr="006A2C24">
        <w:rPr>
          <w:rFonts w:ascii="宋体" w:hAnsi="宋体" w:hint="eastAsia"/>
        </w:rPr>
        <w:t>英伟达显</w:t>
      </w:r>
      <w:proofErr w:type="gramEnd"/>
      <w:r w:rsidRPr="006A2C24">
        <w:rPr>
          <w:rFonts w:ascii="宋体" w:hAnsi="宋体" w:hint="eastAsia"/>
        </w:rPr>
        <w:t>卡提供了三种可编程模块</w:t>
      </w:r>
      <w:r w:rsidR="00780B28">
        <w:rPr>
          <w:rFonts w:ascii="宋体" w:hAnsi="宋体" w:hint="eastAsia"/>
        </w:rPr>
        <w:t>：</w:t>
      </w:r>
      <w:r w:rsidR="004E3C52">
        <w:rPr>
          <w:rFonts w:ascii="宋体" w:hAnsi="宋体" w:hint="eastAsia"/>
        </w:rPr>
        <w:t>顶点着色器</w:t>
      </w:r>
      <w:r w:rsidR="00780B28">
        <w:rPr>
          <w:rFonts w:ascii="宋体" w:hAnsi="宋体" w:hint="eastAsia"/>
        </w:rPr>
        <w:t>，</w:t>
      </w:r>
      <w:r w:rsidR="004E3C52">
        <w:rPr>
          <w:rFonts w:ascii="宋体" w:hAnsi="宋体" w:hint="eastAsia"/>
        </w:rPr>
        <w:t>几何着色器</w:t>
      </w:r>
      <w:r w:rsidR="00405F03">
        <w:rPr>
          <w:rFonts w:ascii="宋体" w:hAnsi="宋体" w:hint="eastAsia"/>
        </w:rPr>
        <w:t>和</w:t>
      </w:r>
      <w:r w:rsidR="004E3C52">
        <w:rPr>
          <w:rFonts w:ascii="宋体" w:hAnsi="宋体" w:hint="eastAsia"/>
        </w:rPr>
        <w:t>表面着色器</w:t>
      </w:r>
      <w:r w:rsidR="00405F03">
        <w:rPr>
          <w:rFonts w:ascii="宋体" w:hAnsi="宋体" w:hint="eastAsia"/>
        </w:rPr>
        <w:t>。</w:t>
      </w:r>
      <w:r w:rsidR="004E3C52">
        <w:rPr>
          <w:rFonts w:ascii="宋体" w:hAnsi="宋体" w:hint="eastAsia"/>
        </w:rPr>
        <w:t>几何着色器</w:t>
      </w:r>
      <w:r w:rsidR="007C3E58">
        <w:rPr>
          <w:rFonts w:ascii="宋体" w:hAnsi="宋体" w:hint="eastAsia"/>
        </w:rPr>
        <w:t>同</w:t>
      </w:r>
      <w:r w:rsidR="004E3C52">
        <w:rPr>
          <w:rFonts w:ascii="宋体" w:hAnsi="宋体" w:hint="eastAsia"/>
        </w:rPr>
        <w:t>顶点着色</w:t>
      </w:r>
      <w:proofErr w:type="gramStart"/>
      <w:r w:rsidR="004E3C52">
        <w:rPr>
          <w:rFonts w:ascii="宋体" w:hAnsi="宋体" w:hint="eastAsia"/>
        </w:rPr>
        <w:t>器</w:t>
      </w:r>
      <w:r w:rsidR="007C3E58">
        <w:rPr>
          <w:rFonts w:ascii="宋体" w:hAnsi="宋体" w:hint="eastAsia"/>
        </w:rPr>
        <w:t>类似</w:t>
      </w:r>
      <w:proofErr w:type="gramEnd"/>
      <w:r w:rsidR="007C3E58">
        <w:rPr>
          <w:rFonts w:ascii="宋体" w:hAnsi="宋体" w:hint="eastAsia"/>
        </w:rPr>
        <w:t>都是执行数学运算。</w:t>
      </w:r>
      <w:r w:rsidR="004E3C52">
        <w:rPr>
          <w:rFonts w:ascii="宋体" w:hAnsi="宋体" w:hint="eastAsia"/>
        </w:rPr>
        <w:t>不同在于</w:t>
      </w:r>
      <w:r w:rsidR="007C3E58">
        <w:rPr>
          <w:rFonts w:ascii="宋体" w:hAnsi="宋体" w:hint="eastAsia"/>
        </w:rPr>
        <w:t>，</w:t>
      </w:r>
      <w:r w:rsidR="004E3C52">
        <w:rPr>
          <w:rFonts w:ascii="宋体" w:hAnsi="宋体" w:hint="eastAsia"/>
        </w:rPr>
        <w:t>几何照射器</w:t>
      </w:r>
      <w:r w:rsidR="007C3E58">
        <w:rPr>
          <w:rFonts w:ascii="宋体" w:hAnsi="宋体" w:hint="eastAsia"/>
        </w:rPr>
        <w:t>由于可以生成新的图元所以可以输出多个图元。因此可以处理以一个输入而需要多个输出的问题。</w:t>
      </w:r>
    </w:p>
    <w:p w:rsidR="007C3E58" w:rsidRPr="00405F03" w:rsidRDefault="007C3E58" w:rsidP="006A2C24">
      <w:pPr>
        <w:pStyle w:val="a7"/>
        <w:spacing w:before="31" w:after="31" w:line="440" w:lineRule="exact"/>
        <w:ind w:leftChars="0" w:left="0" w:firstLineChars="200" w:firstLine="480"/>
        <w:rPr>
          <w:rFonts w:ascii="宋体" w:hAnsi="宋体"/>
        </w:rPr>
      </w:pPr>
      <w:r>
        <w:rPr>
          <w:rFonts w:ascii="宋体" w:hAnsi="宋体" w:hint="eastAsia"/>
        </w:rPr>
        <w:t>GPU广泛的运用于为程序的耗时数学计算部分加速。例如，</w:t>
      </w:r>
      <w:r w:rsidR="004E3C52">
        <w:rPr>
          <w:rFonts w:ascii="宋体" w:hAnsi="宋体" w:hint="eastAsia"/>
        </w:rPr>
        <w:t>几何着色器被用来分割投影四面体的4D展示。</w:t>
      </w:r>
      <w:proofErr w:type="spellStart"/>
      <w:r w:rsidR="005B01A4">
        <w:rPr>
          <w:rFonts w:ascii="宋体" w:hAnsi="宋体" w:hint="eastAsia"/>
        </w:rPr>
        <w:t>Sorbier</w:t>
      </w:r>
      <w:proofErr w:type="spellEnd"/>
      <w:r w:rsidR="00A55763">
        <w:rPr>
          <w:rFonts w:ascii="宋体" w:hAnsi="宋体" w:hint="eastAsia"/>
        </w:rPr>
        <w:t>等人提出一种通过在单个几何着色器的单个通道中将多个视图分别生成多张图片的方法。</w:t>
      </w:r>
      <w:r w:rsidR="004E5DC5">
        <w:rPr>
          <w:rFonts w:ascii="宋体" w:hAnsi="宋体" w:hint="eastAsia"/>
        </w:rPr>
        <w:t>但是他们的方法没有兼容性，并且不能支持高分辨空间复用裸眼立体显示。</w:t>
      </w:r>
      <w:proofErr w:type="spellStart"/>
      <w:r w:rsidR="004E5DC5">
        <w:rPr>
          <w:rFonts w:ascii="宋体" w:hAnsi="宋体" w:hint="eastAsia"/>
        </w:rPr>
        <w:t>Kooima</w:t>
      </w:r>
      <w:proofErr w:type="spellEnd"/>
      <w:r w:rsidR="004E5DC5">
        <w:rPr>
          <w:rFonts w:ascii="宋体" w:hAnsi="宋体" w:hint="eastAsia"/>
        </w:rPr>
        <w:t>等人提出了一种基于GPU的图像交织算法来交错多个视图的方法，这种方法是通过片段着色</w:t>
      </w:r>
      <w:proofErr w:type="gramStart"/>
      <w:r w:rsidR="004E5DC5">
        <w:rPr>
          <w:rFonts w:ascii="宋体" w:hAnsi="宋体" w:hint="eastAsia"/>
        </w:rPr>
        <w:t>器实现</w:t>
      </w:r>
      <w:proofErr w:type="gramEnd"/>
      <w:r w:rsidR="004E5DC5">
        <w:rPr>
          <w:rFonts w:ascii="宋体" w:hAnsi="宋体" w:hint="eastAsia"/>
        </w:rPr>
        <w:t>的。他们的方法需要在在两个通道内为左右两个视图分别渲染。</w:t>
      </w:r>
    </w:p>
    <w:p w:rsidR="001D78B7" w:rsidRDefault="00BF333C" w:rsidP="001D78B7">
      <w:pPr>
        <w:pStyle w:val="a7"/>
        <w:spacing w:before="100" w:after="50" w:line="440" w:lineRule="exact"/>
        <w:ind w:leftChars="0" w:left="0"/>
        <w:outlineLvl w:val="1"/>
        <w:rPr>
          <w:rFonts w:ascii="黑体" w:eastAsia="黑体" w:hAnsi="宋体"/>
          <w:sz w:val="28"/>
          <w:szCs w:val="28"/>
        </w:rPr>
      </w:pPr>
      <w:r>
        <w:rPr>
          <w:rFonts w:ascii="黑体" w:eastAsia="黑体" w:hAnsi="宋体" w:hint="eastAsia"/>
          <w:sz w:val="28"/>
          <w:szCs w:val="28"/>
        </w:rPr>
        <w:t>2.</w:t>
      </w:r>
      <w:r>
        <w:rPr>
          <w:rFonts w:ascii="黑体" w:eastAsia="黑体" w:hAnsi="宋体"/>
          <w:sz w:val="28"/>
          <w:szCs w:val="28"/>
        </w:rPr>
        <w:t>3</w:t>
      </w:r>
      <w:r w:rsidR="002741AB">
        <w:rPr>
          <w:rFonts w:ascii="黑体" w:eastAsia="黑体" w:hAnsi="宋体"/>
          <w:sz w:val="28"/>
          <w:szCs w:val="28"/>
        </w:rPr>
        <w:t xml:space="preserve"> </w:t>
      </w:r>
      <w:r w:rsidR="001D78B7">
        <w:rPr>
          <w:rFonts w:ascii="黑体" w:eastAsia="黑体" w:hAnsi="宋体" w:hint="eastAsia"/>
          <w:sz w:val="28"/>
          <w:szCs w:val="28"/>
        </w:rPr>
        <w:t>Chromium浏览器</w:t>
      </w:r>
    </w:p>
    <w:p w:rsidR="001D78B7" w:rsidRPr="00B00E24" w:rsidRDefault="001D78B7" w:rsidP="001D78B7">
      <w:pPr>
        <w:pStyle w:val="a7"/>
        <w:spacing w:before="31" w:after="31" w:line="440" w:lineRule="exact"/>
        <w:ind w:leftChars="0" w:left="0" w:firstLineChars="200" w:firstLine="480"/>
        <w:rPr>
          <w:rFonts w:ascii="宋体" w:hAnsi="宋体" w:hint="eastAsia"/>
        </w:rPr>
      </w:pPr>
      <w:r>
        <w:rPr>
          <w:rFonts w:ascii="宋体" w:hAnsi="宋体"/>
        </w:rPr>
        <w:t>C</w:t>
      </w:r>
      <w:r>
        <w:rPr>
          <w:rFonts w:ascii="宋体" w:hAnsi="宋体" w:hint="eastAsia"/>
        </w:rPr>
        <w:t>hromium浏览器是开源并且兼容性很强的系统，它是为工作站集群的交互渲染而设计的。</w:t>
      </w:r>
      <w:r>
        <w:rPr>
          <w:rFonts w:ascii="宋体" w:hAnsi="宋体"/>
        </w:rPr>
        <w:t>C</w:t>
      </w:r>
      <w:r>
        <w:rPr>
          <w:rFonts w:ascii="宋体" w:hAnsi="宋体" w:hint="eastAsia"/>
        </w:rPr>
        <w:t>hromium可以截取应用程序节点调用的OpenGL命令。这些被截获的OpenGL命令由SPU处理（流处理单元）。通过SPU，开发者可以修改或者替换任意</w:t>
      </w:r>
      <w:r>
        <w:rPr>
          <w:rFonts w:ascii="宋体" w:hAnsi="宋体" w:hint="eastAsia"/>
        </w:rPr>
        <w:lastRenderedPageBreak/>
        <w:t>由应用程序调用的图形命令。此外，Chromium提供了为高分辨率显示的sort-first渲染架构。</w:t>
      </w:r>
    </w:p>
    <w:p w:rsidR="00D54EE5" w:rsidRDefault="00642593" w:rsidP="00D54EE5">
      <w:pPr>
        <w:pStyle w:val="a7"/>
        <w:spacing w:beforeLines="150" w:before="468" w:afterLines="50" w:after="156" w:line="440" w:lineRule="exact"/>
        <w:ind w:leftChars="0" w:left="0"/>
        <w:outlineLvl w:val="0"/>
        <w:rPr>
          <w:rFonts w:ascii="黑体" w:eastAsia="黑体" w:hAnsi="宋体"/>
          <w:sz w:val="36"/>
          <w:szCs w:val="36"/>
        </w:rPr>
      </w:pPr>
      <w:r>
        <w:rPr>
          <w:rFonts w:ascii="黑体" w:eastAsia="黑体" w:hAnsi="宋体" w:hint="eastAsia"/>
          <w:sz w:val="36"/>
          <w:szCs w:val="36"/>
        </w:rPr>
        <w:t>3</w:t>
      </w:r>
      <w:r w:rsidR="00D54EE5">
        <w:rPr>
          <w:rFonts w:ascii="黑体" w:eastAsia="黑体" w:hAnsi="宋体" w:hint="eastAsia"/>
          <w:sz w:val="36"/>
          <w:szCs w:val="36"/>
        </w:rPr>
        <w:t>．</w:t>
      </w:r>
      <w:r w:rsidR="003F5735">
        <w:rPr>
          <w:rFonts w:ascii="黑体" w:eastAsia="黑体" w:hAnsi="宋体" w:hint="eastAsia"/>
          <w:sz w:val="36"/>
          <w:szCs w:val="36"/>
        </w:rPr>
        <w:t>多视图渲染</w:t>
      </w:r>
    </w:p>
    <w:p w:rsidR="0074187F" w:rsidRDefault="000F2C34" w:rsidP="0074187F">
      <w:pPr>
        <w:pStyle w:val="a7"/>
        <w:spacing w:before="100" w:after="50" w:line="440" w:lineRule="exact"/>
        <w:ind w:leftChars="0" w:left="0"/>
        <w:outlineLvl w:val="1"/>
        <w:rPr>
          <w:rFonts w:ascii="黑体" w:eastAsia="黑体" w:hAnsi="宋体"/>
          <w:sz w:val="28"/>
          <w:szCs w:val="28"/>
        </w:rPr>
      </w:pPr>
      <w:bookmarkStart w:id="2" w:name="OLE_LINK8"/>
      <w:bookmarkStart w:id="3" w:name="OLE_LINK9"/>
      <w:r>
        <w:rPr>
          <w:rFonts w:ascii="黑体" w:eastAsia="黑体" w:hAnsi="宋体" w:hint="eastAsia"/>
          <w:sz w:val="28"/>
          <w:szCs w:val="28"/>
        </w:rPr>
        <w:t>3.1</w:t>
      </w:r>
      <w:r w:rsidR="0074187F" w:rsidRPr="007F0C24">
        <w:rPr>
          <w:rFonts w:ascii="黑体" w:eastAsia="黑体" w:hAnsi="宋体" w:hint="eastAsia"/>
          <w:sz w:val="28"/>
          <w:szCs w:val="28"/>
        </w:rPr>
        <w:t xml:space="preserve"> </w:t>
      </w:r>
      <w:r w:rsidR="00CF569E">
        <w:rPr>
          <w:rFonts w:ascii="黑体" w:eastAsia="黑体" w:hAnsi="宋体" w:hint="eastAsia"/>
          <w:sz w:val="28"/>
          <w:szCs w:val="28"/>
        </w:rPr>
        <w:t>基于GPU的多视图渲染</w:t>
      </w:r>
    </w:p>
    <w:bookmarkEnd w:id="2"/>
    <w:bookmarkEnd w:id="3"/>
    <w:p w:rsidR="00CF569E" w:rsidRDefault="00535B2E" w:rsidP="00535B2E">
      <w:pPr>
        <w:pStyle w:val="a7"/>
        <w:spacing w:before="31" w:after="31" w:line="440" w:lineRule="exact"/>
        <w:ind w:leftChars="0" w:left="0" w:firstLineChars="200" w:firstLine="480"/>
        <w:rPr>
          <w:rFonts w:ascii="宋体" w:hAnsi="宋体"/>
        </w:rPr>
      </w:pPr>
      <w:r w:rsidRPr="00535B2E">
        <w:rPr>
          <w:rFonts w:ascii="宋体" w:hAnsi="宋体" w:hint="eastAsia"/>
        </w:rPr>
        <w:t>基于GPU的多视图渲染方式在两个渲染通道中交织图像</w:t>
      </w:r>
      <w:r>
        <w:rPr>
          <w:rFonts w:ascii="宋体" w:hAnsi="宋体" w:hint="eastAsia"/>
        </w:rPr>
        <w:t>，在第一个渲染通道里，GPU将多个视图生成到一张图片中。在第二个渲染通道里，GPU在片段着色器中</w:t>
      </w:r>
      <w:r w:rsidR="00EF4569">
        <w:rPr>
          <w:rFonts w:ascii="宋体" w:hAnsi="宋体" w:hint="eastAsia"/>
        </w:rPr>
        <w:t>用</w:t>
      </w:r>
      <w:r>
        <w:rPr>
          <w:rFonts w:ascii="宋体" w:hAnsi="宋体" w:hint="eastAsia"/>
        </w:rPr>
        <w:t>第一个通道中生成的图片交织出最后的图片。</w:t>
      </w:r>
    </w:p>
    <w:p w:rsidR="005A31EF" w:rsidRDefault="005A31EF" w:rsidP="00054F8E">
      <w:pPr>
        <w:pStyle w:val="a7"/>
        <w:numPr>
          <w:ilvl w:val="0"/>
          <w:numId w:val="1"/>
        </w:numPr>
        <w:spacing w:before="100" w:after="50" w:line="440" w:lineRule="exact"/>
        <w:ind w:leftChars="0"/>
        <w:rPr>
          <w:szCs w:val="20"/>
        </w:rPr>
      </w:pPr>
      <w:bookmarkStart w:id="4" w:name="OLE_LINK7"/>
      <w:r w:rsidRPr="00054F8E">
        <w:rPr>
          <w:rFonts w:hint="eastAsia"/>
          <w:szCs w:val="20"/>
        </w:rPr>
        <w:t>GPU</w:t>
      </w:r>
      <w:r w:rsidRPr="00054F8E">
        <w:rPr>
          <w:rFonts w:hint="eastAsia"/>
          <w:szCs w:val="20"/>
        </w:rPr>
        <w:t>将多个视图生成到一张图片</w:t>
      </w:r>
      <w:r w:rsidR="006A77FC">
        <w:rPr>
          <w:rFonts w:hint="eastAsia"/>
          <w:szCs w:val="20"/>
        </w:rPr>
        <w:t>里</w:t>
      </w:r>
    </w:p>
    <w:bookmarkEnd w:id="4"/>
    <w:p w:rsidR="0055789F" w:rsidRPr="009202AD" w:rsidRDefault="0055789F" w:rsidP="009202AD">
      <w:pPr>
        <w:pStyle w:val="a7"/>
        <w:spacing w:before="31" w:after="31" w:line="440" w:lineRule="exact"/>
        <w:ind w:leftChars="0" w:left="0" w:firstLineChars="200" w:firstLine="480"/>
        <w:rPr>
          <w:rFonts w:ascii="宋体" w:hAnsi="宋体"/>
        </w:rPr>
      </w:pPr>
      <w:r w:rsidRPr="009202AD">
        <w:rPr>
          <w:rFonts w:ascii="宋体" w:hAnsi="宋体" w:hint="eastAsia"/>
        </w:rPr>
        <w:t>在我们的方法中，当应用程序只为一个视图计算图元时，GPU在几何着色器中为所有视图生成图元。</w:t>
      </w:r>
    </w:p>
    <w:p w:rsidR="0069671E" w:rsidRDefault="004A0429" w:rsidP="00B2559B">
      <w:pPr>
        <w:pStyle w:val="a7"/>
        <w:numPr>
          <w:ilvl w:val="0"/>
          <w:numId w:val="3"/>
        </w:numPr>
        <w:spacing w:before="100" w:after="50" w:line="440" w:lineRule="exact"/>
        <w:ind w:leftChars="0"/>
        <w:rPr>
          <w:rFonts w:ascii="宋体" w:hAnsi="宋体"/>
        </w:rPr>
      </w:pPr>
      <w:r w:rsidRPr="009202AD">
        <w:rPr>
          <w:rFonts w:ascii="宋体" w:hAnsi="宋体" w:hint="eastAsia"/>
        </w:rPr>
        <w:t>视差</w:t>
      </w:r>
    </w:p>
    <w:p w:rsidR="00B2559B" w:rsidRDefault="00B2559B" w:rsidP="00A92313">
      <w:pPr>
        <w:pStyle w:val="a7"/>
        <w:spacing w:before="31" w:after="31" w:line="440" w:lineRule="exact"/>
        <w:ind w:leftChars="0" w:left="0" w:firstLineChars="200" w:firstLine="480"/>
        <w:rPr>
          <w:rFonts w:ascii="宋体" w:hAnsi="宋体"/>
        </w:rPr>
      </w:pPr>
      <w:r w:rsidRPr="00A92313">
        <w:rPr>
          <w:rFonts w:ascii="宋体" w:hAnsi="宋体" w:hint="eastAsia"/>
        </w:rPr>
        <w:t>其他视图的图元是通过GPU从几何着色器的输入图元几何变换生成的。</w:t>
      </w:r>
      <w:r w:rsidR="00A92313">
        <w:rPr>
          <w:rFonts w:ascii="宋体" w:hAnsi="宋体" w:hint="eastAsia"/>
        </w:rPr>
        <w:t>该变换由以下步骤组成：</w:t>
      </w:r>
    </w:p>
    <w:p w:rsidR="00A92313" w:rsidRDefault="00A92313" w:rsidP="00A92313">
      <w:pPr>
        <w:pStyle w:val="a7"/>
        <w:spacing w:before="31" w:after="31" w:line="440" w:lineRule="exact"/>
        <w:ind w:leftChars="0" w:left="0" w:firstLineChars="200" w:firstLine="480"/>
        <w:rPr>
          <w:rFonts w:ascii="宋体" w:hAnsi="宋体"/>
        </w:rPr>
      </w:pPr>
      <w:r>
        <w:rPr>
          <w:rFonts w:ascii="宋体" w:hAnsi="宋体" w:hint="eastAsia"/>
        </w:rPr>
        <w:t>步骤1.视图变换，沿着</w:t>
      </w:r>
      <w:r w:rsidR="00416902">
        <w:rPr>
          <w:rFonts w:ascii="宋体" w:hAnsi="宋体" w:hint="eastAsia"/>
        </w:rPr>
        <w:t>X</w:t>
      </w:r>
      <w:r>
        <w:rPr>
          <w:rFonts w:ascii="宋体" w:hAnsi="宋体" w:hint="eastAsia"/>
        </w:rPr>
        <w:t>轴移动图元，通过一个可以配置的参数K，K为视点之间的距离，K是一个用来控制变换的值</w:t>
      </w:r>
      <w:r w:rsidR="00673187">
        <w:rPr>
          <w:rFonts w:ascii="宋体" w:hAnsi="宋体" w:hint="eastAsia"/>
        </w:rPr>
        <w:t>。</w:t>
      </w:r>
    </w:p>
    <w:p w:rsidR="00F44793" w:rsidRPr="00A92313" w:rsidRDefault="000B5878" w:rsidP="00A92313">
      <w:pPr>
        <w:pStyle w:val="a7"/>
        <w:spacing w:before="31" w:after="31" w:line="440" w:lineRule="exact"/>
        <w:ind w:leftChars="0" w:left="0" w:firstLineChars="200" w:firstLine="480"/>
        <w:rPr>
          <w:rFonts w:ascii="宋体" w:hAnsi="宋体" w:hint="eastAsia"/>
        </w:rPr>
      </w:pPr>
      <w:r>
        <w:rPr>
          <w:rFonts w:ascii="宋体" w:hAnsi="宋体" w:hint="eastAsia"/>
        </w:rPr>
        <w:t>步骤2. 视差角度分布变换</w:t>
      </w:r>
      <w:r w:rsidR="00416902">
        <w:rPr>
          <w:rFonts w:ascii="宋体" w:hAnsi="宋体" w:hint="eastAsia"/>
        </w:rPr>
        <w:t>，将准备好的图片通过变换投影矩阵沿着X</w:t>
      </w:r>
      <w:proofErr w:type="gramStart"/>
      <w:r w:rsidR="00416902">
        <w:rPr>
          <w:rFonts w:ascii="宋体" w:hAnsi="宋体" w:hint="eastAsia"/>
        </w:rPr>
        <w:t>轴调整</w:t>
      </w:r>
      <w:proofErr w:type="gramEnd"/>
      <w:r w:rsidR="00416902">
        <w:rPr>
          <w:rFonts w:ascii="宋体" w:hAnsi="宋体" w:hint="eastAsia"/>
        </w:rPr>
        <w:t>视差分布。</w:t>
      </w:r>
      <w:r w:rsidR="004C210C">
        <w:rPr>
          <w:rFonts w:ascii="宋体" w:hAnsi="宋体" w:hint="eastAsia"/>
        </w:rPr>
        <w:t>为了控制变换值，我们定义了一个可配置参数ξ，表示焦平面的深度。</w:t>
      </w:r>
      <w:r w:rsidR="00857DE4">
        <w:rPr>
          <w:rFonts w:ascii="宋体" w:hAnsi="宋体" w:hint="eastAsia"/>
        </w:rPr>
        <w:t>实际上，这里在两个视图中只有水平视差，根据下面的变换公式，我们可以得到一个顶点的视差</w:t>
      </w:r>
      <w:bookmarkStart w:id="5" w:name="OLE_LINK3"/>
      <w:bookmarkStart w:id="6" w:name="OLE_LINK4"/>
      <w:r w:rsidR="00857DE4">
        <w:rPr>
          <w:rFonts w:ascii="宋体" w:hAnsi="宋体" w:hint="eastAsia"/>
        </w:rPr>
        <w:t>Δ</w:t>
      </w:r>
      <w:bookmarkEnd w:id="5"/>
      <w:bookmarkEnd w:id="6"/>
      <w:r w:rsidR="00857DE4">
        <w:rPr>
          <w:rFonts w:ascii="宋体" w:hAnsi="宋体" w:hint="eastAsia"/>
        </w:rPr>
        <w:t>H(Δx,</w:t>
      </w:r>
      <w:r w:rsidR="00857DE4" w:rsidRPr="00857DE4">
        <w:rPr>
          <w:rFonts w:ascii="宋体" w:hAnsi="宋体" w:hint="eastAsia"/>
        </w:rPr>
        <w:t xml:space="preserve"> </w:t>
      </w:r>
      <w:r w:rsidR="00857DE4">
        <w:rPr>
          <w:rFonts w:ascii="宋体" w:hAnsi="宋体" w:hint="eastAsia"/>
        </w:rPr>
        <w:t>Δy,</w:t>
      </w:r>
      <w:r w:rsidR="00857DE4" w:rsidRPr="00857DE4">
        <w:rPr>
          <w:rFonts w:ascii="宋体" w:hAnsi="宋体" w:hint="eastAsia"/>
        </w:rPr>
        <w:t xml:space="preserve"> </w:t>
      </w:r>
      <w:r w:rsidR="00857DE4">
        <w:rPr>
          <w:rFonts w:ascii="宋体" w:hAnsi="宋体" w:hint="eastAsia"/>
        </w:rPr>
        <w:t>Δz)。</w:t>
      </w:r>
    </w:p>
    <w:p w:rsidR="004A0429" w:rsidRDefault="00281168" w:rsidP="00281168">
      <w:pPr>
        <w:pStyle w:val="a7"/>
        <w:spacing w:before="100" w:after="50"/>
        <w:ind w:leftChars="0" w:left="1503"/>
        <w:jc w:val="center"/>
        <w:rPr>
          <w:szCs w:val="20"/>
        </w:rPr>
      </w:pPr>
      <w:r>
        <w:rPr>
          <w:noProof/>
        </w:rPr>
        <w:drawing>
          <wp:inline distT="0" distB="0" distL="0" distR="0" wp14:anchorId="68B67BEE" wp14:editId="449477B1">
            <wp:extent cx="1819275" cy="87086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870866"/>
                    </a:xfrm>
                    <a:prstGeom prst="rect">
                      <a:avLst/>
                    </a:prstGeom>
                  </pic:spPr>
                </pic:pic>
              </a:graphicData>
            </a:graphic>
          </wp:inline>
        </w:drawing>
      </w:r>
    </w:p>
    <w:p w:rsidR="00187E02" w:rsidRDefault="00C76891" w:rsidP="00EF1751">
      <w:pPr>
        <w:pStyle w:val="a7"/>
        <w:spacing w:before="31" w:after="31" w:line="440" w:lineRule="exact"/>
        <w:ind w:leftChars="0" w:left="0" w:firstLineChars="200" w:firstLine="480"/>
        <w:rPr>
          <w:rFonts w:ascii="宋体" w:hAnsi="宋体"/>
        </w:rPr>
      </w:pPr>
      <w:r>
        <w:rPr>
          <w:rFonts w:ascii="宋体" w:hAnsi="宋体" w:hint="eastAsia"/>
        </w:rPr>
        <w:t>在</w:t>
      </w:r>
      <w:r w:rsidR="00EF1751" w:rsidRPr="00EF1751">
        <w:rPr>
          <w:rFonts w:ascii="宋体" w:hAnsi="宋体"/>
        </w:rPr>
        <w:t>A =(2×Zn)/(r-l)</w:t>
      </w:r>
      <w:r>
        <w:rPr>
          <w:rFonts w:ascii="宋体" w:hAnsi="宋体" w:hint="eastAsia"/>
        </w:rPr>
        <w:t>公式中</w:t>
      </w:r>
      <w:r w:rsidR="00EF1751" w:rsidRPr="00EF1751">
        <w:rPr>
          <w:rFonts w:ascii="宋体" w:hAnsi="宋体" w:hint="eastAsia"/>
        </w:rPr>
        <w:t>，r和l</w:t>
      </w:r>
      <w:r w:rsidR="00EF1751">
        <w:rPr>
          <w:rFonts w:ascii="宋体" w:hAnsi="宋体" w:hint="eastAsia"/>
        </w:rPr>
        <w:t>是左右顶点裁剪上的坐标，</w:t>
      </w:r>
      <w:r w:rsidRPr="00EF1751">
        <w:rPr>
          <w:rFonts w:ascii="宋体" w:hAnsi="宋体"/>
        </w:rPr>
        <w:t>Zn</w:t>
      </w:r>
      <w:r>
        <w:rPr>
          <w:rFonts w:ascii="宋体" w:hAnsi="宋体" w:hint="eastAsia"/>
        </w:rPr>
        <w:t>是近深度裁剪面的距离，z是顶点在三维空间的深度。</w:t>
      </w:r>
    </w:p>
    <w:p w:rsidR="00601D05" w:rsidRDefault="00601D05" w:rsidP="00601D05">
      <w:pPr>
        <w:pStyle w:val="a7"/>
        <w:numPr>
          <w:ilvl w:val="0"/>
          <w:numId w:val="3"/>
        </w:numPr>
        <w:spacing w:before="31" w:after="31" w:line="440" w:lineRule="exact"/>
        <w:ind w:leftChars="0"/>
        <w:rPr>
          <w:rFonts w:ascii="宋体" w:hAnsi="宋体"/>
        </w:rPr>
      </w:pPr>
      <w:r>
        <w:rPr>
          <w:rFonts w:ascii="宋体" w:hAnsi="宋体" w:hint="eastAsia"/>
        </w:rPr>
        <w:t>通过几何着色器的多视图图元生成</w:t>
      </w:r>
    </w:p>
    <w:p w:rsidR="0039155B" w:rsidRDefault="00896128" w:rsidP="00474018">
      <w:pPr>
        <w:pStyle w:val="a7"/>
        <w:spacing w:before="31" w:after="31" w:line="440" w:lineRule="exact"/>
        <w:ind w:leftChars="0" w:left="0" w:firstLineChars="200" w:firstLine="480"/>
        <w:rPr>
          <w:rFonts w:ascii="宋体" w:hAnsi="宋体"/>
        </w:rPr>
      </w:pPr>
      <w:r>
        <w:rPr>
          <w:rFonts w:ascii="宋体" w:hAnsi="宋体" w:hint="eastAsia"/>
        </w:rPr>
        <w:t>和</w:t>
      </w:r>
      <w:proofErr w:type="spellStart"/>
      <w:r>
        <w:rPr>
          <w:rFonts w:ascii="宋体" w:hAnsi="宋体" w:hint="eastAsia"/>
        </w:rPr>
        <w:t>Sorbier</w:t>
      </w:r>
      <w:proofErr w:type="spellEnd"/>
      <w:r>
        <w:rPr>
          <w:rFonts w:ascii="宋体" w:hAnsi="宋体" w:hint="eastAsia"/>
        </w:rPr>
        <w:t>的方法不同，</w:t>
      </w:r>
      <w:r w:rsidR="001E6F94">
        <w:rPr>
          <w:rFonts w:ascii="宋体" w:hAnsi="宋体" w:hint="eastAsia"/>
        </w:rPr>
        <w:t>我们的方法渲染多个视图到一张图片上，由于这些渲染视图在纹理的内存中一个挨着一个对齐排列</w:t>
      </w:r>
      <w:r w:rsidR="00BD4B9F">
        <w:rPr>
          <w:rFonts w:ascii="宋体" w:hAnsi="宋体" w:hint="eastAsia"/>
        </w:rPr>
        <w:t>，视口沿着X轴被分为多个子</w:t>
      </w:r>
      <w:r w:rsidR="0066643E">
        <w:rPr>
          <w:rFonts w:ascii="宋体" w:hAnsi="宋体" w:hint="eastAsia"/>
        </w:rPr>
        <w:t>窗口。</w:t>
      </w:r>
      <w:r w:rsidR="0001137D">
        <w:rPr>
          <w:rFonts w:ascii="宋体" w:hAnsi="宋体" w:hint="eastAsia"/>
        </w:rPr>
        <w:lastRenderedPageBreak/>
        <w:t>我们假设输入图元输入第一个视图。如图2-</w:t>
      </w:r>
      <w:r w:rsidR="0001137D">
        <w:rPr>
          <w:rFonts w:ascii="宋体" w:hAnsi="宋体"/>
        </w:rPr>
        <w:t>3</w:t>
      </w:r>
      <w:r w:rsidR="0001137D">
        <w:rPr>
          <w:rFonts w:ascii="宋体" w:hAnsi="宋体" w:hint="eastAsia"/>
        </w:rPr>
        <w:t>所示，可以根据输入的图元，生成其他视图的图元。</w:t>
      </w:r>
    </w:p>
    <w:p w:rsidR="00B827CA" w:rsidRDefault="0039155B" w:rsidP="0039155B">
      <w:pPr>
        <w:pStyle w:val="a7"/>
        <w:spacing w:before="31" w:after="31"/>
        <w:ind w:leftChars="0" w:left="0" w:firstLineChars="200" w:firstLine="480"/>
        <w:jc w:val="center"/>
        <w:rPr>
          <w:rFonts w:ascii="宋体" w:hAnsi="宋体"/>
        </w:rPr>
      </w:pPr>
      <w:r>
        <w:rPr>
          <w:noProof/>
        </w:rPr>
        <w:drawing>
          <wp:inline distT="0" distB="0" distL="0" distR="0" wp14:anchorId="14EB9EED" wp14:editId="7CA4A043">
            <wp:extent cx="4391025" cy="168804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524" cy="1713613"/>
                    </a:xfrm>
                    <a:prstGeom prst="rect">
                      <a:avLst/>
                    </a:prstGeom>
                  </pic:spPr>
                </pic:pic>
              </a:graphicData>
            </a:graphic>
          </wp:inline>
        </w:drawing>
      </w:r>
    </w:p>
    <w:p w:rsidR="0039155B" w:rsidRDefault="0039155B" w:rsidP="0039155B">
      <w:pPr>
        <w:spacing w:line="400" w:lineRule="exact"/>
        <w:jc w:val="center"/>
        <w:rPr>
          <w:b/>
          <w:szCs w:val="21"/>
        </w:rPr>
      </w:pPr>
      <w:r w:rsidRPr="00D33BCC">
        <w:rPr>
          <w:rFonts w:hint="eastAsia"/>
          <w:b/>
          <w:szCs w:val="21"/>
        </w:rPr>
        <w:t>图</w:t>
      </w:r>
      <w:r w:rsidR="00774CD9">
        <w:rPr>
          <w:rFonts w:hint="eastAsia"/>
          <w:b/>
          <w:szCs w:val="21"/>
        </w:rPr>
        <w:t>3</w:t>
      </w:r>
      <w:r w:rsidRPr="00D33BCC">
        <w:rPr>
          <w:rFonts w:hint="eastAsia"/>
          <w:b/>
          <w:szCs w:val="21"/>
        </w:rPr>
        <w:t>-</w:t>
      </w:r>
      <w:r w:rsidR="00007120">
        <w:rPr>
          <w:b/>
          <w:szCs w:val="21"/>
        </w:rPr>
        <w:t>3</w:t>
      </w:r>
      <w:r>
        <w:rPr>
          <w:rFonts w:hint="eastAsia"/>
          <w:b/>
          <w:szCs w:val="21"/>
        </w:rPr>
        <w:t xml:space="preserve"> </w:t>
      </w:r>
      <w:proofErr w:type="gramStart"/>
      <w:r w:rsidR="004F3133">
        <w:rPr>
          <w:rFonts w:hint="eastAsia"/>
          <w:b/>
          <w:szCs w:val="21"/>
        </w:rPr>
        <w:t>生成第</w:t>
      </w:r>
      <w:proofErr w:type="spellStart"/>
      <w:proofErr w:type="gramEnd"/>
      <w:r w:rsidR="004F3133">
        <w:rPr>
          <w:rFonts w:hint="eastAsia"/>
          <w:b/>
          <w:szCs w:val="21"/>
        </w:rPr>
        <w:t>i</w:t>
      </w:r>
      <w:proofErr w:type="spellEnd"/>
      <w:proofErr w:type="gramStart"/>
      <w:r w:rsidR="004F3133">
        <w:rPr>
          <w:rFonts w:hint="eastAsia"/>
          <w:b/>
          <w:szCs w:val="21"/>
        </w:rPr>
        <w:t>个</w:t>
      </w:r>
      <w:proofErr w:type="gramEnd"/>
      <w:r w:rsidR="004F3133">
        <w:rPr>
          <w:rFonts w:hint="eastAsia"/>
          <w:b/>
          <w:szCs w:val="21"/>
        </w:rPr>
        <w:t>视图的第</w:t>
      </w:r>
      <w:proofErr w:type="spellStart"/>
      <w:r w:rsidR="004F3133">
        <w:rPr>
          <w:rFonts w:hint="eastAsia"/>
          <w:b/>
          <w:szCs w:val="21"/>
        </w:rPr>
        <w:t>i</w:t>
      </w:r>
      <w:proofErr w:type="spellEnd"/>
      <w:proofErr w:type="gramStart"/>
      <w:r w:rsidR="004F3133">
        <w:rPr>
          <w:rFonts w:hint="eastAsia"/>
          <w:b/>
          <w:szCs w:val="21"/>
        </w:rPr>
        <w:t>个</w:t>
      </w:r>
      <w:proofErr w:type="gramEnd"/>
      <w:r w:rsidR="004F3133">
        <w:rPr>
          <w:rFonts w:hint="eastAsia"/>
          <w:b/>
          <w:szCs w:val="21"/>
        </w:rPr>
        <w:t>图元的伪代码</w:t>
      </w:r>
    </w:p>
    <w:p w:rsidR="0067790E" w:rsidRDefault="0067790E" w:rsidP="00474018">
      <w:pPr>
        <w:pStyle w:val="a7"/>
        <w:spacing w:before="31" w:after="31" w:line="440" w:lineRule="exact"/>
        <w:ind w:leftChars="0" w:left="0" w:firstLineChars="200" w:firstLine="480"/>
        <w:rPr>
          <w:rFonts w:ascii="宋体" w:hAnsi="宋体"/>
        </w:rPr>
      </w:pPr>
      <w:r w:rsidRPr="0067790E">
        <w:rPr>
          <w:rFonts w:ascii="宋体" w:hAnsi="宋体" w:hint="eastAsia"/>
        </w:rPr>
        <w:t>为了从输入图元</w:t>
      </w:r>
      <w:proofErr w:type="spellStart"/>
      <w:r w:rsidR="009F7CA2" w:rsidRPr="00474018">
        <w:rPr>
          <w:rFonts w:ascii="宋体" w:hAnsi="宋体"/>
        </w:rPr>
        <w:t>P</w:t>
      </w:r>
      <w:r w:rsidR="009F7CA2" w:rsidRPr="00474018">
        <w:rPr>
          <w:rFonts w:ascii="宋体" w:hAnsi="宋体"/>
          <w:sz w:val="20"/>
        </w:rPr>
        <w:t>j</w:t>
      </w:r>
      <w:proofErr w:type="spellEnd"/>
      <w:r w:rsidRPr="0067790E">
        <w:rPr>
          <w:rFonts w:ascii="宋体" w:hAnsi="宋体" w:hint="eastAsia"/>
        </w:rPr>
        <w:t>的第j</w:t>
      </w:r>
      <w:proofErr w:type="gramStart"/>
      <w:r w:rsidRPr="0067790E">
        <w:rPr>
          <w:rFonts w:ascii="宋体" w:hAnsi="宋体" w:hint="eastAsia"/>
        </w:rPr>
        <w:t>个</w:t>
      </w:r>
      <w:proofErr w:type="gramEnd"/>
      <w:r w:rsidRPr="0067790E">
        <w:rPr>
          <w:rFonts w:ascii="宋体" w:hAnsi="宋体" w:hint="eastAsia"/>
        </w:rPr>
        <w:t>顶点</w:t>
      </w:r>
      <w:proofErr w:type="gramStart"/>
      <w:r w:rsidRPr="0067790E">
        <w:rPr>
          <w:rFonts w:ascii="宋体" w:hAnsi="宋体" w:hint="eastAsia"/>
        </w:rPr>
        <w:t>生成第</w:t>
      </w:r>
      <w:proofErr w:type="spellStart"/>
      <w:proofErr w:type="gramEnd"/>
      <w:r w:rsidRPr="0067790E">
        <w:rPr>
          <w:rFonts w:ascii="宋体" w:hAnsi="宋体" w:hint="eastAsia"/>
        </w:rPr>
        <w:t>i</w:t>
      </w:r>
      <w:proofErr w:type="spellEnd"/>
      <w:proofErr w:type="gramStart"/>
      <w:r w:rsidRPr="0067790E">
        <w:rPr>
          <w:rFonts w:ascii="宋体" w:hAnsi="宋体" w:hint="eastAsia"/>
        </w:rPr>
        <w:t>个</w:t>
      </w:r>
      <w:proofErr w:type="gramEnd"/>
      <w:r w:rsidRPr="0067790E">
        <w:rPr>
          <w:rFonts w:ascii="宋体" w:hAnsi="宋体" w:hint="eastAsia"/>
        </w:rPr>
        <w:t>图元的第j</w:t>
      </w:r>
      <w:proofErr w:type="gramStart"/>
      <w:r w:rsidRPr="0067790E">
        <w:rPr>
          <w:rFonts w:ascii="宋体" w:hAnsi="宋体" w:hint="eastAsia"/>
        </w:rPr>
        <w:t>个</w:t>
      </w:r>
      <w:proofErr w:type="gramEnd"/>
      <w:r w:rsidRPr="0067790E">
        <w:rPr>
          <w:rFonts w:ascii="宋体" w:hAnsi="宋体" w:hint="eastAsia"/>
        </w:rPr>
        <w:t>顶点</w:t>
      </w:r>
      <w:r w:rsidR="009F7CA2">
        <w:rPr>
          <w:rFonts w:ascii="宋体" w:hAnsi="宋体" w:hint="eastAsia"/>
        </w:rPr>
        <w:t>图元</w:t>
      </w:r>
      <w:proofErr w:type="spellStart"/>
      <w:r w:rsidR="009F7CA2" w:rsidRPr="00474018">
        <w:rPr>
          <w:rFonts w:ascii="宋体" w:hAnsi="宋体"/>
        </w:rPr>
        <w:t>P</w:t>
      </w:r>
      <w:r w:rsidR="009F7CA2" w:rsidRPr="00474018">
        <w:rPr>
          <w:rFonts w:ascii="宋体" w:hAnsi="宋体"/>
          <w:sz w:val="18"/>
        </w:rPr>
        <w:t>ij</w:t>
      </w:r>
      <w:proofErr w:type="spellEnd"/>
      <w:r w:rsidR="009F7CA2">
        <w:rPr>
          <w:rFonts w:ascii="宋体" w:hAnsi="宋体" w:hint="eastAsia"/>
        </w:rPr>
        <w:t>，GPU需要执行以下步骤：</w:t>
      </w:r>
    </w:p>
    <w:p w:rsidR="00115C2A" w:rsidRDefault="009F2C9C" w:rsidP="00474018">
      <w:pPr>
        <w:pStyle w:val="a7"/>
        <w:spacing w:before="31" w:after="31" w:line="440" w:lineRule="exact"/>
        <w:ind w:leftChars="0" w:left="0" w:firstLineChars="200" w:firstLine="480"/>
        <w:rPr>
          <w:rFonts w:ascii="宋体" w:hAnsi="宋体"/>
        </w:rPr>
      </w:pPr>
      <w:r>
        <w:rPr>
          <w:rFonts w:ascii="宋体" w:hAnsi="宋体" w:hint="eastAsia"/>
        </w:rPr>
        <w:t>步骤1. 计算</w:t>
      </w:r>
      <w:proofErr w:type="spellStart"/>
      <w:r w:rsidRPr="00474018">
        <w:rPr>
          <w:rFonts w:ascii="宋体" w:hAnsi="宋体"/>
        </w:rPr>
        <w:t>P</w:t>
      </w:r>
      <w:r w:rsidRPr="00474018">
        <w:rPr>
          <w:rFonts w:ascii="宋体" w:hAnsi="宋体"/>
          <w:sz w:val="16"/>
        </w:rPr>
        <w:t>ij</w:t>
      </w:r>
      <w:proofErr w:type="spellEnd"/>
      <w:r w:rsidRPr="009F2C9C">
        <w:rPr>
          <w:rFonts w:ascii="宋体" w:hAnsi="宋体" w:hint="eastAsia"/>
        </w:rPr>
        <w:t>的坐标</w:t>
      </w:r>
      <w:r w:rsidR="00163D03">
        <w:rPr>
          <w:rFonts w:ascii="宋体" w:hAnsi="宋体" w:hint="eastAsia"/>
        </w:rPr>
        <w:t>。</w:t>
      </w:r>
    </w:p>
    <w:p w:rsidR="00540136" w:rsidRDefault="00CA1C26" w:rsidP="00474018">
      <w:pPr>
        <w:pStyle w:val="a7"/>
        <w:spacing w:before="31" w:after="31" w:line="440" w:lineRule="exact"/>
        <w:ind w:leftChars="0" w:left="0" w:firstLineChars="200" w:firstLine="480"/>
        <w:rPr>
          <w:rFonts w:ascii="宋体" w:hAnsi="宋体"/>
        </w:rPr>
      </w:pPr>
      <w:proofErr w:type="spellStart"/>
      <w:r w:rsidRPr="00474018">
        <w:rPr>
          <w:rFonts w:ascii="宋体" w:hAnsi="宋体"/>
        </w:rPr>
        <w:t>P</w:t>
      </w:r>
      <w:r w:rsidRPr="00474018">
        <w:rPr>
          <w:rFonts w:ascii="宋体" w:hAnsi="宋体"/>
          <w:sz w:val="16"/>
        </w:rPr>
        <w:t>ij</w:t>
      </w:r>
      <w:proofErr w:type="spellEnd"/>
      <w:r w:rsidRPr="00CA1C26">
        <w:rPr>
          <w:rFonts w:ascii="宋体" w:hAnsi="宋体" w:hint="eastAsia"/>
        </w:rPr>
        <w:t>是</w:t>
      </w:r>
      <w:proofErr w:type="spellStart"/>
      <w:r w:rsidRPr="00474018">
        <w:rPr>
          <w:rFonts w:ascii="宋体" w:hAnsi="宋体"/>
        </w:rPr>
        <w:t>P</w:t>
      </w:r>
      <w:r w:rsidRPr="00474018">
        <w:rPr>
          <w:rFonts w:ascii="宋体" w:hAnsi="宋体"/>
          <w:sz w:val="20"/>
        </w:rPr>
        <w:t>j</w:t>
      </w:r>
      <w:proofErr w:type="spellEnd"/>
      <w:r w:rsidRPr="00CA1C26">
        <w:rPr>
          <w:rFonts w:ascii="宋体" w:hAnsi="宋体" w:hint="eastAsia"/>
        </w:rPr>
        <w:t>和</w:t>
      </w:r>
      <w:proofErr w:type="spellStart"/>
      <w:r w:rsidRPr="00474018">
        <w:rPr>
          <w:rFonts w:ascii="宋体" w:hAnsi="宋体"/>
        </w:rPr>
        <w:t>P</w:t>
      </w:r>
      <w:r w:rsidRPr="00474018">
        <w:rPr>
          <w:rFonts w:ascii="宋体" w:hAnsi="宋体"/>
          <w:sz w:val="20"/>
        </w:rPr>
        <w:t>j</w:t>
      </w:r>
      <w:proofErr w:type="spellEnd"/>
      <w:r w:rsidRPr="00CA1C26">
        <w:rPr>
          <w:rFonts w:ascii="宋体" w:hAnsi="宋体" w:hint="eastAsia"/>
        </w:rPr>
        <w:t>的视角的和</w:t>
      </w:r>
      <w:r>
        <w:rPr>
          <w:rFonts w:ascii="宋体" w:hAnsi="宋体" w:hint="eastAsia"/>
        </w:rPr>
        <w:t>，</w:t>
      </w:r>
      <w:r w:rsidR="00B5139A">
        <w:rPr>
          <w:rFonts w:ascii="宋体" w:hAnsi="宋体" w:hint="eastAsia"/>
        </w:rPr>
        <w:t>为了将第</w:t>
      </w:r>
      <w:proofErr w:type="spellStart"/>
      <w:r w:rsidR="00B5139A">
        <w:rPr>
          <w:rFonts w:ascii="宋体" w:hAnsi="宋体" w:hint="eastAsia"/>
        </w:rPr>
        <w:t>i</w:t>
      </w:r>
      <w:proofErr w:type="spellEnd"/>
      <w:proofErr w:type="gramStart"/>
      <w:r w:rsidR="00B5139A">
        <w:rPr>
          <w:rFonts w:ascii="宋体" w:hAnsi="宋体" w:hint="eastAsia"/>
        </w:rPr>
        <w:t>个</w:t>
      </w:r>
      <w:proofErr w:type="gramEnd"/>
      <w:r w:rsidR="00B5139A">
        <w:rPr>
          <w:rFonts w:ascii="宋体" w:hAnsi="宋体" w:hint="eastAsia"/>
        </w:rPr>
        <w:t>视图渲染到第</w:t>
      </w:r>
      <w:proofErr w:type="spellStart"/>
      <w:r w:rsidR="00B5139A">
        <w:rPr>
          <w:rFonts w:ascii="宋体" w:hAnsi="宋体" w:hint="eastAsia"/>
        </w:rPr>
        <w:t>i</w:t>
      </w:r>
      <w:proofErr w:type="spellEnd"/>
      <w:r w:rsidR="00B5139A">
        <w:rPr>
          <w:rFonts w:ascii="宋体" w:hAnsi="宋体" w:hint="eastAsia"/>
        </w:rPr>
        <w:t>个子窗口，</w:t>
      </w:r>
      <w:proofErr w:type="spellStart"/>
      <w:r w:rsidR="00B5139A" w:rsidRPr="00474018">
        <w:rPr>
          <w:rFonts w:ascii="宋体" w:hAnsi="宋体"/>
        </w:rPr>
        <w:t>P</w:t>
      </w:r>
      <w:r w:rsidR="00B5139A" w:rsidRPr="00474018">
        <w:rPr>
          <w:rFonts w:ascii="宋体" w:hAnsi="宋体"/>
          <w:sz w:val="18"/>
        </w:rPr>
        <w:t>ij</w:t>
      </w:r>
      <w:proofErr w:type="spellEnd"/>
      <w:r w:rsidR="00B5139A" w:rsidRPr="00B5139A">
        <w:rPr>
          <w:rFonts w:ascii="宋体" w:hAnsi="宋体" w:hint="eastAsia"/>
        </w:rPr>
        <w:t>只能在x轴做变换</w:t>
      </w:r>
      <w:r w:rsidR="00B5139A">
        <w:rPr>
          <w:rFonts w:ascii="宋体" w:hAnsi="宋体" w:hint="eastAsia"/>
        </w:rPr>
        <w:t>，因此，计算公式如下：</w:t>
      </w:r>
    </w:p>
    <w:p w:rsidR="00B5139A" w:rsidRPr="0067790E" w:rsidRDefault="00B5139A" w:rsidP="00B5139A">
      <w:pPr>
        <w:pStyle w:val="a7"/>
        <w:spacing w:before="31" w:after="31"/>
        <w:ind w:leftChars="0" w:left="0" w:firstLineChars="200" w:firstLine="480"/>
        <w:jc w:val="center"/>
        <w:rPr>
          <w:rFonts w:ascii="宋体" w:hAnsi="宋体" w:hint="eastAsia"/>
        </w:rPr>
      </w:pPr>
      <w:r>
        <w:rPr>
          <w:noProof/>
        </w:rPr>
        <w:drawing>
          <wp:inline distT="0" distB="0" distL="0" distR="0" wp14:anchorId="44770604" wp14:editId="7C10ABBF">
            <wp:extent cx="2905125" cy="79856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2106" cy="830721"/>
                    </a:xfrm>
                    <a:prstGeom prst="rect">
                      <a:avLst/>
                    </a:prstGeom>
                  </pic:spPr>
                </pic:pic>
              </a:graphicData>
            </a:graphic>
          </wp:inline>
        </w:drawing>
      </w:r>
    </w:p>
    <w:p w:rsidR="0039155B" w:rsidRDefault="00B02BA4" w:rsidP="002F30CD">
      <w:pPr>
        <w:pStyle w:val="a7"/>
        <w:spacing w:before="31" w:after="31"/>
        <w:ind w:leftChars="0" w:left="0" w:firstLineChars="200" w:firstLine="480"/>
        <w:rPr>
          <w:rFonts w:ascii="宋体" w:hAnsi="宋体"/>
        </w:rPr>
      </w:pPr>
      <w:r>
        <w:rPr>
          <w:rFonts w:ascii="宋体" w:hAnsi="宋体" w:hint="eastAsia"/>
        </w:rPr>
        <w:t>在图中，</w:t>
      </w:r>
      <w:r w:rsidR="00A46410">
        <w:rPr>
          <w:rFonts w:ascii="宋体" w:hAnsi="宋体" w:hint="eastAsia"/>
        </w:rPr>
        <w:t>(</w:t>
      </w:r>
      <w:r w:rsidR="00A46410" w:rsidRPr="00A46410">
        <w:rPr>
          <w:rFonts w:ascii="宋体" w:hAnsi="宋体"/>
          <w:position w:val="-14"/>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5.75pt;height:20.25pt" o:ole="">
            <v:imagedata r:id="rId12" o:title=""/>
          </v:shape>
          <o:OLEObject Type="Embed" ProgID="Equation.DSMT4" ShapeID="_x0000_i1084" DrawAspect="Content" ObjectID="_1526065212" r:id="rId13"/>
        </w:object>
      </w:r>
      <w:r w:rsidR="00A46410">
        <w:rPr>
          <w:rFonts w:ascii="宋体" w:hAnsi="宋体"/>
        </w:rPr>
        <w:t>,</w:t>
      </w:r>
      <w:r w:rsidR="00A46410" w:rsidRPr="00A46410">
        <w:rPr>
          <w:rFonts w:ascii="宋体" w:hAnsi="宋体"/>
          <w:position w:val="-14"/>
        </w:rPr>
        <w:object w:dxaOrig="320" w:dyaOrig="400">
          <v:shape id="_x0000_i1085" type="#_x0000_t75" style="width:15.75pt;height:20.25pt" o:ole="">
            <v:imagedata r:id="rId14" o:title=""/>
          </v:shape>
          <o:OLEObject Type="Embed" ProgID="Equation.DSMT4" ShapeID="_x0000_i1085" DrawAspect="Content" ObjectID="_1526065213" r:id="rId15"/>
        </w:object>
      </w:r>
      <w:r w:rsidR="00A46410">
        <w:rPr>
          <w:rFonts w:ascii="宋体" w:hAnsi="宋体"/>
        </w:rPr>
        <w:t>,</w:t>
      </w:r>
      <w:r w:rsidR="00A46410" w:rsidRPr="00A46410">
        <w:rPr>
          <w:rFonts w:ascii="宋体" w:hAnsi="宋体"/>
          <w:position w:val="-14"/>
        </w:rPr>
        <w:object w:dxaOrig="320" w:dyaOrig="400">
          <v:shape id="_x0000_i1086" type="#_x0000_t75" style="width:15.75pt;height:20.25pt" o:ole="">
            <v:imagedata r:id="rId16" o:title=""/>
          </v:shape>
          <o:OLEObject Type="Embed" ProgID="Equation.DSMT4" ShapeID="_x0000_i1086" DrawAspect="Content" ObjectID="_1526065214" r:id="rId17"/>
        </w:object>
      </w:r>
      <w:r w:rsidR="00A46410">
        <w:rPr>
          <w:rFonts w:ascii="宋体" w:hAnsi="宋体"/>
        </w:rPr>
        <w:t>,</w:t>
      </w:r>
      <w:r w:rsidR="00A46410" w:rsidRPr="00A46410">
        <w:rPr>
          <w:rFonts w:ascii="宋体" w:hAnsi="宋体"/>
          <w:position w:val="-14"/>
        </w:rPr>
        <w:object w:dxaOrig="320" w:dyaOrig="400">
          <v:shape id="_x0000_i1087" type="#_x0000_t75" style="width:15.75pt;height:20.25pt" o:ole="">
            <v:imagedata r:id="rId18" o:title=""/>
          </v:shape>
          <o:OLEObject Type="Embed" ProgID="Equation.DSMT4" ShapeID="_x0000_i1087" DrawAspect="Content" ObjectID="_1526065215" r:id="rId19"/>
        </w:object>
      </w:r>
      <w:r w:rsidR="00A46410">
        <w:rPr>
          <w:rFonts w:ascii="宋体" w:hAnsi="宋体"/>
        </w:rPr>
        <w:t>)</w:t>
      </w:r>
      <w:r w:rsidR="00A46410">
        <w:rPr>
          <w:rFonts w:ascii="宋体" w:hAnsi="宋体" w:hint="eastAsia"/>
        </w:rPr>
        <w:t>是</w:t>
      </w:r>
      <w:bookmarkStart w:id="7" w:name="OLE_LINK5"/>
      <w:bookmarkStart w:id="8" w:name="OLE_LINK6"/>
      <w:r w:rsidR="00A46410" w:rsidRPr="00A46410">
        <w:rPr>
          <w:rFonts w:ascii="宋体" w:hAnsi="宋体"/>
          <w:position w:val="-12"/>
        </w:rPr>
        <w:object w:dxaOrig="320" w:dyaOrig="380">
          <v:shape id="_x0000_i1088" type="#_x0000_t75" style="width:15.75pt;height:18.75pt" o:ole="">
            <v:imagedata r:id="rId20" o:title=""/>
          </v:shape>
          <o:OLEObject Type="Embed" ProgID="Equation.DSMT4" ShapeID="_x0000_i1088" DrawAspect="Content" ObjectID="_1526065216" r:id="rId21"/>
        </w:object>
      </w:r>
      <w:bookmarkEnd w:id="7"/>
      <w:bookmarkEnd w:id="8"/>
      <w:r w:rsidR="00A46410">
        <w:rPr>
          <w:rFonts w:ascii="宋体" w:hAnsi="宋体" w:hint="eastAsia"/>
        </w:rPr>
        <w:t>的齐次坐标，(</w:t>
      </w:r>
      <w:r w:rsidR="00A46410" w:rsidRPr="00A46410">
        <w:rPr>
          <w:rFonts w:ascii="宋体" w:hAnsi="宋体"/>
          <w:position w:val="-14"/>
        </w:rPr>
        <w:object w:dxaOrig="320" w:dyaOrig="400">
          <v:shape id="_x0000_i1089" type="#_x0000_t75" style="width:15.75pt;height:20.25pt" o:ole="">
            <v:imagedata r:id="rId22" o:title=""/>
          </v:shape>
          <o:OLEObject Type="Embed" ProgID="Equation.DSMT4" ShapeID="_x0000_i1089" DrawAspect="Content" ObjectID="_1526065217" r:id="rId23"/>
        </w:object>
      </w:r>
      <w:r w:rsidR="00A46410">
        <w:rPr>
          <w:rFonts w:ascii="宋体" w:hAnsi="宋体"/>
        </w:rPr>
        <w:t>,</w:t>
      </w:r>
      <w:r w:rsidR="00A46410" w:rsidRPr="00A46410">
        <w:rPr>
          <w:rFonts w:ascii="宋体" w:hAnsi="宋体"/>
          <w:position w:val="-14"/>
        </w:rPr>
        <w:object w:dxaOrig="320" w:dyaOrig="400">
          <v:shape id="_x0000_i1090" type="#_x0000_t75" style="width:15.75pt;height:20.25pt" o:ole="">
            <v:imagedata r:id="rId24" o:title=""/>
          </v:shape>
          <o:OLEObject Type="Embed" ProgID="Equation.DSMT4" ShapeID="_x0000_i1090" DrawAspect="Content" ObjectID="_1526065218" r:id="rId25"/>
        </w:object>
      </w:r>
      <w:r w:rsidR="00A46410">
        <w:rPr>
          <w:rFonts w:ascii="宋体" w:hAnsi="宋体"/>
        </w:rPr>
        <w:t>,</w:t>
      </w:r>
      <w:r w:rsidR="00A46410" w:rsidRPr="00A46410">
        <w:rPr>
          <w:rFonts w:ascii="宋体" w:hAnsi="宋体"/>
          <w:position w:val="-14"/>
        </w:rPr>
        <w:object w:dxaOrig="320" w:dyaOrig="400">
          <v:shape id="_x0000_i1091" type="#_x0000_t75" style="width:15.75pt;height:20.25pt" o:ole="">
            <v:imagedata r:id="rId26" o:title=""/>
          </v:shape>
          <o:OLEObject Type="Embed" ProgID="Equation.DSMT4" ShapeID="_x0000_i1091" DrawAspect="Content" ObjectID="_1526065219" r:id="rId27"/>
        </w:object>
      </w:r>
      <w:r w:rsidR="00A46410">
        <w:rPr>
          <w:rFonts w:ascii="宋体" w:hAnsi="宋体"/>
        </w:rPr>
        <w:t>,</w:t>
      </w:r>
      <w:r w:rsidR="00A46410" w:rsidRPr="00A46410">
        <w:rPr>
          <w:rFonts w:ascii="宋体" w:hAnsi="宋体"/>
          <w:position w:val="-14"/>
        </w:rPr>
        <w:object w:dxaOrig="320" w:dyaOrig="400">
          <v:shape id="_x0000_i1092" type="#_x0000_t75" style="width:15.75pt;height:20.25pt" o:ole="">
            <v:imagedata r:id="rId28" o:title=""/>
          </v:shape>
          <o:OLEObject Type="Embed" ProgID="Equation.DSMT4" ShapeID="_x0000_i1092" DrawAspect="Content" ObjectID="_1526065220" r:id="rId29"/>
        </w:object>
      </w:r>
      <w:r w:rsidR="00A46410">
        <w:rPr>
          <w:rFonts w:ascii="宋体" w:hAnsi="宋体"/>
        </w:rPr>
        <w:t>)</w:t>
      </w:r>
      <w:r w:rsidR="00A46410">
        <w:rPr>
          <w:rFonts w:ascii="宋体" w:hAnsi="宋体" w:hint="eastAsia"/>
        </w:rPr>
        <w:t>是</w:t>
      </w:r>
      <w:r w:rsidR="00A46410" w:rsidRPr="00A46410">
        <w:rPr>
          <w:rFonts w:ascii="宋体" w:hAnsi="宋体"/>
          <w:position w:val="-12"/>
        </w:rPr>
        <w:object w:dxaOrig="320" w:dyaOrig="380">
          <v:shape id="_x0000_i1093" type="#_x0000_t75" style="width:15.75pt;height:18.75pt" o:ole="">
            <v:imagedata r:id="rId30" o:title=""/>
          </v:shape>
          <o:OLEObject Type="Embed" ProgID="Equation.DSMT4" ShapeID="_x0000_i1093" DrawAspect="Content" ObjectID="_1526065221" r:id="rId31"/>
        </w:object>
      </w:r>
      <w:r w:rsidR="00A46410">
        <w:rPr>
          <w:rFonts w:ascii="宋体" w:hAnsi="宋体" w:hint="eastAsia"/>
        </w:rPr>
        <w:t>的齐次坐标</w:t>
      </w:r>
      <w:r w:rsidR="002F30CD">
        <w:rPr>
          <w:rFonts w:ascii="宋体" w:hAnsi="宋体" w:hint="eastAsia"/>
        </w:rPr>
        <w:t>。</w:t>
      </w:r>
    </w:p>
    <w:p w:rsidR="001966A9" w:rsidRDefault="001966A9" w:rsidP="002F30CD">
      <w:pPr>
        <w:pStyle w:val="a7"/>
        <w:spacing w:before="31" w:after="31"/>
        <w:ind w:leftChars="0" w:left="0" w:firstLineChars="200" w:firstLine="480"/>
        <w:rPr>
          <w:rFonts w:ascii="宋体" w:hAnsi="宋体"/>
        </w:rPr>
      </w:pPr>
      <w:r>
        <w:rPr>
          <w:rFonts w:ascii="宋体" w:hAnsi="宋体" w:hint="eastAsia"/>
        </w:rPr>
        <w:t>步骤2. 计算</w:t>
      </w:r>
      <w:r w:rsidRPr="00A46410">
        <w:rPr>
          <w:rFonts w:ascii="宋体" w:hAnsi="宋体"/>
          <w:position w:val="-12"/>
        </w:rPr>
        <w:object w:dxaOrig="320" w:dyaOrig="380">
          <v:shape id="_x0000_i1094" type="#_x0000_t75" style="width:15.75pt;height:18.75pt" o:ole="">
            <v:imagedata r:id="rId20" o:title=""/>
          </v:shape>
          <o:OLEObject Type="Embed" ProgID="Equation.DSMT4" ShapeID="_x0000_i1094" DrawAspect="Content" ObjectID="_1526065222" r:id="rId32"/>
        </w:object>
      </w:r>
      <w:r>
        <w:rPr>
          <w:rFonts w:ascii="宋体" w:hAnsi="宋体" w:hint="eastAsia"/>
        </w:rPr>
        <w:t>的裁剪距离</w:t>
      </w:r>
    </w:p>
    <w:p w:rsidR="00D15C43" w:rsidRDefault="00A1127A" w:rsidP="00474018">
      <w:pPr>
        <w:pStyle w:val="a7"/>
        <w:spacing w:before="31" w:after="31" w:line="440" w:lineRule="exact"/>
        <w:ind w:leftChars="0" w:left="0" w:firstLineChars="200" w:firstLine="480"/>
        <w:rPr>
          <w:rFonts w:ascii="宋体" w:hAnsi="宋体"/>
        </w:rPr>
      </w:pPr>
      <w:r>
        <w:rPr>
          <w:rFonts w:ascii="宋体" w:hAnsi="宋体" w:hint="eastAsia"/>
        </w:rPr>
        <w:t>由于</w:t>
      </w:r>
      <w:r w:rsidR="00D15C43">
        <w:rPr>
          <w:rFonts w:ascii="宋体" w:hAnsi="宋体" w:hint="eastAsia"/>
        </w:rPr>
        <w:t>所有视图共用一个由OpenGL程序从单个视图中生成的</w:t>
      </w:r>
      <w:r>
        <w:rPr>
          <w:rFonts w:ascii="宋体" w:hAnsi="宋体" w:hint="eastAsia"/>
        </w:rPr>
        <w:t>视椎体</w:t>
      </w:r>
      <w:r w:rsidR="00B75048">
        <w:rPr>
          <w:rFonts w:ascii="宋体" w:hAnsi="宋体" w:hint="eastAsia"/>
        </w:rPr>
        <w:t>，</w:t>
      </w:r>
      <w:r w:rsidR="00B01DB1">
        <w:rPr>
          <w:rFonts w:ascii="宋体" w:hAnsi="宋体" w:hint="eastAsia"/>
        </w:rPr>
        <w:t>如果不裁剪一些图元可能会被画到隔壁的子窗口中。因此，每个顶点都需要计算并设置顶点同子窗口左右边缘的裁剪距离。</w:t>
      </w:r>
      <w:r w:rsidR="00F73ED9">
        <w:rPr>
          <w:rFonts w:ascii="宋体" w:hAnsi="宋体" w:hint="eastAsia"/>
        </w:rPr>
        <w:t>在光栅化阶段，如果启用了用户自定义裁剪面，图形管线会根据裁剪距离裁剪图元</w:t>
      </w:r>
      <w:r w:rsidR="008F57EB">
        <w:rPr>
          <w:rFonts w:ascii="宋体" w:hAnsi="宋体" w:hint="eastAsia"/>
        </w:rPr>
        <w:t>。</w:t>
      </w:r>
      <w:r w:rsidR="00474018">
        <w:rPr>
          <w:rFonts w:ascii="宋体" w:hAnsi="宋体" w:hint="eastAsia"/>
        </w:rPr>
        <w:t>两个计算顶点裁剪距离的公式如下所示：</w:t>
      </w:r>
    </w:p>
    <w:p w:rsidR="00474018" w:rsidRDefault="00474018" w:rsidP="00474018">
      <w:pPr>
        <w:pStyle w:val="a7"/>
        <w:spacing w:before="31" w:after="31"/>
        <w:ind w:leftChars="0" w:left="0" w:firstLineChars="200" w:firstLine="480"/>
        <w:jc w:val="center"/>
        <w:rPr>
          <w:rFonts w:ascii="宋体" w:hAnsi="宋体"/>
        </w:rPr>
      </w:pPr>
      <w:r>
        <w:rPr>
          <w:noProof/>
        </w:rPr>
        <w:drawing>
          <wp:inline distT="0" distB="0" distL="0" distR="0" wp14:anchorId="08BC534F" wp14:editId="68B23320">
            <wp:extent cx="3095625" cy="64334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7562" cy="660373"/>
                    </a:xfrm>
                    <a:prstGeom prst="rect">
                      <a:avLst/>
                    </a:prstGeom>
                  </pic:spPr>
                </pic:pic>
              </a:graphicData>
            </a:graphic>
          </wp:inline>
        </w:drawing>
      </w:r>
    </w:p>
    <w:p w:rsidR="006F32F8" w:rsidRDefault="00654D35" w:rsidP="00654D35">
      <w:pPr>
        <w:pStyle w:val="a7"/>
        <w:spacing w:before="31" w:after="31" w:line="440" w:lineRule="exact"/>
        <w:ind w:leftChars="0" w:left="0" w:firstLineChars="200" w:firstLine="480"/>
        <w:rPr>
          <w:rFonts w:ascii="宋体" w:hAnsi="宋体"/>
        </w:rPr>
      </w:pPr>
      <w:r>
        <w:rPr>
          <w:rFonts w:ascii="宋体" w:hAnsi="宋体" w:hint="eastAsia"/>
        </w:rPr>
        <w:t>图中，</w:t>
      </w:r>
      <w:r w:rsidRPr="00654D35">
        <w:rPr>
          <w:rFonts w:ascii="宋体" w:hAnsi="宋体"/>
        </w:rPr>
        <w:object w:dxaOrig="320" w:dyaOrig="400">
          <v:shape id="_x0000_i1100" type="#_x0000_t75" style="width:15.75pt;height:20.25pt" o:ole="">
            <v:imagedata r:id="rId34" o:title=""/>
          </v:shape>
          <o:OLEObject Type="Embed" ProgID="Equation.DSMT4" ShapeID="_x0000_i1100" DrawAspect="Content" ObjectID="_1526065223" r:id="rId35"/>
        </w:object>
      </w:r>
      <w:r>
        <w:rPr>
          <w:rFonts w:ascii="宋体" w:hAnsi="宋体" w:hint="eastAsia"/>
        </w:rPr>
        <w:t>和</w:t>
      </w:r>
      <w:r w:rsidRPr="00654D35">
        <w:rPr>
          <w:rFonts w:ascii="宋体" w:hAnsi="宋体"/>
        </w:rPr>
        <w:object w:dxaOrig="320" w:dyaOrig="380">
          <v:shape id="_x0000_i1102" type="#_x0000_t75" style="width:15.75pt;height:18.75pt" o:ole="">
            <v:imagedata r:id="rId36" o:title=""/>
          </v:shape>
          <o:OLEObject Type="Embed" ProgID="Equation.DSMT4" ShapeID="_x0000_i1102" DrawAspect="Content" ObjectID="_1526065224" r:id="rId37"/>
        </w:object>
      </w:r>
      <w:r>
        <w:rPr>
          <w:rFonts w:ascii="宋体" w:hAnsi="宋体" w:hint="eastAsia"/>
        </w:rPr>
        <w:t>是从</w:t>
      </w:r>
      <w:r w:rsidRPr="00654D35">
        <w:rPr>
          <w:rFonts w:ascii="宋体" w:hAnsi="宋体"/>
        </w:rPr>
        <w:object w:dxaOrig="320" w:dyaOrig="380">
          <v:shape id="_x0000_i1103" type="#_x0000_t75" style="width:15.75pt;height:18.75pt" o:ole="">
            <v:imagedata r:id="rId20" o:title=""/>
          </v:shape>
          <o:OLEObject Type="Embed" ProgID="Equation.DSMT4" ShapeID="_x0000_i1103" DrawAspect="Content" ObjectID="_1526065225" r:id="rId38"/>
        </w:object>
      </w:r>
      <w:r>
        <w:rPr>
          <w:rFonts w:ascii="宋体" w:hAnsi="宋体" w:hint="eastAsia"/>
        </w:rPr>
        <w:t>到其子窗口左右边界的裁剪距离。</w:t>
      </w:r>
    </w:p>
    <w:p w:rsidR="00BD4181" w:rsidRDefault="00BD4181" w:rsidP="000E2EA8">
      <w:pPr>
        <w:pStyle w:val="a7"/>
        <w:numPr>
          <w:ilvl w:val="0"/>
          <w:numId w:val="3"/>
        </w:numPr>
        <w:spacing w:before="31" w:after="31" w:line="440" w:lineRule="exact"/>
        <w:ind w:leftChars="0"/>
        <w:rPr>
          <w:rFonts w:ascii="宋体" w:hAnsi="宋体"/>
        </w:rPr>
      </w:pPr>
      <w:r>
        <w:rPr>
          <w:rFonts w:ascii="宋体" w:hAnsi="宋体" w:hint="eastAsia"/>
        </w:rPr>
        <w:lastRenderedPageBreak/>
        <w:t>将多个视图渲染到一张图片上</w:t>
      </w:r>
    </w:p>
    <w:p w:rsidR="000E2EA8" w:rsidRDefault="00C03FFB" w:rsidP="00F24DAA">
      <w:pPr>
        <w:pStyle w:val="a7"/>
        <w:spacing w:before="31" w:after="31" w:line="440" w:lineRule="exact"/>
        <w:ind w:leftChars="0" w:left="0" w:firstLineChars="200" w:firstLine="480"/>
        <w:rPr>
          <w:rFonts w:ascii="宋体" w:hAnsi="宋体"/>
        </w:rPr>
      </w:pPr>
      <w:r>
        <w:rPr>
          <w:rFonts w:ascii="宋体" w:hAnsi="宋体" w:hint="eastAsia"/>
        </w:rPr>
        <w:t>通过几何着色器，GPU渲染多个视图到一个</w:t>
      </w:r>
      <w:proofErr w:type="gramStart"/>
      <w:r>
        <w:rPr>
          <w:rFonts w:ascii="宋体" w:hAnsi="宋体" w:hint="eastAsia"/>
        </w:rPr>
        <w:t>帧</w:t>
      </w:r>
      <w:proofErr w:type="gramEnd"/>
      <w:r>
        <w:rPr>
          <w:rFonts w:ascii="宋体" w:hAnsi="宋体" w:hint="eastAsia"/>
        </w:rPr>
        <w:t>缓存中，</w:t>
      </w:r>
      <w:r w:rsidR="005264AE">
        <w:rPr>
          <w:rFonts w:ascii="宋体" w:hAnsi="宋体" w:hint="eastAsia"/>
        </w:rPr>
        <w:t>在调用OpenGL的API：</w:t>
      </w:r>
      <w:proofErr w:type="spellStart"/>
      <w:r w:rsidR="005264AE" w:rsidRPr="005264AE">
        <w:rPr>
          <w:rFonts w:ascii="宋体" w:hAnsi="宋体"/>
        </w:rPr>
        <w:t>glSwapBuffers</w:t>
      </w:r>
      <w:proofErr w:type="spellEnd"/>
      <w:r w:rsidR="007A1B33">
        <w:rPr>
          <w:rFonts w:ascii="宋体" w:hAnsi="宋体" w:hint="eastAsia"/>
        </w:rPr>
        <w:t>前，</w:t>
      </w:r>
      <w:r w:rsidR="005264AE">
        <w:rPr>
          <w:rFonts w:ascii="宋体" w:hAnsi="宋体" w:hint="eastAsia"/>
        </w:rPr>
        <w:t>应用程序</w:t>
      </w:r>
      <w:r w:rsidR="00F41426">
        <w:rPr>
          <w:rFonts w:ascii="宋体" w:hAnsi="宋体" w:hint="eastAsia"/>
        </w:rPr>
        <w:t>将多个视图复制</w:t>
      </w:r>
      <w:r w:rsidR="005264AE">
        <w:rPr>
          <w:rFonts w:ascii="宋体" w:hAnsi="宋体" w:hint="eastAsia"/>
        </w:rPr>
        <w:t>到</w:t>
      </w:r>
      <w:r w:rsidR="00F41426">
        <w:rPr>
          <w:rFonts w:ascii="宋体" w:hAnsi="宋体" w:hint="eastAsia"/>
        </w:rPr>
        <w:t>规定的</w:t>
      </w:r>
      <w:r w:rsidR="005264AE">
        <w:rPr>
          <w:rFonts w:ascii="宋体" w:hAnsi="宋体" w:hint="eastAsia"/>
        </w:rPr>
        <w:t>纹理内存中</w:t>
      </w:r>
      <w:r w:rsidR="00840A12">
        <w:rPr>
          <w:rFonts w:ascii="宋体" w:hAnsi="宋体" w:hint="eastAsia"/>
        </w:rPr>
        <w:t>。</w:t>
      </w:r>
    </w:p>
    <w:p w:rsidR="00780D0D" w:rsidRDefault="008E2ABA" w:rsidP="00780D0D">
      <w:pPr>
        <w:pStyle w:val="a7"/>
        <w:numPr>
          <w:ilvl w:val="0"/>
          <w:numId w:val="1"/>
        </w:numPr>
        <w:spacing w:before="100" w:after="50" w:line="440" w:lineRule="exact"/>
        <w:ind w:leftChars="0"/>
        <w:rPr>
          <w:szCs w:val="20"/>
        </w:rPr>
      </w:pPr>
      <w:r>
        <w:rPr>
          <w:rFonts w:hint="eastAsia"/>
          <w:szCs w:val="20"/>
        </w:rPr>
        <w:t>在片段着色器的第二个通道中根据图像合成图片。</w:t>
      </w:r>
    </w:p>
    <w:p w:rsidR="00156773" w:rsidRDefault="00007120" w:rsidP="00007120">
      <w:pPr>
        <w:pStyle w:val="a7"/>
        <w:spacing w:before="31" w:after="31"/>
        <w:ind w:leftChars="0" w:left="0" w:firstLineChars="200" w:firstLine="480"/>
        <w:jc w:val="center"/>
        <w:rPr>
          <w:rFonts w:ascii="宋体" w:hAnsi="宋体"/>
        </w:rPr>
      </w:pPr>
      <w:r>
        <w:rPr>
          <w:noProof/>
        </w:rPr>
        <w:drawing>
          <wp:inline distT="0" distB="0" distL="0" distR="0" wp14:anchorId="678D4F66" wp14:editId="3568B077">
            <wp:extent cx="4839765" cy="3133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5704" cy="3137570"/>
                    </a:xfrm>
                    <a:prstGeom prst="rect">
                      <a:avLst/>
                    </a:prstGeom>
                  </pic:spPr>
                </pic:pic>
              </a:graphicData>
            </a:graphic>
          </wp:inline>
        </w:drawing>
      </w:r>
    </w:p>
    <w:p w:rsidR="003C1EDB" w:rsidRDefault="003C1EDB" w:rsidP="003C1EDB">
      <w:pPr>
        <w:spacing w:line="400" w:lineRule="exact"/>
        <w:jc w:val="center"/>
        <w:rPr>
          <w:b/>
          <w:szCs w:val="21"/>
        </w:rPr>
      </w:pPr>
      <w:r w:rsidRPr="00D33BCC">
        <w:rPr>
          <w:rFonts w:hint="eastAsia"/>
          <w:b/>
          <w:szCs w:val="21"/>
        </w:rPr>
        <w:t>图</w:t>
      </w:r>
      <w:r w:rsidR="00EA2136">
        <w:rPr>
          <w:rFonts w:hint="eastAsia"/>
          <w:b/>
          <w:szCs w:val="21"/>
        </w:rPr>
        <w:t>3</w:t>
      </w:r>
      <w:r w:rsidRPr="00D33BCC">
        <w:rPr>
          <w:rFonts w:hint="eastAsia"/>
          <w:b/>
          <w:szCs w:val="21"/>
        </w:rPr>
        <w:t>-</w:t>
      </w:r>
      <w:r w:rsidR="009A2028">
        <w:rPr>
          <w:rFonts w:hint="eastAsia"/>
          <w:b/>
          <w:szCs w:val="21"/>
        </w:rPr>
        <w:t>4</w:t>
      </w:r>
      <w:r>
        <w:rPr>
          <w:rFonts w:hint="eastAsia"/>
          <w:b/>
          <w:szCs w:val="21"/>
        </w:rPr>
        <w:t xml:space="preserve"> </w:t>
      </w:r>
      <w:r w:rsidR="000B2961">
        <w:rPr>
          <w:rFonts w:hint="eastAsia"/>
          <w:b/>
          <w:szCs w:val="21"/>
        </w:rPr>
        <w:t>合成算法伪代码</w:t>
      </w:r>
    </w:p>
    <w:p w:rsidR="003C1EDB" w:rsidRDefault="007F694B" w:rsidP="00D06165">
      <w:pPr>
        <w:pStyle w:val="a7"/>
        <w:spacing w:before="31" w:after="31" w:line="440" w:lineRule="exact"/>
        <w:ind w:leftChars="0" w:left="0" w:firstLineChars="200" w:firstLine="480"/>
        <w:rPr>
          <w:rFonts w:ascii="宋体" w:hAnsi="宋体"/>
        </w:rPr>
      </w:pPr>
      <w:r>
        <w:rPr>
          <w:rFonts w:ascii="宋体" w:hAnsi="宋体" w:hint="eastAsia"/>
        </w:rPr>
        <w:t>为了提高运算速度，</w:t>
      </w:r>
      <w:r w:rsidR="002E7945">
        <w:rPr>
          <w:rFonts w:ascii="宋体" w:hAnsi="宋体" w:hint="eastAsia"/>
        </w:rPr>
        <w:t>在遮</w:t>
      </w:r>
      <w:proofErr w:type="gramStart"/>
      <w:r w:rsidR="002E7945">
        <w:rPr>
          <w:rFonts w:ascii="宋体" w:hAnsi="宋体" w:hint="eastAsia"/>
        </w:rPr>
        <w:t>罩图片</w:t>
      </w:r>
      <w:proofErr w:type="gramEnd"/>
      <w:r w:rsidR="002E7945">
        <w:rPr>
          <w:rFonts w:ascii="宋体" w:hAnsi="宋体" w:hint="eastAsia"/>
        </w:rPr>
        <w:t>中储存了纹理坐标的</w:t>
      </w:r>
      <w:r w:rsidR="00F844D4">
        <w:rPr>
          <w:rFonts w:ascii="宋体" w:hAnsi="宋体" w:hint="eastAsia"/>
        </w:rPr>
        <w:t>采样值</w:t>
      </w:r>
      <w:r w:rsidR="002E7945">
        <w:rPr>
          <w:rFonts w:ascii="宋体" w:hAnsi="宋体" w:hint="eastAsia"/>
        </w:rPr>
        <w:t>，</w:t>
      </w:r>
      <w:r w:rsidR="00D06165">
        <w:rPr>
          <w:rFonts w:ascii="宋体" w:hAnsi="宋体" w:hint="eastAsia"/>
        </w:rPr>
        <w:t>因此，可根据遮</w:t>
      </w:r>
      <w:proofErr w:type="gramStart"/>
      <w:r w:rsidR="00D06165">
        <w:rPr>
          <w:rFonts w:ascii="宋体" w:hAnsi="宋体" w:hint="eastAsia"/>
        </w:rPr>
        <w:t>罩图片</w:t>
      </w:r>
      <w:proofErr w:type="gramEnd"/>
      <w:r w:rsidR="00D06165">
        <w:rPr>
          <w:rFonts w:ascii="宋体" w:hAnsi="宋体" w:hint="eastAsia"/>
        </w:rPr>
        <w:t>的像素颜色进行采样纹理坐标。</w:t>
      </w:r>
      <w:r w:rsidR="00B96CFC">
        <w:rPr>
          <w:rFonts w:ascii="宋体" w:hAnsi="宋体" w:hint="eastAsia"/>
        </w:rPr>
        <w:t>片段着色器的交织处理如图2-</w:t>
      </w:r>
      <w:r w:rsidR="00047E88">
        <w:rPr>
          <w:rFonts w:ascii="宋体" w:hAnsi="宋体"/>
        </w:rPr>
        <w:t>4</w:t>
      </w:r>
      <w:r w:rsidR="00047E88">
        <w:rPr>
          <w:rFonts w:ascii="宋体" w:hAnsi="宋体" w:hint="eastAsia"/>
        </w:rPr>
        <w:t>。</w:t>
      </w:r>
    </w:p>
    <w:p w:rsidR="0021140F" w:rsidRDefault="00350375" w:rsidP="0021140F">
      <w:pPr>
        <w:pStyle w:val="a7"/>
        <w:spacing w:before="100" w:after="50" w:line="440" w:lineRule="exact"/>
        <w:ind w:leftChars="0" w:left="0"/>
        <w:outlineLvl w:val="1"/>
        <w:rPr>
          <w:rFonts w:ascii="黑体" w:eastAsia="黑体" w:hAnsi="宋体"/>
          <w:sz w:val="28"/>
          <w:szCs w:val="28"/>
        </w:rPr>
      </w:pPr>
      <w:r>
        <w:rPr>
          <w:rFonts w:ascii="黑体" w:eastAsia="黑体" w:hAnsi="宋体" w:hint="eastAsia"/>
          <w:sz w:val="28"/>
          <w:szCs w:val="28"/>
        </w:rPr>
        <w:t>3.2</w:t>
      </w:r>
      <w:r w:rsidR="0021140F" w:rsidRPr="007F0C24">
        <w:rPr>
          <w:rFonts w:ascii="黑体" w:eastAsia="黑体" w:hAnsi="宋体" w:hint="eastAsia"/>
          <w:sz w:val="28"/>
          <w:szCs w:val="28"/>
        </w:rPr>
        <w:t xml:space="preserve"> </w:t>
      </w:r>
      <w:r w:rsidR="0021140F">
        <w:rPr>
          <w:rFonts w:ascii="黑体" w:eastAsia="黑体" w:hAnsi="宋体" w:hint="eastAsia"/>
          <w:sz w:val="28"/>
          <w:szCs w:val="28"/>
        </w:rPr>
        <w:t>基于GPU的多视图渲染</w:t>
      </w:r>
    </w:p>
    <w:p w:rsidR="00E93855" w:rsidRDefault="0001657B" w:rsidP="00E93855">
      <w:pPr>
        <w:pStyle w:val="a7"/>
        <w:spacing w:before="31" w:after="31" w:line="440" w:lineRule="exact"/>
        <w:ind w:leftChars="0" w:left="0" w:firstLineChars="200" w:firstLine="480"/>
        <w:rPr>
          <w:rFonts w:ascii="宋体" w:hAnsi="宋体"/>
        </w:rPr>
      </w:pPr>
      <w:r>
        <w:rPr>
          <w:rFonts w:ascii="宋体" w:hAnsi="宋体" w:hint="eastAsia"/>
        </w:rPr>
        <w:t>通过Chromium的基于GPU的多视图渲染方法，</w:t>
      </w:r>
      <w:r w:rsidR="000F73B9">
        <w:rPr>
          <w:rFonts w:ascii="宋体" w:hAnsi="宋体" w:hint="eastAsia"/>
        </w:rPr>
        <w:t>GBMVR由5</w:t>
      </w:r>
      <w:r w:rsidR="00800A5A">
        <w:rPr>
          <w:rFonts w:ascii="宋体" w:hAnsi="宋体" w:hint="eastAsia"/>
        </w:rPr>
        <w:t>个</w:t>
      </w:r>
      <w:r w:rsidR="00DB3392">
        <w:rPr>
          <w:rFonts w:ascii="宋体" w:hAnsi="宋体" w:hint="eastAsia"/>
        </w:rPr>
        <w:t>模块</w:t>
      </w:r>
      <w:r w:rsidR="000F73B9">
        <w:rPr>
          <w:rFonts w:ascii="宋体" w:hAnsi="宋体" w:hint="eastAsia"/>
        </w:rPr>
        <w:t>组成</w:t>
      </w:r>
      <w:r w:rsidR="005F2B29">
        <w:rPr>
          <w:rFonts w:ascii="宋体" w:hAnsi="宋体" w:hint="eastAsia"/>
        </w:rPr>
        <w:t>：</w:t>
      </w:r>
      <w:r w:rsidR="00DB3392">
        <w:rPr>
          <w:rFonts w:ascii="宋体" w:hAnsi="宋体" w:hint="eastAsia"/>
        </w:rPr>
        <w:t>GPU渲染模块，曲面模块，标准打包模块，标准排序模块和标准渲染模块。</w:t>
      </w:r>
      <w:r w:rsidR="005F7382">
        <w:rPr>
          <w:rFonts w:ascii="宋体" w:hAnsi="宋体" w:hint="eastAsia"/>
        </w:rPr>
        <w:t>GPU渲染模块封装了基于GPU的多视图渲染方法，</w:t>
      </w:r>
      <w:r w:rsidR="009B4342">
        <w:rPr>
          <w:rFonts w:ascii="宋体" w:hAnsi="宋体" w:hint="eastAsia"/>
        </w:rPr>
        <w:t>校正</w:t>
      </w:r>
      <w:r w:rsidR="005F7382">
        <w:rPr>
          <w:rFonts w:ascii="宋体" w:hAnsi="宋体" w:hint="eastAsia"/>
        </w:rPr>
        <w:t>模块</w:t>
      </w:r>
      <w:r w:rsidR="005C0947">
        <w:rPr>
          <w:rFonts w:ascii="宋体" w:hAnsi="宋体" w:hint="eastAsia"/>
        </w:rPr>
        <w:t>并行</w:t>
      </w:r>
      <w:r w:rsidR="0011051B">
        <w:rPr>
          <w:rFonts w:ascii="宋体" w:hAnsi="宋体" w:hint="eastAsia"/>
        </w:rPr>
        <w:t>处理几何校正和亮度校正，</w:t>
      </w:r>
      <w:r w:rsidR="005C0947">
        <w:rPr>
          <w:rFonts w:ascii="宋体" w:hAnsi="宋体" w:hint="eastAsia"/>
        </w:rPr>
        <w:t>当标准排序模块传输几何数据到下游服务节点时打包模块复杂传输。</w:t>
      </w:r>
      <w:r w:rsidR="00E93855">
        <w:rPr>
          <w:rFonts w:ascii="宋体" w:hAnsi="宋体" w:hint="eastAsia"/>
        </w:rPr>
        <w:t>渲染模块发送所有几何信息到系统的OpenGL库，调用OpenGL渲染。</w:t>
      </w:r>
    </w:p>
    <w:p w:rsidR="00DB5DDA" w:rsidRDefault="00ED10C6" w:rsidP="00DB5DDA">
      <w:pPr>
        <w:pStyle w:val="a7"/>
        <w:numPr>
          <w:ilvl w:val="0"/>
          <w:numId w:val="4"/>
        </w:numPr>
        <w:spacing w:before="31" w:after="31" w:line="440" w:lineRule="exact"/>
        <w:ind w:leftChars="0"/>
        <w:rPr>
          <w:rFonts w:ascii="宋体" w:hAnsi="宋体"/>
        </w:rPr>
      </w:pPr>
      <w:bookmarkStart w:id="9" w:name="OLE_LINK10"/>
      <w:bookmarkStart w:id="10" w:name="OLE_LINK11"/>
      <w:r>
        <w:rPr>
          <w:rFonts w:ascii="宋体" w:hAnsi="宋体" w:hint="eastAsia"/>
        </w:rPr>
        <w:t>GBMVR</w:t>
      </w:r>
      <w:r w:rsidR="00DB5DDA">
        <w:rPr>
          <w:rFonts w:ascii="宋体" w:hAnsi="宋体" w:hint="eastAsia"/>
        </w:rPr>
        <w:t>配置</w:t>
      </w:r>
    </w:p>
    <w:bookmarkEnd w:id="9"/>
    <w:bookmarkEnd w:id="10"/>
    <w:p w:rsidR="00BC4CC6" w:rsidRDefault="003273F0" w:rsidP="000553A6">
      <w:pPr>
        <w:pStyle w:val="a7"/>
        <w:spacing w:before="31" w:after="31" w:line="440" w:lineRule="exact"/>
        <w:ind w:leftChars="0" w:left="0" w:firstLineChars="200" w:firstLine="480"/>
        <w:rPr>
          <w:rFonts w:ascii="宋体" w:hAnsi="宋体"/>
        </w:rPr>
      </w:pPr>
      <w:r>
        <w:rPr>
          <w:rFonts w:ascii="宋体" w:hAnsi="宋体" w:hint="eastAsia"/>
        </w:rPr>
        <w:t>GBMVR可以通过配置来支持在pc上裸眼立体</w:t>
      </w:r>
      <w:r w:rsidR="00914D64">
        <w:rPr>
          <w:rFonts w:ascii="宋体" w:hAnsi="宋体" w:hint="eastAsia"/>
        </w:rPr>
        <w:t>显示</w:t>
      </w:r>
      <w:r w:rsidR="009D3BD2">
        <w:rPr>
          <w:rFonts w:ascii="宋体" w:hAnsi="宋体" w:hint="eastAsia"/>
        </w:rPr>
        <w:t>，如图</w:t>
      </w:r>
      <w:r w:rsidR="006B7ED7">
        <w:rPr>
          <w:rFonts w:ascii="宋体" w:hAnsi="宋体" w:hint="eastAsia"/>
        </w:rPr>
        <w:t>3</w:t>
      </w:r>
      <w:r w:rsidR="009D3BD2">
        <w:rPr>
          <w:rFonts w:ascii="宋体" w:hAnsi="宋体" w:hint="eastAsia"/>
        </w:rPr>
        <w:t>-</w:t>
      </w:r>
      <w:r w:rsidR="007419E1">
        <w:rPr>
          <w:rFonts w:ascii="宋体" w:hAnsi="宋体"/>
        </w:rPr>
        <w:t>5</w:t>
      </w:r>
      <w:r w:rsidR="005D7BA1">
        <w:rPr>
          <w:rFonts w:ascii="宋体" w:hAnsi="宋体" w:hint="eastAsia"/>
        </w:rPr>
        <w:t>（a）</w:t>
      </w:r>
      <w:r w:rsidR="007419E1">
        <w:rPr>
          <w:rFonts w:ascii="宋体" w:hAnsi="宋体" w:hint="eastAsia"/>
        </w:rPr>
        <w:t>。在图</w:t>
      </w:r>
      <w:r w:rsidR="006B7ED7">
        <w:rPr>
          <w:rFonts w:ascii="宋体" w:hAnsi="宋体" w:hint="eastAsia"/>
        </w:rPr>
        <w:t>3</w:t>
      </w:r>
      <w:r w:rsidR="007419E1">
        <w:rPr>
          <w:rFonts w:ascii="宋体" w:hAnsi="宋体" w:hint="eastAsia"/>
        </w:rPr>
        <w:t>-</w:t>
      </w:r>
      <w:r w:rsidR="007419E1">
        <w:rPr>
          <w:rFonts w:ascii="宋体" w:hAnsi="宋体"/>
        </w:rPr>
        <w:t>5</w:t>
      </w:r>
      <w:r w:rsidR="005D7BA1">
        <w:rPr>
          <w:rFonts w:ascii="宋体" w:hAnsi="宋体" w:hint="eastAsia"/>
        </w:rPr>
        <w:t>（a）</w:t>
      </w:r>
      <w:r w:rsidR="007419E1">
        <w:rPr>
          <w:rFonts w:ascii="宋体" w:hAnsi="宋体" w:hint="eastAsia"/>
        </w:rPr>
        <w:t>中有一个应用程序节点和一个服务器节点。</w:t>
      </w:r>
      <w:r w:rsidR="004F4016">
        <w:rPr>
          <w:rFonts w:ascii="宋体" w:hAnsi="宋体" w:hint="eastAsia"/>
        </w:rPr>
        <w:t>应用程序节点拦截几何信息并且将信息传输到服务器节点。服务器节点通过基于GPU的多视图渲染方法交织出图像。</w:t>
      </w:r>
    </w:p>
    <w:p w:rsidR="004E3F89" w:rsidRDefault="004F4016" w:rsidP="000553A6">
      <w:pPr>
        <w:pStyle w:val="a7"/>
        <w:spacing w:before="31" w:after="31" w:line="440" w:lineRule="exact"/>
        <w:ind w:leftChars="0" w:left="0" w:firstLineChars="200" w:firstLine="480"/>
        <w:rPr>
          <w:rFonts w:ascii="宋体" w:hAnsi="宋体"/>
        </w:rPr>
      </w:pPr>
      <w:r>
        <w:rPr>
          <w:rFonts w:ascii="宋体" w:hAnsi="宋体" w:hint="eastAsia"/>
        </w:rPr>
        <w:lastRenderedPageBreak/>
        <w:t>此外，GBMVR</w:t>
      </w:r>
      <w:r w:rsidR="007072E7">
        <w:rPr>
          <w:rFonts w:ascii="宋体" w:hAnsi="宋体" w:hint="eastAsia"/>
        </w:rPr>
        <w:t>在计算机集群还可以被配置为支持高分辨率空间多路复用裸眼立体显示</w:t>
      </w:r>
      <w:r w:rsidR="00CE4307">
        <w:rPr>
          <w:rFonts w:ascii="宋体" w:hAnsi="宋体" w:hint="eastAsia"/>
        </w:rPr>
        <w:t>，</w:t>
      </w:r>
      <w:r w:rsidR="00750469">
        <w:rPr>
          <w:rFonts w:ascii="宋体" w:hAnsi="宋体" w:hint="eastAsia"/>
        </w:rPr>
        <w:t>如图</w:t>
      </w:r>
      <w:r w:rsidR="006B7ED7">
        <w:rPr>
          <w:rFonts w:ascii="宋体" w:hAnsi="宋体" w:hint="eastAsia"/>
        </w:rPr>
        <w:t>3</w:t>
      </w:r>
      <w:r w:rsidR="00750469">
        <w:rPr>
          <w:rFonts w:ascii="宋体" w:hAnsi="宋体" w:hint="eastAsia"/>
        </w:rPr>
        <w:t>-</w:t>
      </w:r>
      <w:r w:rsidR="00750469">
        <w:rPr>
          <w:rFonts w:ascii="宋体" w:hAnsi="宋体"/>
        </w:rPr>
        <w:t>5</w:t>
      </w:r>
      <w:r w:rsidR="00750469">
        <w:rPr>
          <w:rFonts w:ascii="宋体" w:hAnsi="宋体" w:hint="eastAsia"/>
        </w:rPr>
        <w:t>（b）</w:t>
      </w:r>
      <w:r w:rsidR="00217379">
        <w:rPr>
          <w:rFonts w:ascii="宋体" w:hAnsi="宋体" w:hint="eastAsia"/>
        </w:rPr>
        <w:t>，</w:t>
      </w:r>
      <w:r w:rsidR="00BC4CC6">
        <w:rPr>
          <w:rFonts w:ascii="宋体" w:hAnsi="宋体" w:hint="eastAsia"/>
        </w:rPr>
        <w:t>在图中有一个应用程序节点和多个服务器节点。应用程序节点拦截几何信息。标准排序模块对几何数据进行快速排序划分，然后将数据发送到多个下游服务器节点，每一个服务器节点渲染整个巨大的合成图像的一部分。</w:t>
      </w:r>
      <w:r w:rsidR="002516DB">
        <w:rPr>
          <w:rFonts w:ascii="宋体" w:hAnsi="宋体" w:hint="eastAsia"/>
        </w:rPr>
        <w:t>校正模块确保让所有图片</w:t>
      </w:r>
      <w:r w:rsidR="00D96168">
        <w:rPr>
          <w:rFonts w:ascii="宋体" w:hAnsi="宋体" w:hint="eastAsia"/>
        </w:rPr>
        <w:t>显示在一起无缝并且亮度相同。</w:t>
      </w:r>
    </w:p>
    <w:p w:rsidR="008A28EA" w:rsidRDefault="008A28EA" w:rsidP="008A28EA">
      <w:pPr>
        <w:pStyle w:val="a7"/>
        <w:spacing w:before="31" w:after="31"/>
        <w:ind w:leftChars="0" w:left="839"/>
        <w:jc w:val="center"/>
        <w:rPr>
          <w:rFonts w:ascii="宋体" w:hAnsi="宋体"/>
        </w:rPr>
      </w:pPr>
      <w:r>
        <w:rPr>
          <w:noProof/>
        </w:rPr>
        <w:drawing>
          <wp:inline distT="0" distB="0" distL="0" distR="0" wp14:anchorId="759FFB9F" wp14:editId="2AA30D7F">
            <wp:extent cx="4705350" cy="16273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4150" cy="1640772"/>
                    </a:xfrm>
                    <a:prstGeom prst="rect">
                      <a:avLst/>
                    </a:prstGeom>
                  </pic:spPr>
                </pic:pic>
              </a:graphicData>
            </a:graphic>
          </wp:inline>
        </w:drawing>
      </w:r>
    </w:p>
    <w:p w:rsidR="008A28EA" w:rsidRDefault="008A28EA" w:rsidP="008A28EA">
      <w:pPr>
        <w:spacing w:line="400" w:lineRule="exact"/>
        <w:jc w:val="center"/>
        <w:rPr>
          <w:b/>
          <w:szCs w:val="21"/>
        </w:rPr>
      </w:pPr>
      <w:r w:rsidRPr="00D33BCC">
        <w:rPr>
          <w:rFonts w:hint="eastAsia"/>
          <w:b/>
          <w:szCs w:val="21"/>
        </w:rPr>
        <w:t>图</w:t>
      </w:r>
      <w:r w:rsidR="00B512F1">
        <w:rPr>
          <w:rFonts w:hint="eastAsia"/>
          <w:b/>
          <w:szCs w:val="21"/>
        </w:rPr>
        <w:t>3</w:t>
      </w:r>
      <w:r w:rsidRPr="00D33BCC">
        <w:rPr>
          <w:rFonts w:hint="eastAsia"/>
          <w:b/>
          <w:szCs w:val="21"/>
        </w:rPr>
        <w:t>-</w:t>
      </w:r>
      <w:r w:rsidR="00593528">
        <w:rPr>
          <w:rFonts w:hint="eastAsia"/>
          <w:b/>
          <w:szCs w:val="21"/>
        </w:rPr>
        <w:t xml:space="preserve">5 </w:t>
      </w:r>
      <w:r w:rsidR="00593528">
        <w:rPr>
          <w:rFonts w:hint="eastAsia"/>
          <w:b/>
          <w:szCs w:val="21"/>
        </w:rPr>
        <w:t>空间多路复用裸眼立体显示配置</w:t>
      </w:r>
    </w:p>
    <w:p w:rsidR="00B37C54" w:rsidRDefault="00B37C54" w:rsidP="00C36993">
      <w:pPr>
        <w:pStyle w:val="a7"/>
        <w:numPr>
          <w:ilvl w:val="0"/>
          <w:numId w:val="4"/>
        </w:numPr>
        <w:spacing w:before="31" w:after="31" w:line="440" w:lineRule="exact"/>
        <w:ind w:leftChars="0"/>
        <w:rPr>
          <w:rFonts w:ascii="宋体" w:hAnsi="宋体"/>
        </w:rPr>
      </w:pPr>
      <w:r>
        <w:rPr>
          <w:rFonts w:ascii="宋体" w:hAnsi="宋体" w:hint="eastAsia"/>
        </w:rPr>
        <w:t>GBMVR</w:t>
      </w:r>
      <w:r w:rsidR="00B770B2">
        <w:rPr>
          <w:rFonts w:ascii="宋体" w:hAnsi="宋体" w:hint="eastAsia"/>
        </w:rPr>
        <w:t>模块</w:t>
      </w:r>
    </w:p>
    <w:p w:rsidR="00E02243" w:rsidRDefault="00CD45C8" w:rsidP="00657A40">
      <w:pPr>
        <w:pStyle w:val="a7"/>
        <w:spacing w:before="31" w:after="31" w:line="440" w:lineRule="exact"/>
        <w:ind w:leftChars="0" w:left="0" w:firstLineChars="200" w:firstLine="480"/>
        <w:rPr>
          <w:rFonts w:ascii="宋体" w:hAnsi="宋体"/>
        </w:rPr>
      </w:pPr>
      <w:r>
        <w:rPr>
          <w:rFonts w:ascii="宋体" w:hAnsi="宋体" w:hint="eastAsia"/>
        </w:rPr>
        <w:t>GBMVR模块被用来在Chromium中支持基于GPU的多视图渲染</w:t>
      </w:r>
      <w:r w:rsidR="00E1577F">
        <w:rPr>
          <w:rFonts w:ascii="宋体" w:hAnsi="宋体" w:hint="eastAsia"/>
        </w:rPr>
        <w:t>。</w:t>
      </w:r>
      <w:r w:rsidR="00C37A36">
        <w:rPr>
          <w:rFonts w:ascii="宋体" w:hAnsi="宋体" w:hint="eastAsia"/>
        </w:rPr>
        <w:t>该模块重新实现了</w:t>
      </w:r>
      <w:proofErr w:type="spellStart"/>
      <w:r w:rsidR="00C37A36" w:rsidRPr="00C37A36">
        <w:rPr>
          <w:rFonts w:ascii="宋体" w:hAnsi="宋体"/>
        </w:rPr>
        <w:t>glBegin</w:t>
      </w:r>
      <w:proofErr w:type="spellEnd"/>
      <w:r w:rsidR="00C37A36" w:rsidRPr="00657A40">
        <w:rPr>
          <w:rFonts w:ascii="宋体" w:hAnsi="宋体"/>
        </w:rPr>
        <w:t xml:space="preserve"> </w:t>
      </w:r>
      <w:r w:rsidR="00C37A36" w:rsidRPr="00657A40">
        <w:rPr>
          <w:rFonts w:ascii="宋体" w:hAnsi="宋体" w:hint="eastAsia"/>
        </w:rPr>
        <w:t>和</w:t>
      </w:r>
      <w:proofErr w:type="spellStart"/>
      <w:r w:rsidR="00C37A36" w:rsidRPr="00C37A36">
        <w:rPr>
          <w:rFonts w:ascii="宋体" w:hAnsi="宋体"/>
        </w:rPr>
        <w:t>glSwapBuffers</w:t>
      </w:r>
      <w:proofErr w:type="spellEnd"/>
      <w:r w:rsidR="00C37A36">
        <w:rPr>
          <w:rFonts w:ascii="宋体" w:hAnsi="宋体" w:hint="eastAsia"/>
        </w:rPr>
        <w:t>方法。</w:t>
      </w:r>
    </w:p>
    <w:p w:rsidR="00DD72BA" w:rsidRDefault="00275450" w:rsidP="00657A40">
      <w:pPr>
        <w:pStyle w:val="a7"/>
        <w:spacing w:before="31" w:after="31" w:line="440" w:lineRule="exact"/>
        <w:ind w:leftChars="0" w:left="0" w:firstLineChars="200" w:firstLine="480"/>
        <w:rPr>
          <w:rFonts w:ascii="宋体" w:hAnsi="宋体"/>
        </w:rPr>
      </w:pPr>
      <w:r>
        <w:rPr>
          <w:rFonts w:ascii="宋体" w:hAnsi="宋体" w:hint="eastAsia"/>
        </w:rPr>
        <w:t>如图</w:t>
      </w:r>
      <w:r w:rsidR="001672A2">
        <w:rPr>
          <w:rFonts w:ascii="宋体" w:hAnsi="宋体" w:hint="eastAsia"/>
        </w:rPr>
        <w:t>3</w:t>
      </w:r>
      <w:r>
        <w:rPr>
          <w:rFonts w:ascii="宋体" w:hAnsi="宋体" w:hint="eastAsia"/>
        </w:rPr>
        <w:t>-</w:t>
      </w:r>
      <w:r w:rsidR="00B96F1C">
        <w:rPr>
          <w:rFonts w:ascii="宋体" w:hAnsi="宋体"/>
        </w:rPr>
        <w:t>6</w:t>
      </w:r>
      <w:r w:rsidR="00640C39">
        <w:rPr>
          <w:rFonts w:ascii="宋体" w:hAnsi="宋体" w:hint="eastAsia"/>
        </w:rPr>
        <w:t>，为</w:t>
      </w:r>
      <w:proofErr w:type="spellStart"/>
      <w:r w:rsidR="00640C39">
        <w:rPr>
          <w:rFonts w:ascii="宋体" w:hAnsi="宋体" w:hint="eastAsia"/>
        </w:rPr>
        <w:t>glBegin</w:t>
      </w:r>
      <w:proofErr w:type="spellEnd"/>
      <w:r w:rsidR="00640C39">
        <w:rPr>
          <w:rFonts w:ascii="宋体" w:hAnsi="宋体" w:hint="eastAsia"/>
        </w:rPr>
        <w:t>函数的伪代码。</w:t>
      </w:r>
      <w:r w:rsidR="00731BDD">
        <w:rPr>
          <w:rFonts w:ascii="宋体" w:hAnsi="宋体" w:hint="eastAsia"/>
        </w:rPr>
        <w:t>该函数首先打开了用户自定义</w:t>
      </w:r>
      <w:proofErr w:type="gramStart"/>
      <w:r w:rsidR="00731BDD">
        <w:rPr>
          <w:rFonts w:ascii="宋体" w:hAnsi="宋体" w:hint="eastAsia"/>
        </w:rPr>
        <w:t>裁剪面</w:t>
      </w:r>
      <w:proofErr w:type="gramEnd"/>
      <w:r w:rsidR="00731BDD">
        <w:rPr>
          <w:rFonts w:ascii="宋体" w:hAnsi="宋体" w:hint="eastAsia"/>
        </w:rPr>
        <w:t>功能</w:t>
      </w:r>
      <w:r w:rsidR="00E1711B">
        <w:rPr>
          <w:rFonts w:ascii="宋体" w:hAnsi="宋体" w:hint="eastAsia"/>
        </w:rPr>
        <w:t>，</w:t>
      </w:r>
      <w:r w:rsidR="00B41B53">
        <w:rPr>
          <w:rFonts w:ascii="宋体" w:hAnsi="宋体" w:hint="eastAsia"/>
        </w:rPr>
        <w:t>让后绑定几何程序，接着调用</w:t>
      </w:r>
      <w:r w:rsidR="00C55D73">
        <w:rPr>
          <w:rFonts w:ascii="宋体" w:hAnsi="宋体" w:hint="eastAsia"/>
        </w:rPr>
        <w:t>CG</w:t>
      </w:r>
      <w:r w:rsidR="00C55D73">
        <w:rPr>
          <w:rFonts w:ascii="宋体" w:hAnsi="宋体"/>
        </w:rPr>
        <w:t xml:space="preserve"> </w:t>
      </w:r>
      <w:r w:rsidR="00B41B53">
        <w:rPr>
          <w:rFonts w:ascii="宋体" w:hAnsi="宋体" w:hint="eastAsia"/>
        </w:rPr>
        <w:t>API函数</w:t>
      </w:r>
      <w:proofErr w:type="spellStart"/>
      <w:r w:rsidR="00C55D73">
        <w:rPr>
          <w:rFonts w:ascii="宋体" w:hAnsi="宋体" w:hint="eastAsia"/>
        </w:rPr>
        <w:t>cgSetParameterValue</w:t>
      </w:r>
      <w:proofErr w:type="spellEnd"/>
      <w:r w:rsidR="00E24F8C">
        <w:rPr>
          <w:rFonts w:ascii="宋体" w:hAnsi="宋体" w:hint="eastAsia"/>
        </w:rPr>
        <w:t>传输参数K和ξ到几何程序</w:t>
      </w:r>
      <w:r w:rsidR="004E15D1">
        <w:rPr>
          <w:rFonts w:ascii="宋体" w:hAnsi="宋体" w:hint="eastAsia"/>
        </w:rPr>
        <w:t>，最后调用</w:t>
      </w:r>
      <w:proofErr w:type="spellStart"/>
      <w:r w:rsidR="004E15D1">
        <w:rPr>
          <w:rFonts w:ascii="宋体" w:hAnsi="宋体" w:hint="eastAsia"/>
        </w:rPr>
        <w:t>glBegin</w:t>
      </w:r>
      <w:proofErr w:type="spellEnd"/>
      <w:r w:rsidR="004E15D1">
        <w:rPr>
          <w:rFonts w:ascii="宋体" w:hAnsi="宋体" w:hint="eastAsia"/>
        </w:rPr>
        <w:t>函数转到下一个模块。</w:t>
      </w:r>
    </w:p>
    <w:p w:rsidR="00C1222B" w:rsidRPr="00C55D73" w:rsidRDefault="0053609E" w:rsidP="00657A40">
      <w:pPr>
        <w:pStyle w:val="a7"/>
        <w:spacing w:before="31" w:after="31" w:line="440" w:lineRule="exact"/>
        <w:ind w:leftChars="0" w:left="0" w:firstLineChars="200" w:firstLine="480"/>
        <w:rPr>
          <w:rFonts w:ascii="宋体" w:hAnsi="宋体" w:hint="eastAsia"/>
        </w:rPr>
      </w:pPr>
      <w:r>
        <w:rPr>
          <w:rFonts w:ascii="宋体" w:hAnsi="宋体" w:hint="eastAsia"/>
        </w:rPr>
        <w:t>如图</w:t>
      </w:r>
      <w:r w:rsidR="001672A2">
        <w:rPr>
          <w:rFonts w:ascii="宋体" w:hAnsi="宋体" w:hint="eastAsia"/>
        </w:rPr>
        <w:t>3</w:t>
      </w:r>
      <w:r>
        <w:rPr>
          <w:rFonts w:ascii="宋体" w:hAnsi="宋体" w:hint="eastAsia"/>
        </w:rPr>
        <w:t>-</w:t>
      </w:r>
      <w:r>
        <w:rPr>
          <w:rFonts w:ascii="宋体" w:hAnsi="宋体"/>
        </w:rPr>
        <w:t>7</w:t>
      </w:r>
      <w:r>
        <w:rPr>
          <w:rFonts w:ascii="宋体" w:hAnsi="宋体" w:hint="eastAsia"/>
        </w:rPr>
        <w:t>,，为</w:t>
      </w:r>
      <w:proofErr w:type="spellStart"/>
      <w:r>
        <w:rPr>
          <w:rFonts w:ascii="宋体" w:hAnsi="宋体" w:hint="eastAsia"/>
        </w:rPr>
        <w:t>glSwapBuffers</w:t>
      </w:r>
      <w:proofErr w:type="spellEnd"/>
      <w:r>
        <w:rPr>
          <w:rFonts w:ascii="宋体" w:hAnsi="宋体" w:hint="eastAsia"/>
        </w:rPr>
        <w:t>函数的伪代码。首先，打开片段着色器并且关闭几何着色器。</w:t>
      </w:r>
      <w:r w:rsidR="000D61F7">
        <w:rPr>
          <w:rFonts w:ascii="宋体" w:hAnsi="宋体" w:hint="eastAsia"/>
        </w:rPr>
        <w:t>接着绑定纹理并且将多个视图的信息从帧缓存中拷贝到纹理中。接着，画一个矩形让表面着色器从纹理中交织图片</w:t>
      </w:r>
      <w:r w:rsidR="00657A40">
        <w:rPr>
          <w:rFonts w:ascii="宋体" w:hAnsi="宋体" w:hint="eastAsia"/>
        </w:rPr>
        <w:t>。然后调用</w:t>
      </w:r>
      <w:proofErr w:type="spellStart"/>
      <w:r w:rsidR="00657A40">
        <w:rPr>
          <w:rFonts w:ascii="宋体" w:hAnsi="宋体" w:hint="eastAsia"/>
        </w:rPr>
        <w:t>glSwapBuffers</w:t>
      </w:r>
      <w:proofErr w:type="spellEnd"/>
      <w:r w:rsidR="00657A40">
        <w:rPr>
          <w:rFonts w:ascii="宋体" w:hAnsi="宋体" w:hint="eastAsia"/>
        </w:rPr>
        <w:t>函数转到下一个模块。最后，打开几何着色器并关闭片段着色器开始下一帧渲染。</w:t>
      </w:r>
    </w:p>
    <w:p w:rsidR="00657A40" w:rsidRDefault="00657A40" w:rsidP="00657A40">
      <w:pPr>
        <w:jc w:val="center"/>
        <w:rPr>
          <w:b/>
          <w:szCs w:val="21"/>
        </w:rPr>
      </w:pPr>
      <w:r>
        <w:rPr>
          <w:noProof/>
        </w:rPr>
        <w:drawing>
          <wp:inline distT="0" distB="0" distL="0" distR="0" wp14:anchorId="0D5A4115" wp14:editId="4ADD82BD">
            <wp:extent cx="4266667" cy="186666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6667" cy="1866667"/>
                    </a:xfrm>
                    <a:prstGeom prst="rect">
                      <a:avLst/>
                    </a:prstGeom>
                  </pic:spPr>
                </pic:pic>
              </a:graphicData>
            </a:graphic>
          </wp:inline>
        </w:drawing>
      </w:r>
    </w:p>
    <w:p w:rsidR="00CC2B25" w:rsidRDefault="00CC2B25" w:rsidP="00CC2B25">
      <w:pPr>
        <w:spacing w:line="400" w:lineRule="exact"/>
        <w:jc w:val="center"/>
        <w:rPr>
          <w:b/>
          <w:szCs w:val="21"/>
        </w:rPr>
      </w:pPr>
      <w:r w:rsidRPr="00D33BCC">
        <w:rPr>
          <w:rFonts w:hint="eastAsia"/>
          <w:b/>
          <w:szCs w:val="21"/>
        </w:rPr>
        <w:lastRenderedPageBreak/>
        <w:t>图</w:t>
      </w:r>
      <w:r>
        <w:rPr>
          <w:rFonts w:hint="eastAsia"/>
          <w:b/>
          <w:szCs w:val="21"/>
        </w:rPr>
        <w:t>2</w:t>
      </w:r>
      <w:r w:rsidRPr="00D33BCC">
        <w:rPr>
          <w:rFonts w:hint="eastAsia"/>
          <w:b/>
          <w:szCs w:val="21"/>
        </w:rPr>
        <w:t>-</w:t>
      </w:r>
      <w:r>
        <w:rPr>
          <w:rFonts w:hint="eastAsia"/>
          <w:b/>
          <w:szCs w:val="21"/>
        </w:rPr>
        <w:t>6</w:t>
      </w:r>
      <w:r>
        <w:rPr>
          <w:rFonts w:hint="eastAsia"/>
          <w:b/>
          <w:szCs w:val="21"/>
        </w:rPr>
        <w:t xml:space="preserve"> </w:t>
      </w:r>
      <w:proofErr w:type="spellStart"/>
      <w:r w:rsidR="00C16BEA">
        <w:rPr>
          <w:rFonts w:hint="eastAsia"/>
          <w:b/>
          <w:szCs w:val="21"/>
        </w:rPr>
        <w:t>glBegin</w:t>
      </w:r>
      <w:proofErr w:type="spellEnd"/>
      <w:r w:rsidR="00C16BEA">
        <w:rPr>
          <w:rFonts w:hint="eastAsia"/>
          <w:b/>
          <w:szCs w:val="21"/>
        </w:rPr>
        <w:t>函数伪代码</w:t>
      </w:r>
    </w:p>
    <w:p w:rsidR="00084C13" w:rsidRDefault="00657A40" w:rsidP="00657A40">
      <w:pPr>
        <w:jc w:val="center"/>
        <w:rPr>
          <w:b/>
          <w:szCs w:val="21"/>
        </w:rPr>
      </w:pPr>
      <w:r>
        <w:rPr>
          <w:noProof/>
        </w:rPr>
        <w:drawing>
          <wp:inline distT="0" distB="0" distL="0" distR="0" wp14:anchorId="40FBE725" wp14:editId="01E4452E">
            <wp:extent cx="3952875" cy="22913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57087" cy="2293831"/>
                    </a:xfrm>
                    <a:prstGeom prst="rect">
                      <a:avLst/>
                    </a:prstGeom>
                  </pic:spPr>
                </pic:pic>
              </a:graphicData>
            </a:graphic>
          </wp:inline>
        </w:drawing>
      </w:r>
    </w:p>
    <w:p w:rsidR="00F02326" w:rsidRDefault="00F02326" w:rsidP="00F02326">
      <w:pPr>
        <w:spacing w:line="400" w:lineRule="exact"/>
        <w:jc w:val="center"/>
        <w:rPr>
          <w:b/>
          <w:szCs w:val="21"/>
        </w:rPr>
      </w:pPr>
      <w:r w:rsidRPr="00D33BCC">
        <w:rPr>
          <w:rFonts w:hint="eastAsia"/>
          <w:b/>
          <w:szCs w:val="21"/>
        </w:rPr>
        <w:t>图</w:t>
      </w:r>
      <w:r w:rsidR="00961C75">
        <w:rPr>
          <w:b/>
          <w:szCs w:val="21"/>
        </w:rPr>
        <w:t>3</w:t>
      </w:r>
      <w:r w:rsidRPr="00D33BCC">
        <w:rPr>
          <w:rFonts w:hint="eastAsia"/>
          <w:b/>
          <w:szCs w:val="21"/>
        </w:rPr>
        <w:t>-</w:t>
      </w:r>
      <w:r w:rsidR="007A70F4">
        <w:rPr>
          <w:rFonts w:hint="eastAsia"/>
          <w:b/>
          <w:szCs w:val="21"/>
        </w:rPr>
        <w:t>7</w:t>
      </w:r>
      <w:r>
        <w:rPr>
          <w:rFonts w:hint="eastAsia"/>
          <w:b/>
          <w:szCs w:val="21"/>
        </w:rPr>
        <w:t xml:space="preserve"> </w:t>
      </w:r>
      <w:proofErr w:type="spellStart"/>
      <w:r w:rsidR="00AB0788">
        <w:rPr>
          <w:rFonts w:hint="eastAsia"/>
          <w:b/>
          <w:szCs w:val="21"/>
        </w:rPr>
        <w:t>glSwapBuffers</w:t>
      </w:r>
      <w:proofErr w:type="spellEnd"/>
      <w:r>
        <w:rPr>
          <w:rFonts w:hint="eastAsia"/>
          <w:b/>
          <w:szCs w:val="21"/>
        </w:rPr>
        <w:t>函数伪代码</w:t>
      </w:r>
    </w:p>
    <w:p w:rsidR="00A043AC" w:rsidRDefault="001505EB" w:rsidP="00A043AC">
      <w:pPr>
        <w:pStyle w:val="a7"/>
        <w:spacing w:beforeLines="150" w:before="468" w:afterLines="50" w:after="156" w:line="440" w:lineRule="exact"/>
        <w:ind w:leftChars="0" w:left="0"/>
        <w:outlineLvl w:val="0"/>
        <w:rPr>
          <w:rFonts w:ascii="黑体" w:eastAsia="黑体" w:hAnsi="宋体"/>
          <w:sz w:val="36"/>
          <w:szCs w:val="36"/>
        </w:rPr>
      </w:pPr>
      <w:r>
        <w:rPr>
          <w:rFonts w:ascii="黑体" w:eastAsia="黑体" w:hAnsi="宋体" w:hint="eastAsia"/>
          <w:sz w:val="36"/>
          <w:szCs w:val="36"/>
        </w:rPr>
        <w:t>4</w:t>
      </w:r>
      <w:r w:rsidR="00A043AC">
        <w:rPr>
          <w:rFonts w:ascii="黑体" w:eastAsia="黑体" w:hAnsi="宋体" w:hint="eastAsia"/>
          <w:sz w:val="36"/>
          <w:szCs w:val="36"/>
        </w:rPr>
        <w:t>．</w:t>
      </w:r>
      <w:r w:rsidR="00294F92">
        <w:rPr>
          <w:rFonts w:ascii="黑体" w:eastAsia="黑体" w:hAnsi="宋体" w:hint="eastAsia"/>
          <w:sz w:val="36"/>
          <w:szCs w:val="36"/>
        </w:rPr>
        <w:t>实验结果</w:t>
      </w:r>
    </w:p>
    <w:p w:rsidR="00144CE7" w:rsidRDefault="00190F87" w:rsidP="00190F87">
      <w:pPr>
        <w:pStyle w:val="a7"/>
        <w:spacing w:before="31" w:after="31" w:line="440" w:lineRule="exact"/>
        <w:ind w:leftChars="0" w:left="0" w:firstLineChars="200" w:firstLine="480"/>
        <w:rPr>
          <w:rFonts w:ascii="宋体" w:hAnsi="宋体"/>
        </w:rPr>
      </w:pPr>
      <w:r w:rsidRPr="00190F87">
        <w:rPr>
          <w:rFonts w:ascii="宋体" w:hAnsi="宋体" w:hint="eastAsia"/>
        </w:rPr>
        <w:t>如图4-</w:t>
      </w:r>
      <w:r w:rsidRPr="00190F87">
        <w:rPr>
          <w:rFonts w:ascii="宋体" w:hAnsi="宋体"/>
        </w:rPr>
        <w:t>8</w:t>
      </w:r>
      <w:r w:rsidRPr="00190F87">
        <w:rPr>
          <w:rFonts w:ascii="宋体" w:hAnsi="宋体" w:hint="eastAsia"/>
        </w:rPr>
        <w:t>显示</w:t>
      </w:r>
      <w:r>
        <w:rPr>
          <w:rFonts w:ascii="宋体" w:hAnsi="宋体" w:hint="eastAsia"/>
        </w:rPr>
        <w:t>图片是</w:t>
      </w:r>
      <w:r w:rsidRPr="00190F87">
        <w:rPr>
          <w:rFonts w:ascii="宋体" w:hAnsi="宋体" w:hint="eastAsia"/>
        </w:rPr>
        <w:t>从</w:t>
      </w:r>
      <w:r>
        <w:rPr>
          <w:rFonts w:ascii="宋体" w:hAnsi="宋体" w:hint="eastAsia"/>
        </w:rPr>
        <w:t>游戏</w:t>
      </w:r>
      <w:r w:rsidRPr="00190F87">
        <w:rPr>
          <w:rFonts w:ascii="宋体" w:hAnsi="宋体" w:hint="eastAsia"/>
        </w:rPr>
        <w:t>雷神之锤3</w:t>
      </w:r>
      <w:r>
        <w:rPr>
          <w:rFonts w:ascii="宋体" w:hAnsi="宋体" w:hint="eastAsia"/>
        </w:rPr>
        <w:t>中通过多视图合成的。</w:t>
      </w:r>
      <w:r w:rsidR="00F84D95">
        <w:rPr>
          <w:rFonts w:ascii="宋体" w:hAnsi="宋体" w:hint="eastAsia"/>
        </w:rPr>
        <w:t>图4-</w:t>
      </w:r>
      <w:r w:rsidR="00F84D95">
        <w:rPr>
          <w:rFonts w:ascii="宋体" w:hAnsi="宋体"/>
        </w:rPr>
        <w:t>9</w:t>
      </w:r>
      <w:r w:rsidR="00F84D95">
        <w:rPr>
          <w:rFonts w:ascii="宋体" w:hAnsi="宋体" w:hint="eastAsia"/>
        </w:rPr>
        <w:t>展示了一张高分辨率图片，这张图片显示在一块由12个平铺排列投影仪组合而成的3.6x</w:t>
      </w:r>
      <w:r w:rsidR="00F84D95">
        <w:rPr>
          <w:rFonts w:ascii="宋体" w:hAnsi="宋体"/>
        </w:rPr>
        <w:t>1.6</w:t>
      </w:r>
      <w:r w:rsidR="00F84D95">
        <w:rPr>
          <w:rFonts w:ascii="宋体" w:hAnsi="宋体" w:hint="eastAsia"/>
        </w:rPr>
        <w:t>㎡的屏幕上</w:t>
      </w:r>
      <w:r w:rsidR="00B5247B">
        <w:rPr>
          <w:rFonts w:ascii="宋体" w:hAnsi="宋体" w:hint="eastAsia"/>
        </w:rPr>
        <w:t>。</w:t>
      </w:r>
      <w:r w:rsidR="00EB1362">
        <w:rPr>
          <w:rFonts w:ascii="宋体" w:hAnsi="宋体" w:hint="eastAsia"/>
        </w:rPr>
        <w:t>这个屏幕是为我们的多投影仪裸眼显示设计的。图像模糊是因为在屏幕上的透镜光栅模糊了图像</w:t>
      </w:r>
      <w:r w:rsidR="00F90086">
        <w:rPr>
          <w:rFonts w:ascii="宋体" w:hAnsi="宋体" w:hint="eastAsia"/>
        </w:rPr>
        <w:t>。</w:t>
      </w:r>
    </w:p>
    <w:p w:rsidR="00BC20BD" w:rsidRDefault="00BC20BD" w:rsidP="00813D50">
      <w:pPr>
        <w:pStyle w:val="a7"/>
        <w:spacing w:before="31" w:after="31"/>
        <w:ind w:leftChars="0" w:left="0" w:firstLineChars="200" w:firstLine="480"/>
        <w:jc w:val="center"/>
        <w:rPr>
          <w:rFonts w:ascii="宋体" w:hAnsi="宋体"/>
        </w:rPr>
      </w:pPr>
      <w:r>
        <w:rPr>
          <w:noProof/>
        </w:rPr>
        <w:drawing>
          <wp:inline distT="0" distB="0" distL="0" distR="0" wp14:anchorId="15DCD4B1" wp14:editId="2883AFD3">
            <wp:extent cx="5579745" cy="211963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79745" cy="2119630"/>
                    </a:xfrm>
                    <a:prstGeom prst="rect">
                      <a:avLst/>
                    </a:prstGeom>
                  </pic:spPr>
                </pic:pic>
              </a:graphicData>
            </a:graphic>
          </wp:inline>
        </w:drawing>
      </w:r>
    </w:p>
    <w:p w:rsidR="00BC20BD" w:rsidRDefault="00BC20BD" w:rsidP="00BC20BD">
      <w:pPr>
        <w:spacing w:line="400" w:lineRule="exact"/>
        <w:jc w:val="center"/>
        <w:rPr>
          <w:b/>
          <w:szCs w:val="21"/>
        </w:rPr>
      </w:pPr>
      <w:r w:rsidRPr="00D33BCC">
        <w:rPr>
          <w:rFonts w:hint="eastAsia"/>
          <w:b/>
          <w:szCs w:val="21"/>
        </w:rPr>
        <w:t>图</w:t>
      </w:r>
      <w:r w:rsidR="001F1D55">
        <w:rPr>
          <w:b/>
          <w:szCs w:val="21"/>
        </w:rPr>
        <w:t>4</w:t>
      </w:r>
      <w:r w:rsidRPr="00D33BCC">
        <w:rPr>
          <w:rFonts w:hint="eastAsia"/>
          <w:b/>
          <w:szCs w:val="21"/>
        </w:rPr>
        <w:t>-</w:t>
      </w:r>
      <w:r w:rsidR="001F1D55">
        <w:rPr>
          <w:rFonts w:hint="eastAsia"/>
          <w:b/>
          <w:szCs w:val="21"/>
        </w:rPr>
        <w:t>8</w:t>
      </w:r>
      <w:r>
        <w:rPr>
          <w:rFonts w:hint="eastAsia"/>
          <w:b/>
          <w:szCs w:val="21"/>
        </w:rPr>
        <w:t xml:space="preserve"> </w:t>
      </w:r>
      <w:r w:rsidR="00047794">
        <w:rPr>
          <w:rFonts w:hint="eastAsia"/>
          <w:b/>
          <w:szCs w:val="21"/>
        </w:rPr>
        <w:t>在</w:t>
      </w:r>
      <w:r w:rsidR="00047794">
        <w:rPr>
          <w:rFonts w:hint="eastAsia"/>
          <w:b/>
          <w:szCs w:val="21"/>
        </w:rPr>
        <w:t>PC</w:t>
      </w:r>
      <w:r w:rsidR="00047794">
        <w:rPr>
          <w:rFonts w:hint="eastAsia"/>
          <w:b/>
          <w:szCs w:val="21"/>
        </w:rPr>
        <w:t>上通过</w:t>
      </w:r>
      <w:r w:rsidR="00047794">
        <w:rPr>
          <w:rFonts w:hint="eastAsia"/>
          <w:b/>
          <w:szCs w:val="21"/>
        </w:rPr>
        <w:t>GBMVR</w:t>
      </w:r>
      <w:r w:rsidR="00047794">
        <w:rPr>
          <w:rFonts w:hint="eastAsia"/>
          <w:b/>
          <w:szCs w:val="21"/>
        </w:rPr>
        <w:t>多视图合成运行游戏雷神之锤</w:t>
      </w:r>
      <w:r w:rsidR="00047794">
        <w:rPr>
          <w:rFonts w:hint="eastAsia"/>
          <w:b/>
          <w:szCs w:val="21"/>
        </w:rPr>
        <w:t>3</w:t>
      </w:r>
    </w:p>
    <w:p w:rsidR="00BC20BD" w:rsidRDefault="00BC20BD" w:rsidP="00813D50">
      <w:pPr>
        <w:pStyle w:val="a7"/>
        <w:spacing w:before="31" w:after="31"/>
        <w:ind w:leftChars="0" w:left="0" w:firstLineChars="200" w:firstLine="480"/>
        <w:jc w:val="center"/>
        <w:rPr>
          <w:rFonts w:ascii="宋体" w:hAnsi="宋体"/>
        </w:rPr>
      </w:pPr>
      <w:r>
        <w:rPr>
          <w:noProof/>
        </w:rPr>
        <w:lastRenderedPageBreak/>
        <w:drawing>
          <wp:inline distT="0" distB="0" distL="0" distR="0" wp14:anchorId="5DF9BE2A" wp14:editId="3FCB5E5A">
            <wp:extent cx="5282367" cy="2143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84947" cy="2144172"/>
                    </a:xfrm>
                    <a:prstGeom prst="rect">
                      <a:avLst/>
                    </a:prstGeom>
                  </pic:spPr>
                </pic:pic>
              </a:graphicData>
            </a:graphic>
          </wp:inline>
        </w:drawing>
      </w:r>
    </w:p>
    <w:p w:rsidR="00813D50" w:rsidRPr="00787544" w:rsidRDefault="00813D50" w:rsidP="00813D50">
      <w:pPr>
        <w:spacing w:line="400" w:lineRule="exact"/>
        <w:jc w:val="center"/>
        <w:rPr>
          <w:b/>
          <w:szCs w:val="21"/>
        </w:rPr>
      </w:pPr>
      <w:r w:rsidRPr="00D33BCC">
        <w:rPr>
          <w:rFonts w:hint="eastAsia"/>
          <w:b/>
          <w:szCs w:val="21"/>
        </w:rPr>
        <w:t>图</w:t>
      </w:r>
      <w:r>
        <w:rPr>
          <w:b/>
          <w:szCs w:val="21"/>
        </w:rPr>
        <w:t>4</w:t>
      </w:r>
      <w:r w:rsidRPr="00D33BCC">
        <w:rPr>
          <w:rFonts w:hint="eastAsia"/>
          <w:b/>
          <w:szCs w:val="21"/>
        </w:rPr>
        <w:t>-</w:t>
      </w:r>
      <w:r w:rsidR="00971AD9">
        <w:rPr>
          <w:rFonts w:hint="eastAsia"/>
          <w:b/>
          <w:szCs w:val="21"/>
        </w:rPr>
        <w:t>9</w:t>
      </w:r>
      <w:r>
        <w:rPr>
          <w:rFonts w:hint="eastAsia"/>
          <w:b/>
          <w:szCs w:val="21"/>
        </w:rPr>
        <w:t xml:space="preserve"> </w:t>
      </w:r>
      <w:r>
        <w:rPr>
          <w:rFonts w:hint="eastAsia"/>
          <w:b/>
          <w:szCs w:val="21"/>
        </w:rPr>
        <w:t>在</w:t>
      </w:r>
      <w:r w:rsidR="00787544">
        <w:rPr>
          <w:rFonts w:hint="eastAsia"/>
          <w:b/>
          <w:szCs w:val="21"/>
        </w:rPr>
        <w:t>7</w:t>
      </w:r>
      <w:r w:rsidR="00787544">
        <w:rPr>
          <w:rFonts w:hint="eastAsia"/>
          <w:b/>
          <w:szCs w:val="21"/>
        </w:rPr>
        <w:t>台</w:t>
      </w:r>
      <w:r>
        <w:rPr>
          <w:rFonts w:hint="eastAsia"/>
          <w:b/>
          <w:szCs w:val="21"/>
        </w:rPr>
        <w:t>PC</w:t>
      </w:r>
      <w:r>
        <w:rPr>
          <w:rFonts w:hint="eastAsia"/>
          <w:b/>
          <w:szCs w:val="21"/>
        </w:rPr>
        <w:t>上通过</w:t>
      </w:r>
      <w:r>
        <w:rPr>
          <w:rFonts w:hint="eastAsia"/>
          <w:b/>
          <w:szCs w:val="21"/>
        </w:rPr>
        <w:t>GBMVR</w:t>
      </w:r>
      <w:r w:rsidR="00787544">
        <w:rPr>
          <w:rFonts w:hint="eastAsia"/>
          <w:b/>
          <w:szCs w:val="21"/>
        </w:rPr>
        <w:t>合成</w:t>
      </w:r>
      <w:r w:rsidR="00787544">
        <w:rPr>
          <w:rFonts w:hint="eastAsia"/>
          <w:b/>
          <w:szCs w:val="21"/>
        </w:rPr>
        <w:t>4</w:t>
      </w:r>
      <w:r w:rsidR="00787544">
        <w:rPr>
          <w:rFonts w:hint="eastAsia"/>
          <w:b/>
          <w:szCs w:val="21"/>
        </w:rPr>
        <w:t>视图高分辨图像</w:t>
      </w:r>
      <w:bookmarkStart w:id="11" w:name="_GoBack"/>
      <w:bookmarkEnd w:id="11"/>
    </w:p>
    <w:p w:rsidR="00F02326" w:rsidRDefault="00F90086" w:rsidP="00190F87">
      <w:pPr>
        <w:pStyle w:val="a7"/>
        <w:spacing w:before="31" w:after="31" w:line="440" w:lineRule="exact"/>
        <w:ind w:leftChars="0" w:left="0" w:firstLineChars="200" w:firstLine="480"/>
        <w:rPr>
          <w:rFonts w:ascii="宋体" w:hAnsi="宋体"/>
        </w:rPr>
      </w:pPr>
      <w:r>
        <w:rPr>
          <w:rFonts w:ascii="宋体" w:hAnsi="宋体" w:hint="eastAsia"/>
        </w:rPr>
        <w:t>我们在pc上测试我们的方法，pc配置为Inter</w:t>
      </w:r>
      <w:r>
        <w:rPr>
          <w:rFonts w:ascii="宋体" w:hAnsi="宋体"/>
        </w:rPr>
        <w:t xml:space="preserve"> </w:t>
      </w:r>
      <w:r>
        <w:rPr>
          <w:rFonts w:ascii="宋体" w:hAnsi="宋体" w:hint="eastAsia"/>
        </w:rPr>
        <w:t>Core</w:t>
      </w:r>
      <w:r>
        <w:rPr>
          <w:rFonts w:ascii="宋体" w:hAnsi="宋体"/>
        </w:rPr>
        <w:t xml:space="preserve"> </w:t>
      </w:r>
      <w:r>
        <w:rPr>
          <w:rFonts w:ascii="宋体" w:hAnsi="宋体" w:hint="eastAsia"/>
        </w:rPr>
        <w:t>i7</w:t>
      </w:r>
      <w:r>
        <w:rPr>
          <w:rFonts w:ascii="宋体" w:hAnsi="宋体"/>
        </w:rPr>
        <w:t xml:space="preserve"> 920 2.67</w:t>
      </w:r>
      <w:r>
        <w:rPr>
          <w:rFonts w:ascii="宋体" w:hAnsi="宋体" w:hint="eastAsia"/>
        </w:rPr>
        <w:t>GHz</w:t>
      </w:r>
      <w:r>
        <w:rPr>
          <w:rFonts w:ascii="宋体" w:hAnsi="宋体"/>
        </w:rPr>
        <w:t xml:space="preserve"> </w:t>
      </w:r>
      <w:proofErr w:type="spellStart"/>
      <w:r>
        <w:rPr>
          <w:rFonts w:ascii="宋体" w:hAnsi="宋体" w:hint="eastAsia"/>
        </w:rPr>
        <w:t>Cpu</w:t>
      </w:r>
      <w:proofErr w:type="spellEnd"/>
      <w:r>
        <w:rPr>
          <w:rFonts w:ascii="宋体" w:hAnsi="宋体" w:hint="eastAsia"/>
        </w:rPr>
        <w:t>，</w:t>
      </w:r>
      <w:proofErr w:type="gramStart"/>
      <w:r>
        <w:rPr>
          <w:rFonts w:ascii="宋体" w:hAnsi="宋体" w:hint="eastAsia"/>
        </w:rPr>
        <w:t>英伟达</w:t>
      </w:r>
      <w:proofErr w:type="gramEnd"/>
      <w:r>
        <w:rPr>
          <w:rFonts w:ascii="宋体" w:hAnsi="宋体" w:hint="eastAsia"/>
        </w:rPr>
        <w:t>GeForce</w:t>
      </w:r>
      <w:r>
        <w:rPr>
          <w:rFonts w:ascii="宋体" w:hAnsi="宋体"/>
        </w:rPr>
        <w:t xml:space="preserve"> 9600</w:t>
      </w:r>
      <w:r>
        <w:rPr>
          <w:rFonts w:ascii="宋体" w:hAnsi="宋体" w:hint="eastAsia"/>
        </w:rPr>
        <w:t>GT</w:t>
      </w:r>
      <w:r>
        <w:rPr>
          <w:rFonts w:ascii="宋体" w:hAnsi="宋体"/>
        </w:rPr>
        <w:t xml:space="preserve"> </w:t>
      </w:r>
      <w:r>
        <w:rPr>
          <w:rFonts w:ascii="宋体" w:hAnsi="宋体" w:hint="eastAsia"/>
        </w:rPr>
        <w:t>GPU。排除Chromium传输的开销，我们在PC上比较了基于GPU的多视图渲染方法和传统多通道渲染方法的效率。</w:t>
      </w:r>
      <w:r w:rsidR="00466EFA">
        <w:rPr>
          <w:rFonts w:ascii="宋体" w:hAnsi="宋体" w:hint="eastAsia"/>
        </w:rPr>
        <w:t>用两种方式的不同视图个数渲染同一个3D模型沉思者（79万个面）。运行</w:t>
      </w:r>
      <w:proofErr w:type="gramStart"/>
      <w:r w:rsidR="00466EFA">
        <w:rPr>
          <w:rFonts w:ascii="宋体" w:hAnsi="宋体" w:hint="eastAsia"/>
        </w:rPr>
        <w:t>帧率列表</w:t>
      </w:r>
      <w:proofErr w:type="gramEnd"/>
      <w:r w:rsidR="00466EFA">
        <w:rPr>
          <w:rFonts w:ascii="宋体" w:hAnsi="宋体" w:hint="eastAsia"/>
        </w:rPr>
        <w:t>见表4-</w:t>
      </w:r>
      <w:r w:rsidR="00466EFA">
        <w:rPr>
          <w:rFonts w:ascii="宋体" w:hAnsi="宋体"/>
        </w:rPr>
        <w:t>1</w:t>
      </w:r>
      <w:r w:rsidR="008B6B8A">
        <w:rPr>
          <w:rFonts w:ascii="宋体" w:hAnsi="宋体" w:hint="eastAsia"/>
        </w:rPr>
        <w:t>。</w:t>
      </w:r>
      <w:r w:rsidR="003F48B3">
        <w:rPr>
          <w:rFonts w:ascii="宋体" w:hAnsi="宋体" w:hint="eastAsia"/>
        </w:rPr>
        <w:t>显然，</w:t>
      </w:r>
      <w:r w:rsidR="00841E89">
        <w:rPr>
          <w:rFonts w:ascii="宋体" w:hAnsi="宋体" w:hint="eastAsia"/>
        </w:rPr>
        <w:t>基</w:t>
      </w:r>
      <w:r w:rsidR="008B1DB1">
        <w:rPr>
          <w:rFonts w:ascii="宋体" w:hAnsi="宋体" w:hint="eastAsia"/>
        </w:rPr>
        <w:t>于</w:t>
      </w:r>
      <w:r w:rsidR="003F48B3">
        <w:rPr>
          <w:rFonts w:ascii="宋体" w:hAnsi="宋体" w:hint="eastAsia"/>
        </w:rPr>
        <w:t>GPU的多视图渲染方式比其他方式更快。</w:t>
      </w:r>
      <w:r w:rsidR="000F4C25">
        <w:rPr>
          <w:rFonts w:ascii="宋体" w:hAnsi="宋体" w:hint="eastAsia"/>
        </w:rPr>
        <w:t>当视图数量为2时我们的方法极大的提高了运行效率。</w:t>
      </w:r>
      <w:r w:rsidR="00786BE5">
        <w:rPr>
          <w:rFonts w:ascii="宋体" w:hAnsi="宋体" w:hint="eastAsia"/>
        </w:rPr>
        <w:t>当视图数大于4时，两种方法没有明显的差距</w:t>
      </w:r>
      <w:r w:rsidR="0024003F">
        <w:rPr>
          <w:rFonts w:ascii="宋体" w:hAnsi="宋体" w:hint="eastAsia"/>
        </w:rPr>
        <w:t>，</w:t>
      </w:r>
      <w:r w:rsidR="00786BE5">
        <w:rPr>
          <w:rFonts w:ascii="宋体" w:hAnsi="宋体" w:hint="eastAsia"/>
        </w:rPr>
        <w:t>这是受几何着色器的计算能力所制约。</w:t>
      </w:r>
    </w:p>
    <w:p w:rsidR="00DB33DB" w:rsidRDefault="00A53C6C" w:rsidP="00DB33DB">
      <w:pPr>
        <w:spacing w:line="400" w:lineRule="exact"/>
        <w:jc w:val="center"/>
        <w:rPr>
          <w:b/>
          <w:szCs w:val="21"/>
        </w:rPr>
      </w:pPr>
      <w:r>
        <w:rPr>
          <w:rFonts w:hint="eastAsia"/>
          <w:b/>
          <w:szCs w:val="21"/>
        </w:rPr>
        <w:t>表</w:t>
      </w:r>
      <w:r>
        <w:rPr>
          <w:rFonts w:hint="eastAsia"/>
          <w:b/>
          <w:szCs w:val="21"/>
        </w:rPr>
        <w:t xml:space="preserve"> </w:t>
      </w:r>
      <w:r w:rsidR="00912B7A">
        <w:rPr>
          <w:rFonts w:hint="eastAsia"/>
          <w:b/>
          <w:szCs w:val="21"/>
        </w:rPr>
        <w:t>4</w:t>
      </w:r>
      <w:r w:rsidR="00DB33DB" w:rsidRPr="00D33BCC">
        <w:rPr>
          <w:rFonts w:hint="eastAsia"/>
          <w:b/>
          <w:szCs w:val="21"/>
        </w:rPr>
        <w:t>-</w:t>
      </w:r>
      <w:r w:rsidR="00912B7A">
        <w:rPr>
          <w:rFonts w:hint="eastAsia"/>
          <w:b/>
          <w:szCs w:val="21"/>
        </w:rPr>
        <w:t>1</w:t>
      </w:r>
      <w:r w:rsidR="00DB33DB">
        <w:rPr>
          <w:rFonts w:hint="eastAsia"/>
          <w:b/>
          <w:szCs w:val="21"/>
        </w:rPr>
        <w:t xml:space="preserve"> </w:t>
      </w:r>
      <w:r w:rsidR="00415BA2">
        <w:rPr>
          <w:rFonts w:hint="eastAsia"/>
          <w:b/>
          <w:szCs w:val="21"/>
        </w:rPr>
        <w:t>两种方式渲染思考者模型时的帧率</w:t>
      </w:r>
    </w:p>
    <w:p w:rsidR="00961C75" w:rsidRDefault="00961C75" w:rsidP="00961C75">
      <w:pPr>
        <w:pStyle w:val="a7"/>
        <w:spacing w:before="31" w:after="31"/>
        <w:ind w:leftChars="0" w:left="0" w:firstLineChars="200" w:firstLine="480"/>
        <w:jc w:val="center"/>
        <w:rPr>
          <w:rFonts w:ascii="宋体" w:hAnsi="宋体"/>
        </w:rPr>
      </w:pPr>
      <w:r>
        <w:rPr>
          <w:noProof/>
        </w:rPr>
        <w:drawing>
          <wp:inline distT="0" distB="0" distL="0" distR="0" wp14:anchorId="60F1558F" wp14:editId="46A139CB">
            <wp:extent cx="4295238" cy="6571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95238" cy="657143"/>
                    </a:xfrm>
                    <a:prstGeom prst="rect">
                      <a:avLst/>
                    </a:prstGeom>
                  </pic:spPr>
                </pic:pic>
              </a:graphicData>
            </a:graphic>
          </wp:inline>
        </w:drawing>
      </w:r>
    </w:p>
    <w:p w:rsidR="00CE4F3A" w:rsidRDefault="00DF37C4" w:rsidP="00DF37C4">
      <w:pPr>
        <w:pStyle w:val="a7"/>
        <w:spacing w:before="31" w:after="31" w:line="440" w:lineRule="exact"/>
        <w:ind w:leftChars="0" w:left="0" w:firstLineChars="200" w:firstLine="480"/>
        <w:rPr>
          <w:rFonts w:ascii="宋体" w:hAnsi="宋体"/>
        </w:rPr>
      </w:pPr>
      <w:r>
        <w:rPr>
          <w:rFonts w:ascii="宋体" w:hAnsi="宋体" w:hint="eastAsia"/>
        </w:rPr>
        <w:t>此外，我们在7台计算机上比较了GBMVR和</w:t>
      </w:r>
      <w:proofErr w:type="spellStart"/>
      <w:r>
        <w:rPr>
          <w:rFonts w:ascii="宋体" w:hAnsi="宋体" w:hint="eastAsia"/>
        </w:rPr>
        <w:t>Annen</w:t>
      </w:r>
      <w:proofErr w:type="spellEnd"/>
      <w:r>
        <w:rPr>
          <w:rFonts w:ascii="宋体" w:hAnsi="宋体" w:hint="eastAsia"/>
        </w:rPr>
        <w:t>的方法。两种方法都以2个视图和4个视图分别运行游戏雷神之锤3。</w:t>
      </w:r>
      <w:proofErr w:type="gramStart"/>
      <w:r>
        <w:rPr>
          <w:rFonts w:ascii="宋体" w:hAnsi="宋体" w:hint="eastAsia"/>
        </w:rPr>
        <w:t>帧率列表</w:t>
      </w:r>
      <w:proofErr w:type="gramEnd"/>
      <w:r>
        <w:rPr>
          <w:rFonts w:ascii="宋体" w:hAnsi="宋体" w:hint="eastAsia"/>
        </w:rPr>
        <w:t>如表4-2。显然，GBMVR方式比</w:t>
      </w:r>
      <w:proofErr w:type="spellStart"/>
      <w:r>
        <w:rPr>
          <w:rFonts w:ascii="宋体" w:hAnsi="宋体" w:hint="eastAsia"/>
        </w:rPr>
        <w:t>Annen</w:t>
      </w:r>
      <w:proofErr w:type="spellEnd"/>
      <w:r>
        <w:rPr>
          <w:rFonts w:ascii="宋体" w:hAnsi="宋体" w:hint="eastAsia"/>
        </w:rPr>
        <w:t>提出的方法快得多。原因如下：</w:t>
      </w:r>
    </w:p>
    <w:p w:rsidR="00DF37C4" w:rsidRDefault="00DF37C4" w:rsidP="008F75EC">
      <w:pPr>
        <w:pStyle w:val="a7"/>
        <w:numPr>
          <w:ilvl w:val="0"/>
          <w:numId w:val="6"/>
        </w:numPr>
        <w:spacing w:before="31" w:after="31" w:line="440" w:lineRule="exact"/>
        <w:ind w:leftChars="0"/>
        <w:rPr>
          <w:rFonts w:ascii="宋体" w:hAnsi="宋体"/>
        </w:rPr>
      </w:pPr>
      <w:proofErr w:type="spellStart"/>
      <w:r>
        <w:rPr>
          <w:rFonts w:ascii="宋体" w:hAnsi="宋体" w:hint="eastAsia"/>
        </w:rPr>
        <w:t>Annen</w:t>
      </w:r>
      <w:proofErr w:type="spellEnd"/>
      <w:r>
        <w:rPr>
          <w:rFonts w:ascii="宋体" w:hAnsi="宋体" w:hint="eastAsia"/>
        </w:rPr>
        <w:t>的渲染方式在多个通道中渲染多张视图。</w:t>
      </w:r>
    </w:p>
    <w:p w:rsidR="008F75EC" w:rsidRDefault="008F75EC" w:rsidP="008F75EC">
      <w:pPr>
        <w:pStyle w:val="a7"/>
        <w:numPr>
          <w:ilvl w:val="0"/>
          <w:numId w:val="6"/>
        </w:numPr>
        <w:spacing w:before="31" w:after="31" w:line="440" w:lineRule="exact"/>
        <w:ind w:leftChars="0"/>
        <w:rPr>
          <w:rFonts w:ascii="宋体" w:hAnsi="宋体"/>
        </w:rPr>
      </w:pPr>
      <w:r>
        <w:rPr>
          <w:rFonts w:ascii="宋体" w:hAnsi="宋体" w:hint="eastAsia"/>
        </w:rPr>
        <w:t>为了渲染K</w:t>
      </w:r>
      <w:proofErr w:type="gramStart"/>
      <w:r>
        <w:rPr>
          <w:rFonts w:ascii="宋体" w:hAnsi="宋体" w:hint="eastAsia"/>
        </w:rPr>
        <w:t>个</w:t>
      </w:r>
      <w:proofErr w:type="gramEnd"/>
      <w:r>
        <w:rPr>
          <w:rFonts w:ascii="宋体" w:hAnsi="宋体" w:hint="eastAsia"/>
        </w:rPr>
        <w:t>视图，</w:t>
      </w:r>
      <w:proofErr w:type="spellStart"/>
      <w:r>
        <w:rPr>
          <w:rFonts w:ascii="宋体" w:hAnsi="宋体" w:hint="eastAsia"/>
        </w:rPr>
        <w:t>Annen</w:t>
      </w:r>
      <w:proofErr w:type="spellEnd"/>
      <w:r>
        <w:rPr>
          <w:rFonts w:ascii="宋体" w:hAnsi="宋体" w:hint="eastAsia"/>
        </w:rPr>
        <w:t>的方法需要在一帧从应用程序端传输K次指令到每一个服务器节点，然后我们的方法只有传输一次。</w:t>
      </w:r>
    </w:p>
    <w:p w:rsidR="00C45E99" w:rsidRPr="00B830AC" w:rsidRDefault="00C45E99" w:rsidP="00B830AC">
      <w:pPr>
        <w:spacing w:line="400" w:lineRule="exact"/>
        <w:ind w:left="480"/>
        <w:jc w:val="center"/>
        <w:rPr>
          <w:b/>
          <w:szCs w:val="21"/>
        </w:rPr>
      </w:pPr>
      <w:r w:rsidRPr="00B830AC">
        <w:rPr>
          <w:rFonts w:hint="eastAsia"/>
          <w:b/>
          <w:szCs w:val="21"/>
        </w:rPr>
        <w:t>表</w:t>
      </w:r>
      <w:r w:rsidRPr="00B830AC">
        <w:rPr>
          <w:rFonts w:hint="eastAsia"/>
          <w:b/>
          <w:szCs w:val="21"/>
        </w:rPr>
        <w:t xml:space="preserve"> 4-</w:t>
      </w:r>
      <w:r w:rsidR="00B830AC">
        <w:rPr>
          <w:rFonts w:hint="eastAsia"/>
          <w:b/>
          <w:szCs w:val="21"/>
        </w:rPr>
        <w:t>2</w:t>
      </w:r>
      <w:r w:rsidRPr="00B830AC">
        <w:rPr>
          <w:rFonts w:hint="eastAsia"/>
          <w:b/>
          <w:szCs w:val="21"/>
        </w:rPr>
        <w:t xml:space="preserve"> </w:t>
      </w:r>
      <w:r w:rsidRPr="00B830AC">
        <w:rPr>
          <w:rFonts w:hint="eastAsia"/>
          <w:b/>
          <w:szCs w:val="21"/>
        </w:rPr>
        <w:t>两种方式</w:t>
      </w:r>
      <w:r w:rsidR="00E10BD9">
        <w:rPr>
          <w:rFonts w:hint="eastAsia"/>
          <w:b/>
          <w:szCs w:val="21"/>
        </w:rPr>
        <w:t>运行雷神之锤</w:t>
      </w:r>
      <w:r w:rsidR="00E10BD9">
        <w:rPr>
          <w:rFonts w:hint="eastAsia"/>
          <w:b/>
          <w:szCs w:val="21"/>
        </w:rPr>
        <w:t>3</w:t>
      </w:r>
      <w:r w:rsidRPr="00B830AC">
        <w:rPr>
          <w:rFonts w:hint="eastAsia"/>
          <w:b/>
          <w:szCs w:val="21"/>
        </w:rPr>
        <w:t>时的帧率</w:t>
      </w:r>
    </w:p>
    <w:p w:rsidR="00C45E99" w:rsidRDefault="00C45E99" w:rsidP="00C45E99">
      <w:pPr>
        <w:pStyle w:val="a7"/>
        <w:spacing w:before="31" w:after="31"/>
        <w:ind w:leftChars="0" w:left="480"/>
        <w:jc w:val="center"/>
        <w:rPr>
          <w:rFonts w:ascii="宋体" w:hAnsi="宋体"/>
        </w:rPr>
      </w:pPr>
      <w:r>
        <w:rPr>
          <w:noProof/>
        </w:rPr>
        <w:drawing>
          <wp:inline distT="0" distB="0" distL="0" distR="0" wp14:anchorId="61DDFD63" wp14:editId="79FDDEDC">
            <wp:extent cx="3076190" cy="72381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76190" cy="723810"/>
                    </a:xfrm>
                    <a:prstGeom prst="rect">
                      <a:avLst/>
                    </a:prstGeom>
                  </pic:spPr>
                </pic:pic>
              </a:graphicData>
            </a:graphic>
          </wp:inline>
        </w:drawing>
      </w:r>
    </w:p>
    <w:p w:rsidR="005C2309" w:rsidRDefault="00FD16AC" w:rsidP="005C2309">
      <w:pPr>
        <w:pStyle w:val="a7"/>
        <w:spacing w:beforeLines="150" w:before="468" w:afterLines="50" w:after="156" w:line="440" w:lineRule="exact"/>
        <w:ind w:leftChars="0" w:left="0"/>
        <w:outlineLvl w:val="0"/>
        <w:rPr>
          <w:rFonts w:ascii="黑体" w:eastAsia="黑体" w:hAnsi="宋体"/>
          <w:sz w:val="36"/>
          <w:szCs w:val="36"/>
        </w:rPr>
      </w:pPr>
      <w:r>
        <w:rPr>
          <w:rFonts w:ascii="黑体" w:eastAsia="黑体" w:hAnsi="宋体" w:hint="eastAsia"/>
          <w:sz w:val="36"/>
          <w:szCs w:val="36"/>
        </w:rPr>
        <w:lastRenderedPageBreak/>
        <w:t>5</w:t>
      </w:r>
      <w:r w:rsidR="005C2309">
        <w:rPr>
          <w:rFonts w:ascii="黑体" w:eastAsia="黑体" w:hAnsi="宋体" w:hint="eastAsia"/>
          <w:sz w:val="36"/>
          <w:szCs w:val="36"/>
        </w:rPr>
        <w:t>．</w:t>
      </w:r>
      <w:r w:rsidR="006F7D0F">
        <w:rPr>
          <w:rFonts w:ascii="黑体" w:eastAsia="黑体" w:hAnsi="宋体" w:hint="eastAsia"/>
          <w:sz w:val="36"/>
          <w:szCs w:val="36"/>
        </w:rPr>
        <w:t>结论</w:t>
      </w:r>
    </w:p>
    <w:p w:rsidR="00717139" w:rsidRPr="008D1A98" w:rsidRDefault="00567B9E" w:rsidP="008D1A98">
      <w:pPr>
        <w:pStyle w:val="a7"/>
        <w:spacing w:before="31" w:after="31" w:line="440" w:lineRule="exact"/>
        <w:ind w:leftChars="0" w:left="360" w:firstLineChars="200" w:firstLine="480"/>
        <w:rPr>
          <w:rFonts w:ascii="宋体" w:hAnsi="宋体" w:hint="eastAsia"/>
        </w:rPr>
      </w:pPr>
      <w:r w:rsidRPr="00567B9E">
        <w:rPr>
          <w:rFonts w:ascii="宋体" w:hAnsi="宋体" w:hint="eastAsia"/>
        </w:rPr>
        <w:t>在本文中，我们提出一种</w:t>
      </w:r>
      <w:r w:rsidRPr="00567B9E">
        <w:rPr>
          <w:rFonts w:ascii="宋体" w:hAnsi="宋体" w:hint="eastAsia"/>
        </w:rPr>
        <w:t>基于GPU多视图渲染的多路空间复用裸眼立体显示技术</w:t>
      </w:r>
      <w:r w:rsidR="008D1A98">
        <w:rPr>
          <w:rFonts w:ascii="宋体" w:hAnsi="宋体" w:hint="eastAsia"/>
        </w:rPr>
        <w:t>，GBMVR在几何着色器中的一个通道中将多个视图渲染到一张纹理上，但是传统的方式在多个通道中渲染。很多传统的OpenGL程序（例如雷神之锤3）不用更改任何原代码或是重新编译就直接可以在我们的系统上运行。此外，GBMVR还支持高分辨率多路空间复用裸眼立体显示。</w:t>
      </w:r>
    </w:p>
    <w:p w:rsidR="005C2309" w:rsidRPr="00961C75" w:rsidRDefault="005C2309" w:rsidP="004E405B">
      <w:pPr>
        <w:pStyle w:val="a7"/>
        <w:spacing w:before="31" w:after="31" w:line="440" w:lineRule="exact"/>
        <w:ind w:leftChars="0" w:left="0" w:firstLineChars="200" w:firstLine="480"/>
        <w:rPr>
          <w:rFonts w:ascii="宋体" w:hAnsi="宋体" w:hint="eastAsia"/>
        </w:rPr>
      </w:pPr>
    </w:p>
    <w:sectPr w:rsidR="005C2309" w:rsidRPr="00961C75" w:rsidSect="007F694B">
      <w:headerReference w:type="default" r:id="rId47"/>
      <w:footerReference w:type="default" r:id="rId48"/>
      <w:pgSz w:w="11906" w:h="16838"/>
      <w:pgMar w:top="1701" w:right="1418" w:bottom="1701" w:left="1701"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A0E" w:rsidRDefault="00780A0E" w:rsidP="0074187F">
      <w:r>
        <w:separator/>
      </w:r>
    </w:p>
  </w:endnote>
  <w:endnote w:type="continuationSeparator" w:id="0">
    <w:p w:rsidR="00780A0E" w:rsidRDefault="00780A0E" w:rsidP="0074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94B" w:rsidRPr="00FF3EC1" w:rsidRDefault="007F694B" w:rsidP="007F694B">
    <w:pPr>
      <w:pStyle w:val="a5"/>
      <w:spacing w:line="440" w:lineRule="exact"/>
      <w:jc w:val="center"/>
      <w:rPr>
        <w:rFonts w:ascii="Times New Roman" w:hAnsi="Times New Roman"/>
      </w:rPr>
    </w:pPr>
    <w:r w:rsidRPr="00FF3EC1">
      <w:rPr>
        <w:rFonts w:ascii="Times New Roman" w:hAnsi="Times New Roman"/>
      </w:rPr>
      <w:fldChar w:fldCharType="begin"/>
    </w:r>
    <w:r w:rsidRPr="00FF3EC1">
      <w:rPr>
        <w:rFonts w:ascii="Times New Roman" w:hAnsi="Times New Roman"/>
      </w:rPr>
      <w:instrText>PAGE   \* MERGEFORMAT</w:instrText>
    </w:r>
    <w:r w:rsidRPr="00FF3EC1">
      <w:rPr>
        <w:rFonts w:ascii="Times New Roman" w:hAnsi="Times New Roman"/>
      </w:rPr>
      <w:fldChar w:fldCharType="separate"/>
    </w:r>
    <w:r w:rsidR="00787544" w:rsidRPr="00787544">
      <w:rPr>
        <w:rFonts w:ascii="Times New Roman" w:hAnsi="Times New Roman"/>
        <w:noProof/>
        <w:lang w:val="zh-CN"/>
      </w:rPr>
      <w:t>10</w:t>
    </w:r>
    <w:r w:rsidRPr="00FF3EC1">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A0E" w:rsidRDefault="00780A0E" w:rsidP="0074187F">
      <w:r>
        <w:separator/>
      </w:r>
    </w:p>
  </w:footnote>
  <w:footnote w:type="continuationSeparator" w:id="0">
    <w:p w:rsidR="00780A0E" w:rsidRDefault="00780A0E" w:rsidP="00741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94B" w:rsidRPr="00FF3EC1" w:rsidRDefault="007F694B" w:rsidP="007F694B">
    <w:pPr>
      <w:pStyle w:val="a7"/>
      <w:pBdr>
        <w:bottom w:val="thickThinSmallGap" w:sz="12" w:space="3" w:color="auto"/>
      </w:pBdr>
      <w:spacing w:after="0" w:line="400" w:lineRule="exact"/>
      <w:ind w:leftChars="0" w:left="0"/>
      <w:jc w:val="center"/>
      <w:rPr>
        <w:rFonts w:ascii="华文行楷" w:eastAsia="华文行楷"/>
        <w:sz w:val="21"/>
      </w:rPr>
    </w:pPr>
    <w:r>
      <w:rPr>
        <w:rFonts w:ascii="华文行楷" w:eastAsia="华文行楷" w:hint="eastAsia"/>
        <w:sz w:val="21"/>
      </w:rPr>
      <w:t>参考外文文献翻译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188"/>
    <w:multiLevelType w:val="hybridMultilevel"/>
    <w:tmpl w:val="BEFC5B9A"/>
    <w:lvl w:ilvl="0" w:tplc="D40C6B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1F60FD6"/>
    <w:multiLevelType w:val="hybridMultilevel"/>
    <w:tmpl w:val="285837AC"/>
    <w:lvl w:ilvl="0" w:tplc="890642C0">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824FE6"/>
    <w:multiLevelType w:val="hybridMultilevel"/>
    <w:tmpl w:val="9A4E37E8"/>
    <w:lvl w:ilvl="0" w:tplc="DC88D6A8">
      <w:start w:val="1"/>
      <w:numFmt w:val="lowerLetter"/>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B346F39"/>
    <w:multiLevelType w:val="hybridMultilevel"/>
    <w:tmpl w:val="BEFC5B9A"/>
    <w:lvl w:ilvl="0" w:tplc="D40C6B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2B87D5F"/>
    <w:multiLevelType w:val="hybridMultilevel"/>
    <w:tmpl w:val="C5B41288"/>
    <w:lvl w:ilvl="0" w:tplc="E02C9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0F2A64"/>
    <w:multiLevelType w:val="hybridMultilevel"/>
    <w:tmpl w:val="F5AEB2B2"/>
    <w:lvl w:ilvl="0" w:tplc="9202DEFC">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E3"/>
    <w:rsid w:val="00007120"/>
    <w:rsid w:val="0001137D"/>
    <w:rsid w:val="0001432A"/>
    <w:rsid w:val="0001657B"/>
    <w:rsid w:val="00047794"/>
    <w:rsid w:val="00047E88"/>
    <w:rsid w:val="00054F8E"/>
    <w:rsid w:val="000553A6"/>
    <w:rsid w:val="000768D7"/>
    <w:rsid w:val="00084C13"/>
    <w:rsid w:val="00095B57"/>
    <w:rsid w:val="000B2961"/>
    <w:rsid w:val="000B3EC9"/>
    <w:rsid w:val="000B5878"/>
    <w:rsid w:val="000C7282"/>
    <w:rsid w:val="000D61F7"/>
    <w:rsid w:val="000E2EA8"/>
    <w:rsid w:val="000F2C34"/>
    <w:rsid w:val="000F4C25"/>
    <w:rsid w:val="000F73B9"/>
    <w:rsid w:val="00104C6F"/>
    <w:rsid w:val="001073D7"/>
    <w:rsid w:val="0011051B"/>
    <w:rsid w:val="001114CB"/>
    <w:rsid w:val="00115C2A"/>
    <w:rsid w:val="001168EB"/>
    <w:rsid w:val="00140870"/>
    <w:rsid w:val="00144CE7"/>
    <w:rsid w:val="001505EB"/>
    <w:rsid w:val="001529FF"/>
    <w:rsid w:val="00156773"/>
    <w:rsid w:val="00157D0B"/>
    <w:rsid w:val="00163D03"/>
    <w:rsid w:val="001672A2"/>
    <w:rsid w:val="00186347"/>
    <w:rsid w:val="00187E02"/>
    <w:rsid w:val="00190F87"/>
    <w:rsid w:val="00190FC8"/>
    <w:rsid w:val="001966A9"/>
    <w:rsid w:val="001B33F9"/>
    <w:rsid w:val="001B4695"/>
    <w:rsid w:val="001C4E9D"/>
    <w:rsid w:val="001D7163"/>
    <w:rsid w:val="001D78B7"/>
    <w:rsid w:val="001E6F94"/>
    <w:rsid w:val="001F0737"/>
    <w:rsid w:val="001F1D55"/>
    <w:rsid w:val="0021140F"/>
    <w:rsid w:val="00217379"/>
    <w:rsid w:val="0023046D"/>
    <w:rsid w:val="00234DAF"/>
    <w:rsid w:val="0023798E"/>
    <w:rsid w:val="0024003F"/>
    <w:rsid w:val="00241CAF"/>
    <w:rsid w:val="002516DB"/>
    <w:rsid w:val="00251A81"/>
    <w:rsid w:val="00260081"/>
    <w:rsid w:val="00266747"/>
    <w:rsid w:val="002741AB"/>
    <w:rsid w:val="00275450"/>
    <w:rsid w:val="00281168"/>
    <w:rsid w:val="00284B52"/>
    <w:rsid w:val="00294F92"/>
    <w:rsid w:val="002B7E58"/>
    <w:rsid w:val="002D4CA7"/>
    <w:rsid w:val="002E7945"/>
    <w:rsid w:val="002F30CD"/>
    <w:rsid w:val="002F5EDE"/>
    <w:rsid w:val="003273F0"/>
    <w:rsid w:val="00331736"/>
    <w:rsid w:val="00347A4C"/>
    <w:rsid w:val="00350375"/>
    <w:rsid w:val="00353F7A"/>
    <w:rsid w:val="0036058A"/>
    <w:rsid w:val="003745B7"/>
    <w:rsid w:val="0039155B"/>
    <w:rsid w:val="003A5FCC"/>
    <w:rsid w:val="003B7C0C"/>
    <w:rsid w:val="003C1EDB"/>
    <w:rsid w:val="003D01A5"/>
    <w:rsid w:val="003D29A8"/>
    <w:rsid w:val="003F48B3"/>
    <w:rsid w:val="003F5735"/>
    <w:rsid w:val="003F7FCB"/>
    <w:rsid w:val="00405F03"/>
    <w:rsid w:val="00415572"/>
    <w:rsid w:val="00415BA2"/>
    <w:rsid w:val="00416902"/>
    <w:rsid w:val="00427A12"/>
    <w:rsid w:val="00466EFA"/>
    <w:rsid w:val="00474018"/>
    <w:rsid w:val="004874BB"/>
    <w:rsid w:val="004969BC"/>
    <w:rsid w:val="00496ECF"/>
    <w:rsid w:val="004A0429"/>
    <w:rsid w:val="004B40C8"/>
    <w:rsid w:val="004B435B"/>
    <w:rsid w:val="004C210C"/>
    <w:rsid w:val="004C3DCA"/>
    <w:rsid w:val="004C64EF"/>
    <w:rsid w:val="004E15D1"/>
    <w:rsid w:val="004E3C52"/>
    <w:rsid w:val="004E3F89"/>
    <w:rsid w:val="004E405B"/>
    <w:rsid w:val="004E5DC5"/>
    <w:rsid w:val="004F3133"/>
    <w:rsid w:val="004F4016"/>
    <w:rsid w:val="004F48F9"/>
    <w:rsid w:val="00505B0E"/>
    <w:rsid w:val="00525D38"/>
    <w:rsid w:val="005264AE"/>
    <w:rsid w:val="00535B2E"/>
    <w:rsid w:val="0053609E"/>
    <w:rsid w:val="00540136"/>
    <w:rsid w:val="0055789F"/>
    <w:rsid w:val="00567B9E"/>
    <w:rsid w:val="00593528"/>
    <w:rsid w:val="005A31EF"/>
    <w:rsid w:val="005B01A4"/>
    <w:rsid w:val="005B526B"/>
    <w:rsid w:val="005B5E70"/>
    <w:rsid w:val="005B77EB"/>
    <w:rsid w:val="005C0947"/>
    <w:rsid w:val="005C1C09"/>
    <w:rsid w:val="005C2309"/>
    <w:rsid w:val="005D5C6D"/>
    <w:rsid w:val="005D746C"/>
    <w:rsid w:val="005D7BA1"/>
    <w:rsid w:val="005F28B3"/>
    <w:rsid w:val="005F2B29"/>
    <w:rsid w:val="005F7382"/>
    <w:rsid w:val="00601D05"/>
    <w:rsid w:val="00617454"/>
    <w:rsid w:val="00640C39"/>
    <w:rsid w:val="00642593"/>
    <w:rsid w:val="0065326A"/>
    <w:rsid w:val="00654D35"/>
    <w:rsid w:val="00657A40"/>
    <w:rsid w:val="0066643E"/>
    <w:rsid w:val="00673187"/>
    <w:rsid w:val="0067790E"/>
    <w:rsid w:val="0069671E"/>
    <w:rsid w:val="006A2C24"/>
    <w:rsid w:val="006A3ACC"/>
    <w:rsid w:val="006A5152"/>
    <w:rsid w:val="006A77FC"/>
    <w:rsid w:val="006B7ED7"/>
    <w:rsid w:val="006D2215"/>
    <w:rsid w:val="006F32F8"/>
    <w:rsid w:val="006F7D0F"/>
    <w:rsid w:val="007072E7"/>
    <w:rsid w:val="00717139"/>
    <w:rsid w:val="00731BDD"/>
    <w:rsid w:val="0074187F"/>
    <w:rsid w:val="007419E1"/>
    <w:rsid w:val="00750469"/>
    <w:rsid w:val="00751AB1"/>
    <w:rsid w:val="00755241"/>
    <w:rsid w:val="00762258"/>
    <w:rsid w:val="0077285E"/>
    <w:rsid w:val="00774CD9"/>
    <w:rsid w:val="00780A0E"/>
    <w:rsid w:val="00780B28"/>
    <w:rsid w:val="00780D0D"/>
    <w:rsid w:val="00781AF1"/>
    <w:rsid w:val="00786BE5"/>
    <w:rsid w:val="00787544"/>
    <w:rsid w:val="0079042D"/>
    <w:rsid w:val="007A1B33"/>
    <w:rsid w:val="007A70F4"/>
    <w:rsid w:val="007C3E58"/>
    <w:rsid w:val="007C5C06"/>
    <w:rsid w:val="007F694B"/>
    <w:rsid w:val="00800A5A"/>
    <w:rsid w:val="008107FA"/>
    <w:rsid w:val="00813D47"/>
    <w:rsid w:val="00813D50"/>
    <w:rsid w:val="00840A12"/>
    <w:rsid w:val="00841E89"/>
    <w:rsid w:val="00857DE4"/>
    <w:rsid w:val="008616E7"/>
    <w:rsid w:val="00875FE3"/>
    <w:rsid w:val="008772ED"/>
    <w:rsid w:val="008841DF"/>
    <w:rsid w:val="00891972"/>
    <w:rsid w:val="00896128"/>
    <w:rsid w:val="008A28EA"/>
    <w:rsid w:val="008A7EFA"/>
    <w:rsid w:val="008B1DB1"/>
    <w:rsid w:val="008B4BC6"/>
    <w:rsid w:val="008B6B8A"/>
    <w:rsid w:val="008B7F35"/>
    <w:rsid w:val="008C6174"/>
    <w:rsid w:val="008D1A98"/>
    <w:rsid w:val="008E2ABA"/>
    <w:rsid w:val="008F57EB"/>
    <w:rsid w:val="008F75EC"/>
    <w:rsid w:val="00912B7A"/>
    <w:rsid w:val="00914D64"/>
    <w:rsid w:val="009202AD"/>
    <w:rsid w:val="00937CF6"/>
    <w:rsid w:val="009410C3"/>
    <w:rsid w:val="00941144"/>
    <w:rsid w:val="00961C75"/>
    <w:rsid w:val="00971AD9"/>
    <w:rsid w:val="009A2028"/>
    <w:rsid w:val="009A6AC1"/>
    <w:rsid w:val="009B4342"/>
    <w:rsid w:val="009D3BD2"/>
    <w:rsid w:val="009F2C9C"/>
    <w:rsid w:val="009F3427"/>
    <w:rsid w:val="009F7CA2"/>
    <w:rsid w:val="00A043AC"/>
    <w:rsid w:val="00A103CB"/>
    <w:rsid w:val="00A1127A"/>
    <w:rsid w:val="00A266E5"/>
    <w:rsid w:val="00A3000B"/>
    <w:rsid w:val="00A46410"/>
    <w:rsid w:val="00A53C6C"/>
    <w:rsid w:val="00A55763"/>
    <w:rsid w:val="00A62A3D"/>
    <w:rsid w:val="00A72225"/>
    <w:rsid w:val="00A92313"/>
    <w:rsid w:val="00AA5B07"/>
    <w:rsid w:val="00AB0788"/>
    <w:rsid w:val="00B00E24"/>
    <w:rsid w:val="00B01DB1"/>
    <w:rsid w:val="00B02BA4"/>
    <w:rsid w:val="00B16FC6"/>
    <w:rsid w:val="00B2559B"/>
    <w:rsid w:val="00B305B7"/>
    <w:rsid w:val="00B37C54"/>
    <w:rsid w:val="00B41B53"/>
    <w:rsid w:val="00B512F1"/>
    <w:rsid w:val="00B5139A"/>
    <w:rsid w:val="00B5247B"/>
    <w:rsid w:val="00B609A2"/>
    <w:rsid w:val="00B75048"/>
    <w:rsid w:val="00B770B2"/>
    <w:rsid w:val="00B8153F"/>
    <w:rsid w:val="00B827CA"/>
    <w:rsid w:val="00B830AC"/>
    <w:rsid w:val="00B96CFC"/>
    <w:rsid w:val="00B96F1C"/>
    <w:rsid w:val="00BC20BD"/>
    <w:rsid w:val="00BC4CC6"/>
    <w:rsid w:val="00BD4181"/>
    <w:rsid w:val="00BD4B9F"/>
    <w:rsid w:val="00BF333C"/>
    <w:rsid w:val="00C03FFB"/>
    <w:rsid w:val="00C1222B"/>
    <w:rsid w:val="00C16BEA"/>
    <w:rsid w:val="00C24D8B"/>
    <w:rsid w:val="00C35E0A"/>
    <w:rsid w:val="00C36993"/>
    <w:rsid w:val="00C37A36"/>
    <w:rsid w:val="00C45E99"/>
    <w:rsid w:val="00C52AB4"/>
    <w:rsid w:val="00C55D73"/>
    <w:rsid w:val="00C6758D"/>
    <w:rsid w:val="00C73E3C"/>
    <w:rsid w:val="00C75572"/>
    <w:rsid w:val="00C76891"/>
    <w:rsid w:val="00C90344"/>
    <w:rsid w:val="00CA1C26"/>
    <w:rsid w:val="00CB0A91"/>
    <w:rsid w:val="00CB25EF"/>
    <w:rsid w:val="00CB6AD7"/>
    <w:rsid w:val="00CC2B25"/>
    <w:rsid w:val="00CD45C8"/>
    <w:rsid w:val="00CE4307"/>
    <w:rsid w:val="00CE4F3A"/>
    <w:rsid w:val="00CF4AA0"/>
    <w:rsid w:val="00CF569E"/>
    <w:rsid w:val="00D06165"/>
    <w:rsid w:val="00D10A90"/>
    <w:rsid w:val="00D15C43"/>
    <w:rsid w:val="00D21B10"/>
    <w:rsid w:val="00D22AA9"/>
    <w:rsid w:val="00D44C03"/>
    <w:rsid w:val="00D54EE5"/>
    <w:rsid w:val="00D67FD4"/>
    <w:rsid w:val="00D96168"/>
    <w:rsid w:val="00DB3392"/>
    <w:rsid w:val="00DB33DB"/>
    <w:rsid w:val="00DB5DDA"/>
    <w:rsid w:val="00DC1178"/>
    <w:rsid w:val="00DD20A2"/>
    <w:rsid w:val="00DD6A1D"/>
    <w:rsid w:val="00DD72BA"/>
    <w:rsid w:val="00DE0CF2"/>
    <w:rsid w:val="00DE7D3A"/>
    <w:rsid w:val="00DF37C4"/>
    <w:rsid w:val="00E02243"/>
    <w:rsid w:val="00E05EF0"/>
    <w:rsid w:val="00E10BD9"/>
    <w:rsid w:val="00E1577F"/>
    <w:rsid w:val="00E1711B"/>
    <w:rsid w:val="00E24F8C"/>
    <w:rsid w:val="00E71D4D"/>
    <w:rsid w:val="00E86B19"/>
    <w:rsid w:val="00E93855"/>
    <w:rsid w:val="00EA2136"/>
    <w:rsid w:val="00EB1362"/>
    <w:rsid w:val="00EC77D9"/>
    <w:rsid w:val="00ED10C6"/>
    <w:rsid w:val="00EE6029"/>
    <w:rsid w:val="00EF1751"/>
    <w:rsid w:val="00EF4569"/>
    <w:rsid w:val="00F02326"/>
    <w:rsid w:val="00F0301A"/>
    <w:rsid w:val="00F24DAA"/>
    <w:rsid w:val="00F33916"/>
    <w:rsid w:val="00F41426"/>
    <w:rsid w:val="00F44793"/>
    <w:rsid w:val="00F65D2B"/>
    <w:rsid w:val="00F73ED9"/>
    <w:rsid w:val="00F83142"/>
    <w:rsid w:val="00F844D4"/>
    <w:rsid w:val="00F84D95"/>
    <w:rsid w:val="00F90086"/>
    <w:rsid w:val="00FD16AC"/>
    <w:rsid w:val="00FE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8CF69"/>
  <w15:chartTrackingRefBased/>
  <w15:docId w15:val="{18CCB541-B3F9-439D-A3D4-A71F13F1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74187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87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4187F"/>
    <w:rPr>
      <w:sz w:val="18"/>
      <w:szCs w:val="18"/>
    </w:rPr>
  </w:style>
  <w:style w:type="paragraph" w:styleId="a5">
    <w:name w:val="footer"/>
    <w:basedOn w:val="a"/>
    <w:link w:val="a6"/>
    <w:uiPriority w:val="99"/>
    <w:unhideWhenUsed/>
    <w:rsid w:val="0074187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4187F"/>
    <w:rPr>
      <w:sz w:val="18"/>
      <w:szCs w:val="18"/>
    </w:rPr>
  </w:style>
  <w:style w:type="character" w:customStyle="1" w:styleId="Char">
    <w:name w:val="页脚 Char"/>
    <w:uiPriority w:val="99"/>
    <w:rsid w:val="0074187F"/>
    <w:rPr>
      <w:sz w:val="18"/>
      <w:szCs w:val="18"/>
    </w:rPr>
  </w:style>
  <w:style w:type="paragraph" w:styleId="a7">
    <w:name w:val="Body Text Indent"/>
    <w:basedOn w:val="a"/>
    <w:link w:val="1"/>
    <w:rsid w:val="0074187F"/>
    <w:pPr>
      <w:widowControl/>
      <w:spacing w:after="120"/>
      <w:ind w:leftChars="200" w:left="420"/>
      <w:jc w:val="left"/>
    </w:pPr>
    <w:rPr>
      <w:rFonts w:ascii="Times New Roman" w:hAnsi="Times New Roman"/>
      <w:kern w:val="0"/>
      <w:sz w:val="24"/>
      <w:szCs w:val="24"/>
    </w:rPr>
  </w:style>
  <w:style w:type="character" w:customStyle="1" w:styleId="a8">
    <w:name w:val="正文文本缩进 字符"/>
    <w:basedOn w:val="a0"/>
    <w:uiPriority w:val="99"/>
    <w:semiHidden/>
    <w:rsid w:val="0074187F"/>
    <w:rPr>
      <w:rFonts w:ascii="Calibri" w:eastAsia="宋体" w:hAnsi="Calibri" w:cs="Times New Roman"/>
    </w:rPr>
  </w:style>
  <w:style w:type="character" w:customStyle="1" w:styleId="1">
    <w:name w:val="正文文本缩进 字符1"/>
    <w:link w:val="a7"/>
    <w:rsid w:val="0074187F"/>
    <w:rPr>
      <w:rFonts w:ascii="Times New Roman" w:eastAsia="宋体" w:hAnsi="Times New Roman" w:cs="Times New Roman"/>
      <w:kern w:val="0"/>
      <w:sz w:val="24"/>
      <w:szCs w:val="24"/>
    </w:rPr>
  </w:style>
  <w:style w:type="character" w:customStyle="1" w:styleId="Char0">
    <w:name w:val="正文文本缩进 Char"/>
    <w:rsid w:val="00054F8E"/>
    <w:rPr>
      <w:kern w:val="0"/>
      <w:sz w:val="24"/>
    </w:rPr>
  </w:style>
  <w:style w:type="character" w:styleId="a9">
    <w:name w:val="Placeholder Text"/>
    <w:basedOn w:val="a0"/>
    <w:uiPriority w:val="99"/>
    <w:semiHidden/>
    <w:rsid w:val="00A46410"/>
    <w:rPr>
      <w:color w:val="808080"/>
    </w:rPr>
  </w:style>
  <w:style w:type="paragraph" w:styleId="aa">
    <w:name w:val="List Paragraph"/>
    <w:basedOn w:val="a"/>
    <w:uiPriority w:val="34"/>
    <w:qFormat/>
    <w:rsid w:val="00C45E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9.png"/><Relationship Id="rId21" Type="http://schemas.openxmlformats.org/officeDocument/2006/relationships/oleObject" Target="embeddings/oleObject5.bin"/><Relationship Id="rId34" Type="http://schemas.openxmlformats.org/officeDocument/2006/relationships/image" Target="media/image17.wmf"/><Relationship Id="rId42" Type="http://schemas.openxmlformats.org/officeDocument/2006/relationships/image" Target="media/image22.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9.bin"/><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image" Target="media/image23.png"/><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6.png"/><Relationship Id="rId38" Type="http://schemas.openxmlformats.org/officeDocument/2006/relationships/oleObject" Target="embeddings/oleObject14.bin"/><Relationship Id="rId46" Type="http://schemas.openxmlformats.org/officeDocument/2006/relationships/image" Target="media/image26.png"/><Relationship Id="rId20" Type="http://schemas.openxmlformats.org/officeDocument/2006/relationships/image" Target="media/image10.wmf"/><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3585</TotalTime>
  <Pages>10</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293</cp:revision>
  <dcterms:created xsi:type="dcterms:W3CDTF">2016-05-21T08:05:00Z</dcterms:created>
  <dcterms:modified xsi:type="dcterms:W3CDTF">2016-05-29T13:41:00Z</dcterms:modified>
</cp:coreProperties>
</file>