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after="120"/>
      </w:pPr>
      <w:r>
        <w:t>Thiel Fellowship Application Draft (Founder Version)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1) Core Statement</w:t>
      </w:r>
    </w:p>
    <w:p>
      <w:pPr>
        <w:spacing w:line="360" w:lineRule="auto" w:after="120"/>
      </w:pPr>
      <w:r>
        <w:t>I am building POUW-Chain to make outsourced compute trustworthy for small teams.</w:t>
      </w:r>
    </w:p>
    <w:p>
      <w:pPr>
        <w:spacing w:line="360" w:lineRule="auto" w:after="120"/>
      </w:pPr>
    </w:p>
    <w:p>
      <w:pPr>
        <w:spacing w:line="360" w:lineRule="auto" w:after="120"/>
      </w:pPr>
      <w:r>
        <w:t>Today, people can buy compute easily, but they cannot easily verify whether the work was actually done well, on time, and by the agreed party. I want to make delivery proof and settlement rules part of the protocol itself.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2) Why This Problem Matters</w:t>
      </w:r>
    </w:p>
    <w:p>
      <w:pPr>
        <w:spacing w:line="360" w:lineRule="auto" w:after="120"/>
      </w:pPr>
      <w:r>
        <w:t>In practice, buying external compute still feels like buying a black box.</w:t>
      </w:r>
    </w:p>
    <w:p>
      <w:pPr>
        <w:spacing w:line="360" w:lineRule="auto" w:after="120"/>
      </w:pPr>
    </w:p>
    <w:p>
      <w:pPr>
        <w:spacing w:line="360" w:lineRule="auto" w:after="120"/>
      </w:pPr>
      <w:r>
        <w:t>Three things keep breaking:</w:t>
      </w:r>
    </w:p>
    <w:p>
      <w:pPr>
        <w:pStyle w:val="ListBullet"/>
        <w:spacing w:line="360" w:lineRule="auto" w:after="120"/>
      </w:pPr>
      <w:r>
        <w:t>You receive a result, but you cannot confidently verify execution quality.</w:t>
      </w:r>
    </w:p>
    <w:p>
      <w:pPr>
        <w:pStyle w:val="ListBullet"/>
        <w:spacing w:line="360" w:lineRule="auto" w:after="120"/>
      </w:pPr>
      <w:r>
        <w:t>When work fails, responsibility is unclear and resolution is slow.</w:t>
      </w:r>
    </w:p>
    <w:p>
      <w:pPr>
        <w:pStyle w:val="ListBullet"/>
        <w:spacing w:line="360" w:lineRule="auto" w:after="120"/>
      </w:pPr>
      <w:r>
        <w:t>Smaller teams have no leverage and absorb most of the risk.</w:t>
      </w:r>
    </w:p>
    <w:p>
      <w:pPr>
        <w:spacing w:line="360" w:lineRule="auto" w:after="120"/>
      </w:pPr>
    </w:p>
    <w:p>
      <w:pPr>
        <w:spacing w:line="360" w:lineRule="auto" w:after="120"/>
      </w:pPr>
      <w:r>
        <w:t>This is not only a pricing problem. It is a trust and accountability problem.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3) What I Actually Built</w:t>
      </w:r>
    </w:p>
    <w:p>
      <w:pPr>
        <w:spacing w:line="360" w:lineRule="auto" w:after="120"/>
      </w:pPr>
      <w:r>
        <w:t>I am not applying with a concept. I have a working system and a repeatable demo flow.</w:t>
      </w:r>
    </w:p>
    <w:p>
      <w:pPr>
        <w:spacing w:line="360" w:lineRule="auto" w:after="120"/>
      </w:pPr>
    </w:p>
    <w:p>
      <w:pPr>
        <w:spacing w:line="360" w:lineRule="auto" w:after="120"/>
      </w:pPr>
      <w:r>
        <w:t>Current implementation includes:</w:t>
      </w:r>
    </w:p>
    <w:p>
      <w:pPr>
        <w:pStyle w:val="ListBullet"/>
        <w:spacing w:line="360" w:lineRule="auto" w:after="120"/>
      </w:pPr>
      <w:r>
        <w:t>Public open-source codebase on GitHub with active iteration history.</w:t>
      </w:r>
    </w:p>
    <w:p>
      <w:pPr>
        <w:pStyle w:val="ListBullet"/>
        <w:spacing w:line="360" w:lineRule="auto" w:after="120"/>
      </w:pPr>
      <w:r>
        <w:t>Buyer and miner as separate identities in one end-to-end flow.</w:t>
      </w:r>
    </w:p>
    <w:p>
      <w:pPr>
        <w:pStyle w:val="ListBullet"/>
        <w:spacing w:line="360" w:lineRule="auto" w:after="120"/>
      </w:pPr>
      <w:r>
        <w:t>Task lifecycle from create -&gt; accept -&gt; execute -&gt; return output -&gt; settle.</w:t>
      </w:r>
    </w:p>
    <w:p>
      <w:pPr>
        <w:pStyle w:val="ListBullet"/>
        <w:spacing w:line="360" w:lineRule="auto" w:after="120"/>
      </w:pPr>
      <w:r>
        <w:t>Owner-only output access so sensitive results are visible only to the requesting user.</w:t>
      </w:r>
    </w:p>
    <w:p>
      <w:pPr>
        <w:pStyle w:val="ListBullet"/>
        <w:spacing w:line="360" w:lineRule="auto" w:after="120"/>
      </w:pPr>
      <w:r>
        <w:t>Runtime output returned through result.json with structured result fields.</w:t>
      </w:r>
    </w:p>
    <w:p>
      <w:pPr>
        <w:pStyle w:val="ListBullet"/>
        <w:spacing w:line="360" w:lineRule="auto" w:after="120"/>
      </w:pPr>
      <w:r>
        <w:t>File upload/download path that handles larger task artifacts.</w:t>
      </w:r>
    </w:p>
    <w:p>
      <w:pPr>
        <w:pStyle w:val="ListBullet"/>
        <w:spacing w:line="360" w:lineRule="auto" w:after="120"/>
      </w:pPr>
      <w:r>
        <w:t>Dispute and compensation primitives to handle failed delivery.</w:t>
      </w:r>
    </w:p>
    <w:p>
      <w:pPr>
        <w:spacing w:line="360" w:lineRule="auto" w:after="120"/>
      </w:pPr>
    </w:p>
    <w:p>
      <w:pPr>
        <w:spacing w:line="360" w:lineRule="auto" w:after="120"/>
      </w:pPr>
      <w:r>
        <w:t>The repository is publicly accessible, which allows reviewers to inspect implementation details, commit cadence, and architecture decisions directly.</w:t>
      </w:r>
    </w:p>
    <w:p>
      <w:pPr>
        <w:spacing w:line="360" w:lineRule="auto" w:after="120"/>
      </w:pPr>
    </w:p>
    <w:p>
      <w:pPr>
        <w:spacing w:line="360" w:lineRule="auto" w:after="120"/>
      </w:pPr>
      <w:r>
        <w:t>Open-source evidence snapshot (as of 2026-04-08):</w:t>
      </w:r>
    </w:p>
    <w:p>
      <w:pPr>
        <w:pStyle w:val="ListBullet"/>
        <w:spacing w:line="360" w:lineRule="auto" w:after="120"/>
      </w:pPr>
      <w:r>
        <w:t>Repository: https://github.com/hefengchuyang-sketch/POUW-Chain</w:t>
      </w:r>
    </w:p>
    <w:p>
      <w:pPr>
        <w:pStyle w:val="ListBullet"/>
        <w:spacing w:line="360" w:lineRule="auto" w:after="120"/>
      </w:pPr>
      <w:r>
        <w:t>Total commits: 21</w:t>
      </w:r>
    </w:p>
    <w:p>
      <w:pPr>
        <w:pStyle w:val="ListBullet"/>
        <w:spacing w:line="360" w:lineRule="auto" w:after="120"/>
      </w:pPr>
      <w:r>
        <w:t>Commits in the last 90 days: 21</w:t>
      </w:r>
    </w:p>
    <w:p>
      <w:pPr>
        <w:pStyle w:val="ListBullet"/>
        <w:spacing w:line="360" w:lineRule="auto" w:after="120"/>
      </w:pPr>
      <w:r>
        <w:t>Core Python modules: 78 files under core/</w:t>
      </w:r>
    </w:p>
    <w:p>
      <w:pPr>
        <w:pStyle w:val="ListBullet"/>
        <w:spacing w:line="360" w:lineRule="auto" w:after="120"/>
      </w:pPr>
      <w:r>
        <w:t>Test assets: 48 files under tests/</w:t>
      </w:r>
    </w:p>
    <w:p>
      <w:pPr>
        <w:spacing w:line="360" w:lineRule="auto" w:after="120"/>
      </w:pPr>
    </w:p>
    <w:p>
      <w:pPr>
        <w:spacing w:line="360" w:lineRule="auto" w:after="120"/>
      </w:pPr>
      <w:r>
        <w:t>I built this under tight resource limits, which forced me to prioritize what actually breaks in real usage.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4) What I Believe (Contrarian View)</w:t>
      </w:r>
    </w:p>
    <w:p>
      <w:pPr>
        <w:spacing w:line="360" w:lineRule="auto" w:after="120"/>
      </w:pPr>
      <w:r>
        <w:t>Most marketplaces compete on matching speed and lower price.</w:t>
      </w:r>
    </w:p>
    <w:p>
      <w:pPr>
        <w:spacing w:line="360" w:lineRule="auto" w:after="120"/>
      </w:pPr>
    </w:p>
    <w:p>
      <w:pPr>
        <w:spacing w:line="360" w:lineRule="auto" w:after="120"/>
      </w:pPr>
      <w:r>
        <w:t>I think long-term defensibility comes from delivery reliability:</w:t>
      </w:r>
    </w:p>
    <w:p>
      <w:pPr>
        <w:pStyle w:val="ListBullet"/>
        <w:spacing w:line="360" w:lineRule="auto" w:after="120"/>
      </w:pPr>
      <w:r>
        <w:t>verifiable execution evidence,</w:t>
      </w:r>
    </w:p>
    <w:p>
      <w:pPr>
        <w:pStyle w:val="ListBullet"/>
        <w:spacing w:line="360" w:lineRule="auto" w:after="120"/>
      </w:pPr>
      <w:r>
        <w:t>predictable dispute handling,</w:t>
      </w:r>
    </w:p>
    <w:p>
      <w:pPr>
        <w:pStyle w:val="ListBullet"/>
        <w:spacing w:line="360" w:lineRule="auto" w:after="120"/>
      </w:pPr>
      <w:r>
        <w:t>and transparent settlement that users can audit.</w:t>
      </w:r>
    </w:p>
    <w:p>
      <w:pPr>
        <w:spacing w:line="360" w:lineRule="auto" w:after="120"/>
      </w:pPr>
    </w:p>
    <w:p>
      <w:pPr>
        <w:spacing w:line="360" w:lineRule="auto" w:after="120"/>
      </w:pPr>
      <w:r>
        <w:t>If these are weak, scale makes the system worse, not better.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5) Why Fellowship Support Is Critical Now</w:t>
      </w:r>
    </w:p>
    <w:p>
      <w:pPr>
        <w:spacing w:line="360" w:lineRule="auto" w:after="120"/>
      </w:pPr>
      <w:r>
        <w:t>My bottleneck is not building speed. It is validation at realistic scale.</w:t>
      </w:r>
    </w:p>
    <w:p>
      <w:pPr>
        <w:spacing w:line="360" w:lineRule="auto" w:after="120"/>
      </w:pPr>
    </w:p>
    <w:p>
      <w:pPr>
        <w:spacing w:line="360" w:lineRule="auto" w:after="120"/>
      </w:pPr>
      <w:r>
        <w:t>Right now I am constrained by:</w:t>
      </w:r>
    </w:p>
    <w:p>
      <w:pPr>
        <w:pStyle w:val="ListBullet"/>
        <w:spacing w:line="360" w:lineRule="auto" w:after="120"/>
      </w:pPr>
      <w:r>
        <w:t>sustained GPU access for repeated reliability testing,</w:t>
      </w:r>
    </w:p>
    <w:p>
      <w:pPr>
        <w:pStyle w:val="ListBullet"/>
        <w:spacing w:line="360" w:lineRule="auto" w:after="120"/>
      </w:pPr>
      <w:r>
        <w:t>access to real pilot workloads,</w:t>
      </w:r>
    </w:p>
    <w:p>
      <w:pPr>
        <w:pStyle w:val="ListBullet"/>
        <w:spacing w:line="360" w:lineRule="auto" w:after="120"/>
      </w:pPr>
      <w:r>
        <w:t>and runway for instrumentation, iteration, and failure analysis.</w:t>
      </w:r>
    </w:p>
    <w:p>
      <w:pPr>
        <w:spacing w:line="360" w:lineRule="auto" w:after="120"/>
      </w:pPr>
    </w:p>
    <w:p>
      <w:pPr>
        <w:spacing w:line="360" w:lineRule="auto" w:after="120"/>
      </w:pPr>
      <w:r>
        <w:t>Fellowship support would let me turn engineering momentum into evidence that outside users can trust.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6) 12-Month Execution Plan</w:t>
      </w:r>
    </w:p>
    <w:p>
      <w:pPr>
        <w:pStyle w:val="Heading3"/>
        <w:spacing w:line="360" w:lineRule="auto" w:after="120"/>
      </w:pPr>
      <w:r>
        <w:t>Months 0-3: Reliability First</w:t>
      </w:r>
    </w:p>
    <w:p>
      <w:pPr>
        <w:pStyle w:val="ListBullet"/>
        <w:spacing w:line="360" w:lineRule="auto" w:after="120"/>
      </w:pPr>
      <w:r>
        <w:t>Harden the runtime evidence pipeline.</w:t>
      </w:r>
    </w:p>
    <w:p>
      <w:pPr>
        <w:pStyle w:val="ListBullet"/>
        <w:spacing w:line="360" w:lineRule="auto" w:after="120"/>
      </w:pPr>
      <w:r>
        <w:t>Run controlled workload suites across mixed environments.</w:t>
      </w:r>
    </w:p>
    <w:p>
      <w:pPr>
        <w:pStyle w:val="ListBullet"/>
        <w:spacing w:line="360" w:lineRule="auto" w:after="120"/>
      </w:pPr>
      <w:r>
        <w:t>Publish baseline metrics: completion rate, latency, failure classes.</w:t>
      </w:r>
    </w:p>
    <w:p>
      <w:pPr>
        <w:spacing w:line="360" w:lineRule="auto" w:after="120"/>
      </w:pPr>
    </w:p>
    <w:p>
      <w:pPr>
        <w:pStyle w:val="Heading3"/>
        <w:spacing w:line="360" w:lineRule="auto" w:after="120"/>
      </w:pPr>
      <w:r>
        <w:t>Months 4-8: Pilot With Real Users</w:t>
      </w:r>
    </w:p>
    <w:p>
      <w:pPr>
        <w:pStyle w:val="ListBullet"/>
        <w:spacing w:line="360" w:lineRule="auto" w:after="120"/>
      </w:pPr>
      <w:r>
        <w:t>Bring in 2-3 pilot teams.</w:t>
      </w:r>
    </w:p>
    <w:p>
      <w:pPr>
        <w:pStyle w:val="ListBullet"/>
        <w:spacing w:line="360" w:lineRule="auto" w:after="120"/>
      </w:pPr>
      <w:r>
        <w:t>Run recurring workloads through the full protocol flow.</w:t>
      </w:r>
    </w:p>
    <w:p>
      <w:pPr>
        <w:pStyle w:val="ListBullet"/>
        <w:spacing w:line="360" w:lineRule="auto" w:after="120"/>
      </w:pPr>
      <w:r>
        <w:t>Track fulfillment, disputes, and resolution speed per pilot.</w:t>
      </w:r>
    </w:p>
    <w:p>
      <w:pPr>
        <w:spacing w:line="360" w:lineRule="auto" w:after="120"/>
      </w:pPr>
    </w:p>
    <w:p>
      <w:pPr>
        <w:pStyle w:val="Heading3"/>
        <w:spacing w:line="360" w:lineRule="auto" w:after="120"/>
      </w:pPr>
      <w:r>
        <w:t>Months 9-12: Convert Usage Into Durable Signal</w:t>
      </w:r>
    </w:p>
    <w:p>
      <w:pPr>
        <w:pStyle w:val="ListBullet"/>
        <w:spacing w:line="360" w:lineRule="auto" w:after="120"/>
      </w:pPr>
      <w:r>
        <w:t>Turn pilot usage into repeat behavior (paid or committed).</w:t>
      </w:r>
    </w:p>
    <w:p>
      <w:pPr>
        <w:pStyle w:val="ListBullet"/>
        <w:spacing w:line="360" w:lineRule="auto" w:after="120"/>
      </w:pPr>
      <w:r>
        <w:t>Tighten operational controls and economic guardrails.</w:t>
      </w:r>
    </w:p>
    <w:p>
      <w:pPr>
        <w:pStyle w:val="ListBullet"/>
        <w:spacing w:line="360" w:lineRule="auto" w:after="120"/>
      </w:pPr>
      <w:r>
        <w:t>Produce a public validation report with honest failure data, not only success data.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7) How I Will Measure Progress</w:t>
      </w:r>
    </w:p>
    <w:p>
      <w:pPr>
        <w:spacing w:line="360" w:lineRule="auto" w:after="120"/>
      </w:pPr>
      <w:r>
        <w:t>Primary:</w:t>
      </w:r>
    </w:p>
    <w:p>
      <w:pPr>
        <w:pStyle w:val="ListBullet"/>
        <w:spacing w:line="360" w:lineRule="auto" w:after="120"/>
      </w:pPr>
      <w:r>
        <w:t>Active pilot teams running real workloads.</w:t>
      </w:r>
    </w:p>
    <w:p>
      <w:pPr>
        <w:pStyle w:val="ListBullet"/>
        <w:spacing w:line="360" w:lineRule="auto" w:after="120"/>
      </w:pPr>
      <w:r>
        <w:t>Task completion rate and p95 completion time.</w:t>
      </w:r>
    </w:p>
    <w:p>
      <w:pPr>
        <w:pStyle w:val="ListBullet"/>
        <w:spacing w:line="360" w:lineRule="auto" w:after="120"/>
      </w:pPr>
      <w:r>
        <w:t>Dispute rate and median resolution time.</w:t>
      </w:r>
    </w:p>
    <w:p>
      <w:pPr>
        <w:pStyle w:val="ListBullet"/>
        <w:spacing w:line="360" w:lineRule="auto" w:after="120"/>
      </w:pPr>
      <w:r>
        <w:t>Repeat usage ratio.</w:t>
      </w:r>
    </w:p>
    <w:p>
      <w:pPr>
        <w:spacing w:line="360" w:lineRule="auto" w:after="120"/>
      </w:pPr>
    </w:p>
    <w:p>
      <w:pPr>
        <w:spacing w:line="360" w:lineRule="auto" w:after="120"/>
      </w:pPr>
      <w:r>
        <w:t>Secondary:</w:t>
      </w:r>
    </w:p>
    <w:p>
      <w:pPr>
        <w:pStyle w:val="ListBullet"/>
        <w:spacing w:line="360" w:lineRule="auto" w:after="120"/>
      </w:pPr>
      <w:r>
        <w:t>Correctness of owner-only output access.</w:t>
      </w:r>
    </w:p>
    <w:p>
      <w:pPr>
        <w:pStyle w:val="ListBullet"/>
        <w:spacing w:line="360" w:lineRule="auto" w:after="120"/>
      </w:pPr>
      <w:r>
        <w:t>Runtime evidence integrity pass rate.</w:t>
      </w:r>
    </w:p>
    <w:p>
      <w:pPr>
        <w:pStyle w:val="ListBullet"/>
        <w:spacing w:line="360" w:lineRule="auto" w:after="120"/>
      </w:pPr>
      <w:r>
        <w:t>Settlement reconciliation accuracy.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8) Why Me</w:t>
      </w:r>
    </w:p>
    <w:p>
      <w:pPr>
        <w:spacing w:line="360" w:lineRule="auto" w:after="120"/>
      </w:pPr>
      <w:r>
        <w:t>I work as a builder-operator, not only as a planner.</w:t>
      </w:r>
    </w:p>
    <w:p>
      <w:pPr>
        <w:spacing w:line="360" w:lineRule="auto" w:after="120"/>
      </w:pPr>
    </w:p>
    <w:p>
      <w:pPr>
        <w:spacing w:line="360" w:lineRule="auto" w:after="120"/>
      </w:pPr>
      <w:r>
        <w:t>I write protocol logic, ship product behavior, and debug the entire loop myself. When something breaks in demo or user flow, I patch quickly and re-test immediately. My advantage is execution continuity under constraints.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9) Long-Term Direction</w:t>
      </w:r>
    </w:p>
    <w:p>
      <w:pPr>
        <w:spacing w:line="360" w:lineRule="auto" w:after="120"/>
      </w:pPr>
      <w:r>
        <w:t>POUW-Chain should become infrastructure for trustworthy external compute, especially for teams that cannot pre-buy dedicated hardware.</w:t>
      </w:r>
    </w:p>
    <w:p>
      <w:pPr>
        <w:spacing w:line="360" w:lineRule="auto" w:after="120"/>
      </w:pPr>
    </w:p>
    <w:p>
      <w:pPr>
        <w:spacing w:line="360" w:lineRule="auto" w:after="120"/>
      </w:pPr>
      <w:r>
        <w:t>I do not want to build another marketplace interface. I want to build the trust and settlement layer that those marketplaces are missing.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10) 60-Second Interview Version</w:t>
      </w:r>
    </w:p>
    <w:p>
      <w:pPr>
        <w:spacing w:line="360" w:lineRule="auto" w:after="120"/>
      </w:pPr>
      <w:r>
        <w:t>I am building POUW-Chain, a protocol for verifiable outsourced compute.</w:t>
      </w:r>
    </w:p>
    <w:p>
      <w:pPr>
        <w:spacing w:line="360" w:lineRule="auto" w:after="120"/>
      </w:pPr>
    </w:p>
    <w:p>
      <w:pPr>
        <w:spacing w:line="360" w:lineRule="auto" w:after="120"/>
      </w:pPr>
      <w:r>
        <w:t>The current market has a trust gap: you can buy compute, but you cannot reliably verify delivery quality or resolve failures quickly. I already built an end-to-end working flow with separate buyer/miner identities, owner-only output visibility, runtime result return, and settlement primitives.</w:t>
      </w:r>
    </w:p>
    <w:p>
      <w:pPr>
        <w:spacing w:line="360" w:lineRule="auto" w:after="120"/>
      </w:pPr>
    </w:p>
    <w:p>
      <w:pPr>
        <w:spacing w:line="360" w:lineRule="auto" w:after="120"/>
      </w:pPr>
      <w:r>
        <w:t>The next milestone is external validation with real workloads. Fellowship support would let me run pilots, collect reliability and dispute metrics, and prove whether this can become durable infrastructure.</w:t>
      </w:r>
    </w:p>
    <w:p>
      <w:pPr>
        <w:spacing w:line="360" w:lineRule="auto" w:after="120"/>
      </w:pPr>
    </w:p>
    <w:p>
      <w:pPr>
        <w:spacing w:line="360" w:lineRule="auto" w:after="120"/>
      </w:pPr>
      <w:r>
        <w:t>My thesis is simple: in compute markets, trustable delivery matters more than cheaper matching.</w:t>
      </w:r>
    </w:p>
    <w:p>
      <w:pPr>
        <w:spacing w:line="360" w:lineRule="auto" w:after="120"/>
      </w:pPr>
    </w:p>
    <w:p>
      <w:r>
        <w:br w:type="page"/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Suggested Attachments</w:t>
      </w:r>
    </w:p>
    <w:p>
      <w:pPr>
        <w:pStyle w:val="ListBullet"/>
        <w:spacing w:line="360" w:lineRule="auto" w:after="120"/>
      </w:pPr>
      <w:r>
        <w:t>2-4 minute uninterrupted demo video.</w:t>
      </w:r>
    </w:p>
    <w:p>
      <w:pPr>
        <w:pStyle w:val="ListBullet"/>
        <w:spacing w:line="360" w:lineRule="auto" w:after="120"/>
      </w:pPr>
      <w:r>
        <w:t>Public GitHub repository link (plus one short note on current modules and roadmap).</w:t>
      </w:r>
    </w:p>
    <w:p>
      <w:pPr>
        <w:pStyle w:val="ListBullet"/>
        <w:spacing w:line="360" w:lineRule="auto" w:after="120"/>
      </w:pPr>
      <w:r>
        <w:t>One-page open-source evidence sheet (commit timeline + module/test coverage snapshot).</w:t>
      </w:r>
    </w:p>
    <w:p>
      <w:pPr>
        <w:pStyle w:val="ListBullet"/>
        <w:spacing w:line="360" w:lineRule="auto" w:after="120"/>
      </w:pPr>
      <w:r>
        <w:t>One-page architecture snapshot.</w:t>
      </w:r>
    </w:p>
    <w:p>
      <w:pPr>
        <w:pStyle w:val="ListBullet"/>
        <w:spacing w:line="360" w:lineRule="auto" w:after="120"/>
      </w:pPr>
      <w:r>
        <w:t>Weekly validation scoreboard.</w:t>
      </w:r>
    </w:p>
    <w:p>
      <w:pPr>
        <w:pStyle w:val="ListBullet"/>
        <w:spacing w:line="360" w:lineRule="auto" w:after="120"/>
      </w:pPr>
      <w:r>
        <w:t>Failure log with fixes (shows engineering maturity).</w:t>
      </w:r>
    </w:p>
    <w:p>
      <w:pPr>
        <w:spacing w:line="360" w:lineRule="auto" w:after="120"/>
      </w:pPr>
    </w:p>
    <w:p>
      <w:pPr>
        <w:pStyle w:val="Heading2"/>
        <w:spacing w:line="360" w:lineRule="auto" w:after="120"/>
      </w:pPr>
      <w:r>
        <w:t>Final Editing Notes</w:t>
      </w:r>
    </w:p>
    <w:p>
      <w:pPr>
        <w:pStyle w:val="ListBullet"/>
        <w:spacing w:line="360" w:lineRule="auto" w:after="120"/>
      </w:pPr>
      <w:r>
        <w:t>Replace placeholder metrics with real numbers before submission.</w:t>
      </w:r>
    </w:p>
    <w:p>
      <w:pPr>
        <w:pStyle w:val="ListBullet"/>
        <w:spacing w:line="360" w:lineRule="auto" w:after="120"/>
      </w:pPr>
      <w:r>
        <w:t>Keep claims factual and testable.</w:t>
      </w:r>
    </w:p>
    <w:p>
      <w:pPr>
        <w:pStyle w:val="ListBullet"/>
        <w:spacing w:line="360" w:lineRule="auto" w:after="120"/>
      </w:pPr>
      <w:r>
        <w:t>In interviews, use short and direct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