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E86B9C" w14:textId="77777777" w:rsidR="005E5FCE" w:rsidRDefault="005E5FCE" w:rsidP="000F2376">
      <w:pPr>
        <w:autoSpaceDE w:val="0"/>
        <w:autoSpaceDN w:val="0"/>
        <w:adjustRightInd w:val="0"/>
        <w:rPr>
          <w:rFonts w:ascii="Helvetica Neue" w:hAnsi="Helvetica Neue" w:cs="Helvetica Neue"/>
          <w:sz w:val="26"/>
          <w:szCs w:val="26"/>
        </w:rPr>
      </w:pPr>
      <w:r w:rsidRPr="005E5FCE">
        <w:rPr>
          <w:rFonts w:ascii="Helvetica Neue" w:hAnsi="Helvetica Neue" w:cs="Helvetica Neue"/>
          <w:b/>
          <w:bCs/>
          <w:sz w:val="26"/>
          <w:szCs w:val="26"/>
        </w:rPr>
        <w:t>Guide for Annie:</w:t>
      </w:r>
      <w:r>
        <w:rPr>
          <w:rFonts w:ascii="Helvetica Neue" w:hAnsi="Helvetica Neue" w:cs="Helvetica Neue"/>
          <w:sz w:val="26"/>
          <w:szCs w:val="26"/>
        </w:rPr>
        <w:t xml:space="preserve"> T</w:t>
      </w:r>
    </w:p>
    <w:p w14:paraId="00BD06A8" w14:textId="77777777" w:rsidR="005E5FCE" w:rsidRDefault="005E5FCE" w:rsidP="000F2376">
      <w:pPr>
        <w:autoSpaceDE w:val="0"/>
        <w:autoSpaceDN w:val="0"/>
        <w:adjustRightInd w:val="0"/>
        <w:rPr>
          <w:rFonts w:ascii="Helvetica Neue" w:hAnsi="Helvetica Neue" w:cs="Helvetica Neue"/>
          <w:sz w:val="26"/>
          <w:szCs w:val="26"/>
        </w:rPr>
      </w:pPr>
    </w:p>
    <w:p w14:paraId="252AA518" w14:textId="684EA0C8" w:rsidR="005E5FCE" w:rsidRDefault="005E5FCE" w:rsidP="000F2376">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This is the scientist’s legend. I think it’d be good to outline the Blackest and whitest census tracts as an entire chunk where possible. Outlining each little census tract would probably look too busy. If the Blackest census tracts can be outlined in one color and the </w:t>
      </w:r>
      <w:r w:rsidR="007E46B9">
        <w:rPr>
          <w:rFonts w:ascii="Helvetica Neue" w:hAnsi="Helvetica Neue" w:cs="Helvetica Neue"/>
          <w:sz w:val="26"/>
          <w:szCs w:val="26"/>
        </w:rPr>
        <w:t>w</w:t>
      </w:r>
      <w:r>
        <w:rPr>
          <w:rFonts w:ascii="Helvetica Neue" w:hAnsi="Helvetica Neue" w:cs="Helvetica Neue"/>
          <w:sz w:val="26"/>
          <w:szCs w:val="26"/>
        </w:rPr>
        <w:t>hitest census tracts can be outlined in another that we specify on a legend that would be great!</w:t>
      </w:r>
      <w:r w:rsidR="007E46B9">
        <w:rPr>
          <w:rFonts w:ascii="Helvetica Neue" w:hAnsi="Helvetica Neue" w:cs="Helvetica Neue"/>
          <w:sz w:val="26"/>
          <w:szCs w:val="26"/>
        </w:rPr>
        <w:t xml:space="preserve"> If you can remove the transect somehow, that would also be good since that was for something the scientist studied in her PhD that is not relevant to the article. </w:t>
      </w:r>
    </w:p>
    <w:p w14:paraId="7EC60552" w14:textId="0DC719B9" w:rsidR="005E5FCE" w:rsidRDefault="005E5FCE" w:rsidP="000F2376">
      <w:pPr>
        <w:autoSpaceDE w:val="0"/>
        <w:autoSpaceDN w:val="0"/>
        <w:adjustRightInd w:val="0"/>
        <w:rPr>
          <w:rFonts w:ascii="Helvetica Neue" w:hAnsi="Helvetica Neue" w:cs="Helvetica Neue"/>
          <w:sz w:val="26"/>
          <w:szCs w:val="26"/>
        </w:rPr>
      </w:pPr>
    </w:p>
    <w:p w14:paraId="45A33D9F" w14:textId="4632F401" w:rsidR="005E5FCE" w:rsidRDefault="005E5FCE" w:rsidP="000F2376">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I’d also convert the scientist’s legend to Fahrenheit. </w:t>
      </w:r>
    </w:p>
    <w:p w14:paraId="1AD4C097" w14:textId="77777777" w:rsidR="005E5FCE" w:rsidRDefault="005E5FCE" w:rsidP="000F2376">
      <w:pPr>
        <w:autoSpaceDE w:val="0"/>
        <w:autoSpaceDN w:val="0"/>
        <w:adjustRightInd w:val="0"/>
        <w:rPr>
          <w:rFonts w:ascii="Helvetica Neue" w:hAnsi="Helvetica Neue" w:cs="Helvetica Neue"/>
          <w:sz w:val="26"/>
          <w:szCs w:val="26"/>
        </w:rPr>
      </w:pPr>
    </w:p>
    <w:p w14:paraId="2A32764C" w14:textId="7AA37F03" w:rsidR="005E5FCE" w:rsidRDefault="005E5FCE" w:rsidP="000F2376">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I left the census tract outlines in the right place for you, but it’s two separate pictures. In the article, I’ll be putting it side by side with a different map that I made showing census demographics, to demonstrate that the Blacker the neighborhood, the more severe the effects of climate change. </w:t>
      </w:r>
    </w:p>
    <w:p w14:paraId="263D37A8" w14:textId="42DB4A3F" w:rsidR="005E5FCE" w:rsidRDefault="005E5FCE" w:rsidP="000F2376">
      <w:pPr>
        <w:autoSpaceDE w:val="0"/>
        <w:autoSpaceDN w:val="0"/>
        <w:adjustRightInd w:val="0"/>
        <w:rPr>
          <w:rFonts w:ascii="Helvetica Neue" w:hAnsi="Helvetica Neue" w:cs="Helvetica Neue"/>
          <w:sz w:val="26"/>
          <w:szCs w:val="26"/>
        </w:rPr>
      </w:pPr>
    </w:p>
    <w:p w14:paraId="71BC259B" w14:textId="7E2819A6" w:rsidR="007E46B9" w:rsidRDefault="007E46B9" w:rsidP="000F2376">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The Blackest census tracts are yellow. The whitest census tracts are purple. </w:t>
      </w:r>
    </w:p>
    <w:p w14:paraId="5CB32383" w14:textId="1E0CCCC4" w:rsidR="005E5FCE" w:rsidRDefault="005E5FCE" w:rsidP="000F2376">
      <w:pPr>
        <w:autoSpaceDE w:val="0"/>
        <w:autoSpaceDN w:val="0"/>
        <w:adjustRightInd w:val="0"/>
        <w:rPr>
          <w:rFonts w:ascii="Helvetica Neue" w:hAnsi="Helvetica Neue" w:cs="Helvetica Neue"/>
          <w:sz w:val="26"/>
          <w:szCs w:val="26"/>
        </w:rPr>
      </w:pPr>
    </w:p>
    <w:p w14:paraId="3B58F4A5" w14:textId="5E482509" w:rsidR="007E46B9" w:rsidRDefault="007E46B9" w:rsidP="000F2376">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33 Celsius = 91.4 Fahrenheit</w:t>
      </w:r>
    </w:p>
    <w:p w14:paraId="10C1B20C" w14:textId="71D83FC9" w:rsidR="007E46B9" w:rsidRDefault="007E46B9" w:rsidP="000F2376">
      <w:pPr>
        <w:autoSpaceDE w:val="0"/>
        <w:autoSpaceDN w:val="0"/>
        <w:adjustRightInd w:val="0"/>
        <w:rPr>
          <w:rFonts w:ascii="Helvetica Neue" w:hAnsi="Helvetica Neue" w:cs="Helvetica Neue"/>
          <w:sz w:val="26"/>
          <w:szCs w:val="26"/>
        </w:rPr>
      </w:pPr>
    </w:p>
    <w:p w14:paraId="10140286" w14:textId="19752A0D" w:rsidR="007E46B9" w:rsidRDefault="007E46B9" w:rsidP="000F2376">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12.8 Celsius = 55.04 Fahrenheit</w:t>
      </w:r>
    </w:p>
    <w:p w14:paraId="6F89AD8B" w14:textId="77777777" w:rsidR="005E5FCE" w:rsidRDefault="005E5FCE" w:rsidP="000F2376">
      <w:pPr>
        <w:autoSpaceDE w:val="0"/>
        <w:autoSpaceDN w:val="0"/>
        <w:adjustRightInd w:val="0"/>
        <w:rPr>
          <w:rFonts w:ascii="Helvetica Neue" w:hAnsi="Helvetica Neue" w:cs="Helvetica Neue"/>
          <w:sz w:val="26"/>
          <w:szCs w:val="26"/>
        </w:rPr>
      </w:pPr>
    </w:p>
    <w:p w14:paraId="447C97A4" w14:textId="77777777" w:rsidR="005E5FCE" w:rsidRDefault="005E5FCE" w:rsidP="000F2376">
      <w:pPr>
        <w:autoSpaceDE w:val="0"/>
        <w:autoSpaceDN w:val="0"/>
        <w:adjustRightInd w:val="0"/>
        <w:rPr>
          <w:rFonts w:ascii="Helvetica Neue" w:hAnsi="Helvetica Neue" w:cs="Helvetica Neue"/>
          <w:sz w:val="26"/>
          <w:szCs w:val="26"/>
        </w:rPr>
      </w:pPr>
    </w:p>
    <w:p w14:paraId="6E34396E" w14:textId="45106ED2" w:rsidR="005E5FCE" w:rsidRDefault="005E5FCE" w:rsidP="000F2376">
      <w:pPr>
        <w:autoSpaceDE w:val="0"/>
        <w:autoSpaceDN w:val="0"/>
        <w:adjustRightInd w:val="0"/>
        <w:rPr>
          <w:rFonts w:ascii="Helvetica Neue" w:hAnsi="Helvetica Neue" w:cs="Helvetica Neue"/>
          <w:sz w:val="26"/>
          <w:szCs w:val="26"/>
        </w:rPr>
      </w:pPr>
    </w:p>
    <w:p w14:paraId="714CA9BE" w14:textId="77777777" w:rsidR="005E5FCE" w:rsidRDefault="005E5FCE" w:rsidP="000F2376">
      <w:pPr>
        <w:autoSpaceDE w:val="0"/>
        <w:autoSpaceDN w:val="0"/>
        <w:adjustRightInd w:val="0"/>
        <w:rPr>
          <w:rFonts w:ascii="Helvetica Neue" w:hAnsi="Helvetica Neue" w:cs="Helvetica Neue"/>
          <w:sz w:val="26"/>
          <w:szCs w:val="26"/>
        </w:rPr>
      </w:pPr>
    </w:p>
    <w:p w14:paraId="45D00BB7" w14:textId="7648E337" w:rsidR="005E5FCE" w:rsidRDefault="007E46B9" w:rsidP="000F2376">
      <w:pPr>
        <w:autoSpaceDE w:val="0"/>
        <w:autoSpaceDN w:val="0"/>
        <w:adjustRightInd w:val="0"/>
        <w:rPr>
          <w:rFonts w:ascii="Helvetica Neue" w:hAnsi="Helvetica Neue" w:cs="Helvetica Neue"/>
          <w:sz w:val="26"/>
          <w:szCs w:val="26"/>
        </w:rPr>
      </w:pPr>
      <w:r w:rsidRPr="007E46B9">
        <w:rPr>
          <w:rFonts w:ascii="Helvetica Neue" w:hAnsi="Helvetica Neue" w:cs="Helvetica Neue"/>
          <w:noProof/>
          <w:sz w:val="26"/>
          <w:szCs w:val="26"/>
        </w:rPr>
        <w:drawing>
          <wp:inline distT="0" distB="0" distL="0" distR="0" wp14:anchorId="6541A299" wp14:editId="2207BDE5">
            <wp:extent cx="2324933" cy="2100649"/>
            <wp:effectExtent l="0" t="0" r="0" b="0"/>
            <wp:docPr id="4" name="Picture 17">
              <a:extLst xmlns:a="http://schemas.openxmlformats.org/drawingml/2006/main">
                <a:ext uri="{FF2B5EF4-FFF2-40B4-BE49-F238E27FC236}">
                  <a16:creationId xmlns:a16="http://schemas.microsoft.com/office/drawing/2014/main" id="{FF1DF8D5-3851-FF44-8051-F1B37A0E13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FF1DF8D5-3851-FF44-8051-F1B37A0E1356}"/>
                        </a:ext>
                      </a:extLst>
                    </pic:cNvPr>
                    <pic:cNvPicPr>
                      <a:picLocks noChangeAspect="1"/>
                    </pic:cNvPicPr>
                  </pic:nvPicPr>
                  <pic:blipFill rotWithShape="1">
                    <a:blip r:embed="rId4"/>
                    <a:srcRect l="57550" t="16291" r="12665" b="60674"/>
                    <a:stretch/>
                  </pic:blipFill>
                  <pic:spPr>
                    <a:xfrm>
                      <a:off x="0" y="0"/>
                      <a:ext cx="2326837" cy="2102369"/>
                    </a:xfrm>
                    <a:prstGeom prst="rect">
                      <a:avLst/>
                    </a:prstGeom>
                  </pic:spPr>
                </pic:pic>
              </a:graphicData>
            </a:graphic>
          </wp:inline>
        </w:drawing>
      </w:r>
    </w:p>
    <w:p w14:paraId="6D8A4B31" w14:textId="6D739B92" w:rsidR="005E5FCE" w:rsidRDefault="005E5FCE" w:rsidP="000F2376">
      <w:pPr>
        <w:autoSpaceDE w:val="0"/>
        <w:autoSpaceDN w:val="0"/>
        <w:adjustRightInd w:val="0"/>
        <w:rPr>
          <w:rFonts w:ascii="Helvetica Neue" w:hAnsi="Helvetica Neue" w:cs="Helvetica Neue"/>
          <w:sz w:val="26"/>
          <w:szCs w:val="26"/>
        </w:rPr>
      </w:pPr>
    </w:p>
    <w:p w14:paraId="0E720E17" w14:textId="4893486B" w:rsidR="005E5FCE" w:rsidRDefault="005E5FCE" w:rsidP="000F2376">
      <w:pPr>
        <w:autoSpaceDE w:val="0"/>
        <w:autoSpaceDN w:val="0"/>
        <w:adjustRightInd w:val="0"/>
        <w:rPr>
          <w:rFonts w:ascii="Helvetica Neue" w:hAnsi="Helvetica Neue" w:cs="Helvetica Neue"/>
          <w:sz w:val="26"/>
          <w:szCs w:val="26"/>
        </w:rPr>
      </w:pPr>
    </w:p>
    <w:p w14:paraId="554E1653" w14:textId="77777777" w:rsidR="005E5FCE" w:rsidRDefault="005E5FCE" w:rsidP="000F2376">
      <w:pPr>
        <w:autoSpaceDE w:val="0"/>
        <w:autoSpaceDN w:val="0"/>
        <w:adjustRightInd w:val="0"/>
        <w:rPr>
          <w:rFonts w:ascii="Helvetica Neue" w:hAnsi="Helvetica Neue" w:cs="Helvetica Neue"/>
          <w:sz w:val="26"/>
          <w:szCs w:val="26"/>
        </w:rPr>
      </w:pPr>
    </w:p>
    <w:p w14:paraId="3B2D7C69" w14:textId="0B80C7B2" w:rsidR="005E5FCE" w:rsidRDefault="00CD7C7C" w:rsidP="000F2376">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22.9 – halfway = red </w:t>
      </w:r>
    </w:p>
    <w:p w14:paraId="6679A18C" w14:textId="05B0A787" w:rsidR="00CD7C7C" w:rsidRDefault="00CD7C7C" w:rsidP="000F2376">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Orange = 27.95</w:t>
      </w:r>
    </w:p>
    <w:p w14:paraId="65178D01" w14:textId="53709661" w:rsidR="00CD7C7C" w:rsidRDefault="00CD7C7C" w:rsidP="000F2376">
      <w:pPr>
        <w:autoSpaceDE w:val="0"/>
        <w:autoSpaceDN w:val="0"/>
        <w:adjustRightInd w:val="0"/>
        <w:rPr>
          <w:rFonts w:ascii="Helvetica Neue" w:hAnsi="Helvetica Neue" w:cs="Helvetica Neue"/>
          <w:sz w:val="26"/>
          <w:szCs w:val="26"/>
        </w:rPr>
      </w:pPr>
      <w:r>
        <w:rPr>
          <w:rFonts w:ascii="Helvetica Neue" w:hAnsi="Helvetica Neue" w:cs="Helvetica Neue"/>
          <w:sz w:val="26"/>
          <w:szCs w:val="26"/>
        </w:rPr>
        <w:lastRenderedPageBreak/>
        <w:t xml:space="preserve">17.85 = </w:t>
      </w:r>
      <w:proofErr w:type="spellStart"/>
      <w:r>
        <w:rPr>
          <w:rFonts w:ascii="Helvetica Neue" w:hAnsi="Helvetica Neue" w:cs="Helvetica Neue"/>
          <w:sz w:val="26"/>
          <w:szCs w:val="26"/>
        </w:rPr>
        <w:t>puirple</w:t>
      </w:r>
      <w:proofErr w:type="spellEnd"/>
    </w:p>
    <w:p w14:paraId="03A25557" w14:textId="0A1E42C3" w:rsidR="00CD7C7C" w:rsidRDefault="00CD7C7C" w:rsidP="000F2376">
      <w:pPr>
        <w:autoSpaceDE w:val="0"/>
        <w:autoSpaceDN w:val="0"/>
        <w:adjustRightInd w:val="0"/>
        <w:rPr>
          <w:rFonts w:ascii="Helvetica Neue" w:hAnsi="Helvetica Neue" w:cs="Helvetica Neue"/>
          <w:sz w:val="26"/>
          <w:szCs w:val="26"/>
        </w:rPr>
      </w:pPr>
      <w:r w:rsidRPr="000F2376">
        <w:rPr>
          <w:noProof/>
        </w:rPr>
        <w:drawing>
          <wp:anchor distT="0" distB="0" distL="114300" distR="114300" simplePos="0" relativeHeight="251658240" behindDoc="1" locked="0" layoutInCell="1" allowOverlap="1" wp14:anchorId="49AE9B8E" wp14:editId="38C08422">
            <wp:simplePos x="0" y="0"/>
            <wp:positionH relativeFrom="column">
              <wp:posOffset>-580390</wp:posOffset>
            </wp:positionH>
            <wp:positionV relativeFrom="paragraph">
              <wp:posOffset>232410</wp:posOffset>
            </wp:positionV>
            <wp:extent cx="8239760" cy="9625965"/>
            <wp:effectExtent l="0" t="0" r="0" b="0"/>
            <wp:wrapNone/>
            <wp:docPr id="18" name="Picture 17">
              <a:extLst xmlns:a="http://schemas.openxmlformats.org/drawingml/2006/main">
                <a:ext uri="{FF2B5EF4-FFF2-40B4-BE49-F238E27FC236}">
                  <a16:creationId xmlns:a16="http://schemas.microsoft.com/office/drawing/2014/main" id="{FF1DF8D5-3851-FF44-8051-F1B37A0E13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FF1DF8D5-3851-FF44-8051-F1B37A0E1356}"/>
                        </a:ext>
                      </a:extLst>
                    </pic:cNvPr>
                    <pic:cNvPicPr>
                      <a:picLocks noChangeAspect="1"/>
                    </pic:cNvPicPr>
                  </pic:nvPicPr>
                  <pic:blipFill>
                    <a:blip r:embed="rId5">
                      <a:alphaModFix/>
                      <a:extLst>
                        <a:ext uri="{BEBA8EAE-BF5A-486C-A8C5-ECC9F3942E4B}">
                          <a14:imgProps xmlns:a14="http://schemas.microsoft.com/office/drawing/2010/main">
                            <a14:imgLayer r:embed="rId6">
                              <a14:imgEffect>
                                <a14:backgroundRemoval t="5120" b="91040" l="10000" r="90000">
                                  <a14:foregroundMark x1="30654" y1="8080" x2="55888" y2="8240"/>
                                  <a14:foregroundMark x1="55888" y1="8240" x2="56449" y2="8080"/>
                                  <a14:foregroundMark x1="13178" y1="91040" x2="22710" y2="89600"/>
                                  <a14:foregroundMark x1="22710" y1="89600" x2="24486" y2="88880"/>
                                  <a14:foregroundMark x1="46262" y1="5440" x2="25701" y2="5120"/>
                                </a14:backgroundRemoval>
                              </a14:imgEffect>
                            </a14:imgLayer>
                          </a14:imgProps>
                        </a:ext>
                        <a:ext uri="{28A0092B-C50C-407E-A947-70E740481C1C}">
                          <a14:useLocalDpi xmlns:a14="http://schemas.microsoft.com/office/drawing/2010/main" val="0"/>
                        </a:ext>
                      </a:extLst>
                    </a:blip>
                    <a:stretch>
                      <a:fillRect/>
                    </a:stretch>
                  </pic:blipFill>
                  <pic:spPr>
                    <a:xfrm>
                      <a:off x="0" y="0"/>
                      <a:ext cx="8239760" cy="9625965"/>
                    </a:xfrm>
                    <a:prstGeom prst="rect">
                      <a:avLst/>
                    </a:prstGeom>
                  </pic:spPr>
                </pic:pic>
              </a:graphicData>
            </a:graphic>
            <wp14:sizeRelH relativeFrom="page">
              <wp14:pctWidth>0</wp14:pctWidth>
            </wp14:sizeRelH>
            <wp14:sizeRelV relativeFrom="page">
              <wp14:pctHeight>0</wp14:pctHeight>
            </wp14:sizeRelV>
          </wp:anchor>
        </w:drawing>
      </w:r>
    </w:p>
    <w:p w14:paraId="42624D4E" w14:textId="77777777" w:rsidR="005E5FCE" w:rsidRDefault="005E5FCE" w:rsidP="000F2376">
      <w:pPr>
        <w:autoSpaceDE w:val="0"/>
        <w:autoSpaceDN w:val="0"/>
        <w:adjustRightInd w:val="0"/>
        <w:rPr>
          <w:rFonts w:ascii="Helvetica Neue" w:hAnsi="Helvetica Neue" w:cs="Helvetica Neue"/>
          <w:sz w:val="26"/>
          <w:szCs w:val="26"/>
        </w:rPr>
      </w:pPr>
    </w:p>
    <w:p w14:paraId="3BF72D3A" w14:textId="1A535631" w:rsidR="005E5FCE" w:rsidRDefault="005E5FCE" w:rsidP="000F2376">
      <w:pPr>
        <w:autoSpaceDE w:val="0"/>
        <w:autoSpaceDN w:val="0"/>
        <w:adjustRightInd w:val="0"/>
        <w:rPr>
          <w:rFonts w:ascii="Helvetica Neue" w:hAnsi="Helvetica Neue" w:cs="Helvetica Neue"/>
          <w:sz w:val="26"/>
          <w:szCs w:val="26"/>
        </w:rPr>
      </w:pPr>
    </w:p>
    <w:p w14:paraId="700C24C0" w14:textId="7A7F1DE9" w:rsidR="000F2376" w:rsidRDefault="000F2376" w:rsidP="000F2376">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anchor distT="0" distB="0" distL="114300" distR="114300" simplePos="0" relativeHeight="251659264" behindDoc="1" locked="0" layoutInCell="1" allowOverlap="1" wp14:anchorId="1EC46966" wp14:editId="5B287E88">
            <wp:simplePos x="0" y="0"/>
            <wp:positionH relativeFrom="column">
              <wp:posOffset>-725207</wp:posOffset>
            </wp:positionH>
            <wp:positionV relativeFrom="paragraph">
              <wp:posOffset>-267212</wp:posOffset>
            </wp:positionV>
            <wp:extent cx="7251037" cy="914336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alphaModFix amt="0"/>
                      <a:extLst>
                        <a:ext uri="{BEBA8EAE-BF5A-486C-A8C5-ECC9F3942E4B}">
                          <a14:imgProps xmlns:a14="http://schemas.microsoft.com/office/drawing/2010/main">
                            <a14:imgLayer r:embed="rId8">
                              <a14:imgEffect>
                                <a14:backgroundRemoval t="10000" b="96014" l="9949" r="92687">
                                  <a14:foregroundMark x1="48384" y1="46149" x2="48895" y2="51081"/>
                                  <a14:foregroundMark x1="47194" y1="64595" x2="44133" y2="70135"/>
                                  <a14:foregroundMark x1="44133" y1="70135" x2="45153" y2="75270"/>
                                  <a14:foregroundMark x1="45153" y1="75270" x2="48469" y2="70608"/>
                                  <a14:foregroundMark x1="48469" y1="70608" x2="41497" y2="72230"/>
                                  <a14:foregroundMark x1="31293" y1="37905" x2="28231" y2="48716"/>
                                  <a14:foregroundMark x1="28231" y1="48716" x2="28231" y2="50608"/>
                                  <a14:foregroundMark x1="35884" y1="53581" x2="31973" y2="52095"/>
                                  <a14:foregroundMark x1="38180" y1="59257" x2="36650" y2="56824"/>
                                  <a14:foregroundMark x1="43537" y1="58986" x2="43537" y2="58986"/>
                                  <a14:foregroundMark x1="25680" y1="67973" x2="25765" y2="64459"/>
                                  <a14:foregroundMark x1="31037" y1="76554" x2="31122" y2="74324"/>
                                  <a14:foregroundMark x1="84269" y1="72838" x2="84524" y2="61014"/>
                                  <a14:foregroundMark x1="20153" y1="91554" x2="20493" y2="87568"/>
                                  <a14:foregroundMark x1="90136" y1="65203" x2="92007" y2="62365"/>
                                  <a14:foregroundMark x1="89371" y1="63919" x2="92857" y2="60338"/>
                                  <a14:foregroundMark x1="21769" y1="92027" x2="21854" y2="86959"/>
                                  <a14:foregroundMark x1="26105" y1="66419" x2="26105" y2="64324"/>
                                  <a14:foregroundMark x1="25765" y1="61959" x2="25680" y2="66689"/>
                                  <a14:foregroundMark x1="31718" y1="36757" x2="30272" y2="49189"/>
                                  <a14:foregroundMark x1="30272" y1="49189" x2="30612" y2="50338"/>
                                  <a14:foregroundMark x1="38776" y1="59392" x2="36735" y2="54257"/>
                                  <a14:foregroundMark x1="36735" y1="54257" x2="33929" y2="53108"/>
                                  <a14:foregroundMark x1="20833" y1="96014" x2="21173" y2="92973"/>
                                  <a14:foregroundMark x1="16497" y1="95338" x2="23299" y2="95608"/>
                                  <a14:foregroundMark x1="23299" y1="95608" x2="17177" y2="93716"/>
                                  <a14:foregroundMark x1="17177" y1="93716" x2="16752" y2="93716"/>
                                  <a14:foregroundMark x1="15731" y1="95473" x2="23299" y2="95743"/>
                                  <a14:foregroundMark x1="23299" y1="95743" x2="26701" y2="93716"/>
                                  <a14:backgroundMark x1="41582" y1="21757" x2="47109" y2="18784"/>
                                  <a14:backgroundMark x1="47109" y1="18784" x2="54167" y2="19122"/>
                                  <a14:backgroundMark x1="54167" y1="19122" x2="58163" y2="23243"/>
                                  <a14:backgroundMark x1="58163" y1="23243" x2="59354" y2="27905"/>
                                  <a14:backgroundMark x1="51446" y1="36081" x2="39966" y2="31149"/>
                                  <a14:backgroundMark x1="67092" y1="46351" x2="72194" y2="50676"/>
                                  <a14:backgroundMark x1="72194" y1="50676" x2="71939" y2="54459"/>
                                  <a14:backgroundMark x1="58929" y1="93986" x2="62925" y2="74257"/>
                                  <a14:backgroundMark x1="34099" y1="91284" x2="41752" y2="89865"/>
                                  <a14:backgroundMark x1="41752" y1="89865" x2="45238" y2="85203"/>
                                  <a14:backgroundMark x1="45238" y1="85203" x2="45408" y2="83446"/>
                                  <a14:backgroundMark x1="36139" y1="81689" x2="36480" y2="76419"/>
                                  <a14:backgroundMark x1="36480" y1="76419" x2="34609" y2="71284"/>
                                  <a14:backgroundMark x1="34609" y1="71284" x2="27041" y2="73176"/>
                                  <a14:backgroundMark x1="27041" y1="73176" x2="22279" y2="77568"/>
                                  <a14:backgroundMark x1="22279" y1="77568" x2="22789" y2="82838"/>
                                  <a14:backgroundMark x1="22789" y1="82838" x2="22959" y2="82838"/>
                                  <a14:backgroundMark x1="39031" y1="64324" x2="39031" y2="64324"/>
                                  <a14:backgroundMark x1="39286" y1="62095" x2="39286" y2="62095"/>
                                  <a14:backgroundMark x1="28656" y1="86892" x2="28656" y2="86892"/>
                                  <a14:backgroundMark x1="27211" y1="87500" x2="27211" y2="87500"/>
                                  <a14:backgroundMark x1="27296" y1="86081" x2="27296" y2="86081"/>
                                  <a14:backgroundMark x1="27296" y1="85878" x2="27636" y2="87973"/>
                                  <a14:backgroundMark x1="29167" y1="89595" x2="27296" y2="85878"/>
                                  <a14:backgroundMark x1="28231" y1="95338" x2="25342" y2="95219"/>
                                  <a14:backgroundMark x1="28656" y1="95203" x2="25466" y2="95145"/>
                                  <a14:backgroundMark x1="26271" y1="94665" x2="30017" y2="94730"/>
                                  <a14:backgroundMark x1="47959" y1="61892" x2="47959" y2="61892"/>
                                  <a14:backgroundMark x1="47534" y1="62297" x2="47534" y2="62297"/>
                                  <a14:backgroundMark x1="49915" y1="65743" x2="49915" y2="65743"/>
                                  <a14:backgroundMark x1="51020" y1="66149" x2="51020" y2="66149"/>
                                  <a14:backgroundMark x1="48724" y1="56351" x2="48724" y2="56351"/>
                                  <a14:backgroundMark x1="48724" y1="64459" x2="48724" y2="64459"/>
                                  <a14:backgroundMark x1="40731" y1="57838" x2="45153" y2="53514"/>
                                  <a14:backgroundMark x1="45153" y1="53514" x2="45408" y2="53514"/>
                                  <a14:backgroundMark x1="40476" y1="61014" x2="40731" y2="59865"/>
                                  <a14:backgroundMark x1="48554" y1="60946" x2="48554" y2="59054"/>
                                  <a14:backgroundMark x1="64626" y1="55676" x2="63350" y2="38514"/>
                                  <a14:backgroundMark x1="38010" y1="43784" x2="39456" y2="41014"/>
                                </a14:backgroundRemoval>
                              </a14:imgEffect>
                            </a14:imgLayer>
                          </a14:imgProps>
                        </a:ext>
                        <a:ext uri="{28A0092B-C50C-407E-A947-70E740481C1C}">
                          <a14:useLocalDpi xmlns:a14="http://schemas.microsoft.com/office/drawing/2010/main" val="0"/>
                        </a:ext>
                      </a:extLst>
                    </a:blip>
                    <a:srcRect/>
                    <a:stretch>
                      <a:fillRect/>
                    </a:stretch>
                  </pic:blipFill>
                  <pic:spPr bwMode="auto">
                    <a:xfrm rot="21540000">
                      <a:off x="0" y="0"/>
                      <a:ext cx="7251037" cy="9143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806F96" w14:textId="75350A1E" w:rsidR="00D41BCD" w:rsidRDefault="00D41BCD"/>
    <w:sectPr w:rsidR="00D41BCD" w:rsidSect="00A87D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376"/>
    <w:rsid w:val="000F2376"/>
    <w:rsid w:val="001006BA"/>
    <w:rsid w:val="00406706"/>
    <w:rsid w:val="004E7F4A"/>
    <w:rsid w:val="005E5FCE"/>
    <w:rsid w:val="00652EFE"/>
    <w:rsid w:val="007E46B9"/>
    <w:rsid w:val="00861C6F"/>
    <w:rsid w:val="00861ED4"/>
    <w:rsid w:val="00A87DAB"/>
    <w:rsid w:val="00CD7C7C"/>
    <w:rsid w:val="00D41B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23876"/>
  <w15:chartTrackingRefBased/>
  <w15:docId w15:val="{C45EA6AB-48A2-B547-A45E-38A52B7E4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microsoft.com/office/2007/relationships/hdphoto" Target="media/hdphoto1.wdp"/><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2</Pages>
  <Words>201</Words>
  <Characters>921</Characters>
  <Application>Microsoft Office Word</Application>
  <DocSecurity>0</DocSecurity>
  <Lines>19</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Heffernan, Ellie Patricia</dc:creator>
  <cp:keywords/>
  <dc:description/>
  <cp:lastModifiedBy>Heffernan, Ellie Patricia</cp:lastModifiedBy>
  <cp:revision>4</cp:revision>
  <dcterms:created xsi:type="dcterms:W3CDTF">2021-07-22T01:11:00Z</dcterms:created>
  <dcterms:modified xsi:type="dcterms:W3CDTF">2021-07-27T04:22:00Z</dcterms:modified>
</cp:coreProperties>
</file>