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953C8" w14:textId="77777777" w:rsidR="00695130" w:rsidRPr="00305C01" w:rsidRDefault="00695130" w:rsidP="00D25B01">
      <w:pPr>
        <w:rPr>
          <w:rFonts w:ascii="宋体" w:eastAsia="宋体" w:hAnsi="宋体"/>
          <w:b/>
          <w:sz w:val="32"/>
          <w:szCs w:val="21"/>
        </w:rPr>
      </w:pPr>
      <w:r w:rsidRPr="00305C01">
        <w:rPr>
          <w:rFonts w:ascii="宋体" w:eastAsia="宋体" w:hAnsi="宋体" w:hint="eastAsia"/>
          <w:b/>
          <w:sz w:val="32"/>
          <w:szCs w:val="21"/>
        </w:rPr>
        <w:t>功能和显示</w:t>
      </w:r>
    </w:p>
    <w:p w14:paraId="67F01BCF" w14:textId="77777777" w:rsidR="009079F4" w:rsidRPr="00305C01" w:rsidRDefault="00D25B01" w:rsidP="00D25B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1"/>
        </w:rPr>
      </w:pPr>
      <w:r w:rsidRPr="00305C01">
        <w:rPr>
          <w:rFonts w:ascii="宋体" w:eastAsia="宋体" w:hAnsi="宋体" w:hint="eastAsia"/>
          <w:b/>
          <w:sz w:val="28"/>
          <w:szCs w:val="21"/>
        </w:rPr>
        <w:t>首页</w:t>
      </w:r>
    </w:p>
    <w:p w14:paraId="0167D3A8" w14:textId="77777777" w:rsidR="00D25B01" w:rsidRPr="001114B3" w:rsidRDefault="00D25B01" w:rsidP="00D14D0D">
      <w:pPr>
        <w:ind w:firstLine="42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将页面划分为4个区域，每个区域展示1个电站的总览，包括新能源站、西坡站、永昌协合站和金昌协合站。在总览中展示各个站点的重要信息。</w:t>
      </w:r>
    </w:p>
    <w:p w14:paraId="072F8663" w14:textId="77777777" w:rsidR="00D14D0D" w:rsidRPr="001114B3" w:rsidRDefault="00D14D0D" w:rsidP="00D14D0D">
      <w:pPr>
        <w:ind w:firstLine="42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展示数据项包括：</w:t>
      </w:r>
      <w:r w:rsidRPr="001114B3">
        <w:rPr>
          <w:rFonts w:ascii="宋体" w:eastAsia="宋体" w:hAnsi="宋体" w:hint="eastAsia"/>
          <w:szCs w:val="21"/>
          <w:highlight w:val="green"/>
        </w:rPr>
        <w:t>电站总发电量</w:t>
      </w:r>
      <w:r w:rsidRPr="001114B3">
        <w:rPr>
          <w:rFonts w:ascii="宋体" w:eastAsia="宋体" w:hAnsi="宋体" w:hint="eastAsia"/>
          <w:szCs w:val="21"/>
        </w:rPr>
        <w:t>、</w:t>
      </w:r>
      <w:r w:rsidRPr="001114B3">
        <w:rPr>
          <w:rFonts w:ascii="宋体" w:eastAsia="宋体" w:hAnsi="宋体" w:hint="eastAsia"/>
          <w:szCs w:val="21"/>
          <w:highlight w:val="green"/>
        </w:rPr>
        <w:t>年计划发电完成度</w:t>
      </w:r>
      <w:r w:rsidRPr="001114B3">
        <w:rPr>
          <w:rFonts w:ascii="宋体" w:eastAsia="宋体" w:hAnsi="宋体" w:hint="eastAsia"/>
          <w:szCs w:val="21"/>
        </w:rPr>
        <w:t>、故障列表；</w:t>
      </w:r>
      <w:r w:rsidR="00C544F3" w:rsidRPr="001114B3">
        <w:rPr>
          <w:rFonts w:ascii="宋体" w:eastAsia="宋体" w:hAnsi="宋体" w:hint="eastAsia"/>
          <w:szCs w:val="21"/>
        </w:rPr>
        <w:t>图表</w:t>
      </w:r>
      <w:r w:rsidRPr="001114B3">
        <w:rPr>
          <w:rFonts w:ascii="宋体" w:eastAsia="宋体" w:hAnsi="宋体" w:hint="eastAsia"/>
          <w:szCs w:val="21"/>
        </w:rPr>
        <w:t>项包括</w:t>
      </w:r>
      <w:r w:rsidR="00695130" w:rsidRPr="001114B3">
        <w:rPr>
          <w:rFonts w:ascii="宋体" w:eastAsia="宋体" w:hAnsi="宋体" w:hint="eastAsia"/>
          <w:szCs w:val="21"/>
        </w:rPr>
        <w:t>：</w:t>
      </w:r>
      <w:r w:rsidRPr="001114B3">
        <w:rPr>
          <w:rFonts w:ascii="宋体" w:eastAsia="宋体" w:hAnsi="宋体" w:hint="eastAsia"/>
          <w:szCs w:val="21"/>
        </w:rPr>
        <w:t>当月</w:t>
      </w:r>
      <w:r w:rsidRPr="00630482">
        <w:rPr>
          <w:rFonts w:ascii="宋体" w:eastAsia="宋体" w:hAnsi="宋体" w:hint="eastAsia"/>
          <w:szCs w:val="21"/>
          <w:highlight w:val="green"/>
        </w:rPr>
        <w:t>每天PR</w:t>
      </w:r>
      <w:r w:rsidRPr="001114B3">
        <w:rPr>
          <w:rFonts w:ascii="宋体" w:eastAsia="宋体" w:hAnsi="宋体" w:hint="eastAsia"/>
          <w:szCs w:val="21"/>
        </w:rPr>
        <w:t>，实时辐照度/电站功率曲线</w:t>
      </w:r>
      <w:r w:rsidR="00C544F3" w:rsidRPr="001114B3">
        <w:rPr>
          <w:rFonts w:ascii="宋体" w:eastAsia="宋体" w:hAnsi="宋体" w:hint="eastAsia"/>
          <w:szCs w:val="21"/>
        </w:rPr>
        <w:t>，电站月总</w:t>
      </w:r>
      <w:r w:rsidR="00C544F3" w:rsidRPr="00305C01">
        <w:rPr>
          <w:rFonts w:ascii="宋体" w:eastAsia="宋体" w:hAnsi="宋体" w:hint="eastAsia"/>
          <w:szCs w:val="21"/>
          <w:highlight w:val="green"/>
        </w:rPr>
        <w:t>健康度</w:t>
      </w:r>
      <w:r w:rsidR="00C544F3" w:rsidRPr="001114B3">
        <w:rPr>
          <w:rFonts w:ascii="宋体" w:eastAsia="宋体" w:hAnsi="宋体" w:hint="eastAsia"/>
          <w:szCs w:val="21"/>
        </w:rPr>
        <w:t>曲线</w:t>
      </w:r>
      <w:r w:rsidRPr="001114B3">
        <w:rPr>
          <w:rFonts w:ascii="宋体" w:eastAsia="宋体" w:hAnsi="宋体" w:hint="eastAsia"/>
          <w:szCs w:val="21"/>
        </w:rPr>
        <w:t>。</w:t>
      </w:r>
    </w:p>
    <w:p w14:paraId="454339D7" w14:textId="77777777" w:rsidR="00D14D0D" w:rsidRPr="00305C01" w:rsidRDefault="00D14D0D" w:rsidP="00D14D0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1"/>
        </w:rPr>
      </w:pPr>
      <w:r w:rsidRPr="00305C01">
        <w:rPr>
          <w:rFonts w:ascii="宋体" w:eastAsia="宋体" w:hAnsi="宋体" w:hint="eastAsia"/>
          <w:b/>
          <w:sz w:val="28"/>
          <w:szCs w:val="21"/>
        </w:rPr>
        <w:t>电站主页</w:t>
      </w:r>
    </w:p>
    <w:p w14:paraId="3F0EC316" w14:textId="77777777" w:rsidR="00D14D0D" w:rsidRPr="001114B3" w:rsidRDefault="00D14D0D" w:rsidP="00D14D0D">
      <w:pPr>
        <w:ind w:firstLine="42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从首页上的某个区域(某电站总览)进入到相应电站的详细页面，便进入电站主页。</w:t>
      </w:r>
    </w:p>
    <w:p w14:paraId="345EFA36" w14:textId="77777777" w:rsidR="00D14D0D" w:rsidRPr="001114B3" w:rsidRDefault="00D14D0D" w:rsidP="00764B3F">
      <w:pPr>
        <w:ind w:firstLine="42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该页面展示</w:t>
      </w:r>
      <w:r w:rsidR="00764B3F" w:rsidRPr="001114B3">
        <w:rPr>
          <w:rFonts w:ascii="宋体" w:eastAsia="宋体" w:hAnsi="宋体" w:hint="eastAsia"/>
          <w:szCs w:val="21"/>
        </w:rPr>
        <w:t>各个模块(能效</w:t>
      </w:r>
      <w:r w:rsidR="00C544F3" w:rsidRPr="001114B3">
        <w:rPr>
          <w:rFonts w:ascii="宋体" w:eastAsia="宋体" w:hAnsi="宋体" w:hint="eastAsia"/>
          <w:szCs w:val="21"/>
        </w:rPr>
        <w:t>管理</w:t>
      </w:r>
      <w:r w:rsidR="00764B3F" w:rsidRPr="001114B3">
        <w:rPr>
          <w:rFonts w:ascii="宋体" w:eastAsia="宋体" w:hAnsi="宋体" w:hint="eastAsia"/>
          <w:szCs w:val="21"/>
        </w:rPr>
        <w:t>、故障</w:t>
      </w:r>
      <w:r w:rsidR="00C544F3" w:rsidRPr="001114B3">
        <w:rPr>
          <w:rFonts w:ascii="宋体" w:eastAsia="宋体" w:hAnsi="宋体" w:hint="eastAsia"/>
          <w:szCs w:val="21"/>
        </w:rPr>
        <w:t>诊断</w:t>
      </w:r>
      <w:r w:rsidR="00764B3F" w:rsidRPr="001114B3">
        <w:rPr>
          <w:rFonts w:ascii="宋体" w:eastAsia="宋体" w:hAnsi="宋体" w:hint="eastAsia"/>
          <w:szCs w:val="21"/>
        </w:rPr>
        <w:t>、寿命</w:t>
      </w:r>
      <w:r w:rsidR="00C544F3" w:rsidRPr="001114B3">
        <w:rPr>
          <w:rFonts w:ascii="宋体" w:eastAsia="宋体" w:hAnsi="宋体" w:hint="eastAsia"/>
          <w:szCs w:val="21"/>
        </w:rPr>
        <w:t>评估</w:t>
      </w:r>
      <w:r w:rsidR="00764B3F" w:rsidRPr="001114B3">
        <w:rPr>
          <w:rFonts w:ascii="宋体" w:eastAsia="宋体" w:hAnsi="宋体" w:hint="eastAsia"/>
          <w:szCs w:val="21"/>
        </w:rPr>
        <w:t>)的重要信息。能效</w:t>
      </w:r>
      <w:r w:rsidR="00C544F3" w:rsidRPr="001114B3">
        <w:rPr>
          <w:rFonts w:ascii="宋体" w:eastAsia="宋体" w:hAnsi="宋体" w:hint="eastAsia"/>
          <w:szCs w:val="21"/>
        </w:rPr>
        <w:t>管理</w:t>
      </w:r>
      <w:r w:rsidR="00764B3F" w:rsidRPr="001114B3">
        <w:rPr>
          <w:rFonts w:ascii="宋体" w:eastAsia="宋体" w:hAnsi="宋体" w:hint="eastAsia"/>
          <w:szCs w:val="21"/>
        </w:rPr>
        <w:t>展示的数据项包括：电站总发电量、年计划发电完成度</w:t>
      </w:r>
      <w:r w:rsidR="00C544F3" w:rsidRPr="001114B3">
        <w:rPr>
          <w:rFonts w:ascii="宋体" w:eastAsia="宋体" w:hAnsi="宋体" w:hint="eastAsia"/>
          <w:szCs w:val="21"/>
        </w:rPr>
        <w:t>；图表项包括：当月每天PR、实时辐照度/电站功率曲线、方阵功率曲线。故障则只展示故障告警列表。寿命评估</w:t>
      </w:r>
      <w:r w:rsidR="00AE18A6" w:rsidRPr="001114B3">
        <w:rPr>
          <w:rFonts w:ascii="宋体" w:eastAsia="宋体" w:hAnsi="宋体" w:hint="eastAsia"/>
          <w:szCs w:val="21"/>
        </w:rPr>
        <w:t>则展示电站月总健康度曲线。</w:t>
      </w:r>
    </w:p>
    <w:p w14:paraId="3AB1AD94" w14:textId="77777777" w:rsidR="00702889" w:rsidRPr="00305C01" w:rsidRDefault="00702889" w:rsidP="0070288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1"/>
        </w:rPr>
      </w:pPr>
      <w:r w:rsidRPr="00305C01">
        <w:rPr>
          <w:rFonts w:ascii="宋体" w:eastAsia="宋体" w:hAnsi="宋体" w:hint="eastAsia"/>
          <w:b/>
          <w:sz w:val="28"/>
          <w:szCs w:val="21"/>
        </w:rPr>
        <w:t>能效管理</w:t>
      </w:r>
    </w:p>
    <w:p w14:paraId="4D5CD6F0" w14:textId="77777777" w:rsidR="00BF51E3" w:rsidRPr="001114B3" w:rsidRDefault="00702889" w:rsidP="00BF51E3">
      <w:pPr>
        <w:ind w:firstLine="42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该页面主要是显示和查询电站和设备</w:t>
      </w:r>
      <w:r w:rsidR="00B97A31" w:rsidRPr="001114B3">
        <w:rPr>
          <w:rFonts w:ascii="宋体" w:eastAsia="宋体" w:hAnsi="宋体" w:hint="eastAsia"/>
          <w:szCs w:val="21"/>
        </w:rPr>
        <w:t>的</w:t>
      </w:r>
      <w:r w:rsidR="00DC5440" w:rsidRPr="007B65AB">
        <w:rPr>
          <w:rFonts w:ascii="宋体" w:eastAsia="宋体" w:hAnsi="宋体" w:hint="eastAsia"/>
          <w:szCs w:val="21"/>
          <w:highlight w:val="green"/>
        </w:rPr>
        <w:t>日</w:t>
      </w:r>
      <w:r w:rsidRPr="007B65AB">
        <w:rPr>
          <w:rFonts w:ascii="宋体" w:eastAsia="宋体" w:hAnsi="宋体" w:hint="eastAsia"/>
          <w:szCs w:val="21"/>
          <w:highlight w:val="green"/>
        </w:rPr>
        <w:t>发电量</w:t>
      </w:r>
      <w:r w:rsidRPr="001114B3">
        <w:rPr>
          <w:rFonts w:ascii="宋体" w:eastAsia="宋体" w:hAnsi="宋体" w:hint="eastAsia"/>
          <w:szCs w:val="21"/>
        </w:rPr>
        <w:t>、</w:t>
      </w:r>
      <w:r w:rsidR="00DC5440" w:rsidRPr="001114B3">
        <w:rPr>
          <w:rFonts w:ascii="宋体" w:eastAsia="宋体" w:hAnsi="宋体" w:hint="eastAsia"/>
          <w:szCs w:val="21"/>
        </w:rPr>
        <w:t>每日</w:t>
      </w:r>
      <w:r w:rsidRPr="001114B3">
        <w:rPr>
          <w:rFonts w:ascii="宋体" w:eastAsia="宋体" w:hAnsi="宋体" w:hint="eastAsia"/>
          <w:szCs w:val="21"/>
        </w:rPr>
        <w:t>PR、</w:t>
      </w:r>
      <w:r w:rsidR="00DC5440" w:rsidRPr="001114B3">
        <w:rPr>
          <w:rFonts w:ascii="宋体" w:eastAsia="宋体" w:hAnsi="宋体" w:hint="eastAsia"/>
          <w:szCs w:val="21"/>
        </w:rPr>
        <w:t>每日</w:t>
      </w:r>
      <w:r w:rsidRPr="001114B3">
        <w:rPr>
          <w:rFonts w:ascii="宋体" w:eastAsia="宋体" w:hAnsi="宋体" w:hint="eastAsia"/>
          <w:szCs w:val="21"/>
        </w:rPr>
        <w:t>损耗</w:t>
      </w:r>
      <w:r w:rsidR="00CB2A62" w:rsidRPr="001114B3">
        <w:rPr>
          <w:rFonts w:ascii="宋体" w:eastAsia="宋体" w:hAnsi="宋体" w:hint="eastAsia"/>
          <w:szCs w:val="21"/>
        </w:rPr>
        <w:t>以及</w:t>
      </w:r>
      <w:r w:rsidR="00CB2A62" w:rsidRPr="007B65AB">
        <w:rPr>
          <w:rFonts w:ascii="宋体" w:eastAsia="宋体" w:hAnsi="宋体" w:hint="eastAsia"/>
          <w:szCs w:val="21"/>
          <w:highlight w:val="green"/>
        </w:rPr>
        <w:t>损耗细化</w:t>
      </w:r>
      <w:r w:rsidR="0021430F" w:rsidRPr="001114B3">
        <w:rPr>
          <w:rFonts w:ascii="宋体" w:eastAsia="宋体" w:hAnsi="宋体" w:hint="eastAsia"/>
          <w:szCs w:val="21"/>
        </w:rPr>
        <w:t>和一些实时数据</w:t>
      </w:r>
      <w:r w:rsidR="00CB2A62" w:rsidRPr="001114B3">
        <w:rPr>
          <w:rFonts w:ascii="宋体" w:eastAsia="宋体" w:hAnsi="宋体" w:hint="eastAsia"/>
          <w:szCs w:val="21"/>
        </w:rPr>
        <w:t>。</w:t>
      </w:r>
    </w:p>
    <w:p w14:paraId="7DAE9CA9" w14:textId="77777777" w:rsidR="00702889" w:rsidRPr="001114B3" w:rsidRDefault="0021430F" w:rsidP="00CB2A62">
      <w:pPr>
        <w:ind w:firstLine="42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展示数据项包括：</w:t>
      </w:r>
      <w:r w:rsidR="00364218" w:rsidRPr="001114B3">
        <w:rPr>
          <w:rFonts w:ascii="宋体" w:eastAsia="宋体" w:hAnsi="宋体" w:hint="eastAsia"/>
          <w:szCs w:val="21"/>
        </w:rPr>
        <w:t>总发电量、实时限电量；图表项包括：实时辐照度/功率曲线</w:t>
      </w:r>
      <w:r w:rsidR="00DC0B3A" w:rsidRPr="001114B3">
        <w:rPr>
          <w:rFonts w:ascii="宋体" w:eastAsia="宋体" w:hAnsi="宋体" w:hint="eastAsia"/>
          <w:szCs w:val="21"/>
        </w:rPr>
        <w:t>、当月每日PR、方阵实时功率曲线、</w:t>
      </w:r>
      <w:r w:rsidR="00DA17FD" w:rsidRPr="001114B3">
        <w:rPr>
          <w:rFonts w:ascii="宋体" w:eastAsia="宋体" w:hAnsi="宋体" w:hint="eastAsia"/>
          <w:szCs w:val="21"/>
        </w:rPr>
        <w:t>实时限电曲线</w:t>
      </w:r>
      <w:r w:rsidR="00A53518" w:rsidRPr="001114B3">
        <w:rPr>
          <w:rFonts w:ascii="宋体" w:eastAsia="宋体" w:hAnsi="宋体" w:hint="eastAsia"/>
          <w:szCs w:val="21"/>
        </w:rPr>
        <w:t>。</w:t>
      </w:r>
    </w:p>
    <w:p w14:paraId="2EBCF9AE" w14:textId="77777777" w:rsidR="006022C8" w:rsidRPr="001114B3" w:rsidRDefault="006022C8" w:rsidP="006022C8">
      <w:pPr>
        <w:ind w:firstLine="42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查询：</w:t>
      </w:r>
    </w:p>
    <w:p w14:paraId="22C34C79" w14:textId="77777777" w:rsidR="006022C8" w:rsidRPr="00305C01" w:rsidRDefault="006022C8" w:rsidP="006022C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某段时间</w:t>
      </w:r>
      <w:r w:rsidRPr="00305C01">
        <w:rPr>
          <w:rFonts w:ascii="宋体" w:eastAsia="宋体" w:hAnsi="宋体" w:hint="eastAsia"/>
          <w:b/>
          <w:sz w:val="24"/>
          <w:szCs w:val="21"/>
          <w:highlight w:val="green"/>
        </w:rPr>
        <w:t>理论发电量</w:t>
      </w:r>
      <w:r w:rsidRPr="00305C01">
        <w:rPr>
          <w:rFonts w:ascii="宋体" w:eastAsia="宋体" w:hAnsi="宋体" w:hint="eastAsia"/>
          <w:b/>
          <w:sz w:val="24"/>
          <w:szCs w:val="21"/>
        </w:rPr>
        <w:t>细化查询</w:t>
      </w:r>
    </w:p>
    <w:p w14:paraId="395983A4" w14:textId="77777777" w:rsidR="006022C8" w:rsidRPr="001114B3" w:rsidRDefault="006022C8" w:rsidP="006022C8">
      <w:pPr>
        <w:pStyle w:val="a7"/>
        <w:ind w:left="780" w:firstLineChars="0" w:firstLine="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查询某</w:t>
      </w:r>
      <w:r w:rsidR="009C03AD" w:rsidRPr="001114B3">
        <w:rPr>
          <w:rFonts w:ascii="宋体" w:eastAsia="宋体" w:hAnsi="宋体" w:hint="eastAsia"/>
          <w:szCs w:val="21"/>
        </w:rPr>
        <w:t>段</w:t>
      </w:r>
      <w:r w:rsidRPr="001114B3">
        <w:rPr>
          <w:rFonts w:ascii="宋体" w:eastAsia="宋体" w:hAnsi="宋体" w:hint="eastAsia"/>
          <w:szCs w:val="21"/>
        </w:rPr>
        <w:t>时间内n天(最少</w:t>
      </w:r>
      <w:r w:rsidR="00743A21" w:rsidRPr="001114B3">
        <w:rPr>
          <w:rFonts w:ascii="宋体" w:eastAsia="宋体" w:hAnsi="宋体" w:hint="eastAsia"/>
          <w:szCs w:val="21"/>
        </w:rPr>
        <w:t>1</w:t>
      </w:r>
      <w:r w:rsidRPr="001114B3">
        <w:rPr>
          <w:rFonts w:ascii="宋体" w:eastAsia="宋体" w:hAnsi="宋体" w:hint="eastAsia"/>
          <w:szCs w:val="21"/>
        </w:rPr>
        <w:t>天)电站理论发电量细化，细化时界面</w:t>
      </w:r>
      <w:r w:rsidR="00743A21" w:rsidRPr="001114B3">
        <w:rPr>
          <w:rFonts w:ascii="宋体" w:eastAsia="宋体" w:hAnsi="宋体" w:hint="eastAsia"/>
          <w:szCs w:val="21"/>
        </w:rPr>
        <w:t>展示</w:t>
      </w:r>
      <w:r w:rsidR="000948B4" w:rsidRPr="001114B3">
        <w:rPr>
          <w:rFonts w:ascii="宋体" w:eastAsia="宋体" w:hAnsi="宋体" w:hint="eastAsia"/>
          <w:szCs w:val="21"/>
        </w:rPr>
        <w:t>形式</w:t>
      </w:r>
      <w:r w:rsidR="00EA55DC" w:rsidRPr="001114B3">
        <w:rPr>
          <w:rFonts w:ascii="宋体" w:eastAsia="宋体" w:hAnsi="宋体" w:hint="eastAsia"/>
          <w:szCs w:val="21"/>
        </w:rPr>
        <w:t>类似</w:t>
      </w:r>
      <w:r w:rsidR="00743A21" w:rsidRPr="001114B3">
        <w:rPr>
          <w:rFonts w:ascii="宋体" w:eastAsia="宋体" w:hAnsi="宋体" w:hint="eastAsia"/>
          <w:szCs w:val="21"/>
        </w:rPr>
        <w:t>如下所示：</w:t>
      </w:r>
    </w:p>
    <w:p w14:paraId="3A1C0192" w14:textId="77777777" w:rsidR="00D14D0D" w:rsidRPr="001114B3" w:rsidRDefault="00CB0B9A" w:rsidP="00D25B01">
      <w:pPr>
        <w:pStyle w:val="a7"/>
        <w:ind w:left="420" w:firstLineChars="0" w:firstLine="0"/>
        <w:rPr>
          <w:rFonts w:ascii="宋体" w:eastAsia="宋体" w:hAnsi="宋体"/>
          <w:szCs w:val="21"/>
        </w:rPr>
      </w:pPr>
      <w:r w:rsidRPr="001114B3">
        <w:rPr>
          <w:noProof/>
          <w:szCs w:val="21"/>
        </w:rPr>
        <w:drawing>
          <wp:inline distT="0" distB="0" distL="0" distR="0" wp14:anchorId="2B9BCD97" wp14:editId="132AD487">
            <wp:extent cx="5685869" cy="28085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272" cy="283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1375" w14:textId="77777777" w:rsidR="00CB0B9A" w:rsidRPr="00305C01" w:rsidRDefault="00D1613B" w:rsidP="00D1613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某段时间实际发电量细化查询</w:t>
      </w:r>
    </w:p>
    <w:p w14:paraId="29784C0B" w14:textId="77777777" w:rsidR="00D1613B" w:rsidRPr="001114B3" w:rsidRDefault="00D1613B" w:rsidP="00D1613B">
      <w:pPr>
        <w:pStyle w:val="a7"/>
        <w:ind w:left="780" w:firstLineChars="0" w:firstLine="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查询某段时间内n天(最少1天)电站实际发电量细化，展示如1)中所示一样。</w:t>
      </w:r>
    </w:p>
    <w:p w14:paraId="070A01FD" w14:textId="77777777" w:rsidR="007B2216" w:rsidRPr="00305C01" w:rsidRDefault="007B2216" w:rsidP="007B221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某段时间电站电量损失细化查询</w:t>
      </w:r>
    </w:p>
    <w:p w14:paraId="25FAFF09" w14:textId="77777777" w:rsidR="007B2216" w:rsidRPr="001114B3" w:rsidRDefault="007B2216" w:rsidP="007B2216">
      <w:pPr>
        <w:pStyle w:val="a7"/>
        <w:ind w:left="780" w:firstLineChars="0" w:firstLine="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查询某段时间内n天(最少1天)电站</w:t>
      </w:r>
      <w:r w:rsidR="00610DCA" w:rsidRPr="001114B3">
        <w:rPr>
          <w:rFonts w:ascii="宋体" w:eastAsia="宋体" w:hAnsi="宋体" w:hint="eastAsia"/>
          <w:szCs w:val="21"/>
        </w:rPr>
        <w:t>(</w:t>
      </w:r>
      <w:r w:rsidR="003A3EE7" w:rsidRPr="001114B3">
        <w:rPr>
          <w:rFonts w:ascii="宋体" w:eastAsia="宋体" w:hAnsi="宋体" w:hint="eastAsia"/>
          <w:szCs w:val="21"/>
        </w:rPr>
        <w:t>不计</w:t>
      </w:r>
      <w:r w:rsidR="00610DCA" w:rsidRPr="001114B3">
        <w:rPr>
          <w:rFonts w:ascii="宋体" w:eastAsia="宋体" w:hAnsi="宋体" w:hint="eastAsia"/>
          <w:szCs w:val="21"/>
        </w:rPr>
        <w:t>方阵</w:t>
      </w:r>
      <w:r w:rsidR="003A3EE7" w:rsidRPr="001114B3">
        <w:rPr>
          <w:rFonts w:ascii="宋体" w:eastAsia="宋体" w:hAnsi="宋体" w:hint="eastAsia"/>
          <w:szCs w:val="21"/>
        </w:rPr>
        <w:t>以上的</w:t>
      </w:r>
      <w:r w:rsidR="00610DCA" w:rsidRPr="001114B3">
        <w:rPr>
          <w:rFonts w:ascii="宋体" w:eastAsia="宋体" w:hAnsi="宋体" w:hint="eastAsia"/>
          <w:szCs w:val="21"/>
        </w:rPr>
        <w:t>)</w:t>
      </w:r>
      <w:r w:rsidRPr="001114B3">
        <w:rPr>
          <w:rFonts w:ascii="宋体" w:eastAsia="宋体" w:hAnsi="宋体" w:hint="eastAsia"/>
          <w:szCs w:val="21"/>
        </w:rPr>
        <w:t>电量损失细化，展示形式如下所示：</w:t>
      </w:r>
    </w:p>
    <w:p w14:paraId="2916B19F" w14:textId="77777777" w:rsidR="00A53518" w:rsidRPr="001114B3" w:rsidRDefault="00A53518" w:rsidP="00A53518">
      <w:pPr>
        <w:pStyle w:val="a7"/>
        <w:ind w:left="780" w:firstLineChars="0" w:firstLine="0"/>
        <w:rPr>
          <w:rFonts w:ascii="宋体" w:eastAsia="宋体" w:hAnsi="宋体"/>
          <w:szCs w:val="21"/>
        </w:rPr>
      </w:pPr>
      <w:r w:rsidRPr="001114B3">
        <w:rPr>
          <w:noProof/>
          <w:szCs w:val="21"/>
        </w:rPr>
        <w:lastRenderedPageBreak/>
        <w:drawing>
          <wp:inline distT="0" distB="0" distL="0" distR="0" wp14:anchorId="6D27FB22" wp14:editId="31DA3B1E">
            <wp:extent cx="5226965" cy="3141024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30"/>
                    <a:stretch/>
                  </pic:blipFill>
                  <pic:spPr bwMode="auto">
                    <a:xfrm>
                      <a:off x="0" y="0"/>
                      <a:ext cx="5248205" cy="3153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8E0D3" w14:textId="77777777" w:rsidR="00A53518" w:rsidRPr="00305C01" w:rsidRDefault="00A53518" w:rsidP="00A53518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1"/>
        </w:rPr>
      </w:pPr>
      <w:r w:rsidRPr="00305C01">
        <w:rPr>
          <w:rFonts w:ascii="宋体" w:eastAsia="宋体" w:hAnsi="宋体" w:hint="eastAsia"/>
          <w:b/>
          <w:sz w:val="28"/>
          <w:szCs w:val="21"/>
        </w:rPr>
        <w:t>故障诊断</w:t>
      </w:r>
    </w:p>
    <w:p w14:paraId="77C5E41A" w14:textId="77777777" w:rsidR="00A53518" w:rsidRPr="001114B3" w:rsidRDefault="00A53518" w:rsidP="00013A10">
      <w:pPr>
        <w:ind w:firstLine="42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包括实时故障告警列表和历史故障告警</w:t>
      </w:r>
      <w:r w:rsidR="00D65ABB" w:rsidRPr="001114B3">
        <w:rPr>
          <w:rFonts w:ascii="宋体" w:eastAsia="宋体" w:hAnsi="宋体" w:hint="eastAsia"/>
          <w:szCs w:val="21"/>
        </w:rPr>
        <w:t>，实时故障告警列表与历史故障告警页面单独开来，</w:t>
      </w:r>
      <w:r w:rsidR="00013A10" w:rsidRPr="001114B3">
        <w:rPr>
          <w:rFonts w:ascii="宋体" w:eastAsia="宋体" w:hAnsi="宋体" w:hint="eastAsia"/>
          <w:szCs w:val="21"/>
        </w:rPr>
        <w:t>故障告警列表的字段需要包括：故障时间，设备ID，故障等级，故障类型，故障描述，故障时长，故障原因，损失电量。故障时间为故障发生时间；故障描述为固定描述字符串，根据故障类型确定(可供相关人员更新和添加)；故障时长只针对于消除的故障；故障原因为预先定义好的字符串常量，根据故障确定(可供相关人员更新和添加)；损失电量只针对已经消除的故障。其中故障时间、设备ID、故障等级和故障类型不能空。</w:t>
      </w:r>
    </w:p>
    <w:p w14:paraId="7DCCB765" w14:textId="77777777" w:rsidR="005C03AE" w:rsidRPr="001114B3" w:rsidRDefault="005C03AE" w:rsidP="00013A10">
      <w:pPr>
        <w:ind w:firstLine="42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历史故障可以根据时间、设备ID、故障等级、故障类型、故障时长、损失电量进行查询和筛选</w:t>
      </w:r>
      <w:r w:rsidR="00DB2051" w:rsidRPr="001114B3">
        <w:rPr>
          <w:rFonts w:ascii="宋体" w:eastAsia="宋体" w:hAnsi="宋体" w:hint="eastAsia"/>
          <w:szCs w:val="21"/>
        </w:rPr>
        <w:t>，同时可以对筛选结果进行导出</w:t>
      </w:r>
      <w:r w:rsidRPr="001114B3">
        <w:rPr>
          <w:rFonts w:ascii="宋体" w:eastAsia="宋体" w:hAnsi="宋体" w:hint="eastAsia"/>
          <w:szCs w:val="21"/>
        </w:rPr>
        <w:t>。</w:t>
      </w:r>
    </w:p>
    <w:p w14:paraId="31A4AAEF" w14:textId="77777777" w:rsidR="006A67B1" w:rsidRPr="00305C01" w:rsidRDefault="005B3A5E" w:rsidP="005B3A5E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1"/>
        </w:rPr>
      </w:pPr>
      <w:r w:rsidRPr="00305C01">
        <w:rPr>
          <w:rFonts w:ascii="宋体" w:eastAsia="宋体" w:hAnsi="宋体" w:hint="eastAsia"/>
          <w:b/>
          <w:sz w:val="28"/>
          <w:szCs w:val="21"/>
        </w:rPr>
        <w:t>趋势查询</w:t>
      </w:r>
    </w:p>
    <w:p w14:paraId="153E5570" w14:textId="77777777" w:rsidR="00CF1D96" w:rsidRPr="00305C01" w:rsidRDefault="00CF1D96" w:rsidP="00CF1D9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故障追忆</w:t>
      </w:r>
    </w:p>
    <w:p w14:paraId="13606F86" w14:textId="77777777" w:rsidR="00C26DFD" w:rsidRPr="001114B3" w:rsidRDefault="00CF1D96" w:rsidP="00C26DFD">
      <w:pPr>
        <w:ind w:left="420" w:firstLine="360"/>
        <w:rPr>
          <w:rFonts w:ascii="Times New Roman" w:eastAsia="新宋体" w:hAnsi="Times New Roman" w:cs="Times New Roman"/>
          <w:szCs w:val="21"/>
        </w:rPr>
      </w:pPr>
      <w:r w:rsidRPr="001114B3">
        <w:rPr>
          <w:rFonts w:ascii="宋体" w:eastAsia="宋体" w:hAnsi="宋体" w:hint="eastAsia"/>
          <w:szCs w:val="21"/>
        </w:rPr>
        <w:t>故障追忆只针对逆变器故障，逆变器数据保存秒级数据。页面中需要由故障列表(逆变器故障)</w:t>
      </w:r>
      <w:r w:rsidRPr="001114B3">
        <w:rPr>
          <w:rFonts w:ascii="宋体" w:eastAsia="宋体" w:hAnsi="宋体"/>
          <w:szCs w:val="21"/>
        </w:rPr>
        <w:t>,</w:t>
      </w:r>
      <w:r w:rsidRPr="001114B3">
        <w:rPr>
          <w:rFonts w:ascii="宋体" w:eastAsia="宋体" w:hAnsi="宋体" w:hint="eastAsia"/>
          <w:szCs w:val="21"/>
        </w:rPr>
        <w:t>选中选定的故障项后，页面中需要显示故障前30秒到故障后1分钟的数据曲线，包括：</w:t>
      </w:r>
      <w:r w:rsidRPr="001114B3">
        <w:rPr>
          <w:rFonts w:ascii="Times New Roman" w:eastAsia="新宋体" w:hAnsi="Times New Roman" w:cs="Times New Roman"/>
          <w:szCs w:val="21"/>
        </w:rPr>
        <w:t>电压、电流、功率、温度</w:t>
      </w:r>
      <w:r w:rsidR="00C26DFD" w:rsidRPr="001114B3">
        <w:rPr>
          <w:rFonts w:ascii="Times New Roman" w:eastAsia="新宋体" w:hAnsi="Times New Roman" w:cs="Times New Roman" w:hint="eastAsia"/>
          <w:szCs w:val="21"/>
        </w:rPr>
        <w:t>、逆变器状态。</w:t>
      </w:r>
    </w:p>
    <w:p w14:paraId="75A3263E" w14:textId="77777777" w:rsidR="00C26DFD" w:rsidRPr="00305C01" w:rsidRDefault="00C26DFD" w:rsidP="00C26DFD">
      <w:pPr>
        <w:pStyle w:val="a7"/>
        <w:numPr>
          <w:ilvl w:val="0"/>
          <w:numId w:val="3"/>
        </w:numPr>
        <w:ind w:firstLineChars="0"/>
        <w:rPr>
          <w:rFonts w:ascii="Times New Roman" w:eastAsia="新宋体" w:hAnsi="Times New Roman" w:cs="Times New Roman"/>
          <w:b/>
          <w:sz w:val="24"/>
          <w:szCs w:val="21"/>
        </w:rPr>
      </w:pPr>
      <w:r w:rsidRPr="00305C01">
        <w:rPr>
          <w:rFonts w:ascii="Times New Roman" w:eastAsia="新宋体" w:hAnsi="Times New Roman" w:cs="Times New Roman" w:hint="eastAsia"/>
          <w:b/>
          <w:sz w:val="24"/>
          <w:szCs w:val="21"/>
        </w:rPr>
        <w:t>运行趋势</w:t>
      </w:r>
    </w:p>
    <w:p w14:paraId="0EFF0C11" w14:textId="77777777" w:rsidR="00C26DFD" w:rsidRPr="001114B3" w:rsidRDefault="00C26DFD" w:rsidP="00C26DFD">
      <w:pPr>
        <w:pStyle w:val="a7"/>
        <w:ind w:left="780" w:firstLineChars="0" w:firstLine="0"/>
        <w:rPr>
          <w:rFonts w:ascii="Times New Roman" w:eastAsia="新宋体" w:hAnsi="Times New Roman" w:cs="Times New Roman"/>
          <w:szCs w:val="21"/>
        </w:rPr>
      </w:pPr>
      <w:r w:rsidRPr="001114B3">
        <w:rPr>
          <w:rFonts w:ascii="Times New Roman" w:eastAsia="新宋体" w:hAnsi="Times New Roman" w:cs="Times New Roman" w:hint="eastAsia"/>
          <w:szCs w:val="21"/>
          <w:highlight w:val="yellow"/>
        </w:rPr>
        <w:t>逆变器当月每日健康度曲线。</w:t>
      </w:r>
    </w:p>
    <w:p w14:paraId="697E9F3F" w14:textId="77777777" w:rsidR="00C26DFD" w:rsidRPr="00305C01" w:rsidRDefault="00C26DFD" w:rsidP="00C26DF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1"/>
        </w:rPr>
      </w:pPr>
      <w:r w:rsidRPr="00305C01">
        <w:rPr>
          <w:rFonts w:ascii="宋体" w:eastAsia="宋体" w:hAnsi="宋体" w:hint="eastAsia"/>
          <w:b/>
          <w:sz w:val="28"/>
          <w:szCs w:val="21"/>
        </w:rPr>
        <w:t>寿命预测</w:t>
      </w:r>
    </w:p>
    <w:p w14:paraId="39B02122" w14:textId="77777777" w:rsidR="00C26DFD" w:rsidRPr="001114B3" w:rsidRDefault="00C26DFD" w:rsidP="00C26DFD">
      <w:pPr>
        <w:pStyle w:val="a7"/>
        <w:ind w:left="420" w:firstLineChars="0" w:firstLine="0"/>
        <w:rPr>
          <w:rFonts w:ascii="Times New Roman" w:eastAsia="新宋体" w:hAnsi="Times New Roman" w:cs="Times New Roman"/>
          <w:szCs w:val="21"/>
        </w:rPr>
      </w:pPr>
      <w:r w:rsidRPr="001114B3">
        <w:rPr>
          <w:rFonts w:ascii="Times New Roman" w:eastAsia="新宋体" w:hAnsi="Times New Roman" w:cs="Times New Roman" w:hint="eastAsia"/>
          <w:szCs w:val="21"/>
        </w:rPr>
        <w:t>页面显示如下图：</w:t>
      </w:r>
    </w:p>
    <w:p w14:paraId="34F3E8BF" w14:textId="77777777" w:rsidR="00C26DFD" w:rsidRPr="001114B3" w:rsidRDefault="00C26DFD" w:rsidP="00C26DFD">
      <w:pPr>
        <w:pStyle w:val="a7"/>
        <w:ind w:left="420" w:firstLineChars="0" w:firstLine="0"/>
        <w:rPr>
          <w:rFonts w:ascii="Times New Roman" w:eastAsia="新宋体" w:hAnsi="Times New Roman" w:cs="Times New Roman"/>
          <w:szCs w:val="21"/>
        </w:rPr>
      </w:pPr>
      <w:r w:rsidRPr="001114B3">
        <w:rPr>
          <w:noProof/>
          <w:szCs w:val="21"/>
        </w:rPr>
        <w:lastRenderedPageBreak/>
        <w:drawing>
          <wp:inline distT="0" distB="0" distL="0" distR="0" wp14:anchorId="1C1AB9CE" wp14:editId="4856C763">
            <wp:extent cx="4838132" cy="30142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5183" cy="301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4C799" w14:textId="77777777" w:rsidR="004A4043" w:rsidRPr="001114B3" w:rsidRDefault="00C26DFD" w:rsidP="004A4043">
      <w:pPr>
        <w:pStyle w:val="a7"/>
        <w:ind w:left="420" w:firstLineChars="0" w:firstLine="0"/>
        <w:rPr>
          <w:rFonts w:ascii="Times New Roman" w:eastAsia="新宋体" w:hAnsi="Times New Roman" w:cs="Times New Roman"/>
          <w:szCs w:val="21"/>
        </w:rPr>
      </w:pPr>
      <w:r w:rsidRPr="001114B3">
        <w:rPr>
          <w:rFonts w:ascii="Times New Roman" w:eastAsia="新宋体" w:hAnsi="Times New Roman" w:cs="Times New Roman" w:hint="eastAsia"/>
          <w:szCs w:val="21"/>
        </w:rPr>
        <w:t>左侧的为设备的层级关系，结构为：电站</w:t>
      </w:r>
      <w:r w:rsidRPr="001114B3">
        <w:rPr>
          <w:rFonts w:ascii="Times New Roman" w:eastAsia="新宋体" w:hAnsi="Times New Roman" w:cs="Times New Roman"/>
          <w:szCs w:val="21"/>
        </w:rPr>
        <w:sym w:font="Wingdings" w:char="F0E0"/>
      </w:r>
      <w:r w:rsidRPr="001114B3">
        <w:rPr>
          <w:rFonts w:ascii="Times New Roman" w:eastAsia="新宋体" w:hAnsi="Times New Roman" w:cs="Times New Roman" w:hint="eastAsia"/>
          <w:szCs w:val="21"/>
        </w:rPr>
        <w:t>集电线</w:t>
      </w:r>
      <w:r w:rsidRPr="001114B3">
        <w:rPr>
          <w:rFonts w:ascii="Times New Roman" w:eastAsia="新宋体" w:hAnsi="Times New Roman" w:cs="Times New Roman"/>
          <w:szCs w:val="21"/>
        </w:rPr>
        <w:sym w:font="Wingdings" w:char="F0E0"/>
      </w:r>
      <w:r w:rsidRPr="001114B3">
        <w:rPr>
          <w:rFonts w:ascii="Times New Roman" w:eastAsia="新宋体" w:hAnsi="Times New Roman" w:cs="Times New Roman" w:hint="eastAsia"/>
          <w:szCs w:val="21"/>
        </w:rPr>
        <w:t>方阵</w:t>
      </w:r>
      <w:r w:rsidRPr="001114B3">
        <w:rPr>
          <w:rFonts w:ascii="Times New Roman" w:eastAsia="新宋体" w:hAnsi="Times New Roman" w:cs="Times New Roman"/>
          <w:szCs w:val="21"/>
        </w:rPr>
        <w:sym w:font="Wingdings" w:char="F0E0"/>
      </w:r>
      <w:r w:rsidRPr="001114B3">
        <w:rPr>
          <w:rFonts w:ascii="Times New Roman" w:eastAsia="新宋体" w:hAnsi="Times New Roman" w:cs="Times New Roman" w:hint="eastAsia"/>
          <w:szCs w:val="21"/>
        </w:rPr>
        <w:t>逆变器</w:t>
      </w:r>
      <w:r w:rsidRPr="001114B3">
        <w:rPr>
          <w:rFonts w:ascii="Times New Roman" w:eastAsia="新宋体" w:hAnsi="Times New Roman" w:cs="Times New Roman"/>
          <w:szCs w:val="21"/>
        </w:rPr>
        <w:sym w:font="Wingdings" w:char="F0E0"/>
      </w:r>
      <w:r w:rsidRPr="001114B3">
        <w:rPr>
          <w:rFonts w:ascii="Times New Roman" w:eastAsia="新宋体" w:hAnsi="Times New Roman" w:cs="Times New Roman" w:hint="eastAsia"/>
          <w:szCs w:val="21"/>
        </w:rPr>
        <w:t>汇流箱</w:t>
      </w:r>
      <w:r w:rsidRPr="001114B3">
        <w:rPr>
          <w:rFonts w:ascii="Times New Roman" w:eastAsia="新宋体" w:hAnsi="Times New Roman" w:cs="Times New Roman"/>
          <w:szCs w:val="21"/>
        </w:rPr>
        <w:sym w:font="Wingdings" w:char="F0E0"/>
      </w:r>
      <w:r w:rsidRPr="001114B3">
        <w:rPr>
          <w:rFonts w:ascii="Times New Roman" w:eastAsia="新宋体" w:hAnsi="Times New Roman" w:cs="Times New Roman" w:hint="eastAsia"/>
          <w:szCs w:val="21"/>
        </w:rPr>
        <w:t>组串</w:t>
      </w:r>
      <w:r w:rsidR="004A4043" w:rsidRPr="001114B3">
        <w:rPr>
          <w:rFonts w:ascii="Times New Roman" w:eastAsia="新宋体" w:hAnsi="Times New Roman" w:cs="Times New Roman" w:hint="eastAsia"/>
          <w:szCs w:val="21"/>
        </w:rPr>
        <w:t>；右边显示</w:t>
      </w:r>
      <w:r w:rsidR="004A0A66" w:rsidRPr="001114B3">
        <w:rPr>
          <w:rFonts w:ascii="Times New Roman" w:eastAsia="新宋体" w:hAnsi="Times New Roman" w:cs="Times New Roman" w:hint="eastAsia"/>
          <w:szCs w:val="21"/>
        </w:rPr>
        <w:t>的是选中设备的老化率拟合预测曲线，其中老化率根据设备的历史健康度计算得到，然后利用灰色理论进行迭代预测，得到老化率预测曲线。</w:t>
      </w:r>
    </w:p>
    <w:p w14:paraId="5FD9F4BF" w14:textId="77777777" w:rsidR="00C44B34" w:rsidRPr="00305C01" w:rsidRDefault="00C44B34" w:rsidP="00C44B3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1"/>
        </w:rPr>
      </w:pPr>
      <w:r w:rsidRPr="00305C01">
        <w:rPr>
          <w:rFonts w:ascii="宋体" w:eastAsia="宋体" w:hAnsi="宋体" w:hint="eastAsia"/>
          <w:b/>
          <w:sz w:val="28"/>
          <w:szCs w:val="21"/>
        </w:rPr>
        <w:t>报表管理</w:t>
      </w:r>
    </w:p>
    <w:p w14:paraId="478F3E1E" w14:textId="77777777" w:rsidR="00C44B34" w:rsidRPr="001114B3" w:rsidRDefault="00C44B34" w:rsidP="00C44B34">
      <w:pPr>
        <w:pStyle w:val="a7"/>
        <w:ind w:left="420" w:firstLineChars="0" w:firstLine="0"/>
        <w:rPr>
          <w:rFonts w:ascii="Times New Roman" w:eastAsia="新宋体" w:hAnsi="Times New Roman" w:cs="Times New Roman"/>
          <w:szCs w:val="21"/>
        </w:rPr>
      </w:pPr>
      <w:r w:rsidRPr="001114B3">
        <w:rPr>
          <w:rFonts w:ascii="Times New Roman" w:eastAsia="新宋体" w:hAnsi="Times New Roman" w:cs="Times New Roman" w:hint="eastAsia"/>
          <w:szCs w:val="21"/>
          <w:highlight w:val="yellow"/>
        </w:rPr>
        <w:t>等雷工反馈模板。</w:t>
      </w:r>
    </w:p>
    <w:p w14:paraId="5D4EF2F7" w14:textId="77777777" w:rsidR="00C26DFD" w:rsidRPr="00305C01" w:rsidRDefault="00AE38C0" w:rsidP="00AE38C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1"/>
        </w:rPr>
      </w:pPr>
      <w:r w:rsidRPr="00305C01">
        <w:rPr>
          <w:rFonts w:ascii="宋体" w:eastAsia="宋体" w:hAnsi="宋体" w:hint="eastAsia"/>
          <w:b/>
          <w:sz w:val="28"/>
          <w:szCs w:val="21"/>
        </w:rPr>
        <w:t>用户管理</w:t>
      </w:r>
    </w:p>
    <w:p w14:paraId="38CBE76A" w14:textId="77777777" w:rsidR="00AE38C0" w:rsidRDefault="00AE38C0" w:rsidP="00AE38C0">
      <w:pPr>
        <w:pStyle w:val="a7"/>
        <w:ind w:left="420" w:firstLineChars="0" w:firstLine="0"/>
        <w:rPr>
          <w:rFonts w:ascii="Times New Roman" w:eastAsia="新宋体" w:hAnsi="Times New Roman" w:cs="Times New Roman"/>
          <w:szCs w:val="21"/>
        </w:rPr>
      </w:pPr>
      <w:r w:rsidRPr="001114B3">
        <w:rPr>
          <w:rFonts w:ascii="Times New Roman" w:eastAsia="新宋体" w:hAnsi="Times New Roman" w:cs="Times New Roman" w:hint="eastAsia"/>
          <w:szCs w:val="21"/>
        </w:rPr>
        <w:t>参考成熟的系统用户管理方案。</w:t>
      </w:r>
    </w:p>
    <w:p w14:paraId="0179A6C0" w14:textId="77777777" w:rsidR="0013587A" w:rsidRPr="0013587A" w:rsidRDefault="0013587A" w:rsidP="0013587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  <w:szCs w:val="21"/>
        </w:rPr>
      </w:pPr>
      <w:r w:rsidRPr="0013587A">
        <w:rPr>
          <w:rFonts w:ascii="宋体" w:eastAsia="宋体" w:hAnsi="宋体" w:hint="eastAsia"/>
          <w:b/>
          <w:sz w:val="28"/>
          <w:szCs w:val="21"/>
        </w:rPr>
        <w:t>系统日志</w:t>
      </w:r>
    </w:p>
    <w:p w14:paraId="32FED40A" w14:textId="77777777" w:rsidR="0013587A" w:rsidRPr="0013587A" w:rsidRDefault="0013587A" w:rsidP="0013587A">
      <w:pPr>
        <w:pStyle w:val="a7"/>
        <w:ind w:left="420" w:firstLineChars="0" w:firstLine="0"/>
        <w:rPr>
          <w:rFonts w:ascii="Times New Roman" w:eastAsia="新宋体" w:hAnsi="Times New Roman" w:cs="Times New Roman"/>
          <w:szCs w:val="21"/>
        </w:rPr>
      </w:pPr>
      <w:r w:rsidRPr="001114B3">
        <w:rPr>
          <w:rFonts w:ascii="Times New Roman" w:eastAsia="新宋体" w:hAnsi="Times New Roman" w:cs="Times New Roman" w:hint="eastAsia"/>
          <w:szCs w:val="21"/>
        </w:rPr>
        <w:t>参考成熟的</w:t>
      </w:r>
      <w:r>
        <w:rPr>
          <w:rFonts w:ascii="Times New Roman" w:eastAsia="新宋体" w:hAnsi="Times New Roman" w:cs="Times New Roman" w:hint="eastAsia"/>
          <w:szCs w:val="21"/>
        </w:rPr>
        <w:t>系统日志</w:t>
      </w:r>
      <w:r w:rsidRPr="001114B3">
        <w:rPr>
          <w:rFonts w:ascii="Times New Roman" w:eastAsia="新宋体" w:hAnsi="Times New Roman" w:cs="Times New Roman" w:hint="eastAsia"/>
          <w:szCs w:val="21"/>
        </w:rPr>
        <w:t>方案。</w:t>
      </w:r>
    </w:p>
    <w:p w14:paraId="751957A0" w14:textId="77777777" w:rsidR="00C22372" w:rsidRPr="001114B3" w:rsidRDefault="00C22372" w:rsidP="00C22372">
      <w:pPr>
        <w:rPr>
          <w:rFonts w:ascii="Times New Roman" w:eastAsia="新宋体" w:hAnsi="Times New Roman" w:cs="Times New Roman"/>
          <w:szCs w:val="21"/>
        </w:rPr>
      </w:pPr>
    </w:p>
    <w:p w14:paraId="68439237" w14:textId="77777777" w:rsidR="00CF1D96" w:rsidRPr="001114B3" w:rsidRDefault="00CF1D96" w:rsidP="00CF1D96">
      <w:pPr>
        <w:rPr>
          <w:rFonts w:ascii="宋体" w:eastAsia="宋体" w:hAnsi="宋体"/>
          <w:szCs w:val="21"/>
        </w:rPr>
      </w:pPr>
    </w:p>
    <w:p w14:paraId="034D3E99" w14:textId="77777777" w:rsidR="00695130" w:rsidRPr="00305C01" w:rsidRDefault="00695130" w:rsidP="00CF1D96">
      <w:pPr>
        <w:rPr>
          <w:rFonts w:ascii="宋体" w:eastAsia="宋体" w:hAnsi="宋体"/>
          <w:b/>
          <w:sz w:val="32"/>
          <w:szCs w:val="32"/>
        </w:rPr>
      </w:pPr>
      <w:r w:rsidRPr="00305C01">
        <w:rPr>
          <w:rFonts w:ascii="宋体" w:eastAsia="宋体" w:hAnsi="宋体" w:hint="eastAsia"/>
          <w:b/>
          <w:sz w:val="32"/>
          <w:szCs w:val="32"/>
        </w:rPr>
        <w:t>计算方法与算法</w:t>
      </w:r>
    </w:p>
    <w:p w14:paraId="4567154D" w14:textId="77777777" w:rsidR="00695130" w:rsidRPr="00305C01" w:rsidRDefault="00327B7D" w:rsidP="0069513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电站总发电量</w:t>
      </w:r>
    </w:p>
    <w:p w14:paraId="1EA8FAC7" w14:textId="77777777" w:rsidR="00327B7D" w:rsidRPr="001114B3" w:rsidRDefault="00327B7D" w:rsidP="00327B7D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电站总发电量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主变主表发电量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计量关口系数</m:t>
          </m:r>
        </m:oMath>
      </m:oMathPara>
    </w:p>
    <w:p w14:paraId="53A95991" w14:textId="77777777" w:rsidR="00327B7D" w:rsidRPr="001114B3" w:rsidRDefault="00327B7D" w:rsidP="00327B7D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主编主表发电量：上网电线电度表测量的电量数据；</w:t>
      </w:r>
    </w:p>
    <w:p w14:paraId="22DDEF23" w14:textId="77777777" w:rsidR="00327B7D" w:rsidRPr="001114B3" w:rsidRDefault="00327B7D" w:rsidP="00327B7D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计量关口系数：固定的配置数据。新能源站的关口系数是</w:t>
      </w:r>
      <w:r w:rsidRPr="001114B3">
        <w:rPr>
          <w:rFonts w:ascii="宋体" w:eastAsia="宋体" w:hAnsi="宋体"/>
          <w:szCs w:val="21"/>
        </w:rPr>
        <w:t>2.1；西坡站的是66；永昌协合站是88；金昌协合站是17.6。</w:t>
      </w:r>
    </w:p>
    <w:p w14:paraId="372BD4ED" w14:textId="77777777" w:rsidR="008107D6" w:rsidRPr="001114B3" w:rsidRDefault="008107D6" w:rsidP="00327B7D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该</w:t>
      </w:r>
      <w:r w:rsidR="00991586" w:rsidRPr="001114B3">
        <w:rPr>
          <w:rFonts w:ascii="宋体" w:eastAsia="宋体" w:hAnsi="宋体" w:hint="eastAsia"/>
          <w:szCs w:val="21"/>
        </w:rPr>
        <w:t>计算结果</w:t>
      </w:r>
      <w:r w:rsidRPr="001114B3">
        <w:rPr>
          <w:rFonts w:ascii="宋体" w:eastAsia="宋体" w:hAnsi="宋体" w:hint="eastAsia"/>
          <w:szCs w:val="21"/>
        </w:rPr>
        <w:t>需要存入数据库。</w:t>
      </w:r>
    </w:p>
    <w:p w14:paraId="27945F51" w14:textId="77777777" w:rsidR="00626C05" w:rsidRPr="00305C01" w:rsidRDefault="00626C05" w:rsidP="00626C0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电站某段时间发电量</w:t>
      </w:r>
    </w:p>
    <w:p w14:paraId="02196A64" w14:textId="77777777" w:rsidR="00626C05" w:rsidRPr="001114B3" w:rsidRDefault="00626C05" w:rsidP="00626C05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电站某段时间发电量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=</m:t>
          </m:r>
          <m:sSub>
            <m:sSubPr>
              <m:ctrlPr>
                <w:rPr>
                  <w:rFonts w:ascii="Cambria Math" w:eastAsia="宋体" w:hAnsi="宋体"/>
                  <w:szCs w:val="21"/>
                </w:rPr>
              </m:ctrlPr>
            </m:sSubPr>
            <m:e>
              <m:r>
                <w:rPr>
                  <w:rFonts w:ascii="Cambria Math" w:eastAsia="宋体" w:hAnsi="宋体" w:hint="eastAsia"/>
                  <w:szCs w:val="21"/>
                </w:rPr>
                <m:t>t</m:t>
              </m:r>
            </m:e>
            <m:sub>
              <m:r>
                <w:rPr>
                  <w:rFonts w:ascii="Cambria Math" w:eastAsia="宋体" w:hAnsi="宋体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电站总发电量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 w:eastAsia="宋体" w:hAnsi="宋体"/>
                  <w:szCs w:val="21"/>
                </w:rPr>
              </m:ctrlPr>
            </m:sSubPr>
            <m:e>
              <m:r>
                <w:rPr>
                  <w:rFonts w:ascii="Cambria Math" w:eastAsia="宋体" w:hAnsi="宋体" w:hint="eastAsia"/>
                  <w:szCs w:val="21"/>
                </w:rPr>
                <m:t>t</m:t>
              </m:r>
            </m:e>
            <m:sub>
              <m:r>
                <w:rPr>
                  <w:rFonts w:ascii="Cambria Math" w:eastAsia="宋体" w:hAnsi="宋体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电站总发电量</m:t>
          </m:r>
        </m:oMath>
      </m:oMathPara>
    </w:p>
    <w:p w14:paraId="24132824" w14:textId="77777777" w:rsidR="008503A9" w:rsidRPr="001114B3" w:rsidRDefault="000468DB" w:rsidP="00626C05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8503A9" w:rsidRPr="001114B3">
        <w:rPr>
          <w:rFonts w:ascii="Cambria Math" w:eastAsia="宋体" w:hAnsi="Cambria Math" w:hint="eastAsia"/>
          <w:szCs w:val="21"/>
        </w:rPr>
        <w:t>电站总发电量：读取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8503A9" w:rsidRPr="001114B3">
        <w:rPr>
          <w:rFonts w:ascii="Cambria Math" w:eastAsia="宋体" w:hAnsi="Cambria Math" w:hint="eastAsia"/>
          <w:szCs w:val="21"/>
        </w:rPr>
        <w:t>时刻电站总发电量，即</w:t>
      </w:r>
      <w:r w:rsidR="008503A9" w:rsidRPr="001114B3">
        <w:rPr>
          <w:rFonts w:ascii="Cambria Math" w:eastAsia="宋体" w:hAnsi="Cambria Math" w:hint="eastAsia"/>
          <w:szCs w:val="21"/>
        </w:rPr>
        <w:t>1</w:t>
      </w:r>
      <w:r w:rsidR="008503A9" w:rsidRPr="001114B3">
        <w:rPr>
          <w:rFonts w:ascii="Cambria Math" w:eastAsia="宋体" w:hAnsi="Cambria Math" w:hint="eastAsia"/>
          <w:szCs w:val="21"/>
        </w:rPr>
        <w:t>中计算的历史结果数据；</w:t>
      </w:r>
    </w:p>
    <w:p w14:paraId="0DF7AE32" w14:textId="77777777" w:rsidR="008503A9" w:rsidRPr="001114B3" w:rsidRDefault="000468DB" w:rsidP="00626C05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8503A9" w:rsidRPr="001114B3">
        <w:rPr>
          <w:rFonts w:ascii="Cambria Math" w:eastAsia="宋体" w:hAnsi="Cambria Math" w:hint="eastAsia"/>
          <w:szCs w:val="21"/>
        </w:rPr>
        <w:t>电站总发电量：读取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8503A9" w:rsidRPr="001114B3">
        <w:rPr>
          <w:rFonts w:ascii="Cambria Math" w:eastAsia="宋体" w:hAnsi="Cambria Math" w:hint="eastAsia"/>
          <w:szCs w:val="21"/>
        </w:rPr>
        <w:t>时刻电站总发电量，即</w:t>
      </w:r>
      <w:r w:rsidR="008503A9" w:rsidRPr="001114B3">
        <w:rPr>
          <w:rFonts w:ascii="Cambria Math" w:eastAsia="宋体" w:hAnsi="Cambria Math" w:hint="eastAsia"/>
          <w:szCs w:val="21"/>
        </w:rPr>
        <w:t>1</w:t>
      </w:r>
      <w:r w:rsidR="008503A9" w:rsidRPr="001114B3">
        <w:rPr>
          <w:rFonts w:ascii="Cambria Math" w:eastAsia="宋体" w:hAnsi="Cambria Math" w:hint="eastAsia"/>
          <w:szCs w:val="21"/>
        </w:rPr>
        <w:t>中计算的历史结果</w:t>
      </w:r>
      <w:r w:rsidR="001745A9" w:rsidRPr="001114B3">
        <w:rPr>
          <w:rFonts w:ascii="Cambria Math" w:eastAsia="宋体" w:hAnsi="Cambria Math" w:hint="eastAsia"/>
          <w:szCs w:val="21"/>
        </w:rPr>
        <w:t>数据。</w:t>
      </w:r>
    </w:p>
    <w:p w14:paraId="71E278B9" w14:textId="77777777" w:rsidR="00C868B5" w:rsidRPr="00305C01" w:rsidRDefault="00C868B5" w:rsidP="00C868B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集电线总发电量</w:t>
      </w:r>
    </w:p>
    <w:p w14:paraId="183E32C4" w14:textId="77777777" w:rsidR="00C868B5" w:rsidRPr="001114B3" w:rsidRDefault="003D3174" w:rsidP="00C868B5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集电线总发电量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集电线主表发电量</m:t>
          </m:r>
          <m:r>
            <m:rPr>
              <m:sty m:val="p"/>
            </m:rPr>
            <w:rPr>
              <w:rFonts w:ascii="Cambria Math" w:eastAsia="宋体" w:hAnsi="Cambria Math"/>
              <w:szCs w:val="21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计量关口系数</m:t>
          </m:r>
        </m:oMath>
      </m:oMathPara>
    </w:p>
    <w:p w14:paraId="252E4FDD" w14:textId="77777777" w:rsidR="003D3174" w:rsidRPr="001114B3" w:rsidRDefault="003D3174" w:rsidP="00C868B5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lastRenderedPageBreak/>
        <w:t>集电线主表发电量：集电线电度表测量的电量数据；</w:t>
      </w:r>
    </w:p>
    <w:p w14:paraId="7CBA8FC6" w14:textId="77777777" w:rsidR="003D3174" w:rsidRPr="001114B3" w:rsidRDefault="003D3174" w:rsidP="00C868B5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计量关口系数</w:t>
      </w:r>
      <w:r w:rsidR="00626C05" w:rsidRPr="001114B3">
        <w:rPr>
          <w:rFonts w:ascii="宋体" w:eastAsia="宋体" w:hAnsi="宋体" w:hint="eastAsia"/>
          <w:szCs w:val="21"/>
        </w:rPr>
        <w:t>：固定的配置数据。新能源站的关口系数是</w:t>
      </w:r>
      <w:r w:rsidR="00626C05" w:rsidRPr="001114B3">
        <w:rPr>
          <w:rFonts w:ascii="宋体" w:eastAsia="宋体" w:hAnsi="宋体"/>
          <w:szCs w:val="21"/>
        </w:rPr>
        <w:t>8.8；西坡站的是7；永昌协合站是10.5；金昌协合站是10.5</w:t>
      </w:r>
      <w:r w:rsidR="00626C05" w:rsidRPr="001114B3">
        <w:rPr>
          <w:rFonts w:ascii="宋体" w:eastAsia="宋体" w:hAnsi="宋体" w:hint="eastAsia"/>
          <w:szCs w:val="21"/>
        </w:rPr>
        <w:t>。</w:t>
      </w:r>
    </w:p>
    <w:p w14:paraId="1C2A8B81" w14:textId="77777777" w:rsidR="00626C05" w:rsidRPr="001114B3" w:rsidRDefault="00626C05" w:rsidP="00C868B5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该计算结果需要存入数据库。</w:t>
      </w:r>
    </w:p>
    <w:p w14:paraId="27368EFC" w14:textId="77777777" w:rsidR="00626C05" w:rsidRPr="00305C01" w:rsidRDefault="00BE32FC" w:rsidP="00BE32FC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集电线某段时间发电量</w:t>
      </w:r>
    </w:p>
    <w:p w14:paraId="73181915" w14:textId="77777777" w:rsidR="00BE32FC" w:rsidRPr="001114B3" w:rsidRDefault="00BE32FC" w:rsidP="00BE32FC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集电线某段时间发电量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=</m:t>
          </m:r>
          <m:sSub>
            <m:sSubPr>
              <m:ctrlPr>
                <w:rPr>
                  <w:rFonts w:ascii="Cambria Math" w:eastAsia="宋体" w:hAnsi="宋体"/>
                  <w:szCs w:val="21"/>
                </w:rPr>
              </m:ctrlPr>
            </m:sSubPr>
            <m:e>
              <m:r>
                <w:rPr>
                  <w:rFonts w:ascii="Cambria Math" w:eastAsia="宋体" w:hAnsi="宋体" w:hint="eastAsia"/>
                  <w:szCs w:val="21"/>
                </w:rPr>
                <m:t>t</m:t>
              </m:r>
            </m:e>
            <m:sub>
              <m:r>
                <w:rPr>
                  <w:rFonts w:ascii="Cambria Math" w:eastAsia="宋体" w:hAnsi="宋体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集电线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总发电量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 w:eastAsia="宋体" w:hAnsi="宋体"/>
                  <w:szCs w:val="21"/>
                </w:rPr>
              </m:ctrlPr>
            </m:sSubPr>
            <m:e>
              <m:r>
                <w:rPr>
                  <w:rFonts w:ascii="Cambria Math" w:eastAsia="宋体" w:hAnsi="宋体" w:hint="eastAsia"/>
                  <w:szCs w:val="21"/>
                </w:rPr>
                <m:t>t</m:t>
              </m:r>
            </m:e>
            <m:sub>
              <m:r>
                <w:rPr>
                  <w:rFonts w:ascii="Cambria Math" w:eastAsia="宋体" w:hAnsi="宋体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集电线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总发电量</m:t>
          </m:r>
        </m:oMath>
      </m:oMathPara>
    </w:p>
    <w:p w14:paraId="7E873C07" w14:textId="77777777" w:rsidR="001745A9" w:rsidRPr="001114B3" w:rsidRDefault="000468DB" w:rsidP="001745A9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1745A9" w:rsidRPr="001114B3">
        <w:rPr>
          <w:rFonts w:ascii="Cambria Math" w:eastAsia="宋体" w:hAnsi="Cambria Math" w:hint="eastAsia"/>
          <w:szCs w:val="21"/>
        </w:rPr>
        <w:t>集电线总发电量：读取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1745A9" w:rsidRPr="001114B3">
        <w:rPr>
          <w:rFonts w:ascii="Cambria Math" w:eastAsia="宋体" w:hAnsi="Cambria Math" w:hint="eastAsia"/>
          <w:szCs w:val="21"/>
        </w:rPr>
        <w:t>时刻集电线总发电量，即</w:t>
      </w:r>
      <w:r w:rsidR="0066554B" w:rsidRPr="001114B3">
        <w:rPr>
          <w:rFonts w:ascii="Cambria Math" w:eastAsia="宋体" w:hAnsi="Cambria Math" w:hint="eastAsia"/>
          <w:szCs w:val="21"/>
        </w:rPr>
        <w:t>3</w:t>
      </w:r>
      <w:r w:rsidR="001745A9" w:rsidRPr="001114B3">
        <w:rPr>
          <w:rFonts w:ascii="Cambria Math" w:eastAsia="宋体" w:hAnsi="Cambria Math" w:hint="eastAsia"/>
          <w:szCs w:val="21"/>
        </w:rPr>
        <w:t>中计算的历史结果数据；</w:t>
      </w:r>
    </w:p>
    <w:p w14:paraId="2516CD0F" w14:textId="77777777" w:rsidR="00BE32FC" w:rsidRPr="001114B3" w:rsidRDefault="000468DB" w:rsidP="001745A9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1745A9" w:rsidRPr="001114B3">
        <w:rPr>
          <w:rFonts w:ascii="Cambria Math" w:eastAsia="宋体" w:hAnsi="Cambria Math" w:hint="eastAsia"/>
          <w:szCs w:val="21"/>
        </w:rPr>
        <w:t>集电线总发电量：读取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1745A9" w:rsidRPr="001114B3">
        <w:rPr>
          <w:rFonts w:ascii="Cambria Math" w:eastAsia="宋体" w:hAnsi="Cambria Math" w:hint="eastAsia"/>
          <w:szCs w:val="21"/>
        </w:rPr>
        <w:t>时刻集电线总发电量，即</w:t>
      </w:r>
      <w:r w:rsidR="0066554B" w:rsidRPr="001114B3">
        <w:rPr>
          <w:rFonts w:ascii="Cambria Math" w:eastAsia="宋体" w:hAnsi="Cambria Math" w:hint="eastAsia"/>
          <w:szCs w:val="21"/>
        </w:rPr>
        <w:t>3</w:t>
      </w:r>
      <w:r w:rsidR="001745A9" w:rsidRPr="001114B3">
        <w:rPr>
          <w:rFonts w:ascii="Cambria Math" w:eastAsia="宋体" w:hAnsi="Cambria Math" w:hint="eastAsia"/>
          <w:szCs w:val="21"/>
        </w:rPr>
        <w:t>中计算的历史结果数据</w:t>
      </w:r>
      <w:r w:rsidR="0051344E" w:rsidRPr="001114B3">
        <w:rPr>
          <w:rFonts w:ascii="Cambria Math" w:eastAsia="宋体" w:hAnsi="Cambria Math" w:hint="eastAsia"/>
          <w:szCs w:val="21"/>
        </w:rPr>
        <w:t>。</w:t>
      </w:r>
    </w:p>
    <w:p w14:paraId="76C57D4E" w14:textId="77777777" w:rsidR="00DC7363" w:rsidRPr="00305C01" w:rsidRDefault="00DC7363" w:rsidP="00DC736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逆变器总发电量</w:t>
      </w:r>
    </w:p>
    <w:p w14:paraId="116516C5" w14:textId="77777777" w:rsidR="00DC7363" w:rsidRPr="001114B3" w:rsidRDefault="00DC7363" w:rsidP="00DC7363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w:r w:rsidRPr="001114B3">
        <w:rPr>
          <w:rFonts w:ascii="Cambria Math" w:eastAsia="宋体" w:hAnsi="Cambria Math" w:hint="eastAsia"/>
          <w:szCs w:val="21"/>
        </w:rPr>
        <w:t>直接用逆变器测量总发电量数据</w:t>
      </w:r>
      <w:r w:rsidR="00C26B23" w:rsidRPr="001114B3">
        <w:rPr>
          <w:rFonts w:ascii="Cambria Math" w:eastAsia="宋体" w:hAnsi="Cambria Math" w:hint="eastAsia"/>
          <w:szCs w:val="21"/>
        </w:rPr>
        <w:t>。</w:t>
      </w:r>
    </w:p>
    <w:p w14:paraId="6E2739BD" w14:textId="77777777" w:rsidR="00C26B23" w:rsidRPr="00305C01" w:rsidRDefault="00C26B23" w:rsidP="00C26B2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逆变器日发电量</w:t>
      </w:r>
    </w:p>
    <w:p w14:paraId="71DEEE02" w14:textId="77777777" w:rsidR="00C26B23" w:rsidRPr="001114B3" w:rsidRDefault="00C26B23" w:rsidP="00C26B23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w:r w:rsidRPr="001114B3">
        <w:rPr>
          <w:rFonts w:ascii="Cambria Math" w:eastAsia="宋体" w:hAnsi="Cambria Math" w:hint="eastAsia"/>
          <w:szCs w:val="21"/>
        </w:rPr>
        <w:t>直接用逆变器测量日发电量数据。</w:t>
      </w:r>
    </w:p>
    <w:p w14:paraId="105DC7BA" w14:textId="77777777" w:rsidR="00C26B23" w:rsidRPr="00305C01" w:rsidRDefault="00C26B23" w:rsidP="00C26B23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逆变器某段时间发电量</w:t>
      </w:r>
    </w:p>
    <w:p w14:paraId="78C3EDED" w14:textId="77777777" w:rsidR="00C26B23" w:rsidRPr="001114B3" w:rsidRDefault="00C26B23" w:rsidP="00C26B23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逆变器某段时间发电量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=</m:t>
          </m:r>
          <m:sSub>
            <m:sSubPr>
              <m:ctrlPr>
                <w:rPr>
                  <w:rFonts w:ascii="Cambria Math" w:eastAsia="宋体" w:hAnsi="宋体"/>
                  <w:szCs w:val="21"/>
                </w:rPr>
              </m:ctrlPr>
            </m:sSubPr>
            <m:e>
              <m:r>
                <w:rPr>
                  <w:rFonts w:ascii="Cambria Math" w:eastAsia="宋体" w:hAnsi="宋体" w:hint="eastAsia"/>
                  <w:szCs w:val="21"/>
                </w:rPr>
                <m:t>t</m:t>
              </m:r>
            </m:e>
            <m:sub>
              <m:r>
                <w:rPr>
                  <w:rFonts w:ascii="Cambria Math" w:eastAsia="宋体" w:hAnsi="宋体"/>
                  <w:szCs w:val="2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逆变器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总发电量</m:t>
          </m:r>
          <m:r>
            <w:rPr>
              <w:rFonts w:ascii="微软雅黑" w:eastAsia="微软雅黑" w:hAnsi="微软雅黑" w:cs="微软雅黑" w:hint="eastAsia"/>
              <w:szCs w:val="21"/>
            </w:rPr>
            <m:t>-</m:t>
          </m:r>
          <m:sSub>
            <m:sSubPr>
              <m:ctrlPr>
                <w:rPr>
                  <w:rFonts w:ascii="Cambria Math" w:eastAsia="宋体" w:hAnsi="宋体"/>
                  <w:szCs w:val="21"/>
                </w:rPr>
              </m:ctrlPr>
            </m:sSubPr>
            <m:e>
              <m:r>
                <w:rPr>
                  <w:rFonts w:ascii="Cambria Math" w:eastAsia="宋体" w:hAnsi="宋体" w:hint="eastAsia"/>
                  <w:szCs w:val="21"/>
                </w:rPr>
                <m:t>t</m:t>
              </m:r>
            </m:e>
            <m:sub>
              <m:r>
                <w:rPr>
                  <w:rFonts w:ascii="Cambria Math" w:eastAsia="宋体" w:hAnsi="宋体"/>
                  <w:szCs w:val="2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逆变器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总发电量</m:t>
          </m:r>
        </m:oMath>
      </m:oMathPara>
    </w:p>
    <w:p w14:paraId="0F8BA89E" w14:textId="77777777" w:rsidR="00C26B23" w:rsidRPr="001114B3" w:rsidRDefault="000468DB" w:rsidP="00C26B23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C26B23" w:rsidRPr="001114B3">
        <w:rPr>
          <w:rFonts w:ascii="Cambria Math" w:eastAsia="宋体" w:hAnsi="Cambria Math" w:hint="eastAsia"/>
          <w:szCs w:val="21"/>
        </w:rPr>
        <w:t>逆变器总发电量：读取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C26B23" w:rsidRPr="001114B3">
        <w:rPr>
          <w:rFonts w:ascii="Cambria Math" w:eastAsia="宋体" w:hAnsi="Cambria Math" w:hint="eastAsia"/>
          <w:szCs w:val="21"/>
        </w:rPr>
        <w:t>时刻逆变器总发电量，即</w:t>
      </w:r>
      <w:r w:rsidR="00C26B23" w:rsidRPr="001114B3">
        <w:rPr>
          <w:rFonts w:ascii="Cambria Math" w:eastAsia="宋体" w:hAnsi="Cambria Math" w:hint="eastAsia"/>
          <w:szCs w:val="21"/>
        </w:rPr>
        <w:t>5</w:t>
      </w:r>
      <w:r w:rsidR="00C26B23" w:rsidRPr="001114B3">
        <w:rPr>
          <w:rFonts w:ascii="Cambria Math" w:eastAsia="宋体" w:hAnsi="Cambria Math" w:hint="eastAsia"/>
          <w:szCs w:val="21"/>
        </w:rPr>
        <w:t>中的历史数据；</w:t>
      </w:r>
    </w:p>
    <w:p w14:paraId="7BD07143" w14:textId="77777777" w:rsidR="00C26B23" w:rsidRPr="001114B3" w:rsidRDefault="000468DB" w:rsidP="00C26B23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C26B23" w:rsidRPr="001114B3">
        <w:rPr>
          <w:rFonts w:ascii="Cambria Math" w:eastAsia="宋体" w:hAnsi="Cambria Math" w:hint="eastAsia"/>
          <w:szCs w:val="21"/>
        </w:rPr>
        <w:t>逆变器总发电量：读取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C26B23" w:rsidRPr="001114B3">
        <w:rPr>
          <w:rFonts w:ascii="Cambria Math" w:eastAsia="宋体" w:hAnsi="Cambria Math" w:hint="eastAsia"/>
          <w:szCs w:val="21"/>
        </w:rPr>
        <w:t>时刻逆变器总发电量，即</w:t>
      </w:r>
      <w:r w:rsidR="00C26B23" w:rsidRPr="001114B3">
        <w:rPr>
          <w:rFonts w:ascii="Cambria Math" w:eastAsia="宋体" w:hAnsi="Cambria Math" w:hint="eastAsia"/>
          <w:szCs w:val="21"/>
        </w:rPr>
        <w:t>5</w:t>
      </w:r>
      <w:r w:rsidR="00C26B23" w:rsidRPr="001114B3">
        <w:rPr>
          <w:rFonts w:ascii="Cambria Math" w:eastAsia="宋体" w:hAnsi="Cambria Math" w:hint="eastAsia"/>
          <w:szCs w:val="21"/>
        </w:rPr>
        <w:t>中的历史数据。</w:t>
      </w:r>
    </w:p>
    <w:p w14:paraId="06961C91" w14:textId="77777777" w:rsidR="007C5F1E" w:rsidRPr="00305C01" w:rsidRDefault="007C5F1E" w:rsidP="007C5F1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汇流箱某段时间发电量</w:t>
      </w:r>
    </w:p>
    <w:p w14:paraId="47D298A7" w14:textId="77777777" w:rsidR="007C5F1E" w:rsidRPr="001114B3" w:rsidRDefault="007C5F1E" w:rsidP="007C5F1E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汇流箱某段时间发电量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新宋体" w:hAnsi="Cambria Math" w:cs="Times New Roman"/>
                  <w:szCs w:val="21"/>
                </w:rPr>
              </m:ctrlPr>
            </m:naryPr>
            <m:sub>
              <m:r>
                <w:rPr>
                  <w:rFonts w:ascii="Cambria Math" w:eastAsia="新宋体" w:hAnsi="Cambria Math" w:cs="Times New Roman"/>
                  <w:szCs w:val="21"/>
                </w:rPr>
                <m:t>t=</m:t>
              </m:r>
              <m:sSub>
                <m:sSubPr>
                  <m:ctrlPr>
                    <w:rPr>
                      <w:rFonts w:ascii="Cambria Math" w:eastAsia="宋体" w:hAnsi="宋体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宋体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宋体"/>
                      <w:szCs w:val="21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宋体" w:hAnsi="宋体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宋体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宋体"/>
                      <w:szCs w:val="21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p</m:t>
                  </m:r>
                </m:e>
                <m:sub>
                  <m:r>
                    <w:rPr>
                      <w:rFonts w:ascii="Cambria Math" w:eastAsia="新宋体" w:hAnsi="Cambria Math" w:cs="Times New Roman"/>
                      <w:szCs w:val="21"/>
                    </w:rPr>
                    <m:t>t</m:t>
                  </m:r>
                </m:sub>
              </m:sSub>
            </m:e>
          </m:nary>
          <m:r>
            <w:rPr>
              <w:rFonts w:ascii="Cambria Math" w:eastAsia="新宋体" w:hAnsi="Cambria Math" w:cs="Times New Roman"/>
              <w:szCs w:val="21"/>
            </w:rPr>
            <m:t>×</m:t>
          </m:r>
          <m:f>
            <m:f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新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新宋体" w:hAnsi="Cambria Math" w:cs="Times New Roman"/>
                  <w:szCs w:val="21"/>
                </w:rPr>
                <m:t>12</m:t>
              </m:r>
            </m:den>
          </m:f>
        </m:oMath>
      </m:oMathPara>
    </w:p>
    <w:p w14:paraId="75371E6C" w14:textId="77777777" w:rsidR="003214B9" w:rsidRPr="001114B3" w:rsidRDefault="000468DB" w:rsidP="007C5F1E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3214B9" w:rsidRPr="001114B3">
        <w:rPr>
          <w:rFonts w:ascii="Cambria Math" w:eastAsia="宋体" w:hAnsi="Cambria Math" w:hint="eastAsia"/>
          <w:szCs w:val="21"/>
        </w:rPr>
        <w:t>：统计的起始时间；</w:t>
      </w:r>
    </w:p>
    <w:p w14:paraId="5E971AAE" w14:textId="77777777" w:rsidR="003214B9" w:rsidRPr="001114B3" w:rsidRDefault="000468DB" w:rsidP="007C5F1E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3214B9" w:rsidRPr="001114B3">
        <w:rPr>
          <w:rFonts w:ascii="Cambria Math" w:eastAsia="宋体" w:hAnsi="Cambria Math" w:hint="eastAsia"/>
          <w:szCs w:val="21"/>
        </w:rPr>
        <w:t>：统计的结束时间；</w:t>
      </w:r>
    </w:p>
    <w:p w14:paraId="65E77261" w14:textId="77777777" w:rsidR="003214B9" w:rsidRPr="001114B3" w:rsidRDefault="000468DB" w:rsidP="007C5F1E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新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新宋体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eastAsia="新宋体" w:hAnsi="Cambria Math" w:cs="Times New Roman"/>
                <w:szCs w:val="21"/>
              </w:rPr>
              <m:t>t</m:t>
            </m:r>
          </m:sub>
        </m:sSub>
      </m:oMath>
      <w:r w:rsidR="003214B9" w:rsidRPr="001114B3">
        <w:rPr>
          <w:rFonts w:ascii="Cambria Math" w:eastAsia="宋体" w:hAnsi="Cambria Math" w:hint="eastAsia"/>
          <w:szCs w:val="21"/>
        </w:rPr>
        <w:t>：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3214B9" w:rsidRPr="001114B3">
        <w:rPr>
          <w:rFonts w:ascii="Cambria Math" w:eastAsia="宋体" w:hAnsi="Cambria Math" w:hint="eastAsia"/>
          <w:szCs w:val="21"/>
        </w:rPr>
        <w:t>~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3214B9" w:rsidRPr="001114B3">
        <w:rPr>
          <w:rFonts w:ascii="Cambria Math" w:eastAsia="宋体" w:hAnsi="Cambria Math" w:hint="eastAsia"/>
          <w:szCs w:val="21"/>
        </w:rPr>
        <w:t>期间的汇流箱全部功率数据</w:t>
      </w:r>
      <w:r w:rsidR="003214B9" w:rsidRPr="001114B3">
        <w:rPr>
          <w:rFonts w:ascii="Cambria Math" w:eastAsia="宋体" w:hAnsi="Cambria Math" w:hint="eastAsia"/>
          <w:szCs w:val="21"/>
        </w:rPr>
        <w:t>(</w:t>
      </w:r>
      <w:r w:rsidR="003214B9" w:rsidRPr="001114B3">
        <w:rPr>
          <w:rFonts w:ascii="Cambria Math" w:eastAsia="宋体" w:hAnsi="Cambria Math" w:hint="eastAsia"/>
          <w:szCs w:val="21"/>
        </w:rPr>
        <w:t>数据时间间隔为</w:t>
      </w:r>
      <w:r w:rsidR="003214B9" w:rsidRPr="001114B3">
        <w:rPr>
          <w:rFonts w:ascii="Cambria Math" w:eastAsia="宋体" w:hAnsi="Cambria Math" w:hint="eastAsia"/>
          <w:szCs w:val="21"/>
        </w:rPr>
        <w:t>5</w:t>
      </w:r>
      <w:r w:rsidR="003214B9" w:rsidRPr="001114B3">
        <w:rPr>
          <w:rFonts w:ascii="Cambria Math" w:eastAsia="宋体" w:hAnsi="Cambria Math" w:hint="eastAsia"/>
          <w:szCs w:val="21"/>
        </w:rPr>
        <w:t>分钟</w:t>
      </w:r>
      <w:r w:rsidR="003214B9" w:rsidRPr="001114B3">
        <w:rPr>
          <w:rFonts w:ascii="Cambria Math" w:eastAsia="宋体" w:hAnsi="Cambria Math" w:hint="eastAsia"/>
          <w:szCs w:val="21"/>
        </w:rPr>
        <w:t>)</w:t>
      </w:r>
      <w:r w:rsidR="00CC2A2E" w:rsidRPr="001114B3">
        <w:rPr>
          <w:rFonts w:ascii="Cambria Math" w:eastAsia="宋体" w:hAnsi="Cambria Math" w:hint="eastAsia"/>
          <w:szCs w:val="21"/>
        </w:rPr>
        <w:t>。</w:t>
      </w:r>
    </w:p>
    <w:p w14:paraId="7B1BE606" w14:textId="77777777" w:rsidR="00CC2A2E" w:rsidRPr="00305C01" w:rsidRDefault="00CC2A2E" w:rsidP="00CC2A2E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组串某段时间发电量</w:t>
      </w:r>
    </w:p>
    <w:p w14:paraId="78547EDE" w14:textId="77777777" w:rsidR="00CC2A2E" w:rsidRPr="001114B3" w:rsidRDefault="007B1032" w:rsidP="00CC2A2E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组串某段时间发电量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新宋体" w:hAnsi="Cambria Math" w:cs="Times New Roman"/>
                  <w:szCs w:val="21"/>
                </w:rPr>
              </m:ctrlPr>
            </m:naryPr>
            <m:sub>
              <m:r>
                <w:rPr>
                  <w:rFonts w:ascii="Cambria Math" w:eastAsia="新宋体" w:hAnsi="Cambria Math" w:cs="Times New Roman"/>
                  <w:szCs w:val="21"/>
                </w:rPr>
                <m:t>t=</m:t>
              </m:r>
              <m:sSub>
                <m:sSubPr>
                  <m:ctrlPr>
                    <w:rPr>
                      <w:rFonts w:ascii="Cambria Math" w:eastAsia="宋体" w:hAnsi="宋体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宋体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宋体"/>
                      <w:szCs w:val="21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="宋体" w:hAnsi="宋体"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宋体" w:hint="eastAsia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宋体" w:hAnsi="宋体"/>
                      <w:szCs w:val="21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t</m:t>
                      </m:r>
                    </m:sub>
                  </m:sSub>
                </m:den>
              </m:f>
            </m:e>
          </m:nary>
          <m:r>
            <w:rPr>
              <w:rFonts w:ascii="Cambria Math" w:eastAsia="新宋体" w:hAnsi="Cambria Math" w:cs="Times New Roman"/>
              <w:szCs w:val="21"/>
            </w:rPr>
            <m:t>×</m:t>
          </m:r>
          <m:sSub>
            <m:sSub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新宋体" w:hAnsi="Cambria Math" w:cs="Times New Roman"/>
                  <w:szCs w:val="21"/>
                </w:rPr>
                <m:t>i</m:t>
              </m:r>
            </m:e>
            <m:sub>
              <m:r>
                <w:rPr>
                  <w:rFonts w:ascii="Cambria Math" w:eastAsia="新宋体" w:hAnsi="Cambria Math" w:cs="Times New Roman"/>
                  <w:szCs w:val="21"/>
                </w:rPr>
                <m:t>t</m:t>
              </m:r>
            </m:sub>
          </m:sSub>
          <m:r>
            <w:rPr>
              <w:rFonts w:ascii="Cambria Math" w:eastAsia="新宋体" w:hAnsi="Cambria Math" w:cs="Times New Roman"/>
              <w:szCs w:val="21"/>
            </w:rPr>
            <m:t>×</m:t>
          </m:r>
          <m:f>
            <m:f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fPr>
            <m:num>
              <m:r>
                <w:rPr>
                  <w:rFonts w:ascii="Cambria Math" w:eastAsia="新宋体" w:hAnsi="Cambria Math" w:cs="Times New Roman"/>
                  <w:szCs w:val="21"/>
                </w:rPr>
                <m:t>1</m:t>
              </m:r>
            </m:num>
            <m:den>
              <m:r>
                <w:rPr>
                  <w:rFonts w:ascii="Cambria Math" w:eastAsia="新宋体" w:hAnsi="Cambria Math" w:cs="Times New Roman"/>
                  <w:szCs w:val="21"/>
                </w:rPr>
                <m:t>12</m:t>
              </m:r>
            </m:den>
          </m:f>
        </m:oMath>
      </m:oMathPara>
    </w:p>
    <w:p w14:paraId="5C94133E" w14:textId="77777777" w:rsidR="00CC2A2E" w:rsidRPr="001114B3" w:rsidRDefault="000468DB" w:rsidP="00CC2A2E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CC2A2E" w:rsidRPr="001114B3">
        <w:rPr>
          <w:rFonts w:ascii="Cambria Math" w:eastAsia="宋体" w:hAnsi="Cambria Math" w:hint="eastAsia"/>
          <w:szCs w:val="21"/>
        </w:rPr>
        <w:t>：统计的起始时间；</w:t>
      </w:r>
    </w:p>
    <w:p w14:paraId="37B31075" w14:textId="77777777" w:rsidR="00CC2A2E" w:rsidRPr="001114B3" w:rsidRDefault="000468DB" w:rsidP="00CC2A2E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CC2A2E" w:rsidRPr="001114B3">
        <w:rPr>
          <w:rFonts w:ascii="Cambria Math" w:eastAsia="宋体" w:hAnsi="Cambria Math" w:hint="eastAsia"/>
          <w:szCs w:val="21"/>
        </w:rPr>
        <w:t>：统计的结束时间；</w:t>
      </w:r>
    </w:p>
    <w:p w14:paraId="6B8B37A9" w14:textId="77777777" w:rsidR="00CC2A2E" w:rsidRPr="001114B3" w:rsidRDefault="000468DB" w:rsidP="00CC2A2E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新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新宋体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eastAsia="新宋体" w:hAnsi="Cambria Math" w:cs="Times New Roman"/>
                <w:szCs w:val="21"/>
              </w:rPr>
              <m:t>t</m:t>
            </m:r>
          </m:sub>
        </m:sSub>
      </m:oMath>
      <w:r w:rsidR="00CC2A2E" w:rsidRPr="001114B3">
        <w:rPr>
          <w:rFonts w:ascii="Cambria Math" w:eastAsia="宋体" w:hAnsi="Cambria Math" w:hint="eastAsia"/>
          <w:szCs w:val="21"/>
        </w:rPr>
        <w:t>：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CC2A2E" w:rsidRPr="001114B3">
        <w:rPr>
          <w:rFonts w:ascii="Cambria Math" w:eastAsia="宋体" w:hAnsi="Cambria Math" w:hint="eastAsia"/>
          <w:szCs w:val="21"/>
        </w:rPr>
        <w:t>~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CC2A2E" w:rsidRPr="001114B3">
        <w:rPr>
          <w:rFonts w:ascii="Cambria Math" w:eastAsia="宋体" w:hAnsi="Cambria Math" w:hint="eastAsia"/>
          <w:szCs w:val="21"/>
        </w:rPr>
        <w:t>期间的汇流箱全部功率数据</w:t>
      </w:r>
      <w:r w:rsidR="00CC2A2E" w:rsidRPr="001114B3">
        <w:rPr>
          <w:rFonts w:ascii="Cambria Math" w:eastAsia="宋体" w:hAnsi="Cambria Math" w:hint="eastAsia"/>
          <w:szCs w:val="21"/>
        </w:rPr>
        <w:t>(</w:t>
      </w:r>
      <w:r w:rsidR="00CC2A2E" w:rsidRPr="001114B3">
        <w:rPr>
          <w:rFonts w:ascii="Cambria Math" w:eastAsia="宋体" w:hAnsi="Cambria Math" w:hint="eastAsia"/>
          <w:szCs w:val="21"/>
        </w:rPr>
        <w:t>数据时间间隔为</w:t>
      </w:r>
      <w:r w:rsidR="00CC2A2E" w:rsidRPr="001114B3">
        <w:rPr>
          <w:rFonts w:ascii="Cambria Math" w:eastAsia="宋体" w:hAnsi="Cambria Math" w:hint="eastAsia"/>
          <w:szCs w:val="21"/>
        </w:rPr>
        <w:t>5</w:t>
      </w:r>
      <w:r w:rsidR="00CC2A2E" w:rsidRPr="001114B3">
        <w:rPr>
          <w:rFonts w:ascii="Cambria Math" w:eastAsia="宋体" w:hAnsi="Cambria Math" w:hint="eastAsia"/>
          <w:szCs w:val="21"/>
        </w:rPr>
        <w:t>分钟</w:t>
      </w:r>
      <w:r w:rsidR="00CC2A2E" w:rsidRPr="001114B3">
        <w:rPr>
          <w:rFonts w:ascii="Cambria Math" w:eastAsia="宋体" w:hAnsi="Cambria Math" w:hint="eastAsia"/>
          <w:szCs w:val="21"/>
        </w:rPr>
        <w:t>)</w:t>
      </w:r>
      <w:r w:rsidR="00B854D8" w:rsidRPr="001114B3">
        <w:rPr>
          <w:rFonts w:ascii="Cambria Math" w:eastAsia="宋体" w:hAnsi="Cambria Math" w:hint="eastAsia"/>
          <w:szCs w:val="21"/>
        </w:rPr>
        <w:t>；</w:t>
      </w:r>
    </w:p>
    <w:p w14:paraId="56E34275" w14:textId="77777777" w:rsidR="009713BE" w:rsidRPr="001114B3" w:rsidRDefault="000468DB" w:rsidP="00CC2A2E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新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新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新宋体" w:hAnsi="Cambria Math" w:cs="Times New Roman"/>
                <w:szCs w:val="21"/>
              </w:rPr>
              <m:t>t</m:t>
            </m:r>
          </m:sub>
        </m:sSub>
      </m:oMath>
      <w:r w:rsidR="009713BE" w:rsidRPr="001114B3">
        <w:rPr>
          <w:rFonts w:ascii="Cambria Math" w:eastAsia="宋体" w:hAnsi="Cambria Math" w:hint="eastAsia"/>
          <w:szCs w:val="21"/>
        </w:rPr>
        <w:t>：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9713BE" w:rsidRPr="001114B3">
        <w:rPr>
          <w:rFonts w:ascii="Cambria Math" w:eastAsia="宋体" w:hAnsi="Cambria Math" w:hint="eastAsia"/>
          <w:szCs w:val="21"/>
        </w:rPr>
        <w:t>~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9713BE" w:rsidRPr="001114B3">
        <w:rPr>
          <w:rFonts w:ascii="Cambria Math" w:eastAsia="宋体" w:hAnsi="Cambria Math" w:hint="eastAsia"/>
          <w:szCs w:val="21"/>
        </w:rPr>
        <w:t>期间的汇流箱全部输出电流数据</w:t>
      </w:r>
      <w:r w:rsidR="009713BE" w:rsidRPr="001114B3">
        <w:rPr>
          <w:rFonts w:ascii="Cambria Math" w:eastAsia="宋体" w:hAnsi="Cambria Math" w:hint="eastAsia"/>
          <w:szCs w:val="21"/>
        </w:rPr>
        <w:t>(</w:t>
      </w:r>
      <w:r w:rsidR="009713BE" w:rsidRPr="001114B3">
        <w:rPr>
          <w:rFonts w:ascii="Cambria Math" w:eastAsia="宋体" w:hAnsi="Cambria Math" w:hint="eastAsia"/>
          <w:szCs w:val="21"/>
        </w:rPr>
        <w:t>数据时间间隔为</w:t>
      </w:r>
      <w:r w:rsidR="009713BE" w:rsidRPr="001114B3">
        <w:rPr>
          <w:rFonts w:ascii="Cambria Math" w:eastAsia="宋体" w:hAnsi="Cambria Math" w:hint="eastAsia"/>
          <w:szCs w:val="21"/>
        </w:rPr>
        <w:t>5</w:t>
      </w:r>
      <w:r w:rsidR="009713BE" w:rsidRPr="001114B3">
        <w:rPr>
          <w:rFonts w:ascii="Cambria Math" w:eastAsia="宋体" w:hAnsi="Cambria Math" w:hint="eastAsia"/>
          <w:szCs w:val="21"/>
        </w:rPr>
        <w:t>分钟</w:t>
      </w:r>
      <w:r w:rsidR="009713BE" w:rsidRPr="001114B3">
        <w:rPr>
          <w:rFonts w:ascii="Cambria Math" w:eastAsia="宋体" w:hAnsi="Cambria Math" w:hint="eastAsia"/>
          <w:szCs w:val="21"/>
        </w:rPr>
        <w:t>)</w:t>
      </w:r>
      <w:r w:rsidR="00B854D8" w:rsidRPr="001114B3">
        <w:rPr>
          <w:rFonts w:ascii="Cambria Math" w:eastAsia="宋体" w:hAnsi="Cambria Math" w:hint="eastAsia"/>
          <w:szCs w:val="21"/>
        </w:rPr>
        <w:t>；</w:t>
      </w:r>
    </w:p>
    <w:p w14:paraId="67796A47" w14:textId="77777777" w:rsidR="00B854D8" w:rsidRPr="001114B3" w:rsidRDefault="000468DB" w:rsidP="00CC2A2E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新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新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新宋体" w:hAnsi="Cambria Math" w:cs="Times New Roman"/>
                <w:szCs w:val="21"/>
              </w:rPr>
              <m:t>t</m:t>
            </m:r>
          </m:sub>
        </m:sSub>
      </m:oMath>
      <w:r w:rsidR="00B854D8" w:rsidRPr="001114B3">
        <w:rPr>
          <w:rFonts w:ascii="Cambria Math" w:eastAsia="宋体" w:hAnsi="Cambria Math" w:hint="eastAsia"/>
          <w:szCs w:val="21"/>
        </w:rPr>
        <w:t>：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B854D8" w:rsidRPr="001114B3">
        <w:rPr>
          <w:rFonts w:ascii="Cambria Math" w:eastAsia="宋体" w:hAnsi="Cambria Math" w:hint="eastAsia"/>
          <w:szCs w:val="21"/>
        </w:rPr>
        <w:t>~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B854D8" w:rsidRPr="001114B3">
        <w:rPr>
          <w:rFonts w:ascii="Cambria Math" w:eastAsia="宋体" w:hAnsi="Cambria Math" w:hint="eastAsia"/>
          <w:szCs w:val="21"/>
        </w:rPr>
        <w:t>期间的汇流箱该路组串的全部电流数据</w:t>
      </w:r>
      <w:r w:rsidR="00B854D8" w:rsidRPr="001114B3">
        <w:rPr>
          <w:rFonts w:ascii="Cambria Math" w:eastAsia="宋体" w:hAnsi="Cambria Math" w:hint="eastAsia"/>
          <w:szCs w:val="21"/>
        </w:rPr>
        <w:t>(</w:t>
      </w:r>
      <w:r w:rsidR="00B854D8" w:rsidRPr="001114B3">
        <w:rPr>
          <w:rFonts w:ascii="Cambria Math" w:eastAsia="宋体" w:hAnsi="Cambria Math" w:hint="eastAsia"/>
          <w:szCs w:val="21"/>
        </w:rPr>
        <w:t>数据时间间隔为</w:t>
      </w:r>
      <w:r w:rsidR="00B854D8" w:rsidRPr="001114B3">
        <w:rPr>
          <w:rFonts w:ascii="Cambria Math" w:eastAsia="宋体" w:hAnsi="Cambria Math" w:hint="eastAsia"/>
          <w:szCs w:val="21"/>
        </w:rPr>
        <w:t>5</w:t>
      </w:r>
      <w:r w:rsidR="00B854D8" w:rsidRPr="001114B3">
        <w:rPr>
          <w:rFonts w:ascii="Cambria Math" w:eastAsia="宋体" w:hAnsi="Cambria Math" w:hint="eastAsia"/>
          <w:szCs w:val="21"/>
        </w:rPr>
        <w:t>分钟</w:t>
      </w:r>
      <w:r w:rsidR="00B854D8" w:rsidRPr="001114B3">
        <w:rPr>
          <w:rFonts w:ascii="Cambria Math" w:eastAsia="宋体" w:hAnsi="Cambria Math" w:hint="eastAsia"/>
          <w:szCs w:val="21"/>
        </w:rPr>
        <w:t>)</w:t>
      </w:r>
      <w:r w:rsidR="00B854D8" w:rsidRPr="001114B3">
        <w:rPr>
          <w:rFonts w:ascii="Cambria Math" w:eastAsia="宋体" w:hAnsi="Cambria Math" w:hint="eastAsia"/>
          <w:szCs w:val="21"/>
        </w:rPr>
        <w:t>。</w:t>
      </w:r>
    </w:p>
    <w:p w14:paraId="37EF1596" w14:textId="77777777" w:rsidR="008D393F" w:rsidRPr="001114B3" w:rsidRDefault="000468DB" w:rsidP="00CC2A2E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新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新宋体" w:hAnsi="Cambria Math" w:cs="Times New Roman"/>
                <w:szCs w:val="21"/>
              </w:rPr>
              <m:t>p</m:t>
            </m:r>
          </m:e>
          <m:sub>
            <m:r>
              <w:rPr>
                <w:rFonts w:ascii="Cambria Math" w:eastAsia="新宋体" w:hAnsi="Cambria Math" w:cs="Times New Roman"/>
                <w:szCs w:val="21"/>
              </w:rPr>
              <m:t>t</m:t>
            </m:r>
          </m:sub>
        </m:sSub>
      </m:oMath>
      <w:r w:rsidR="008D393F" w:rsidRPr="001114B3">
        <w:rPr>
          <w:rFonts w:ascii="Cambria Math" w:eastAsia="宋体" w:hAnsi="Cambria Math" w:hint="eastAsia"/>
          <w:szCs w:val="21"/>
        </w:rPr>
        <w:t>，</w:t>
      </w:r>
      <m:oMath>
        <m:sSub>
          <m:sSubPr>
            <m:ctrlPr>
              <w:rPr>
                <w:rFonts w:ascii="Cambria Math" w:eastAsia="新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新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新宋体" w:hAnsi="Cambria Math" w:cs="Times New Roman"/>
                <w:szCs w:val="21"/>
              </w:rPr>
              <m:t>t</m:t>
            </m:r>
          </m:sub>
        </m:sSub>
      </m:oMath>
      <w:r w:rsidR="008D393F" w:rsidRPr="001114B3">
        <w:rPr>
          <w:rFonts w:ascii="Cambria Math" w:eastAsia="宋体" w:hAnsi="Cambria Math" w:hint="eastAsia"/>
          <w:szCs w:val="21"/>
        </w:rPr>
        <w:t>，</w:t>
      </w:r>
      <m:oMath>
        <m:sSub>
          <m:sSubPr>
            <m:ctrlPr>
              <w:rPr>
                <w:rFonts w:ascii="Cambria Math" w:eastAsia="新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新宋体" w:hAnsi="Cambria Math" w:cs="Times New Roman"/>
                <w:szCs w:val="21"/>
              </w:rPr>
              <m:t>i</m:t>
            </m:r>
          </m:e>
          <m:sub>
            <m:r>
              <w:rPr>
                <w:rFonts w:ascii="Cambria Math" w:eastAsia="新宋体" w:hAnsi="Cambria Math" w:cs="Times New Roman"/>
                <w:szCs w:val="21"/>
              </w:rPr>
              <m:t>t</m:t>
            </m:r>
          </m:sub>
        </m:sSub>
      </m:oMath>
      <w:r w:rsidR="008D393F" w:rsidRPr="001114B3">
        <w:rPr>
          <w:rFonts w:ascii="Cambria Math" w:eastAsia="宋体" w:hAnsi="Cambria Math" w:hint="eastAsia"/>
          <w:szCs w:val="21"/>
        </w:rPr>
        <w:t>应该</w:t>
      </w:r>
      <w:r w:rsidR="00E73E9F" w:rsidRPr="001114B3">
        <w:rPr>
          <w:rFonts w:ascii="Cambria Math" w:eastAsia="宋体" w:hAnsi="Cambria Math" w:hint="eastAsia"/>
          <w:szCs w:val="21"/>
        </w:rPr>
        <w:t>按时间</w:t>
      </w:r>
      <w:r w:rsidR="008D393F" w:rsidRPr="001114B3">
        <w:rPr>
          <w:rFonts w:ascii="Cambria Math" w:eastAsia="宋体" w:hAnsi="Cambria Math" w:hint="eastAsia"/>
          <w:szCs w:val="21"/>
        </w:rPr>
        <w:t>一一对应</w:t>
      </w:r>
      <w:r w:rsidR="003D0484" w:rsidRPr="001114B3">
        <w:rPr>
          <w:rFonts w:ascii="Cambria Math" w:eastAsia="宋体" w:hAnsi="Cambria Math" w:hint="eastAsia"/>
          <w:szCs w:val="21"/>
        </w:rPr>
        <w:t>。</w:t>
      </w:r>
    </w:p>
    <w:p w14:paraId="6A1BF5A1" w14:textId="77777777" w:rsidR="008107D6" w:rsidRPr="00305C01" w:rsidRDefault="008107D6" w:rsidP="008107D6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年计划发电完成度</w:t>
      </w:r>
    </w:p>
    <w:p w14:paraId="4DAB0F08" w14:textId="77777777" w:rsidR="008107D6" w:rsidRPr="001114B3" w:rsidRDefault="008107D6" w:rsidP="008107D6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年计划发电完成度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宋体"/>
              <w:szCs w:val="21"/>
            </w:rPr>
            <m:t>(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电站总发电量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年初电站发电量</m:t>
          </m:r>
          <m:r>
            <m:rPr>
              <m:sty m:val="p"/>
            </m:rPr>
            <w:rPr>
              <w:rFonts w:ascii="Cambria Math" w:eastAsia="宋体" w:hAnsi="宋体"/>
              <w:szCs w:val="21"/>
            </w:rPr>
            <m:t>)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/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当年计划发电量</m:t>
          </m:r>
        </m:oMath>
      </m:oMathPara>
    </w:p>
    <w:p w14:paraId="366C952D" w14:textId="77777777" w:rsidR="008107D6" w:rsidRPr="001114B3" w:rsidRDefault="008107D6" w:rsidP="008107D6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电站总发电量：利用1中的计算方法计算得到；</w:t>
      </w:r>
    </w:p>
    <w:p w14:paraId="7EA3AF11" w14:textId="77777777" w:rsidR="008107D6" w:rsidRPr="001114B3" w:rsidRDefault="008107D6" w:rsidP="008107D6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年初电站发电量：读取当年年初(</w:t>
      </w:r>
      <w:r w:rsidRPr="001114B3">
        <w:rPr>
          <w:rFonts w:ascii="宋体" w:eastAsia="宋体" w:hAnsi="宋体"/>
          <w:szCs w:val="21"/>
        </w:rPr>
        <w:t>1</w:t>
      </w:r>
      <w:r w:rsidRPr="001114B3">
        <w:rPr>
          <w:rFonts w:ascii="宋体" w:eastAsia="宋体" w:hAnsi="宋体" w:hint="eastAsia"/>
          <w:szCs w:val="21"/>
        </w:rPr>
        <w:t>月1日0时0分)电站总发电量；</w:t>
      </w:r>
    </w:p>
    <w:p w14:paraId="68802991" w14:textId="77777777" w:rsidR="00675551" w:rsidRPr="001114B3" w:rsidRDefault="00675551" w:rsidP="008107D6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1114B3">
        <w:rPr>
          <w:rFonts w:ascii="宋体" w:eastAsia="宋体" w:hAnsi="宋体" w:hint="eastAsia"/>
          <w:szCs w:val="21"/>
        </w:rPr>
        <w:t>当年计划发电量：公司下达的年计划发电量</w:t>
      </w:r>
      <w:r w:rsidR="009C5D8B" w:rsidRPr="001114B3">
        <w:rPr>
          <w:rFonts w:ascii="宋体" w:eastAsia="宋体" w:hAnsi="宋体" w:hint="eastAsia"/>
          <w:szCs w:val="21"/>
        </w:rPr>
        <w:t>。</w:t>
      </w:r>
    </w:p>
    <w:p w14:paraId="17C78C66" w14:textId="77777777" w:rsidR="001026F7" w:rsidRPr="00305C01" w:rsidRDefault="00B42326" w:rsidP="001026F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某设备某段时间理论发电量</w:t>
      </w:r>
    </w:p>
    <w:p w14:paraId="5D61EE09" w14:textId="77777777" w:rsidR="00B42326" w:rsidRPr="001114B3" w:rsidRDefault="00EC2182" w:rsidP="00B42326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某设备某段时间理论发电量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=</m:t>
          </m:r>
          <m:f>
            <m:fPr>
              <m:ctrlPr>
                <w:rPr>
                  <w:rFonts w:ascii="Cambria Math" w:eastAsia="宋体" w:hAnsi="宋体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宋体" w:hint="eastAsia"/>
                      <w:szCs w:val="21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宋体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宋体"/>
                          <w:szCs w:val="21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~</m:t>
                  </m:r>
                  <m:sSub>
                    <m:sSubPr>
                      <m:ctrlPr>
                        <w:rPr>
                          <w:rFonts w:ascii="Cambria Math" w:eastAsia="宋体" w:hAnsi="宋体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宋体" w:hint="eastAsia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宋体"/>
                          <w:szCs w:val="21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宋体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宋体"/>
                      <w:szCs w:val="21"/>
                    </w:rPr>
                    <m:t>G</m:t>
                  </m:r>
                </m:e>
                <m:sub>
                  <m:r>
                    <w:rPr>
                      <w:rFonts w:ascii="Cambria Math" w:eastAsia="宋体" w:hAnsi="宋体"/>
                      <w:szCs w:val="21"/>
                    </w:rPr>
                    <m:t>STC</m:t>
                  </m:r>
                </m:sub>
              </m:sSub>
            </m:den>
          </m:f>
          <m:r>
            <w:rPr>
              <w:rFonts w:ascii="Cambria Math" w:eastAsia="宋体" w:hAnsi="Cambria Math"/>
              <w:szCs w:val="21"/>
            </w:rPr>
            <m:t>×</m:t>
          </m:r>
          <m:sSub>
            <m:sSubPr>
              <m:ctrlPr>
                <w:rPr>
                  <w:rFonts w:ascii="Cambria Math" w:eastAsia="宋体" w:hAnsi="宋体"/>
                  <w:i/>
                  <w:szCs w:val="21"/>
                </w:rPr>
              </m:ctrlPr>
            </m:sSubPr>
            <m:e>
              <m:r>
                <w:rPr>
                  <w:rFonts w:ascii="Cambria Math" w:eastAsia="宋体" w:hAnsi="宋体"/>
                  <w:szCs w:val="21"/>
                </w:rPr>
                <m:t>P</m:t>
              </m:r>
            </m:e>
            <m:sub>
              <m:r>
                <w:rPr>
                  <w:rFonts w:ascii="Cambria Math" w:eastAsia="宋体" w:hAnsi="宋体"/>
                  <w:szCs w:val="21"/>
                </w:rPr>
                <m:t>0</m:t>
              </m:r>
            </m:sub>
          </m:sSub>
          <m:r>
            <w:rPr>
              <w:rFonts w:ascii="Cambria Math" w:eastAsia="宋体" w:hAnsi="Cambria Math"/>
              <w:szCs w:val="21"/>
            </w:rPr>
            <m:t>×μ×C</m:t>
          </m:r>
          <m:r>
            <w:rPr>
              <w:rFonts w:ascii="Cambria Math" w:eastAsia="宋体" w:hAnsi="Cambria Math" w:hint="eastAsia"/>
              <w:szCs w:val="21"/>
            </w:rPr>
            <m:t>，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单位：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kWh</m:t>
          </m:r>
        </m:oMath>
      </m:oMathPara>
    </w:p>
    <w:p w14:paraId="10F5A5F7" w14:textId="77777777" w:rsidR="00613C0A" w:rsidRDefault="000468DB" w:rsidP="00B42326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宋体" w:hAnsi="宋体"/>
                <w:i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H</m:t>
            </m:r>
          </m:e>
          <m:sub>
            <m:sSub>
              <m:sSubPr>
                <m:ctrlPr>
                  <w:rPr>
                    <w:rFonts w:ascii="Cambria Math" w:eastAsia="宋体" w:hAnsi="宋体"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宋体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~</m:t>
            </m:r>
            <m:sSub>
              <m:sSubPr>
                <m:ctrlPr>
                  <w:rPr>
                    <w:rFonts w:ascii="Cambria Math" w:eastAsia="宋体" w:hAnsi="宋体"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宋体"/>
                    <w:szCs w:val="21"/>
                  </w:rPr>
                  <m:t>2</m:t>
                </m:r>
              </m:sub>
            </m:sSub>
          </m:sub>
        </m:sSub>
      </m:oMath>
      <w:r w:rsidR="00613C0A" w:rsidRPr="001114B3">
        <w:rPr>
          <w:rFonts w:ascii="宋体" w:eastAsia="宋体" w:hAnsi="宋体" w:hint="eastAsia"/>
          <w:szCs w:val="21"/>
        </w:rPr>
        <w:t>：某设备在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613C0A" w:rsidRPr="001114B3">
        <w:rPr>
          <w:rFonts w:ascii="Cambria Math" w:eastAsia="宋体" w:hAnsi="Cambria Math" w:hint="eastAsia"/>
          <w:szCs w:val="21"/>
        </w:rPr>
        <w:t>~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613C0A" w:rsidRPr="001114B3">
        <w:rPr>
          <w:rFonts w:ascii="Cambria Math" w:eastAsia="宋体" w:hAnsi="Cambria Math" w:hint="eastAsia"/>
          <w:szCs w:val="21"/>
        </w:rPr>
        <w:t>时间内的累计辐照度，</w:t>
      </w:r>
      <m:oMath>
        <m:sSub>
          <m:sSubPr>
            <m:ctrlPr>
              <w:rPr>
                <w:rFonts w:ascii="Cambria Math" w:eastAsia="宋体" w:hAnsi="宋体"/>
                <w:i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H</m:t>
            </m:r>
          </m:e>
          <m:sub>
            <m:sSub>
              <m:sSubPr>
                <m:ctrlPr>
                  <w:rPr>
                    <w:rFonts w:ascii="Cambria Math" w:eastAsia="宋体" w:hAnsi="宋体"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宋体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  <w:szCs w:val="21"/>
              </w:rPr>
              <m:t>~</m:t>
            </m:r>
            <m:sSub>
              <m:sSubPr>
                <m:ctrlPr>
                  <w:rPr>
                    <w:rFonts w:ascii="Cambria Math" w:eastAsia="宋体" w:hAnsi="宋体"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宋体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eastAsia="宋体" w:hAnsi="宋体" w:hint="eastAsia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新宋体" w:hAnsi="Cambria Math" w:cs="Times New Roman"/>
                <w:szCs w:val="21"/>
              </w:rPr>
            </m:ctrlPr>
          </m:naryPr>
          <m:sub>
            <m:r>
              <w:rPr>
                <w:rFonts w:ascii="Cambria Math" w:eastAsia="新宋体" w:hAnsi="Cambria Math" w:cs="Times New Roman"/>
                <w:szCs w:val="21"/>
              </w:rPr>
              <m:t>t=</m:t>
            </m:r>
            <m:sSub>
              <m:sSubPr>
                <m:ctrlPr>
                  <w:rPr>
                    <w:rFonts w:ascii="Cambria Math" w:eastAsia="宋体" w:hAnsi="宋体"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宋体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宋体"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宋体"/>
                    <w:szCs w:val="21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eastAsia="新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新宋体" w:hAnsi="Cambria Math" w:cs="Times New Roman" w:hint="eastAsia"/>
                    <w:szCs w:val="21"/>
                  </w:rPr>
                  <m:t>G</m:t>
                </m:r>
              </m:e>
              <m:sub>
                <m:r>
                  <w:rPr>
                    <w:rFonts w:ascii="Cambria Math" w:eastAsia="新宋体" w:hAnsi="Cambria Math" w:cs="Times New Roman"/>
                    <w:szCs w:val="21"/>
                  </w:rPr>
                  <m:t>t</m:t>
                </m:r>
              </m:sub>
            </m:sSub>
          </m:e>
        </m:nary>
        <m:r>
          <w:rPr>
            <w:rFonts w:ascii="Cambria Math" w:eastAsia="新宋体" w:hAnsi="Cambria Math" w:cs="Times New Roman"/>
            <w:szCs w:val="21"/>
          </w:rPr>
          <m:t>×∆T</m:t>
        </m:r>
      </m:oMath>
      <w:r w:rsidR="00B807A3" w:rsidRPr="001114B3">
        <w:rPr>
          <w:rFonts w:ascii="Cambria Math" w:eastAsia="宋体" w:hAnsi="Cambria Math" w:hint="eastAsia"/>
          <w:szCs w:val="21"/>
        </w:rPr>
        <w:t>，</w:t>
      </w:r>
      <m:oMath>
        <m:sSub>
          <m:sSubPr>
            <m:ctrlPr>
              <w:rPr>
                <w:rFonts w:ascii="Cambria Math" w:eastAsia="新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新宋体" w:hAnsi="Cambria Math" w:cs="Times New Roman" w:hint="eastAsia"/>
                <w:szCs w:val="21"/>
              </w:rPr>
              <m:t>G</m:t>
            </m:r>
          </m:e>
          <m:sub>
            <m:r>
              <w:rPr>
                <w:rFonts w:ascii="Cambria Math" w:eastAsia="新宋体" w:hAnsi="Cambria Math" w:cs="Times New Roman"/>
                <w:szCs w:val="21"/>
              </w:rPr>
              <m:t>t</m:t>
            </m:r>
          </m:sub>
        </m:sSub>
      </m:oMath>
      <w:r w:rsidR="00B807A3" w:rsidRPr="001114B3">
        <w:rPr>
          <w:rFonts w:ascii="Cambria Math" w:eastAsia="宋体" w:hAnsi="Cambria Math" w:hint="eastAsia"/>
          <w:szCs w:val="21"/>
        </w:rPr>
        <w:t>为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B807A3" w:rsidRPr="001114B3">
        <w:rPr>
          <w:rFonts w:ascii="Cambria Math" w:eastAsia="宋体" w:hAnsi="Cambria Math" w:hint="eastAsia"/>
          <w:szCs w:val="21"/>
        </w:rPr>
        <w:t>~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B807A3" w:rsidRPr="001114B3">
        <w:rPr>
          <w:rFonts w:ascii="Cambria Math" w:eastAsia="宋体" w:hAnsi="Cambria Math" w:hint="eastAsia"/>
          <w:szCs w:val="21"/>
        </w:rPr>
        <w:t>电站环境监测仪的全部辐照度数据</w:t>
      </w:r>
      <w:r w:rsidR="00B807A3" w:rsidRPr="001114B3">
        <w:rPr>
          <w:rFonts w:ascii="Cambria Math" w:eastAsia="宋体" w:hAnsi="Cambria Math" w:hint="eastAsia"/>
          <w:szCs w:val="21"/>
        </w:rPr>
        <w:t>(</w:t>
      </w:r>
      <w:r w:rsidR="00B807A3" w:rsidRPr="001114B3">
        <w:rPr>
          <w:rFonts w:ascii="Cambria Math" w:eastAsia="宋体" w:hAnsi="Cambria Math" w:hint="eastAsia"/>
          <w:szCs w:val="21"/>
        </w:rPr>
        <w:t>间隔为</w:t>
      </w:r>
      <m:oMath>
        <m:r>
          <w:rPr>
            <w:rFonts w:ascii="Cambria Math" w:eastAsia="新宋体" w:hAnsi="Cambria Math" w:cs="Times New Roman"/>
            <w:szCs w:val="21"/>
          </w:rPr>
          <m:t>∆T</m:t>
        </m:r>
      </m:oMath>
      <w:r w:rsidR="00B807A3" w:rsidRPr="001114B3">
        <w:rPr>
          <w:rFonts w:ascii="Cambria Math" w:eastAsia="宋体" w:hAnsi="Cambria Math" w:hint="eastAsia"/>
          <w:szCs w:val="21"/>
        </w:rPr>
        <w:t>小时</w:t>
      </w:r>
      <w:r w:rsidR="00B807A3" w:rsidRPr="001114B3">
        <w:rPr>
          <w:rFonts w:ascii="Cambria Math" w:eastAsia="宋体" w:hAnsi="Cambria Math" w:hint="eastAsia"/>
          <w:szCs w:val="21"/>
        </w:rPr>
        <w:t>)</w:t>
      </w:r>
      <w:r w:rsidR="001114B3" w:rsidRPr="001114B3">
        <w:rPr>
          <w:rFonts w:ascii="Cambria Math" w:eastAsia="宋体" w:hAnsi="Cambria Math" w:hint="eastAsia"/>
          <w:szCs w:val="21"/>
        </w:rPr>
        <w:t>，</w:t>
      </w:r>
      <m:oMath>
        <m:sSub>
          <m:sSubPr>
            <m:ctrlPr>
              <w:rPr>
                <w:rFonts w:ascii="Cambria Math" w:eastAsia="新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新宋体" w:hAnsi="Cambria Math" w:cs="Times New Roman" w:hint="eastAsia"/>
                <w:szCs w:val="21"/>
              </w:rPr>
              <m:t>G</m:t>
            </m:r>
          </m:e>
          <m:sub>
            <m:r>
              <w:rPr>
                <w:rFonts w:ascii="Cambria Math" w:eastAsia="新宋体" w:hAnsi="Cambria Math" w:cs="Times New Roman"/>
                <w:szCs w:val="21"/>
              </w:rPr>
              <m:t>t</m:t>
            </m:r>
          </m:sub>
        </m:sSub>
      </m:oMath>
      <w:r w:rsidR="001114B3" w:rsidRPr="001114B3">
        <w:rPr>
          <w:rFonts w:ascii="Cambria Math" w:eastAsia="宋体" w:hAnsi="Cambria Math" w:hint="eastAsia"/>
          <w:szCs w:val="21"/>
        </w:rPr>
        <w:t>单位为</w:t>
      </w:r>
      <w:r w:rsidR="001114B3" w:rsidRPr="001114B3">
        <w:rPr>
          <w:rFonts w:ascii="Cambria Math" w:eastAsia="宋体" w:hAnsi="Cambria Math" w:hint="eastAsia"/>
          <w:szCs w:val="21"/>
        </w:rPr>
        <w:t>kW/h</w:t>
      </w:r>
      <w:r w:rsidR="001114B3">
        <w:rPr>
          <w:rFonts w:ascii="Cambria Math" w:eastAsia="宋体" w:hAnsi="Cambria Math" w:hint="eastAsia"/>
          <w:szCs w:val="21"/>
        </w:rPr>
        <w:t>；</w:t>
      </w:r>
    </w:p>
    <w:p w14:paraId="3AECAE47" w14:textId="77777777" w:rsidR="001114B3" w:rsidRDefault="000468DB" w:rsidP="00B42326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宋体"/>
                <w:i/>
                <w:szCs w:val="21"/>
              </w:rPr>
            </m:ctrlPr>
          </m:sSubPr>
          <m:e>
            <m:r>
              <w:rPr>
                <w:rFonts w:ascii="Cambria Math" w:eastAsia="宋体" w:hAnsi="宋体"/>
                <w:szCs w:val="21"/>
              </w:rPr>
              <m:t>G</m:t>
            </m:r>
          </m:e>
          <m:sub>
            <m:r>
              <w:rPr>
                <w:rFonts w:ascii="Cambria Math" w:eastAsia="宋体" w:hAnsi="宋体"/>
                <w:szCs w:val="21"/>
              </w:rPr>
              <m:t>STC</m:t>
            </m:r>
          </m:sub>
        </m:sSub>
      </m:oMath>
      <w:r w:rsidR="001114B3">
        <w:rPr>
          <w:rFonts w:ascii="宋体" w:eastAsia="宋体" w:hAnsi="宋体" w:hint="eastAsia"/>
          <w:szCs w:val="21"/>
        </w:rPr>
        <w:t>：</w:t>
      </w:r>
      <w:r w:rsidR="001114B3" w:rsidRPr="001114B3">
        <w:rPr>
          <w:rFonts w:ascii="宋体" w:eastAsia="宋体" w:hAnsi="宋体" w:hint="eastAsia"/>
          <w:szCs w:val="21"/>
        </w:rPr>
        <w:t>标准辐射强度</w:t>
      </w:r>
      <w:r w:rsidR="001114B3" w:rsidRPr="001114B3">
        <w:rPr>
          <w:rFonts w:ascii="宋体" w:eastAsia="宋体" w:hAnsi="宋体"/>
          <w:szCs w:val="21"/>
        </w:rPr>
        <w:t>1000W/m2；</w:t>
      </w:r>
    </w:p>
    <w:p w14:paraId="24E6A074" w14:textId="77777777" w:rsidR="001114B3" w:rsidRDefault="000468DB" w:rsidP="00B42326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宋体"/>
                <w:i/>
                <w:szCs w:val="21"/>
              </w:rPr>
            </m:ctrlPr>
          </m:sSubPr>
          <m:e>
            <m:r>
              <w:rPr>
                <w:rFonts w:ascii="Cambria Math" w:eastAsia="宋体" w:hAnsi="宋体"/>
                <w:szCs w:val="21"/>
              </w:rPr>
              <m:t>P</m:t>
            </m:r>
          </m:e>
          <m:sub>
            <m:r>
              <w:rPr>
                <w:rFonts w:ascii="Cambria Math" w:eastAsia="宋体" w:hAnsi="宋体"/>
                <w:szCs w:val="21"/>
              </w:rPr>
              <m:t>0</m:t>
            </m:r>
          </m:sub>
        </m:sSub>
      </m:oMath>
      <w:r w:rsidR="001114B3">
        <w:rPr>
          <w:rFonts w:ascii="宋体" w:eastAsia="宋体" w:hAnsi="宋体" w:hint="eastAsia"/>
          <w:szCs w:val="21"/>
        </w:rPr>
        <w:t>：某设备的装机容量，</w:t>
      </w:r>
      <w:r w:rsidR="001114B3" w:rsidRPr="001114B3">
        <w:rPr>
          <w:rFonts w:ascii="宋体" w:eastAsia="宋体" w:hAnsi="宋体" w:hint="eastAsia"/>
          <w:szCs w:val="21"/>
        </w:rPr>
        <w:t>（峰瓦功率之和），单位：</w:t>
      </w:r>
      <w:r w:rsidR="001114B3" w:rsidRPr="001114B3">
        <w:rPr>
          <w:rFonts w:ascii="宋体" w:eastAsia="宋体" w:hAnsi="宋体"/>
          <w:szCs w:val="21"/>
        </w:rPr>
        <w:t>kW；</w:t>
      </w:r>
    </w:p>
    <w:p w14:paraId="3EA640A2" w14:textId="77777777" w:rsidR="001114B3" w:rsidRDefault="001114B3" w:rsidP="00B42326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μ</m:t>
        </m:r>
      </m:oMath>
      <w:r>
        <w:rPr>
          <w:rFonts w:ascii="宋体" w:eastAsia="宋体" w:hAnsi="宋体" w:hint="eastAsia"/>
          <w:szCs w:val="21"/>
        </w:rPr>
        <w:t>：</w:t>
      </w:r>
      <w:r w:rsidRPr="001114B3">
        <w:rPr>
          <w:rFonts w:ascii="宋体" w:eastAsia="宋体" w:hAnsi="宋体" w:hint="eastAsia"/>
          <w:szCs w:val="21"/>
        </w:rPr>
        <w:t>光伏组件年衰减系数</w:t>
      </w:r>
      <w:r>
        <w:rPr>
          <w:rFonts w:ascii="宋体" w:eastAsia="宋体" w:hAnsi="宋体" w:hint="eastAsia"/>
          <w:szCs w:val="21"/>
        </w:rPr>
        <w:t>，若无离线修正，取第一年衰减不超过2.5%，后面每年不超过0.7%</w:t>
      </w:r>
      <w:r w:rsidRPr="001114B3">
        <w:rPr>
          <w:rFonts w:ascii="宋体" w:eastAsia="宋体" w:hAnsi="宋体" w:hint="eastAsia"/>
          <w:szCs w:val="21"/>
        </w:rPr>
        <w:t>；</w:t>
      </w:r>
    </w:p>
    <w:p w14:paraId="0B0A4D10" w14:textId="77777777" w:rsidR="007C0A0D" w:rsidRDefault="007C0A0D" w:rsidP="00B42326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C</m:t>
        </m:r>
      </m:oMath>
      <w:r>
        <w:rPr>
          <w:rFonts w:ascii="宋体" w:eastAsia="宋体" w:hAnsi="宋体" w:hint="eastAsia"/>
          <w:szCs w:val="21"/>
        </w:rPr>
        <w:t>：温度修正系数，</w:t>
      </w:r>
      <m:oMath>
        <m:r>
          <w:rPr>
            <w:rFonts w:ascii="Cambria Math" w:eastAsia="宋体" w:hAnsi="Cambria Math" w:hint="eastAsia"/>
            <w:szCs w:val="21"/>
          </w:rPr>
          <m:t>C</m:t>
        </m:r>
        <m:r>
          <w:rPr>
            <w:rFonts w:ascii="Cambria Math" w:eastAsia="宋体" w:hAnsi="Cambria Math"/>
            <w:szCs w:val="21"/>
          </w:rPr>
          <m:t>=1+δ</m:t>
        </m:r>
        <m:r>
          <m:rPr>
            <m:sty m:val="p"/>
          </m:rPr>
          <w:rPr>
            <w:rFonts w:ascii="Cambria Math" w:eastAsia="宋体" w:hAnsi="Cambria Math"/>
            <w:szCs w:val="21"/>
          </w:rPr>
          <m:t>×(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cell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-25)</m:t>
        </m:r>
      </m:oMath>
      <w:r w:rsidR="00DA5BFD">
        <w:rPr>
          <w:rFonts w:ascii="宋体" w:eastAsia="宋体" w:hAnsi="宋体"/>
          <w:szCs w:val="21"/>
        </w:rPr>
        <w:t>,</w:t>
      </w:r>
      <m:oMath>
        <m:r>
          <w:rPr>
            <w:rFonts w:ascii="Cambria Math" w:eastAsia="宋体" w:hAnsi="Cambria Math"/>
            <w:szCs w:val="21"/>
          </w:rPr>
          <m:t xml:space="preserve"> δ</m:t>
        </m:r>
      </m:oMath>
      <w:r w:rsidRPr="007C0A0D">
        <w:rPr>
          <w:rFonts w:ascii="宋体" w:eastAsia="宋体" w:hAnsi="宋体"/>
          <w:szCs w:val="21"/>
        </w:rPr>
        <w:t>为光伏组件的功率温度系数</w:t>
      </w:r>
      <w:r w:rsidR="00ED34FD">
        <w:rPr>
          <w:rFonts w:ascii="宋体" w:eastAsia="宋体" w:hAnsi="宋体" w:hint="eastAsia"/>
          <w:szCs w:val="21"/>
        </w:rPr>
        <w:t>，由组件铭牌参数得到</w:t>
      </w:r>
      <w:r w:rsidRPr="007C0A0D">
        <w:rPr>
          <w:rFonts w:ascii="宋体" w:eastAsia="宋体" w:hAnsi="宋体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cell</m:t>
            </m:r>
          </m:sub>
        </m:sSub>
      </m:oMath>
      <w:r w:rsidRPr="007C0A0D">
        <w:rPr>
          <w:rFonts w:ascii="宋体" w:eastAsia="宋体" w:hAnsi="宋体"/>
          <w:szCs w:val="21"/>
        </w:rPr>
        <w:t>为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DA5BFD" w:rsidRPr="001114B3">
        <w:rPr>
          <w:rFonts w:ascii="Cambria Math" w:eastAsia="宋体" w:hAnsi="Cambria Math" w:hint="eastAsia"/>
          <w:szCs w:val="21"/>
        </w:rPr>
        <w:t>~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Pr="007C0A0D">
        <w:rPr>
          <w:rFonts w:ascii="宋体" w:eastAsia="宋体" w:hAnsi="宋体"/>
          <w:szCs w:val="21"/>
        </w:rPr>
        <w:t>内光伏组件电池平均工作结温</w:t>
      </w:r>
      <w:r w:rsidR="00ED34FD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  <m:sub>
            <m:r>
              <w:rPr>
                <w:rFonts w:ascii="Cambria Math" w:eastAsia="宋体" w:hAnsi="Cambria Math"/>
                <w:szCs w:val="21"/>
              </w:rPr>
              <m:t>cell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szCs w:val="21"/>
              </w:rPr>
            </m:ctrlPr>
          </m:fPr>
          <m:num>
            <m:r>
              <w:rPr>
                <w:rFonts w:ascii="Cambria Math" w:eastAsia="宋体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宋体"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/>
                    <w:szCs w:val="21"/>
                  </w:rPr>
                  <m:t>||</m:t>
                </m:r>
                <m:r>
                  <w:rPr>
                    <w:rFonts w:ascii="Cambria Math" w:eastAsia="宋体" w:hAnsi="宋体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宋体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宋体"/>
                <w:szCs w:val="21"/>
              </w:rPr>
              <m:t>-</m:t>
            </m:r>
            <m:sSub>
              <m:sSubPr>
                <m:ctrlPr>
                  <w:rPr>
                    <w:rFonts w:ascii="Cambria Math" w:eastAsia="宋体" w:hAnsi="宋体"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宋体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宋体"/>
                <w:szCs w:val="21"/>
              </w:rPr>
              <m:t>||</m:t>
            </m:r>
          </m:den>
        </m:f>
        <m:nary>
          <m:naryPr>
            <m:chr m:val="∑"/>
            <m:limLoc m:val="undOvr"/>
            <m:ctrlPr>
              <w:rPr>
                <w:rFonts w:ascii="Cambria Math" w:eastAsia="新宋体" w:hAnsi="Cambria Math" w:cs="Times New Roman"/>
                <w:szCs w:val="21"/>
              </w:rPr>
            </m:ctrlPr>
          </m:naryPr>
          <m:sub>
            <m:r>
              <w:rPr>
                <w:rFonts w:ascii="Cambria Math" w:eastAsia="新宋体" w:hAnsi="Cambria Math" w:cs="Times New Roman"/>
                <w:szCs w:val="21"/>
              </w:rPr>
              <m:t>t=</m:t>
            </m:r>
            <m:sSub>
              <m:sSubPr>
                <m:ctrlPr>
                  <w:rPr>
                    <w:rFonts w:ascii="Cambria Math" w:eastAsia="宋体" w:hAnsi="宋体"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宋体"/>
                    <w:szCs w:val="21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="宋体" w:hAnsi="宋体"/>
                    <w:szCs w:val="21"/>
                  </w:rPr>
                </m:ctrlPr>
              </m:sSubPr>
              <m:e>
                <m:r>
                  <w:rPr>
                    <w:rFonts w:ascii="Cambria Math" w:eastAsia="宋体" w:hAnsi="宋体" w:hint="eastAsia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宋体" w:hAnsi="宋体"/>
                    <w:szCs w:val="21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eastAsia="新宋体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新宋体" w:hAnsi="Cambria Math" w:cs="Times New Roman"/>
                    <w:szCs w:val="21"/>
                  </w:rPr>
                  <m:t>T</m:t>
                </m:r>
              </m:e>
              <m:sub>
                <m:r>
                  <w:rPr>
                    <w:rFonts w:ascii="Cambria Math" w:eastAsia="新宋体" w:hAnsi="Cambria Math" w:cs="Times New Roman"/>
                    <w:szCs w:val="21"/>
                  </w:rPr>
                  <m:t>t</m:t>
                </m:r>
              </m:sub>
            </m:sSub>
          </m:e>
        </m:nary>
        <m:r>
          <w:rPr>
            <w:rFonts w:ascii="Cambria Math" w:eastAsia="新宋体" w:hAnsi="Cambria Math" w:cs="Times New Roman"/>
            <w:szCs w:val="21"/>
          </w:rPr>
          <m:t>×∆T</m:t>
        </m:r>
      </m:oMath>
      <w:r w:rsidR="00E1147F">
        <w:rPr>
          <w:rFonts w:ascii="宋体" w:eastAsia="宋体" w:hAnsi="宋体" w:hint="eastAsia"/>
          <w:szCs w:val="21"/>
        </w:rPr>
        <w:t>,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/>
                <w:szCs w:val="21"/>
              </w:rPr>
              <m:t>||</m:t>
            </m:r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  <m:r>
          <w:rPr>
            <w:rFonts w:ascii="Cambria Math" w:eastAsia="宋体" w:hAnsi="宋体"/>
            <w:szCs w:val="21"/>
          </w:rPr>
          <m:t>-</m:t>
        </m:r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  <m:r>
          <w:rPr>
            <w:rFonts w:ascii="Cambria Math" w:eastAsia="宋体" w:hAnsi="宋体"/>
            <w:szCs w:val="21"/>
          </w:rPr>
          <m:t>||</m:t>
        </m:r>
      </m:oMath>
      <w:r w:rsidR="00A623DB">
        <w:rPr>
          <w:rFonts w:ascii="宋体" w:eastAsia="宋体" w:hAnsi="宋体" w:hint="eastAsia"/>
          <w:szCs w:val="21"/>
        </w:rPr>
        <w:t>为</w:t>
      </w:r>
      <w:r w:rsidR="005F12C8">
        <w:rPr>
          <w:rFonts w:ascii="宋体" w:eastAsia="宋体" w:hAnsi="宋体" w:hint="eastAsia"/>
          <w:szCs w:val="21"/>
        </w:rPr>
        <w:t>有效发电时长，</w:t>
      </w:r>
      <m:oMath>
        <m:sSub>
          <m:sSubPr>
            <m:ctrlPr>
              <w:rPr>
                <w:rFonts w:ascii="Cambria Math" w:eastAsia="新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新宋体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eastAsia="新宋体" w:hAnsi="Cambria Math" w:cs="Times New Roman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szCs w:val="21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新宋体" w:hAnsi="Cambria Math" w:cs="Times New Roman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新宋体" w:hAnsi="Cambria Math" w:cs="Times New Roman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eastAsia="新宋体" w:hAnsi="Cambria Math" w:cs="Times New Roman"/>
                        <w:szCs w:val="21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新宋体" w:hAnsi="Cambria Math" w:cs="Times New Roman" w:hint="eastAsia"/>
                    <w:szCs w:val="21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有效发电时组件背板温度</m:t>
                </m:r>
              </m:e>
              <m:e>
                <m:r>
                  <w:rPr>
                    <w:rFonts w:ascii="Cambria Math" w:eastAsia="宋体" w:hAnsi="Cambria Math" w:hint="eastAsia"/>
                    <w:szCs w:val="21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 xml:space="preserve">             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不发电时</m:t>
                </m:r>
              </m:e>
            </m:eqArr>
          </m:e>
        </m:d>
      </m:oMath>
      <w:r w:rsidR="00162976">
        <w:rPr>
          <w:rFonts w:ascii="宋体" w:eastAsia="宋体" w:hAnsi="宋体" w:hint="eastAsia"/>
          <w:szCs w:val="21"/>
        </w:rPr>
        <w:t>(</w:t>
      </w:r>
      <w:r w:rsidR="00162976" w:rsidRPr="001114B3">
        <w:rPr>
          <w:rFonts w:ascii="Cambria Math" w:eastAsia="宋体" w:hAnsi="Cambria Math" w:hint="eastAsia"/>
          <w:szCs w:val="21"/>
        </w:rPr>
        <w:t>间隔为</w:t>
      </w:r>
      <m:oMath>
        <m:r>
          <w:rPr>
            <w:rFonts w:ascii="Cambria Math" w:eastAsia="新宋体" w:hAnsi="Cambria Math" w:cs="Times New Roman"/>
            <w:szCs w:val="21"/>
          </w:rPr>
          <m:t>∆T</m:t>
        </m:r>
      </m:oMath>
      <w:r w:rsidR="00162976" w:rsidRPr="001114B3">
        <w:rPr>
          <w:rFonts w:ascii="Cambria Math" w:eastAsia="宋体" w:hAnsi="Cambria Math" w:hint="eastAsia"/>
          <w:szCs w:val="21"/>
        </w:rPr>
        <w:t>小时</w:t>
      </w:r>
      <w:r w:rsidR="00162976">
        <w:rPr>
          <w:rFonts w:ascii="宋体" w:eastAsia="宋体" w:hAnsi="宋体" w:hint="eastAsia"/>
          <w:szCs w:val="21"/>
        </w:rPr>
        <w:t>)</w:t>
      </w:r>
      <w:r w:rsidRPr="007C0A0D">
        <w:rPr>
          <w:rFonts w:ascii="宋体" w:eastAsia="宋体" w:hAnsi="宋体"/>
          <w:szCs w:val="21"/>
        </w:rPr>
        <w:t>。</w:t>
      </w:r>
    </w:p>
    <w:p w14:paraId="253B19DC" w14:textId="77777777" w:rsidR="00E43FCB" w:rsidRPr="00305C01" w:rsidRDefault="00E43FCB" w:rsidP="00E43FC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电站某段时间PR</w:t>
      </w:r>
    </w:p>
    <w:p w14:paraId="675BC57E" w14:textId="77777777" w:rsidR="00E43FCB" w:rsidRPr="00170DB7" w:rsidRDefault="00E43FCB" w:rsidP="00E43FCB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电站某段时间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PR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=</m:t>
          </m:r>
          <m:f>
            <m:fPr>
              <m:ctrlPr>
                <w:rPr>
                  <w:rFonts w:ascii="Cambria Math" w:eastAsia="宋体" w:hAnsi="宋体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电站某段时间发电量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电站某段时间理论发电量</m:t>
              </m:r>
            </m:den>
          </m:f>
          <m:r>
            <w:rPr>
              <w:rFonts w:ascii="Cambria Math" w:eastAsia="宋体" w:hAnsi="Cambria Math"/>
              <w:szCs w:val="21"/>
            </w:rPr>
            <m:t>×</m:t>
          </m:r>
          <m:r>
            <w:rPr>
              <w:rFonts w:ascii="Cambria Math" w:eastAsia="宋体" w:hAnsi="宋体" w:hint="eastAsia"/>
              <w:szCs w:val="21"/>
            </w:rPr>
            <m:t>100%</m:t>
          </m:r>
        </m:oMath>
      </m:oMathPara>
    </w:p>
    <w:p w14:paraId="46B451EF" w14:textId="77777777" w:rsidR="00170DB7" w:rsidRDefault="00170DB7" w:rsidP="00E43FCB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电站某段时间发电量：由2计算得到；</w:t>
      </w:r>
    </w:p>
    <w:p w14:paraId="0EB80B87" w14:textId="77777777" w:rsidR="00170DB7" w:rsidRDefault="00170DB7" w:rsidP="00E43FCB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电站某段时间理论发电量：由11计算得到。</w:t>
      </w:r>
    </w:p>
    <w:p w14:paraId="459EFB61" w14:textId="77777777" w:rsidR="00170DB7" w:rsidRPr="00305C01" w:rsidRDefault="00170DB7" w:rsidP="00170DB7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逆变器某段时间PR</w:t>
      </w:r>
    </w:p>
    <w:p w14:paraId="7F1EA10F" w14:textId="77777777" w:rsidR="00170DB7" w:rsidRPr="00170DB7" w:rsidRDefault="00170DB7" w:rsidP="00170DB7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逆变器某段时间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PR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=</m:t>
          </m:r>
          <m:f>
            <m:fPr>
              <m:ctrlPr>
                <w:rPr>
                  <w:rFonts w:ascii="Cambria Math" w:eastAsia="宋体" w:hAnsi="宋体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逆变器某段时间发电量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逆变器某段时间理论发电量</m:t>
              </m:r>
            </m:den>
          </m:f>
          <m:r>
            <w:rPr>
              <w:rFonts w:ascii="Cambria Math" w:eastAsia="宋体" w:hAnsi="Cambria Math"/>
              <w:szCs w:val="21"/>
            </w:rPr>
            <m:t>×</m:t>
          </m:r>
          <m:r>
            <w:rPr>
              <w:rFonts w:ascii="Cambria Math" w:eastAsia="宋体" w:hAnsi="宋体" w:hint="eastAsia"/>
              <w:szCs w:val="21"/>
            </w:rPr>
            <m:t>100%</m:t>
          </m:r>
        </m:oMath>
      </m:oMathPara>
    </w:p>
    <w:p w14:paraId="5515C112" w14:textId="77777777" w:rsidR="00170DB7" w:rsidRDefault="00170DB7" w:rsidP="00170DB7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逆变器某段时间发电量：由</w:t>
      </w:r>
      <w:r w:rsidR="0068257C">
        <w:rPr>
          <w:rFonts w:ascii="宋体" w:eastAsia="宋体" w:hAnsi="宋体" w:hint="eastAsia"/>
          <w:szCs w:val="21"/>
        </w:rPr>
        <w:t>7</w:t>
      </w:r>
      <w:r>
        <w:rPr>
          <w:rFonts w:ascii="宋体" w:eastAsia="宋体" w:hAnsi="宋体" w:hint="eastAsia"/>
          <w:szCs w:val="21"/>
        </w:rPr>
        <w:t>计算得到；</w:t>
      </w:r>
    </w:p>
    <w:p w14:paraId="3E9CBCDC" w14:textId="77777777" w:rsidR="00170DB7" w:rsidRDefault="00170DB7" w:rsidP="00170DB7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逆变器某段时间理论发电量：由11计算得到。</w:t>
      </w:r>
    </w:p>
    <w:p w14:paraId="1E061E4A" w14:textId="77777777" w:rsidR="00150550" w:rsidRPr="00305C01" w:rsidRDefault="00150550" w:rsidP="0015055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汇流箱某段时间PR</w:t>
      </w:r>
    </w:p>
    <w:p w14:paraId="6BC4B29B" w14:textId="77777777" w:rsidR="00280422" w:rsidRPr="00170DB7" w:rsidRDefault="00280422" w:rsidP="00280422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汇流箱某段时间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PR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=</m:t>
          </m:r>
          <m:f>
            <m:fPr>
              <m:ctrlPr>
                <w:rPr>
                  <w:rFonts w:ascii="Cambria Math" w:eastAsia="宋体" w:hAnsi="宋体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汇流箱某段时间发电量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汇流箱某段时间理论发电量</m:t>
              </m:r>
            </m:den>
          </m:f>
          <m:r>
            <w:rPr>
              <w:rFonts w:ascii="Cambria Math" w:eastAsia="宋体" w:hAnsi="Cambria Math"/>
              <w:szCs w:val="21"/>
            </w:rPr>
            <m:t>×</m:t>
          </m:r>
          <m:r>
            <w:rPr>
              <w:rFonts w:ascii="Cambria Math" w:eastAsia="宋体" w:hAnsi="宋体" w:hint="eastAsia"/>
              <w:szCs w:val="21"/>
            </w:rPr>
            <m:t>100%</m:t>
          </m:r>
        </m:oMath>
      </m:oMathPara>
    </w:p>
    <w:p w14:paraId="7404C736" w14:textId="77777777" w:rsidR="00280422" w:rsidRDefault="00280422" w:rsidP="0028042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汇流箱某段时间发电量：由</w:t>
      </w:r>
      <w:r w:rsidR="00EE114D">
        <w:rPr>
          <w:rFonts w:ascii="宋体" w:eastAsia="宋体" w:hAnsi="宋体" w:hint="eastAsia"/>
          <w:szCs w:val="21"/>
        </w:rPr>
        <w:t>8</w:t>
      </w:r>
      <w:r>
        <w:rPr>
          <w:rFonts w:ascii="宋体" w:eastAsia="宋体" w:hAnsi="宋体" w:hint="eastAsia"/>
          <w:szCs w:val="21"/>
        </w:rPr>
        <w:t>计算得到；</w:t>
      </w:r>
    </w:p>
    <w:p w14:paraId="765B59D3" w14:textId="77777777" w:rsidR="009C5D8B" w:rsidRDefault="00280422" w:rsidP="0028042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汇流箱</w:t>
      </w:r>
      <w:r w:rsidRPr="00280422">
        <w:rPr>
          <w:rFonts w:ascii="宋体" w:eastAsia="宋体" w:hAnsi="宋体" w:hint="eastAsia"/>
          <w:szCs w:val="21"/>
        </w:rPr>
        <w:t>某段时间理论发电量：由11计算得到。</w:t>
      </w:r>
    </w:p>
    <w:p w14:paraId="2991F38E" w14:textId="77777777" w:rsidR="00C91085" w:rsidRPr="00305C01" w:rsidRDefault="00C91085" w:rsidP="00C91085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组串某段时间PR</w:t>
      </w:r>
    </w:p>
    <w:p w14:paraId="5F396AD2" w14:textId="77777777" w:rsidR="00C91085" w:rsidRPr="00170DB7" w:rsidRDefault="00153A21" w:rsidP="00C91085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组串某段时间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PR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=</m:t>
          </m:r>
          <m:f>
            <m:fPr>
              <m:ctrlPr>
                <w:rPr>
                  <w:rFonts w:ascii="Cambria Math" w:eastAsia="宋体" w:hAnsi="宋体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组串某段时间发电量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组串某段时间理论发电量</m:t>
              </m:r>
            </m:den>
          </m:f>
          <m:r>
            <w:rPr>
              <w:rFonts w:ascii="Cambria Math" w:eastAsia="宋体" w:hAnsi="Cambria Math"/>
              <w:szCs w:val="21"/>
            </w:rPr>
            <m:t>×</m:t>
          </m:r>
          <m:r>
            <w:rPr>
              <w:rFonts w:ascii="Cambria Math" w:eastAsia="宋体" w:hAnsi="宋体" w:hint="eastAsia"/>
              <w:szCs w:val="21"/>
            </w:rPr>
            <m:t>100%</m:t>
          </m:r>
        </m:oMath>
      </m:oMathPara>
    </w:p>
    <w:p w14:paraId="38C3EB22" w14:textId="77777777" w:rsidR="00C91085" w:rsidRDefault="00153A21" w:rsidP="00C91085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组串</w:t>
      </w:r>
      <w:r w:rsidR="00C91085">
        <w:rPr>
          <w:rFonts w:ascii="宋体" w:eastAsia="宋体" w:hAnsi="宋体" w:hint="eastAsia"/>
          <w:szCs w:val="21"/>
        </w:rPr>
        <w:t>某段时间发电量：由</w:t>
      </w:r>
      <w:r w:rsidR="00E31960">
        <w:rPr>
          <w:rFonts w:ascii="宋体" w:eastAsia="宋体" w:hAnsi="宋体" w:hint="eastAsia"/>
          <w:szCs w:val="21"/>
        </w:rPr>
        <w:t>9</w:t>
      </w:r>
      <w:r w:rsidR="00C91085">
        <w:rPr>
          <w:rFonts w:ascii="宋体" w:eastAsia="宋体" w:hAnsi="宋体" w:hint="eastAsia"/>
          <w:szCs w:val="21"/>
        </w:rPr>
        <w:t>计算得到；</w:t>
      </w:r>
    </w:p>
    <w:p w14:paraId="4F203FF5" w14:textId="77777777" w:rsidR="00C91085" w:rsidRDefault="00153A21" w:rsidP="00C91085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组串</w:t>
      </w:r>
      <w:r w:rsidR="00C91085" w:rsidRPr="00280422">
        <w:rPr>
          <w:rFonts w:ascii="宋体" w:eastAsia="宋体" w:hAnsi="宋体" w:hint="eastAsia"/>
          <w:szCs w:val="21"/>
        </w:rPr>
        <w:t>某段时间理论发电量：由11计算得到。</w:t>
      </w:r>
    </w:p>
    <w:p w14:paraId="23427438" w14:textId="77777777" w:rsidR="00220CF5" w:rsidRPr="00305C01" w:rsidRDefault="00C451DF" w:rsidP="009B62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某段时间</w:t>
      </w:r>
      <w:r w:rsidR="009B627F" w:rsidRPr="00305C01">
        <w:rPr>
          <w:rFonts w:ascii="宋体" w:eastAsia="宋体" w:hAnsi="宋体" w:hint="eastAsia"/>
          <w:b/>
          <w:sz w:val="24"/>
          <w:szCs w:val="21"/>
        </w:rPr>
        <w:t>方阵吸收损耗</w:t>
      </w:r>
    </w:p>
    <w:p w14:paraId="4771567E" w14:textId="77777777" w:rsidR="009B627F" w:rsidRPr="00BD58E8" w:rsidRDefault="009B627F" w:rsidP="009B627F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方阵吸收损耗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方阵某段时间理论发电量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方阵下逆变器某段时间发电量之和</m:t>
          </m:r>
        </m:oMath>
      </m:oMathPara>
    </w:p>
    <w:p w14:paraId="62100AEB" w14:textId="77777777" w:rsidR="00BD58E8" w:rsidRDefault="00BD58E8" w:rsidP="009B627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方阵</w:t>
      </w:r>
      <w:r w:rsidR="00F02482">
        <w:rPr>
          <w:rFonts w:ascii="宋体" w:eastAsia="宋体" w:hAnsi="宋体" w:hint="eastAsia"/>
          <w:szCs w:val="21"/>
        </w:rPr>
        <w:t>某段时间</w:t>
      </w:r>
      <w:r>
        <w:rPr>
          <w:rFonts w:ascii="宋体" w:eastAsia="宋体" w:hAnsi="宋体" w:hint="eastAsia"/>
          <w:szCs w:val="21"/>
        </w:rPr>
        <w:t>理论发电量：由11计算得到；</w:t>
      </w:r>
    </w:p>
    <w:p w14:paraId="1C7FCFD6" w14:textId="77777777" w:rsidR="00BD58E8" w:rsidRDefault="00BD58E8" w:rsidP="009B627F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方阵下逆变器</w:t>
      </w:r>
      <w:r w:rsidR="00F02482">
        <w:rPr>
          <w:rFonts w:ascii="宋体" w:eastAsia="宋体" w:hAnsi="宋体" w:hint="eastAsia"/>
          <w:szCs w:val="21"/>
        </w:rPr>
        <w:t>某段时间</w:t>
      </w:r>
      <w:r>
        <w:rPr>
          <w:rFonts w:ascii="宋体" w:eastAsia="宋体" w:hAnsi="宋体" w:hint="eastAsia"/>
          <w:szCs w:val="21"/>
        </w:rPr>
        <w:t>发电量之和：逆变器</w:t>
      </w:r>
      <w:r w:rsidR="006C097F">
        <w:rPr>
          <w:rFonts w:ascii="宋体" w:eastAsia="宋体" w:hAnsi="宋体" w:hint="eastAsia"/>
          <w:szCs w:val="21"/>
        </w:rPr>
        <w:t>某段时间</w:t>
      </w:r>
      <w:r>
        <w:rPr>
          <w:rFonts w:ascii="宋体" w:eastAsia="宋体" w:hAnsi="宋体" w:hint="eastAsia"/>
          <w:szCs w:val="21"/>
        </w:rPr>
        <w:t>发电量</w:t>
      </w:r>
      <w:r w:rsidR="006C097F">
        <w:rPr>
          <w:rFonts w:ascii="宋体" w:eastAsia="宋体" w:hAnsi="宋体" w:hint="eastAsia"/>
          <w:szCs w:val="21"/>
        </w:rPr>
        <w:t>由7计算得到。</w:t>
      </w:r>
    </w:p>
    <w:p w14:paraId="6E54FEE2" w14:textId="77777777" w:rsidR="006C097F" w:rsidRPr="00305C01" w:rsidRDefault="006C097F" w:rsidP="006C097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逆变器某段时间限电损耗</w:t>
      </w:r>
    </w:p>
    <w:p w14:paraId="4DC32281" w14:textId="77777777" w:rsidR="006C097F" w:rsidRPr="00AB5C72" w:rsidRDefault="006C097F" w:rsidP="006C097F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逆变器某段时间限电损耗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标杆逆变器某段时间发电量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限电逆变器某段时间发电量</m:t>
          </m:r>
        </m:oMath>
      </m:oMathPara>
    </w:p>
    <w:p w14:paraId="520F9930" w14:textId="77777777" w:rsidR="00AB5C72" w:rsidRDefault="00AB5C72" w:rsidP="00AB5C7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标杆逆变器某段时间发电量：由7计算得到；</w:t>
      </w:r>
    </w:p>
    <w:p w14:paraId="3B74969D" w14:textId="77777777" w:rsidR="00AB5C72" w:rsidRDefault="00AB5C72" w:rsidP="00AB5C7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限电逆变器某段时间发电量：由7计算得到。</w:t>
      </w:r>
    </w:p>
    <w:p w14:paraId="02C2C627" w14:textId="77777777" w:rsidR="00AB5C72" w:rsidRPr="00305C01" w:rsidRDefault="00AB5C72" w:rsidP="00AB5C7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逆变器某段时间故障停机损耗</w:t>
      </w:r>
    </w:p>
    <w:p w14:paraId="053873BA" w14:textId="77777777" w:rsidR="00AB5C72" w:rsidRPr="00A122CB" w:rsidRDefault="00AB5C72" w:rsidP="00AB5C72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逆变器某段时间故障停机损耗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标杆逆变器某段时间发电量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故停机障逆变器某段时间发电量</m:t>
          </m:r>
        </m:oMath>
      </m:oMathPara>
    </w:p>
    <w:p w14:paraId="61BC6AD5" w14:textId="77777777" w:rsidR="00A122CB" w:rsidRDefault="00A122CB" w:rsidP="00A122CB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标杆逆变器某段时间发电量：由7计算得到；</w:t>
      </w:r>
    </w:p>
    <w:p w14:paraId="145B4A0F" w14:textId="77777777" w:rsidR="00A122CB" w:rsidRDefault="00A122CB" w:rsidP="00A122CB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故障停机逆变器某段时间发电量：由7计算得到。</w:t>
      </w:r>
    </w:p>
    <w:p w14:paraId="0D34E018" w14:textId="77777777" w:rsidR="00AF64C9" w:rsidRPr="00305C01" w:rsidRDefault="00AF64C9" w:rsidP="00AF64C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逆变器某段时间检修停机损耗</w:t>
      </w:r>
    </w:p>
    <w:p w14:paraId="4085A680" w14:textId="77777777" w:rsidR="00AF64C9" w:rsidRPr="00A122CB" w:rsidRDefault="00AF64C9" w:rsidP="00AF64C9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逆变器某段时间检修停机损耗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标杆逆变器某段时间发电量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检修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机障逆变器某段时间发电量</m:t>
          </m:r>
        </m:oMath>
      </m:oMathPara>
    </w:p>
    <w:p w14:paraId="625155AA" w14:textId="77777777" w:rsidR="00AF64C9" w:rsidRDefault="00AF64C9" w:rsidP="00AF64C9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标杆逆变器某段时间发电量：由7计算得到；</w:t>
      </w:r>
    </w:p>
    <w:p w14:paraId="65503A70" w14:textId="77777777" w:rsidR="00AF64C9" w:rsidRPr="00AF64C9" w:rsidRDefault="00AF64C9" w:rsidP="00AF64C9">
      <w:pPr>
        <w:ind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检修停机逆变器某段时间发电量：由7计算得到</w:t>
      </w:r>
    </w:p>
    <w:p w14:paraId="51DED92A" w14:textId="77777777" w:rsidR="00A122CB" w:rsidRPr="00305C01" w:rsidRDefault="002B7931" w:rsidP="002B7931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某段时间汇流箱零支路损耗</w:t>
      </w:r>
    </w:p>
    <w:p w14:paraId="6D3E1179" w14:textId="77777777" w:rsidR="002B7931" w:rsidRPr="002B7931" w:rsidRDefault="002B7931" w:rsidP="002B7931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某段时间汇流箱零支路损耗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=</m:t>
          </m:r>
          <m:f>
            <m:fPr>
              <m:ctrlPr>
                <w:rPr>
                  <w:rFonts w:ascii="Cambria Math" w:eastAsia="宋体" w:hAnsi="宋体"/>
                  <w:szCs w:val="21"/>
                </w:rPr>
              </m:ctrlPr>
            </m:fPr>
            <m:num>
              <m:r>
                <w:rPr>
                  <w:rFonts w:ascii="Cambria Math" w:eastAsia="宋体" w:hAnsi="宋体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该汇流箱正常支路数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宋体"/>
                  <w:i/>
                  <w:szCs w:val="21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正常支路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宋体" w:hAnsi="宋体" w:hint="eastAsia"/>
                  <w:szCs w:val="21"/>
                </w:rPr>
                <m:t>正常支路某段时间发电量</m:t>
              </m:r>
            </m:e>
          </m:nary>
        </m:oMath>
      </m:oMathPara>
    </w:p>
    <w:p w14:paraId="01313A69" w14:textId="77777777" w:rsidR="00AB5C72" w:rsidRDefault="00AF64C9" w:rsidP="00AB5C7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该汇流箱正常支路数：该汇流箱电流不为0的支路数；</w:t>
      </w:r>
    </w:p>
    <w:p w14:paraId="589A6D8A" w14:textId="77777777" w:rsidR="00AF64C9" w:rsidRDefault="00AF64C9" w:rsidP="00AB5C7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正常支路某段时间发电量：由8计算得到。</w:t>
      </w:r>
    </w:p>
    <w:p w14:paraId="37692518" w14:textId="77777777" w:rsidR="00AF64C9" w:rsidRPr="00305C01" w:rsidRDefault="00CE12C4" w:rsidP="00AF64C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逆变器某段时间损耗</w:t>
      </w:r>
    </w:p>
    <w:p w14:paraId="57C0E67B" w14:textId="77777777" w:rsidR="00CE12C4" w:rsidRPr="00DB2E05" w:rsidRDefault="00CE12C4" w:rsidP="00CE12C4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逆变器某段时间损耗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逆变器某段时间发电量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宋体" w:hint="eastAsia"/>
              <w:szCs w:val="21"/>
            </w:rPr>
            <m:t>逆变器某段时间直流输入端总发电量</m:t>
          </m:r>
        </m:oMath>
      </m:oMathPara>
    </w:p>
    <w:p w14:paraId="1E56D194" w14:textId="77777777" w:rsidR="00DB2E05" w:rsidRDefault="00DB2E05" w:rsidP="00CE12C4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逆变器某段时间发电量：由7计算得到；</w:t>
      </w:r>
    </w:p>
    <w:p w14:paraId="03B2ECE4" w14:textId="77777777" w:rsidR="00DB2E05" w:rsidRDefault="00DB2E05" w:rsidP="00CE12C4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逆变器某段时间直流输入端总发电量：计算如下</w:t>
      </w:r>
    </w:p>
    <w:p w14:paraId="02369D4E" w14:textId="77777777" w:rsidR="00DB2E05" w:rsidRPr="00D749D7" w:rsidRDefault="000468DB" w:rsidP="00CE12C4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Cs w:val="21"/>
                </w:rPr>
              </m:ctrlPr>
            </m:naryPr>
            <m:sub>
              <m:r>
                <w:rPr>
                  <w:rFonts w:ascii="Cambria Math" w:eastAsia="宋体" w:hAnsi="Cambria Math" w:hint="eastAsia"/>
                  <w:szCs w:val="21"/>
                </w:rPr>
                <m:t>i</m:t>
              </m:r>
              <m:r>
                <w:rPr>
                  <w:rFonts w:ascii="Cambria Math" w:eastAsia="宋体" w:hAnsi="Cambria Math"/>
                  <w:szCs w:val="21"/>
                </w:rPr>
                <m:t>=0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t=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i, t</m:t>
                      </m:r>
                    </m:sub>
                  </m:sSub>
                </m:e>
              </m:nary>
              <m:r>
                <w:rPr>
                  <w:rFonts w:ascii="Cambria Math" w:eastAsia="宋体" w:hAnsi="Cambria Math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i, t</m:t>
                  </m:r>
                </m:sub>
              </m:sSub>
            </m:e>
          </m:nary>
          <m:r>
            <w:rPr>
              <w:rFonts w:ascii="Cambria Math" w:eastAsia="新宋体" w:hAnsi="Cambria Math" w:cs="Times New Roman"/>
              <w:szCs w:val="21"/>
            </w:rPr>
            <m:t>×∆T</m:t>
          </m:r>
        </m:oMath>
      </m:oMathPara>
    </w:p>
    <w:p w14:paraId="043D6ED7" w14:textId="77777777" w:rsidR="00D749D7" w:rsidRDefault="00D749D7" w:rsidP="00CE12C4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>
        <m:r>
          <w:rPr>
            <w:rFonts w:ascii="Cambria Math" w:eastAsia="宋体" w:hAnsi="Cambria Math"/>
            <w:szCs w:val="21"/>
          </w:rPr>
          <m:t>m</m:t>
        </m:r>
      </m:oMath>
      <w:r>
        <w:rPr>
          <w:rFonts w:ascii="宋体" w:eastAsia="宋体" w:hAnsi="宋体" w:hint="eastAsia"/>
          <w:szCs w:val="21"/>
        </w:rPr>
        <w:t>：逆变器输入路数；</w:t>
      </w:r>
    </w:p>
    <w:p w14:paraId="43D1D5BF" w14:textId="77777777" w:rsidR="00D749D7" w:rsidRPr="001114B3" w:rsidRDefault="000468DB" w:rsidP="00D749D7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</m:oMath>
      <w:r w:rsidR="00D749D7" w:rsidRPr="001114B3">
        <w:rPr>
          <w:rFonts w:ascii="Cambria Math" w:eastAsia="宋体" w:hAnsi="Cambria Math" w:hint="eastAsia"/>
          <w:szCs w:val="21"/>
        </w:rPr>
        <w:t>：统计的起始时间；</w:t>
      </w:r>
    </w:p>
    <w:p w14:paraId="6401CE3A" w14:textId="77777777" w:rsidR="00D749D7" w:rsidRPr="001114B3" w:rsidRDefault="000468DB" w:rsidP="00D749D7">
      <w:pPr>
        <w:pStyle w:val="a7"/>
        <w:ind w:left="360" w:firstLineChars="0" w:firstLine="0"/>
        <w:rPr>
          <w:rFonts w:ascii="Cambria Math" w:eastAsia="宋体" w:hAnsi="Cambria Math"/>
          <w:szCs w:val="21"/>
        </w:rPr>
      </w:pP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D749D7" w:rsidRPr="001114B3">
        <w:rPr>
          <w:rFonts w:ascii="Cambria Math" w:eastAsia="宋体" w:hAnsi="Cambria Math" w:hint="eastAsia"/>
          <w:szCs w:val="21"/>
        </w:rPr>
        <w:t>：统计的结束时间；</w:t>
      </w:r>
    </w:p>
    <w:p w14:paraId="34516D6C" w14:textId="77777777" w:rsidR="00D749D7" w:rsidRDefault="000468DB" w:rsidP="00D749D7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szCs w:val="21"/>
              </w:rPr>
              <m:t>i, t</m:t>
            </m:r>
          </m:sub>
        </m:sSub>
      </m:oMath>
      <w:r w:rsidR="00D749D7">
        <w:rPr>
          <w:rFonts w:ascii="宋体" w:eastAsia="宋体" w:hAnsi="宋体" w:hint="eastAsia"/>
          <w:szCs w:val="21"/>
        </w:rPr>
        <w:t>：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~</m:t>
        </m:r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D749D7">
        <w:rPr>
          <w:rFonts w:ascii="宋体" w:eastAsia="宋体" w:hAnsi="宋体" w:hint="eastAsia"/>
          <w:szCs w:val="21"/>
        </w:rPr>
        <w:t>第</w:t>
      </w:r>
      <m:oMath>
        <m:r>
          <w:rPr>
            <w:rFonts w:ascii="Cambria Math" w:eastAsia="宋体" w:hAnsi="Cambria Math"/>
            <w:szCs w:val="21"/>
          </w:rPr>
          <m:t>i</m:t>
        </m:r>
      </m:oMath>
      <w:r w:rsidR="00D749D7">
        <w:rPr>
          <w:rFonts w:ascii="宋体" w:eastAsia="宋体" w:hAnsi="宋体" w:hint="eastAsia"/>
          <w:szCs w:val="21"/>
        </w:rPr>
        <w:t>路输入直流电流全部数据；</w:t>
      </w:r>
    </w:p>
    <w:p w14:paraId="32DFA6B8" w14:textId="77777777" w:rsidR="00D749D7" w:rsidRDefault="000468DB" w:rsidP="00D749D7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i, t</m:t>
            </m:r>
          </m:sub>
        </m:sSub>
      </m:oMath>
      <w:r w:rsidR="00D749D7">
        <w:rPr>
          <w:rFonts w:ascii="宋体" w:eastAsia="宋体" w:hAnsi="宋体" w:hint="eastAsia"/>
          <w:szCs w:val="21"/>
        </w:rPr>
        <w:t>：</w:t>
      </w:r>
      <m:oMath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~</m:t>
        </m:r>
        <m:sSub>
          <m:sSubPr>
            <m:ctrlPr>
              <w:rPr>
                <w:rFonts w:ascii="Cambria Math" w:eastAsia="宋体" w:hAnsi="宋体"/>
                <w:szCs w:val="21"/>
              </w:rPr>
            </m:ctrlPr>
          </m:sSubPr>
          <m:e>
            <m:r>
              <w:rPr>
                <w:rFonts w:ascii="Cambria Math" w:eastAsia="宋体" w:hAnsi="宋体" w:hint="eastAsia"/>
                <w:szCs w:val="21"/>
              </w:rPr>
              <m:t>t</m:t>
            </m:r>
          </m:e>
          <m:sub>
            <m:r>
              <w:rPr>
                <w:rFonts w:ascii="Cambria Math" w:eastAsia="宋体" w:hAnsi="宋体"/>
                <w:szCs w:val="21"/>
              </w:rPr>
              <m:t>2</m:t>
            </m:r>
          </m:sub>
        </m:sSub>
      </m:oMath>
      <w:r w:rsidR="00D749D7">
        <w:rPr>
          <w:rFonts w:ascii="宋体" w:eastAsia="宋体" w:hAnsi="宋体" w:hint="eastAsia"/>
          <w:szCs w:val="21"/>
        </w:rPr>
        <w:t>第</w:t>
      </w:r>
      <m:oMath>
        <m:r>
          <w:rPr>
            <w:rFonts w:ascii="Cambria Math" w:eastAsia="宋体" w:hAnsi="Cambria Math"/>
            <w:szCs w:val="21"/>
          </w:rPr>
          <m:t>i</m:t>
        </m:r>
      </m:oMath>
      <w:r w:rsidR="00D749D7">
        <w:rPr>
          <w:rFonts w:ascii="宋体" w:eastAsia="宋体" w:hAnsi="宋体" w:hint="eastAsia"/>
          <w:szCs w:val="21"/>
        </w:rPr>
        <w:t>路输入直流电压全部数据；</w:t>
      </w:r>
    </w:p>
    <w:p w14:paraId="490BBC8E" w14:textId="77777777" w:rsidR="00D749D7" w:rsidRDefault="00D749D7" w:rsidP="00D749D7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>
        <m:r>
          <w:rPr>
            <w:rFonts w:ascii="Cambria Math" w:eastAsia="新宋体" w:hAnsi="Cambria Math" w:cs="Times New Roman"/>
            <w:szCs w:val="21"/>
          </w:rPr>
          <m:t>∆T</m:t>
        </m:r>
      </m:oMath>
      <w:r>
        <w:rPr>
          <w:rFonts w:ascii="宋体" w:eastAsia="宋体" w:hAnsi="宋体" w:hint="eastAsia"/>
          <w:szCs w:val="21"/>
        </w:rPr>
        <w:t>：数据采集间隔，单位：小时。</w:t>
      </w:r>
    </w:p>
    <w:p w14:paraId="624D7A03" w14:textId="77777777" w:rsidR="00D749D7" w:rsidRDefault="000468DB" w:rsidP="00D749D7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I</m:t>
            </m:r>
          </m:e>
          <m:sub>
            <m:r>
              <w:rPr>
                <w:rFonts w:ascii="Cambria Math" w:eastAsia="宋体" w:hAnsi="Cambria Math"/>
                <w:szCs w:val="21"/>
              </w:rPr>
              <m:t>i, t</m:t>
            </m:r>
          </m:sub>
        </m:sSub>
      </m:oMath>
      <w:r w:rsidR="00574E85">
        <w:rPr>
          <w:rFonts w:ascii="宋体" w:eastAsia="宋体" w:hAnsi="宋体" w:hint="eastAsia"/>
          <w:szCs w:val="21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U</m:t>
            </m:r>
          </m:e>
          <m:sub>
            <m:r>
              <w:rPr>
                <w:rFonts w:ascii="Cambria Math" w:eastAsia="宋体" w:hAnsi="Cambria Math"/>
                <w:szCs w:val="21"/>
              </w:rPr>
              <m:t>i, t</m:t>
            </m:r>
          </m:sub>
        </m:sSub>
      </m:oMath>
      <w:r w:rsidR="00574E85">
        <w:rPr>
          <w:rFonts w:ascii="宋体" w:eastAsia="宋体" w:hAnsi="宋体" w:hint="eastAsia"/>
          <w:szCs w:val="21"/>
        </w:rPr>
        <w:t>需要按时间一一对应。</w:t>
      </w:r>
    </w:p>
    <w:p w14:paraId="514EAA8B" w14:textId="77777777" w:rsidR="00574E85" w:rsidRPr="00305C01" w:rsidRDefault="00DA57B2" w:rsidP="00DA57B2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305C01">
        <w:rPr>
          <w:rFonts w:ascii="宋体" w:eastAsia="宋体" w:hAnsi="宋体" w:hint="eastAsia"/>
          <w:b/>
          <w:sz w:val="24"/>
          <w:szCs w:val="21"/>
        </w:rPr>
        <w:t>某段时间其他</w:t>
      </w:r>
      <w:r w:rsidR="00853AC8" w:rsidRPr="00305C01">
        <w:rPr>
          <w:rFonts w:ascii="宋体" w:eastAsia="宋体" w:hAnsi="宋体" w:hint="eastAsia"/>
          <w:b/>
          <w:sz w:val="24"/>
          <w:szCs w:val="21"/>
        </w:rPr>
        <w:t>损耗</w:t>
      </w:r>
    </w:p>
    <w:p w14:paraId="51F16E16" w14:textId="77777777" w:rsidR="00DA57B2" w:rsidRPr="00853AC8" w:rsidRDefault="00DA57B2" w:rsidP="00DA57B2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其他损耗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方阵吸收损耗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逆变器限电损耗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逆变器故障停机损耗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逆变器检修停机损耗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汇流箱零支路损耗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Cs w:val="21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Cs w:val="21"/>
            </w:rPr>
            <m:t>逆变器损耗</m:t>
          </m:r>
        </m:oMath>
      </m:oMathPara>
    </w:p>
    <w:p w14:paraId="361928CB" w14:textId="77777777" w:rsidR="00853AC8" w:rsidRDefault="00853AC8" w:rsidP="00DA57B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公式中省略了“某段时间”。</w:t>
      </w:r>
    </w:p>
    <w:p w14:paraId="7E3ED5AD" w14:textId="77777777" w:rsidR="00853AC8" w:rsidRDefault="00853AC8" w:rsidP="00DA57B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方阵吸收损耗：由16计算得到；</w:t>
      </w:r>
    </w:p>
    <w:p w14:paraId="4B983732" w14:textId="77777777" w:rsidR="00853AC8" w:rsidRDefault="00853AC8" w:rsidP="00DA57B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逆变器限电损耗：由17计算得到；</w:t>
      </w:r>
    </w:p>
    <w:p w14:paraId="298A61FE" w14:textId="77777777" w:rsidR="00853AC8" w:rsidRDefault="00853AC8" w:rsidP="00DA57B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逆变器故障停机损耗：由18计算得到；</w:t>
      </w:r>
    </w:p>
    <w:p w14:paraId="3CDE052C" w14:textId="77777777" w:rsidR="00853AC8" w:rsidRDefault="00853AC8" w:rsidP="00DA57B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逆变器检修停机损耗：由19计算得到；</w:t>
      </w:r>
    </w:p>
    <w:p w14:paraId="2C792FCB" w14:textId="77777777" w:rsidR="00853AC8" w:rsidRDefault="00853AC8" w:rsidP="00DA57B2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汇流箱零支路损耗：由20计算得到；</w:t>
      </w:r>
    </w:p>
    <w:p w14:paraId="402B4B2C" w14:textId="77777777" w:rsidR="00756486" w:rsidRDefault="00853AC8" w:rsidP="00D66D79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逆变器损耗：由21计算得到。</w:t>
      </w:r>
    </w:p>
    <w:p w14:paraId="57EFBB50" w14:textId="77777777" w:rsidR="00CD050B" w:rsidRPr="000B7B13" w:rsidRDefault="00CD050B" w:rsidP="00CD050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b/>
          <w:sz w:val="24"/>
          <w:szCs w:val="21"/>
        </w:rPr>
      </w:pPr>
      <w:r w:rsidRPr="000B7B13">
        <w:rPr>
          <w:rFonts w:ascii="宋体" w:eastAsia="宋体" w:hAnsi="宋体" w:hint="eastAsia"/>
          <w:b/>
          <w:sz w:val="24"/>
          <w:szCs w:val="21"/>
        </w:rPr>
        <w:t>某设备日健康度</w:t>
      </w:r>
      <w:r w:rsidR="00D66D79" w:rsidRPr="000B7B13">
        <w:rPr>
          <w:rFonts w:ascii="宋体" w:eastAsia="宋体" w:hAnsi="宋体" w:hint="eastAsia"/>
          <w:b/>
          <w:sz w:val="24"/>
          <w:szCs w:val="21"/>
        </w:rPr>
        <w:t>和寿命曲线</w:t>
      </w:r>
    </w:p>
    <w:p w14:paraId="22F1CE38" w14:textId="77777777" w:rsidR="00071853" w:rsidRDefault="00071853" w:rsidP="00071853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下面计算的设备健康度和年老化率需要保存计算结果到数据库。</w:t>
      </w:r>
    </w:p>
    <w:p w14:paraId="3181123C" w14:textId="77777777" w:rsidR="00D66D79" w:rsidRDefault="00D66D79" w:rsidP="0078544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建立层次结构如下图：</w:t>
      </w:r>
    </w:p>
    <w:p w14:paraId="3FA5641C" w14:textId="77777777" w:rsidR="00CD050B" w:rsidRDefault="00D66D79" w:rsidP="00CD050B">
      <w:pPr>
        <w:pStyle w:val="a7"/>
        <w:ind w:left="360" w:firstLineChars="0" w:firstLine="0"/>
        <w:rPr>
          <w:rFonts w:ascii="宋体" w:eastAsia="宋体" w:hAnsi="宋体"/>
          <w:szCs w:val="21"/>
        </w:rPr>
      </w:pPr>
      <w:r w:rsidRPr="00B536B7">
        <w:rPr>
          <w:rFonts w:ascii="Times New Roman" w:eastAsia="新宋体" w:hAnsi="Times New Roman" w:cs="Times New Roman"/>
          <w:noProof/>
          <w:color w:val="FF0000"/>
          <w:sz w:val="24"/>
          <w:szCs w:val="24"/>
        </w:rPr>
        <w:lastRenderedPageBreak/>
        <w:drawing>
          <wp:inline distT="0" distB="0" distL="0" distR="0" wp14:anchorId="442BF99B" wp14:editId="66138493">
            <wp:extent cx="5510080" cy="3333750"/>
            <wp:effectExtent l="0" t="0" r="0" b="0"/>
            <wp:docPr id="4" name="图片 4" descr="E:\思维导图\电站健康度(设备群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思维导图\电站健康度(设备群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888" cy="339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579E" w14:textId="77777777" w:rsidR="00787F98" w:rsidRDefault="00787F98" w:rsidP="0078544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故障评分由偏小型</w:t>
      </w:r>
      <w:r w:rsidR="00B900FB">
        <w:rPr>
          <w:rFonts w:ascii="宋体" w:eastAsia="宋体" w:hAnsi="宋体" w:hint="eastAsia"/>
          <w:szCs w:val="21"/>
        </w:rPr>
        <w:t>高斯</w:t>
      </w:r>
      <w:r>
        <w:rPr>
          <w:rFonts w:ascii="宋体" w:eastAsia="宋体" w:hAnsi="宋体" w:hint="eastAsia"/>
          <w:szCs w:val="21"/>
        </w:rPr>
        <w:t>分布隶属度函数确定</w:t>
      </w:r>
      <w:r w:rsidR="0091373C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x</m:t>
        </m:r>
      </m:oMath>
      <w:r w:rsidR="0091373C">
        <w:rPr>
          <w:rFonts w:ascii="宋体" w:eastAsia="宋体" w:hAnsi="宋体" w:hint="eastAsia"/>
          <w:szCs w:val="21"/>
        </w:rPr>
        <w:t>为设备日故障次数</w:t>
      </w:r>
      <w:r>
        <w:rPr>
          <w:rFonts w:ascii="宋体" w:eastAsia="宋体" w:hAnsi="宋体" w:hint="eastAsia"/>
          <w:szCs w:val="21"/>
        </w:rPr>
        <w:t>：</w:t>
      </w:r>
    </w:p>
    <w:p w14:paraId="26743340" w14:textId="77777777" w:rsidR="00787F98" w:rsidRPr="00C7689D" w:rsidRDefault="000468DB" w:rsidP="00787F98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F</m:t>
              </m:r>
            </m:sub>
          </m:sSub>
          <m:r>
            <w:rPr>
              <w:rFonts w:ascii="Cambria Math" w:eastAsia="宋体" w:hAnsi="Cambria Math"/>
              <w:szCs w:val="21"/>
            </w:rPr>
            <m:t>(x)=</m:t>
          </m:r>
          <m:d>
            <m:dPr>
              <m:begChr m:val="{"/>
              <m:endChr m:val=""/>
              <m:ctrlPr>
                <w:rPr>
                  <w:rFonts w:ascii="Cambria Math" w:eastAsia="新宋体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新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新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新宋体" w:hAnsi="Cambria Math" w:cs="Times New Roman"/>
                          <w:sz w:val="24"/>
                          <w:szCs w:val="24"/>
                        </w:rPr>
                        <m:t>-(</m:t>
                      </m:r>
                      <m:f>
                        <m:fPr>
                          <m:ctrlPr>
                            <w:rPr>
                              <w:rFonts w:ascii="Cambria Math" w:eastAsia="新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x-μ</m:t>
                          </m:r>
                        </m:num>
                        <m:den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新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新宋体" w:hAnsi="Cambria Math" w:cs="Times New Roman"/>
                      <w:sz w:val="24"/>
                      <w:szCs w:val="24"/>
                    </w:rPr>
                    <m:t>,  &amp;x≤a</m:t>
                  </m:r>
                </m:e>
                <m:e>
                  <m:r>
                    <w:rPr>
                      <w:rFonts w:ascii="Cambria Math" w:eastAsia="新宋体" w:hAnsi="Cambria Math" w:cs="Times New Roman" w:hint="eastAsia"/>
                      <w:sz w:val="24"/>
                      <w:szCs w:val="24"/>
                    </w:rPr>
                    <m:t>M</m:t>
                  </m:r>
                  <m:r>
                    <w:rPr>
                      <w:rFonts w:ascii="Cambria Math" w:eastAsia="新宋体" w:hAnsi="Cambria Math" w:cs="Times New Roman"/>
                      <w:sz w:val="24"/>
                      <w:szCs w:val="24"/>
                    </w:rPr>
                    <m:t>,  &amp;x&gt;a</m:t>
                  </m:r>
                </m:e>
              </m:eqArr>
            </m:e>
          </m:d>
        </m:oMath>
      </m:oMathPara>
    </w:p>
    <w:p w14:paraId="52DED279" w14:textId="77777777" w:rsidR="00C7689D" w:rsidRDefault="00871B87" w:rsidP="0078544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效率</w:t>
      </w:r>
      <w:r w:rsidR="00C7689D">
        <w:rPr>
          <w:rFonts w:ascii="宋体" w:eastAsia="宋体" w:hAnsi="宋体" w:hint="eastAsia"/>
          <w:szCs w:val="21"/>
        </w:rPr>
        <w:t>评分由</w:t>
      </w:r>
      <w:r>
        <w:rPr>
          <w:rFonts w:ascii="宋体" w:eastAsia="宋体" w:hAnsi="宋体" w:hint="eastAsia"/>
          <w:szCs w:val="21"/>
        </w:rPr>
        <w:t>偏大型柯西分布隶属度函数确定</w:t>
      </w:r>
      <w:r w:rsidR="0091373C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x</m:t>
        </m:r>
      </m:oMath>
      <w:r w:rsidR="0091373C">
        <w:rPr>
          <w:rFonts w:ascii="宋体" w:eastAsia="宋体" w:hAnsi="宋体" w:hint="eastAsia"/>
          <w:szCs w:val="21"/>
        </w:rPr>
        <w:t>为设备日平均效率：</w:t>
      </w:r>
    </w:p>
    <w:p w14:paraId="493D5CF3" w14:textId="77777777" w:rsidR="00871B87" w:rsidRPr="003E1471" w:rsidRDefault="000468DB" w:rsidP="00871B87">
      <w:pPr>
        <w:rPr>
          <w:rFonts w:ascii="Times New Roman" w:eastAsia="新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E</m:t>
              </m:r>
            </m:sub>
          </m:sSub>
          <m:d>
            <m:d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新宋体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eastAsia="新宋体" w:hAnsi="Cambria Math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1,  &amp;x&gt;a</m:t>
                  </m:r>
                </m:e>
                <m:e>
                  <m:f>
                    <m:f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1+α(x-a</m:t>
                      </m:r>
                      <m:sSup>
                        <m:sSupPr>
                          <m:ctrlPr>
                            <w:rPr>
                              <w:rFonts w:ascii="Cambria Math" w:eastAsia="新宋体" w:hAnsi="Cambria Math" w:cs="Times New Roman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新宋体" w:hAnsi="Cambria Math" w:cs="Times New Roman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新宋体" w:hAnsi="Cambria Math" w:cs="Times New Roman"/>
                              <w:szCs w:val="21"/>
                            </w:rPr>
                            <m:t>β</m:t>
                          </m:r>
                        </m:sup>
                      </m:sSup>
                    </m:den>
                  </m:f>
                  <m:r>
                    <w:rPr>
                      <w:rFonts w:ascii="Cambria Math" w:eastAsia="新宋体" w:hAnsi="Cambria Math" w:cs="Times New Roman"/>
                      <w:szCs w:val="21"/>
                    </w:rPr>
                    <m:t>, b≤&amp;x≤a,α&gt;0,β&gt;0</m:t>
                  </m:r>
                </m:e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M,  x≤b</m:t>
                  </m:r>
                </m:e>
              </m:eqArr>
            </m:e>
          </m:d>
        </m:oMath>
      </m:oMathPara>
    </w:p>
    <w:p w14:paraId="5223ACD2" w14:textId="77777777" w:rsidR="00871B87" w:rsidRDefault="00871B87" w:rsidP="0078544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温度评分由中间型高斯分布隶属度函数确定</w:t>
      </w:r>
      <w:r w:rsidR="0091373C">
        <w:rPr>
          <w:rFonts w:ascii="宋体" w:eastAsia="宋体" w:hAnsi="宋体" w:hint="eastAsia"/>
          <w:szCs w:val="21"/>
        </w:rPr>
        <w:t>，</w:t>
      </w:r>
      <m:oMath>
        <m:r>
          <w:rPr>
            <w:rFonts w:ascii="Cambria Math" w:eastAsia="宋体" w:hAnsi="Cambria Math"/>
            <w:szCs w:val="21"/>
          </w:rPr>
          <m:t>x</m:t>
        </m:r>
      </m:oMath>
      <w:r w:rsidR="0091373C">
        <w:rPr>
          <w:rFonts w:ascii="宋体" w:eastAsia="宋体" w:hAnsi="宋体" w:hint="eastAsia"/>
          <w:szCs w:val="21"/>
        </w:rPr>
        <w:t>为设备平均温度：</w:t>
      </w:r>
    </w:p>
    <w:p w14:paraId="3DA9C643" w14:textId="77777777" w:rsidR="00871B87" w:rsidRPr="00871B87" w:rsidRDefault="000468DB" w:rsidP="00871B87">
      <w:pPr>
        <w:rPr>
          <w:rFonts w:ascii="Times New Roman" w:eastAsia="新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 w:hint="eastAsia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T</m:t>
              </m:r>
            </m:sub>
          </m:sSub>
          <m:d>
            <m:d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新宋体" w:hAnsi="Cambria Math" w:cs="Times New Roman"/>
                  <w:szCs w:val="21"/>
                </w:rPr>
                <m:t>x</m:t>
              </m:r>
            </m:e>
          </m:d>
          <m:r>
            <w:rPr>
              <w:rFonts w:ascii="Cambria Math" w:eastAsia="新宋体" w:hAnsi="Cambria Math" w:cs="Times New Roman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M, x≤a</m:t>
                  </m:r>
                </m:e>
                <m:e>
                  <m:sSup>
                    <m:sSupPr>
                      <m:ctrlPr>
                        <w:rPr>
                          <w:rFonts w:ascii="Cambria Math" w:eastAsia="新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新宋体" w:hAnsi="Cambria Math" w:cs="Times New Roman"/>
                          <w:sz w:val="24"/>
                          <w:szCs w:val="24"/>
                        </w:rPr>
                        <m:t>-(</m:t>
                      </m:r>
                      <m:f>
                        <m:fPr>
                          <m:ctrlPr>
                            <w:rPr>
                              <w:rFonts w:ascii="Cambria Math" w:eastAsia="新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x-b</m:t>
                          </m:r>
                        </m:num>
                        <m:den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新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新宋体" w:hAnsi="Cambria Math" w:cs="Times New Roman"/>
                      <w:szCs w:val="21"/>
                    </w:rPr>
                    <m:t>, a≤x≤b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1      , b≤x≤c</m:t>
                  </m:r>
                </m:e>
                <m:e>
                  <m:sSup>
                    <m:sSupPr>
                      <m:ctrlPr>
                        <w:rPr>
                          <w:rFonts w:ascii="Cambria Math" w:eastAsia="新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新宋体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新宋体" w:hAnsi="Cambria Math" w:cs="Times New Roman"/>
                          <w:sz w:val="24"/>
                          <w:szCs w:val="24"/>
                        </w:rPr>
                        <m:t>-(</m:t>
                      </m:r>
                      <m:f>
                        <m:fPr>
                          <m:ctrlPr>
                            <w:rPr>
                              <w:rFonts w:ascii="Cambria Math" w:eastAsia="新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x-c</m:t>
                          </m:r>
                        </m:num>
                        <m:den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σ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="新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="新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="新宋体" w:hAnsi="Cambria Math" w:cs="Times New Roman"/>
                      <w:szCs w:val="21"/>
                    </w:rPr>
                    <m:t>, c≤&amp;x≤d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1"/>
                    </w:rPr>
                    <m:t>M,x≥d</m:t>
                  </m:r>
                </m:e>
              </m:eqArr>
            </m:e>
          </m:d>
        </m:oMath>
      </m:oMathPara>
    </w:p>
    <w:p w14:paraId="3527C73E" w14:textId="77777777" w:rsidR="00871B87" w:rsidRDefault="0091373C" w:rsidP="00BB704D">
      <w:pPr>
        <w:pStyle w:val="a7"/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根据设备的故障评分、效率评分和温度评分，利用层次分析法计算分别计算组串、汇流箱和逆变器的日健康度</w:t>
      </w:r>
      <m:oMath>
        <m:r>
          <w:rPr>
            <w:rFonts w:ascii="Cambria Math" w:eastAsia="宋体" w:hAnsi="Cambria Math"/>
            <w:szCs w:val="21"/>
          </w:rPr>
          <m:t>S</m:t>
        </m:r>
      </m:oMath>
      <w:r w:rsidR="00D0360F">
        <w:rPr>
          <w:rFonts w:ascii="宋体" w:eastAsia="宋体" w:hAnsi="宋体" w:hint="eastAsia"/>
          <w:szCs w:val="21"/>
        </w:rPr>
        <w:t>。</w:t>
      </w:r>
    </w:p>
    <w:p w14:paraId="52135343" w14:textId="77777777" w:rsidR="00D0360F" w:rsidRDefault="00D0360F" w:rsidP="0078544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设备群综合日健康度</w:t>
      </w:r>
    </w:p>
    <w:p w14:paraId="4A6E24F4" w14:textId="77777777" w:rsidR="00D0360F" w:rsidRPr="004025B6" w:rsidRDefault="000468DB" w:rsidP="00787F98">
      <w:pPr>
        <w:pStyle w:val="a7"/>
        <w:ind w:left="360" w:firstLineChars="0" w:firstLine="0"/>
        <w:rPr>
          <w:rFonts w:ascii="宋体" w:eastAsia="宋体" w:hAnsi="宋体"/>
          <w:szCs w:val="21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Cs w:val="21"/>
                </w:rPr>
              </m:ctrlPr>
            </m:sSubPr>
            <m:e>
              <m:r>
                <w:rPr>
                  <w:rFonts w:ascii="Cambria Math" w:eastAsia="宋体" w:hAnsi="Cambria Math"/>
                  <w:szCs w:val="21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Cs w:val="21"/>
                </w:rPr>
                <m:t>G</m:t>
              </m:r>
            </m:sub>
          </m:sSub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|</m:t>
              </m:r>
              <m:r>
                <m:rPr>
                  <m:sty m:val="bi"/>
                </m:rPr>
                <w:rPr>
                  <w:rFonts w:ascii="Cambria Math" w:eastAsia="宋体" w:hAnsi="Cambria Math"/>
                  <w:szCs w:val="21"/>
                </w:rPr>
                <m:t>D</m:t>
              </m:r>
              <m:r>
                <w:rPr>
                  <w:rFonts w:ascii="Cambria Math" w:eastAsia="宋体" w:hAnsi="Cambria Math"/>
                  <w:szCs w:val="21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i∈</m:t>
              </m:r>
              <m:r>
                <m:rPr>
                  <m:sty m:val="bi"/>
                </m:rPr>
                <w:rPr>
                  <w:rFonts w:ascii="Cambria Math" w:eastAsia="宋体" w:hAnsi="Cambria Math"/>
                  <w:szCs w:val="21"/>
                </w:rPr>
                <m:t>D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7E8C88E4" w14:textId="77777777" w:rsidR="004025B6" w:rsidRDefault="004025B6" w:rsidP="00BB704D">
      <w:pPr>
        <w:pStyle w:val="a7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其中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/>
                <w:szCs w:val="21"/>
              </w:rPr>
              <m:t>G</m:t>
            </m:r>
          </m:sub>
        </m:sSub>
      </m:oMath>
      <w:r>
        <w:rPr>
          <w:rFonts w:ascii="宋体" w:eastAsia="宋体" w:hAnsi="宋体" w:hint="eastAsia"/>
          <w:szCs w:val="21"/>
        </w:rPr>
        <w:t>为设备群</w:t>
      </w:r>
      <w:r w:rsidR="00FA1040">
        <w:rPr>
          <w:rFonts w:ascii="宋体" w:eastAsia="宋体" w:hAnsi="宋体" w:hint="eastAsia"/>
          <w:szCs w:val="21"/>
        </w:rPr>
        <w:t>日</w:t>
      </w:r>
      <w:r>
        <w:rPr>
          <w:rFonts w:ascii="宋体" w:eastAsia="宋体" w:hAnsi="宋体" w:hint="eastAsia"/>
          <w:szCs w:val="21"/>
        </w:rPr>
        <w:t>健康度，包括组串群，汇流箱群和逆变器群，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D</m:t>
        </m:r>
      </m:oMath>
      <w:r w:rsidRPr="004025B6">
        <w:rPr>
          <w:rFonts w:ascii="宋体" w:eastAsia="宋体" w:hAnsi="宋体" w:hint="eastAsia"/>
          <w:szCs w:val="21"/>
        </w:rPr>
        <w:t>为</w:t>
      </w:r>
      <w:r>
        <w:rPr>
          <w:rFonts w:ascii="宋体" w:eastAsia="宋体" w:hAnsi="宋体" w:hint="eastAsia"/>
          <w:szCs w:val="21"/>
        </w:rPr>
        <w:t>设备群，</w:t>
      </w:r>
      <m:oMath>
        <m:r>
          <w:rPr>
            <w:rFonts w:ascii="Cambria Math" w:eastAsia="宋体" w:hAnsi="Cambria Math"/>
            <w:szCs w:val="21"/>
          </w:rPr>
          <m:t>|</m:t>
        </m:r>
        <m:r>
          <m:rPr>
            <m:sty m:val="bi"/>
          </m:rPr>
          <w:rPr>
            <w:rFonts w:ascii="Cambria Math" w:eastAsia="宋体" w:hAnsi="Cambria Math"/>
            <w:szCs w:val="21"/>
          </w:rPr>
          <m:t>D</m:t>
        </m:r>
        <m:r>
          <w:rPr>
            <w:rFonts w:ascii="Cambria Math" w:eastAsia="宋体" w:hAnsi="Cambria Math"/>
            <w:szCs w:val="21"/>
          </w:rPr>
          <m:t>|</m:t>
        </m:r>
      </m:oMath>
      <w:r>
        <w:rPr>
          <w:rFonts w:ascii="宋体" w:eastAsia="宋体" w:hAnsi="宋体" w:hint="eastAsia"/>
          <w:szCs w:val="21"/>
        </w:rPr>
        <w:t>为设备群数量，</w:t>
      </w:r>
      <m:oMath>
        <m:r>
          <w:rPr>
            <w:rFonts w:ascii="Cambria Math" w:eastAsia="宋体" w:hAnsi="Cambria Math"/>
            <w:szCs w:val="21"/>
          </w:rPr>
          <m:t>i</m:t>
        </m:r>
      </m:oMath>
      <w:r>
        <w:rPr>
          <w:rFonts w:ascii="宋体" w:eastAsia="宋体" w:hAnsi="宋体" w:hint="eastAsia"/>
          <w:szCs w:val="21"/>
        </w:rPr>
        <w:t>为设备群</w:t>
      </w:r>
      <m:oMath>
        <m:r>
          <m:rPr>
            <m:sty m:val="bi"/>
          </m:rPr>
          <w:rPr>
            <w:rFonts w:ascii="Cambria Math" w:eastAsia="宋体" w:hAnsi="Cambria Math"/>
            <w:szCs w:val="21"/>
          </w:rPr>
          <m:t>D</m:t>
        </m:r>
      </m:oMath>
      <w:r w:rsidRPr="004025B6">
        <w:rPr>
          <w:rFonts w:ascii="宋体" w:eastAsia="宋体" w:hAnsi="宋体" w:hint="eastAsia"/>
          <w:szCs w:val="21"/>
        </w:rPr>
        <w:t>中的</w:t>
      </w:r>
      <w:r>
        <w:rPr>
          <w:rFonts w:ascii="宋体" w:eastAsia="宋体" w:hAnsi="宋体" w:hint="eastAsia"/>
          <w:szCs w:val="21"/>
        </w:rPr>
        <w:t>第</w:t>
      </w:r>
      <m:oMath>
        <m:r>
          <w:rPr>
            <w:rFonts w:ascii="Cambria Math" w:eastAsia="宋体" w:hAnsi="Cambria Math"/>
            <w:szCs w:val="21"/>
          </w:rPr>
          <m:t>i</m:t>
        </m:r>
      </m:oMath>
      <w:r>
        <w:rPr>
          <w:rFonts w:ascii="宋体" w:eastAsia="宋体" w:hAnsi="宋体" w:hint="eastAsia"/>
          <w:szCs w:val="21"/>
        </w:rPr>
        <w:t>个设备</w:t>
      </w:r>
      <w:r w:rsidR="00FA1040">
        <w:rPr>
          <w:rFonts w:ascii="宋体" w:eastAsia="宋体" w:hAnsi="宋体" w:hint="eastAsia"/>
          <w:szCs w:val="21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  <m:sub>
            <m:r>
              <w:rPr>
                <w:rFonts w:ascii="Cambria Math" w:eastAsia="宋体" w:hAnsi="Cambria Math"/>
                <w:szCs w:val="21"/>
              </w:rPr>
              <m:t>i</m:t>
            </m:r>
          </m:sub>
        </m:sSub>
      </m:oMath>
      <w:r w:rsidR="00FA1040">
        <w:rPr>
          <w:rFonts w:ascii="宋体" w:eastAsia="宋体" w:hAnsi="宋体" w:hint="eastAsia"/>
          <w:szCs w:val="21"/>
        </w:rPr>
        <w:t>第</w:t>
      </w:r>
      <m:oMath>
        <m:r>
          <w:rPr>
            <w:rFonts w:ascii="Cambria Math" w:eastAsia="宋体" w:hAnsi="Cambria Math"/>
            <w:szCs w:val="21"/>
          </w:rPr>
          <m:t>i</m:t>
        </m:r>
      </m:oMath>
      <w:r w:rsidR="00FA1040">
        <w:rPr>
          <w:rFonts w:ascii="宋体" w:eastAsia="宋体" w:hAnsi="宋体" w:hint="eastAsia"/>
          <w:szCs w:val="21"/>
        </w:rPr>
        <w:t>个设备日健康度。</w:t>
      </w:r>
    </w:p>
    <w:p w14:paraId="706C9460" w14:textId="77777777" w:rsidR="00FA1040" w:rsidRDefault="006A5537" w:rsidP="00785441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电站日健康度</w:t>
      </w:r>
    </w:p>
    <w:p w14:paraId="10852954" w14:textId="77777777" w:rsidR="006A5537" w:rsidRDefault="006A5537" w:rsidP="00BB704D">
      <w:pPr>
        <w:pStyle w:val="a7"/>
        <w:ind w:left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根据组串群、汇流箱群和逆变器群的日健康度，利用层次分析法计算得到电站的日健康度。</w:t>
      </w:r>
    </w:p>
    <w:p w14:paraId="5F8F3822" w14:textId="77777777" w:rsidR="00845614" w:rsidRDefault="00845614" w:rsidP="0084561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设备</w:t>
      </w:r>
      <w:r w:rsidR="00481D55">
        <w:rPr>
          <w:rFonts w:ascii="宋体" w:eastAsia="宋体" w:hAnsi="宋体" w:hint="eastAsia"/>
          <w:szCs w:val="21"/>
        </w:rPr>
        <w:t>寿命曲线</w:t>
      </w:r>
    </w:p>
    <w:p w14:paraId="1469482C" w14:textId="77777777" w:rsidR="00481D55" w:rsidRDefault="00481D55" w:rsidP="00481D55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设备年老化率</w:t>
      </w:r>
    </w:p>
    <w:p w14:paraId="26026EF7" w14:textId="77777777" w:rsidR="00481D55" w:rsidRPr="00481D55" w:rsidRDefault="000468DB" w:rsidP="00481D55">
      <w:pPr>
        <w:pStyle w:val="a7"/>
        <w:ind w:left="720" w:firstLineChars="0" w:firstLine="0"/>
        <w:jc w:val="left"/>
        <w:rPr>
          <w:rFonts w:ascii="Times New Roman" w:eastAsia="新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新宋体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新宋体" w:hAnsi="Cambria Math" w:cs="Times New Roman"/>
                  <w:szCs w:val="21"/>
                </w:rPr>
                <m:t>t+1</m:t>
              </m:r>
            </m:sup>
          </m:sSup>
          <m:r>
            <m:rPr>
              <m:sty m:val="p"/>
            </m:rPr>
            <w:rPr>
              <w:rFonts w:ascii="Cambria Math" w:eastAsia="新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新宋体" w:hAnsi="Cambria Math" w:cs="Times New Roman"/>
                  <w:szCs w:val="21"/>
                </w:rPr>
                <m:t>R</m:t>
              </m:r>
            </m:e>
            <m:sup>
              <m:r>
                <w:rPr>
                  <w:rFonts w:ascii="Cambria Math" w:eastAsia="新宋体" w:hAnsi="Cambria Math" w:cs="Times New Roman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新宋体" w:hAnsi="Cambria Math" w:cs="Times New Roman"/>
              <w:szCs w:val="21"/>
            </w:rPr>
            <m:t>-α</m:t>
          </m:r>
          <m:nary>
            <m:naryPr>
              <m:chr m:val="∑"/>
              <m:limLoc m:val="undOvr"/>
              <m:ctrlPr>
                <w:rPr>
                  <w:rFonts w:ascii="Cambria Math" w:eastAsia="新宋体" w:hAnsi="Cambria Math" w:cs="Times New Roman"/>
                  <w:szCs w:val="21"/>
                </w:rPr>
              </m:ctrlPr>
            </m:naryPr>
            <m:sub>
              <m:r>
                <w:rPr>
                  <w:rFonts w:ascii="Cambria Math" w:eastAsia="新宋体" w:hAnsi="Cambria Math" w:cs="Times New Roman"/>
                  <w:szCs w:val="21"/>
                </w:rPr>
                <m:t>k=0</m:t>
              </m:r>
            </m:sub>
            <m:sup>
              <m:r>
                <w:rPr>
                  <w:rFonts w:ascii="Cambria Math" w:eastAsia="新宋体" w:hAnsi="Cambria Math" w:cs="Times New Roman"/>
                  <w:szCs w:val="21"/>
                </w:rPr>
                <m:t>365</m:t>
              </m:r>
            </m:sup>
            <m:e>
              <m:r>
                <w:rPr>
                  <w:rFonts w:ascii="Cambria Math" w:eastAsia="新宋体" w:hAnsi="Cambria Math" w:cs="Times New Roman"/>
                  <w:szCs w:val="21"/>
                </w:rPr>
                <m:t>(1-</m:t>
              </m:r>
              <m:sSub>
                <m:sSub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S</m:t>
                  </m:r>
                </m:e>
                <m:sub>
                  <m:r>
                    <w:rPr>
                      <w:rFonts w:ascii="Cambria Math" w:eastAsia="新宋体" w:hAnsi="Cambria Math" w:cs="Times New Roman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eastAsia="新宋体" w:hAnsi="Cambria Math" w:cs="Times New Roman"/>
                  <w:szCs w:val="21"/>
                </w:rPr>
                <m:t>)</m:t>
              </m:r>
            </m:e>
          </m:nary>
        </m:oMath>
      </m:oMathPara>
    </w:p>
    <w:p w14:paraId="4667CF4C" w14:textId="77777777" w:rsidR="00481D55" w:rsidRDefault="00481D55" w:rsidP="00481D55">
      <w:pPr>
        <w:pStyle w:val="a7"/>
        <w:ind w:left="720"/>
        <w:rPr>
          <w:rFonts w:ascii="Times New Roman" w:eastAsia="新宋体" w:hAnsi="Times New Roman" w:cs="Times New Roman"/>
          <w:szCs w:val="21"/>
        </w:rPr>
      </w:pPr>
      <w:r w:rsidRPr="00481D55">
        <w:rPr>
          <w:rFonts w:ascii="Times New Roman" w:eastAsia="新宋体" w:hAnsi="Times New Roman" w:cs="Times New Roman"/>
          <w:szCs w:val="21"/>
        </w:rPr>
        <w:lastRenderedPageBreak/>
        <w:t>其中，</w:t>
      </w:r>
      <m:oMath>
        <m:sSup>
          <m:sSupPr>
            <m:ctrlPr>
              <w:rPr>
                <w:rFonts w:ascii="Cambria Math" w:eastAsia="新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新宋体" w:hAnsi="Cambria Math" w:cs="Times New Roman"/>
                <w:szCs w:val="21"/>
              </w:rPr>
              <m:t>t+1</m:t>
            </m:r>
          </m:sup>
        </m:sSup>
      </m:oMath>
      <w:r w:rsidRPr="00481D55">
        <w:rPr>
          <w:rFonts w:ascii="Times New Roman" w:eastAsia="新宋体" w:hAnsi="Times New Roman" w:cs="Times New Roman"/>
          <w:szCs w:val="21"/>
        </w:rPr>
        <w:t>是设备投运第</w:t>
      </w:r>
      <w:r w:rsidRPr="00481D55">
        <w:rPr>
          <w:rFonts w:ascii="Times New Roman" w:eastAsia="新宋体" w:hAnsi="Times New Roman" w:cs="Times New Roman"/>
          <w:szCs w:val="21"/>
        </w:rPr>
        <w:t>t+1</w:t>
      </w:r>
      <w:r w:rsidRPr="00481D55">
        <w:rPr>
          <w:rFonts w:ascii="Times New Roman" w:eastAsia="新宋体" w:hAnsi="Times New Roman" w:cs="Times New Roman"/>
          <w:szCs w:val="21"/>
        </w:rPr>
        <w:t>年的老化率，</w:t>
      </w:r>
      <m:oMath>
        <m:sSup>
          <m:sSupPr>
            <m:ctrlPr>
              <w:rPr>
                <w:rFonts w:ascii="Cambria Math" w:eastAsia="新宋体" w:hAnsi="Cambria Math" w:cs="Times New Roman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新宋体" w:hAnsi="Cambria Math" w:cs="Times New Roman"/>
                <w:szCs w:val="21"/>
              </w:rPr>
              <m:t>R</m:t>
            </m:r>
          </m:e>
          <m:sup>
            <m:r>
              <w:rPr>
                <w:rFonts w:ascii="Cambria Math" w:eastAsia="新宋体" w:hAnsi="Cambria Math" w:cs="Times New Roman"/>
                <w:szCs w:val="21"/>
              </w:rPr>
              <m:t>t</m:t>
            </m:r>
          </m:sup>
        </m:sSup>
      </m:oMath>
      <w:r w:rsidRPr="00481D55">
        <w:rPr>
          <w:rFonts w:ascii="Times New Roman" w:eastAsia="新宋体" w:hAnsi="Times New Roman" w:cs="Times New Roman"/>
          <w:szCs w:val="21"/>
        </w:rPr>
        <w:t>是设备投运第</w:t>
      </w:r>
      <w:r w:rsidRPr="00481D55">
        <w:rPr>
          <w:rFonts w:ascii="Times New Roman" w:eastAsia="新宋体" w:hAnsi="Times New Roman" w:cs="Times New Roman"/>
          <w:szCs w:val="21"/>
        </w:rPr>
        <w:t>t</w:t>
      </w:r>
      <w:r w:rsidRPr="00481D55">
        <w:rPr>
          <w:rFonts w:ascii="Times New Roman" w:eastAsia="新宋体" w:hAnsi="Times New Roman" w:cs="Times New Roman"/>
          <w:szCs w:val="21"/>
        </w:rPr>
        <w:t>年的老化率，</w:t>
      </w:r>
      <m:oMath>
        <m:r>
          <m:rPr>
            <m:sty m:val="p"/>
          </m:rPr>
          <w:rPr>
            <w:rFonts w:ascii="Cambria Math" w:eastAsia="新宋体" w:hAnsi="Cambria Math" w:cs="Times New Roman"/>
            <w:szCs w:val="21"/>
          </w:rPr>
          <m:t>α</m:t>
        </m:r>
      </m:oMath>
      <w:r w:rsidRPr="00481D55">
        <w:rPr>
          <w:rFonts w:ascii="Times New Roman" w:eastAsia="新宋体" w:hAnsi="Times New Roman" w:cs="Times New Roman"/>
          <w:szCs w:val="21"/>
        </w:rPr>
        <w:t>是设备老化因子，</w:t>
      </w:r>
      <m:oMath>
        <m:sSub>
          <m:sSubPr>
            <m:ctrlPr>
              <w:rPr>
                <w:rFonts w:ascii="Cambria Math" w:eastAsia="新宋体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eastAsia="新宋体" w:hAnsi="Cambria Math" w:cs="Times New Roman"/>
                <w:szCs w:val="21"/>
              </w:rPr>
              <m:t>S</m:t>
            </m:r>
          </m:e>
          <m:sub>
            <m:r>
              <w:rPr>
                <w:rFonts w:ascii="Cambria Math" w:eastAsia="新宋体" w:hAnsi="Cambria Math" w:cs="Times New Roman"/>
                <w:szCs w:val="21"/>
              </w:rPr>
              <m:t>k</m:t>
            </m:r>
          </m:sub>
        </m:sSub>
      </m:oMath>
      <w:r w:rsidRPr="00481D55">
        <w:rPr>
          <w:rFonts w:ascii="Times New Roman" w:eastAsia="新宋体" w:hAnsi="Times New Roman" w:cs="Times New Roman"/>
          <w:szCs w:val="21"/>
        </w:rPr>
        <w:t>是设备在第</w:t>
      </w:r>
      <w:r w:rsidRPr="00481D55">
        <w:rPr>
          <w:rFonts w:ascii="Times New Roman" w:eastAsia="新宋体" w:hAnsi="Times New Roman" w:cs="Times New Roman"/>
          <w:szCs w:val="21"/>
        </w:rPr>
        <w:t>k</w:t>
      </w:r>
      <w:r w:rsidRPr="00481D55">
        <w:rPr>
          <w:rFonts w:ascii="Times New Roman" w:eastAsia="新宋体" w:hAnsi="Times New Roman" w:cs="Times New Roman"/>
          <w:szCs w:val="21"/>
        </w:rPr>
        <w:t>天的健康度。</w:t>
      </w:r>
    </w:p>
    <w:p w14:paraId="17888116" w14:textId="77777777" w:rsidR="00341142" w:rsidRDefault="00341142" w:rsidP="00341142">
      <w:pPr>
        <w:pStyle w:val="a7"/>
        <w:numPr>
          <w:ilvl w:val="0"/>
          <w:numId w:val="6"/>
        </w:numPr>
        <w:ind w:firstLineChars="0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灰色预测模型</w:t>
      </w:r>
    </w:p>
    <w:p w14:paraId="6ACCE0BD" w14:textId="77777777" w:rsidR="00341142" w:rsidRPr="00341142" w:rsidRDefault="00341142" w:rsidP="00341142">
      <w:pPr>
        <w:pStyle w:val="a7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szCs w:val="21"/>
        </w:rPr>
      </w:pPr>
      <w:r w:rsidRPr="00341142">
        <w:rPr>
          <w:rFonts w:ascii="Times New Roman" w:eastAsia="新宋体" w:hAnsi="Times New Roman" w:cs="Times New Roman"/>
          <w:szCs w:val="21"/>
        </w:rPr>
        <w:t>对原始数列进行累加处理</w:t>
      </w:r>
    </w:p>
    <w:p w14:paraId="50D691E5" w14:textId="77777777" w:rsidR="00341142" w:rsidRPr="00341142" w:rsidRDefault="000468DB" w:rsidP="00341142">
      <w:pPr>
        <w:pStyle w:val="a7"/>
        <w:ind w:left="1080" w:firstLineChars="0" w:firstLine="0"/>
        <w:rPr>
          <w:rFonts w:ascii="Times New Roman" w:eastAsia="新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r>
                <w:rPr>
                  <w:rFonts w:ascii="Cambria Math" w:eastAsia="新宋体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eastAsia="新宋体" w:hAnsi="Cambria Math" w:cs="Times New Roman"/>
                  <w:szCs w:val="21"/>
                </w:rPr>
                <m:t>(0)</m:t>
              </m:r>
            </m:sup>
          </m:sSup>
          <m:r>
            <w:rPr>
              <w:rFonts w:ascii="Cambria Math" w:eastAsia="新宋体" w:hAnsi="Cambria Math" w:cs="Times New Roman"/>
              <w:szCs w:val="21"/>
            </w:rPr>
            <m:t>={</m:t>
          </m:r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r>
                <w:rPr>
                  <w:rFonts w:ascii="Cambria Math" w:eastAsia="新宋体" w:hAnsi="Cambria Math" w:cs="Times New Roman"/>
                  <w:szCs w:val="21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新宋体" w:hAnsi="Cambria Math" w:cs="Times New Roman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eastAsia="新宋体" w:hAnsi="Cambria Math" w:cs="Times New Roman"/>
              <w:szCs w:val="21"/>
            </w:rPr>
            <m:t>,</m:t>
          </m:r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r>
                <w:rPr>
                  <w:rFonts w:ascii="Cambria Math" w:eastAsia="新宋体" w:hAnsi="Cambria Math" w:cs="Times New Roman"/>
                  <w:szCs w:val="21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eastAsia="新宋体" w:hAnsi="Cambria Math" w:cs="Times New Roman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eastAsia="新宋体" w:hAnsi="Cambria Math" w:cs="Times New Roman"/>
              <w:szCs w:val="21"/>
            </w:rPr>
            <m:t>,…,</m:t>
          </m:r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r>
                <w:rPr>
                  <w:rFonts w:ascii="Cambria Math" w:eastAsia="新宋体" w:hAnsi="Cambria Math" w:cs="Times New Roman"/>
                  <w:szCs w:val="21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0</m:t>
                  </m:r>
                </m:e>
              </m:d>
            </m:sup>
          </m:sSup>
          <m:r>
            <w:rPr>
              <w:rFonts w:ascii="Cambria Math" w:eastAsia="新宋体" w:hAnsi="Cambria Math" w:cs="Times New Roman"/>
              <w:szCs w:val="21"/>
            </w:rPr>
            <m:t>(</m:t>
          </m:r>
          <m:sSub>
            <m:sSub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新宋体" w:hAnsi="Cambria Math" w:cs="Times New Roman"/>
                  <w:szCs w:val="21"/>
                </w:rPr>
                <m:t>t</m:t>
              </m:r>
            </m:e>
            <m:sub>
              <m:r>
                <w:rPr>
                  <w:rFonts w:ascii="Cambria Math" w:eastAsia="新宋体" w:hAnsi="Cambria Math" w:cs="Times New Roman"/>
                  <w:szCs w:val="21"/>
                </w:rPr>
                <m:t>n</m:t>
              </m:r>
            </m:sub>
          </m:sSub>
          <m:r>
            <w:rPr>
              <w:rFonts w:ascii="Cambria Math" w:eastAsia="新宋体" w:hAnsi="Cambria Math" w:cs="Times New Roman"/>
              <w:szCs w:val="21"/>
            </w:rPr>
            <m:t>)}</m:t>
          </m:r>
        </m:oMath>
      </m:oMathPara>
    </w:p>
    <w:p w14:paraId="52A7D2EF" w14:textId="77777777" w:rsidR="00341142" w:rsidRPr="00341142" w:rsidRDefault="001F386F" w:rsidP="00341142">
      <w:pPr>
        <w:pStyle w:val="a7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/>
          <w:szCs w:val="21"/>
        </w:rPr>
        <w:t>对原始数据做累加生成</w:t>
      </w:r>
    </w:p>
    <w:p w14:paraId="0B540560" w14:textId="77777777" w:rsidR="00341142" w:rsidRPr="00341142" w:rsidRDefault="000468DB" w:rsidP="00341142">
      <w:pPr>
        <w:pStyle w:val="a7"/>
        <w:ind w:left="1080" w:firstLineChars="0" w:firstLine="0"/>
        <w:rPr>
          <w:rFonts w:ascii="Times New Roman" w:eastAsia="新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r>
                <w:rPr>
                  <w:rFonts w:ascii="Cambria Math" w:eastAsia="新宋体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eastAsia="新宋体" w:hAnsi="Cambria Math" w:cs="Times New Roman"/>
                  <w:szCs w:val="21"/>
                </w:rPr>
                <m:t>(1)</m:t>
              </m:r>
            </m:sup>
          </m:sSup>
          <m:r>
            <w:rPr>
              <w:rFonts w:ascii="Cambria Math" w:eastAsia="新宋体" w:hAnsi="Cambria Math" w:cs="Times New Roman"/>
              <w:szCs w:val="21"/>
            </w:rPr>
            <m:t>={</m:t>
          </m:r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r>
                <w:rPr>
                  <w:rFonts w:ascii="Cambria Math" w:eastAsia="新宋体" w:hAnsi="Cambria Math" w:cs="Times New Roman"/>
                  <w:szCs w:val="21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新宋体" w:hAnsi="Cambria Math" w:cs="Times New Roman"/>
                  <w:szCs w:val="21"/>
                </w:rPr>
                <m:t>1</m:t>
              </m:r>
            </m:e>
          </m:d>
          <m:r>
            <w:rPr>
              <w:rFonts w:ascii="Cambria Math" w:eastAsia="新宋体" w:hAnsi="Cambria Math" w:cs="Times New Roman"/>
              <w:szCs w:val="21"/>
            </w:rPr>
            <m:t>,</m:t>
          </m:r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r>
                <w:rPr>
                  <w:rFonts w:ascii="Cambria Math" w:eastAsia="新宋体" w:hAnsi="Cambria Math" w:cs="Times New Roman"/>
                  <w:szCs w:val="21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新宋体" w:hAnsi="Cambria Math" w:cs="Times New Roman"/>
                  <w:szCs w:val="21"/>
                </w:rPr>
                <m:t>2</m:t>
              </m:r>
            </m:e>
          </m:d>
          <m:r>
            <w:rPr>
              <w:rFonts w:ascii="Cambria Math" w:eastAsia="新宋体" w:hAnsi="Cambria Math" w:cs="Times New Roman"/>
              <w:szCs w:val="21"/>
            </w:rPr>
            <m:t>,…,</m:t>
          </m:r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r>
                <w:rPr>
                  <w:rFonts w:ascii="Cambria Math" w:eastAsia="新宋体" w:hAnsi="Cambria Math" w:cs="Times New Roman"/>
                  <w:szCs w:val="21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1</m:t>
                  </m:r>
                </m:e>
              </m:d>
            </m:sup>
          </m:sSup>
          <m:r>
            <w:rPr>
              <w:rFonts w:ascii="Cambria Math" w:eastAsia="新宋体" w:hAnsi="Cambria Math" w:cs="Times New Roman"/>
              <w:szCs w:val="21"/>
            </w:rPr>
            <m:t>(n)}</m:t>
          </m:r>
        </m:oMath>
      </m:oMathPara>
    </w:p>
    <w:p w14:paraId="315EF297" w14:textId="77777777" w:rsidR="00341142" w:rsidRPr="00341142" w:rsidRDefault="00341142" w:rsidP="00341142">
      <w:pPr>
        <w:pStyle w:val="a7"/>
        <w:ind w:left="1080" w:firstLineChars="0" w:firstLine="0"/>
        <w:rPr>
          <w:rFonts w:ascii="Times New Roman" w:eastAsia="新宋体" w:hAnsi="Times New Roman" w:cs="Times New Roman"/>
          <w:szCs w:val="21"/>
        </w:rPr>
      </w:pPr>
      <w:r w:rsidRPr="00341142">
        <w:rPr>
          <w:rFonts w:ascii="Times New Roman" w:eastAsia="新宋体" w:hAnsi="Times New Roman" w:cs="Times New Roman"/>
          <w:szCs w:val="21"/>
        </w:rPr>
        <w:t>其中</w:t>
      </w:r>
    </w:p>
    <w:p w14:paraId="228D65F8" w14:textId="77777777" w:rsidR="00341142" w:rsidRPr="00341142" w:rsidRDefault="000468DB" w:rsidP="00341142">
      <w:pPr>
        <w:pStyle w:val="a7"/>
        <w:ind w:left="1080" w:firstLineChars="0" w:firstLine="0"/>
        <w:rPr>
          <w:rFonts w:ascii="Times New Roman" w:eastAsia="新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r>
                <w:rPr>
                  <w:rFonts w:ascii="Cambria Math" w:eastAsia="新宋体" w:hAnsi="Cambria Math" w:cs="Times New Roman"/>
                  <w:szCs w:val="21"/>
                </w:rPr>
                <m:t>X</m:t>
              </m:r>
            </m:e>
            <m:sup>
              <m:r>
                <w:rPr>
                  <w:rFonts w:ascii="Cambria Math" w:eastAsia="新宋体" w:hAnsi="Cambria Math" w:cs="Times New Roman"/>
                  <w:szCs w:val="21"/>
                </w:rPr>
                <m:t>1</m:t>
              </m:r>
            </m:sup>
          </m:sSup>
          <m:d>
            <m:d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新宋体" w:hAnsi="Cambria Math" w:cs="Times New Roman"/>
                  <w:szCs w:val="21"/>
                </w:rPr>
                <m:t>k</m:t>
              </m:r>
            </m:e>
          </m:d>
          <m:r>
            <w:rPr>
              <w:rFonts w:ascii="Cambria Math" w:eastAsia="新宋体" w:hAnsi="Cambria Math" w:cs="Times New Roman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naryPr>
            <m:sub>
              <m:r>
                <w:rPr>
                  <w:rFonts w:ascii="Cambria Math" w:eastAsia="新宋体" w:hAnsi="Cambria Math" w:cs="Times New Roman"/>
                  <w:szCs w:val="21"/>
                </w:rPr>
                <m:t>i=1</m:t>
              </m:r>
            </m:sub>
            <m:sup>
              <m:r>
                <w:rPr>
                  <w:rFonts w:ascii="Cambria Math" w:eastAsia="新宋体" w:hAnsi="Cambria Math" w:cs="Times New Roman"/>
                  <w:szCs w:val="21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eastAsia="新宋体" w:hAnsi="Cambria Math" w:cs="Times New Roman"/>
                      <w:szCs w:val="21"/>
                    </w:rPr>
                  </m:ctrlPr>
                </m:sSup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58DB024" w14:textId="77777777" w:rsidR="00341142" w:rsidRPr="00341142" w:rsidRDefault="00341142" w:rsidP="00341142">
      <w:pPr>
        <w:pStyle w:val="a7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szCs w:val="21"/>
        </w:rPr>
      </w:pPr>
      <w:r w:rsidRPr="00341142">
        <w:rPr>
          <w:rFonts w:ascii="Times New Roman" w:eastAsia="新宋体" w:hAnsi="Times New Roman" w:cs="Times New Roman"/>
          <w:szCs w:val="21"/>
        </w:rPr>
        <w:t>基于累加序列构建灰微分方程</w:t>
      </w:r>
    </w:p>
    <w:p w14:paraId="47AB0EC6" w14:textId="77777777" w:rsidR="00341142" w:rsidRPr="00341142" w:rsidRDefault="000468DB" w:rsidP="00341142">
      <w:pPr>
        <w:pStyle w:val="a7"/>
        <w:ind w:left="1080" w:firstLineChars="0" w:firstLine="0"/>
        <w:rPr>
          <w:rFonts w:ascii="Times New Roman" w:eastAsia="新宋体" w:hAnsi="Times New Roman" w:cs="Times New Roman"/>
          <w:szCs w:val="21"/>
        </w:rPr>
      </w:pPr>
      <m:oMathPara>
        <m:oMath>
          <m:f>
            <m:f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fPr>
            <m:num>
              <m:r>
                <w:rPr>
                  <w:rFonts w:ascii="Cambria Math" w:eastAsia="新宋体" w:hAnsi="Cambria Math" w:cs="Times New Roman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eastAsia="新宋体" w:hAnsi="Cambria Math" w:cs="Times New Roman"/>
                      <w:szCs w:val="21"/>
                    </w:rPr>
                  </m:ctrlPr>
                </m:sSup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="新宋体" w:hAnsi="Cambria Math" w:cs="Times New Roman"/>
                  <w:szCs w:val="21"/>
                </w:rPr>
                <m:t>(t)</m:t>
              </m:r>
            </m:num>
            <m:den>
              <m:r>
                <w:rPr>
                  <w:rFonts w:ascii="Cambria Math" w:eastAsia="新宋体" w:hAnsi="Cambria Math" w:cs="Times New Roman"/>
                  <w:szCs w:val="21"/>
                </w:rPr>
                <m:t>dt</m:t>
              </m:r>
            </m:den>
          </m:f>
          <m:r>
            <w:rPr>
              <w:rFonts w:ascii="Cambria Math" w:eastAsia="新宋体" w:hAnsi="Cambria Math" w:cs="Times New Roman"/>
              <w:szCs w:val="21"/>
            </w:rPr>
            <m:t>+a</m:t>
          </m:r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r>
                <w:rPr>
                  <w:rFonts w:ascii="Cambria Math" w:eastAsia="新宋体" w:hAnsi="Cambria Math" w:cs="Times New Roman"/>
                  <w:szCs w:val="21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新宋体" w:hAnsi="Cambria Math" w:cs="Times New Roman"/>
                  <w:szCs w:val="21"/>
                </w:rPr>
                <m:t>t</m:t>
              </m:r>
            </m:e>
          </m:d>
          <m:r>
            <w:rPr>
              <w:rFonts w:ascii="Cambria Math" w:eastAsia="新宋体" w:hAnsi="Cambria Math" w:cs="Times New Roman"/>
              <w:szCs w:val="21"/>
            </w:rPr>
            <m:t>=b    t∈[0,∞)</m:t>
          </m:r>
        </m:oMath>
      </m:oMathPara>
    </w:p>
    <w:p w14:paraId="08629687" w14:textId="77777777" w:rsidR="00341142" w:rsidRPr="00341142" w:rsidRDefault="00341142" w:rsidP="00341142">
      <w:pPr>
        <w:pStyle w:val="a7"/>
        <w:ind w:left="1080" w:firstLineChars="0" w:firstLine="0"/>
        <w:rPr>
          <w:rFonts w:ascii="Times New Roman" w:eastAsia="新宋体" w:hAnsi="Times New Roman" w:cs="Times New Roman"/>
          <w:szCs w:val="21"/>
        </w:rPr>
      </w:pPr>
      <w:r w:rsidRPr="00341142">
        <w:rPr>
          <w:rFonts w:ascii="Times New Roman" w:eastAsia="新宋体" w:hAnsi="Times New Roman" w:cs="Times New Roman"/>
          <w:szCs w:val="21"/>
        </w:rPr>
        <w:t>其中，</w:t>
      </w:r>
      <w:r w:rsidRPr="00341142">
        <w:rPr>
          <w:rFonts w:ascii="Times New Roman" w:eastAsia="新宋体" w:hAnsi="Times New Roman" w:cs="Times New Roman"/>
          <w:szCs w:val="21"/>
        </w:rPr>
        <w:t>a</w:t>
      </w:r>
      <w:r w:rsidRPr="00341142">
        <w:rPr>
          <w:rFonts w:ascii="Times New Roman" w:eastAsia="新宋体" w:hAnsi="Times New Roman" w:cs="Times New Roman"/>
          <w:szCs w:val="21"/>
        </w:rPr>
        <w:t>为发展系数，反映</w:t>
      </w:r>
      <m:oMath>
        <m:sSup>
          <m:sSupPr>
            <m:ctrlPr>
              <w:rPr>
                <w:rFonts w:ascii="Cambria Math" w:eastAsia="新宋体" w:hAnsi="Cambria Math" w:cs="Times New Roman"/>
                <w:szCs w:val="21"/>
              </w:rPr>
            </m:ctrlPr>
          </m:sSupPr>
          <m:e>
            <m:r>
              <w:rPr>
                <w:rFonts w:ascii="Cambria Math" w:eastAsia="新宋体" w:hAnsi="Cambria Math" w:cs="Times New Roman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eastAsia="新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新宋体" w:hAnsi="Cambria Math" w:cs="Times New Roman"/>
                    <w:szCs w:val="21"/>
                  </w:rPr>
                  <m:t>1</m:t>
                </m:r>
              </m:e>
            </m:d>
          </m:sup>
        </m:sSup>
      </m:oMath>
      <w:r w:rsidRPr="00341142">
        <w:rPr>
          <w:rFonts w:ascii="Times New Roman" w:eastAsia="新宋体" w:hAnsi="Times New Roman" w:cs="Times New Roman"/>
          <w:szCs w:val="21"/>
        </w:rPr>
        <w:t>和</w:t>
      </w:r>
      <m:oMath>
        <m:sSup>
          <m:sSupPr>
            <m:ctrlPr>
              <w:rPr>
                <w:rFonts w:ascii="Cambria Math" w:eastAsia="新宋体" w:hAnsi="Cambria Math" w:cs="Times New Roman"/>
                <w:szCs w:val="21"/>
              </w:rPr>
            </m:ctrlPr>
          </m:sSupPr>
          <m:e>
            <m:r>
              <w:rPr>
                <w:rFonts w:ascii="Cambria Math" w:eastAsia="新宋体" w:hAnsi="Cambria Math" w:cs="Times New Roman"/>
                <w:szCs w:val="21"/>
              </w:rPr>
              <m:t>X</m:t>
            </m:r>
          </m:e>
          <m:sup>
            <m:d>
              <m:dPr>
                <m:ctrlPr>
                  <w:rPr>
                    <w:rFonts w:ascii="Cambria Math" w:eastAsia="新宋体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新宋体" w:hAnsi="Cambria Math" w:cs="Times New Roman"/>
                    <w:szCs w:val="21"/>
                  </w:rPr>
                  <m:t>0</m:t>
                </m:r>
              </m:e>
            </m:d>
          </m:sup>
        </m:sSup>
      </m:oMath>
      <w:r w:rsidRPr="00341142">
        <w:rPr>
          <w:rFonts w:ascii="Times New Roman" w:eastAsia="新宋体" w:hAnsi="Times New Roman" w:cs="Times New Roman"/>
          <w:szCs w:val="21"/>
        </w:rPr>
        <w:t>的发展趋势；</w:t>
      </w:r>
      <w:r w:rsidRPr="00341142">
        <w:rPr>
          <w:rFonts w:ascii="Times New Roman" w:eastAsia="新宋体" w:hAnsi="Times New Roman" w:cs="Times New Roman"/>
          <w:szCs w:val="21"/>
        </w:rPr>
        <w:t>b</w:t>
      </w:r>
      <w:r w:rsidRPr="00341142">
        <w:rPr>
          <w:rFonts w:ascii="Times New Roman" w:eastAsia="新宋体" w:hAnsi="Times New Roman" w:cs="Times New Roman"/>
          <w:szCs w:val="21"/>
        </w:rPr>
        <w:t>为协调系数，反映数据间的变化规律。</w:t>
      </w:r>
    </w:p>
    <w:p w14:paraId="49356F4A" w14:textId="77777777" w:rsidR="00341142" w:rsidRPr="00341142" w:rsidRDefault="00341142" w:rsidP="00341142">
      <w:pPr>
        <w:ind w:left="660" w:firstLine="420"/>
        <w:rPr>
          <w:rFonts w:ascii="Times New Roman" w:eastAsia="新宋体" w:hAnsi="Times New Roman" w:cs="Times New Roman"/>
          <w:szCs w:val="21"/>
        </w:rPr>
      </w:pPr>
      <w:r w:rsidRPr="00341142">
        <w:rPr>
          <w:rFonts w:ascii="Times New Roman" w:eastAsia="新宋体" w:hAnsi="Times New Roman" w:cs="Times New Roman"/>
          <w:szCs w:val="21"/>
        </w:rPr>
        <w:t>求解参数</w:t>
      </w:r>
    </w:p>
    <w:p w14:paraId="21FB5735" w14:textId="77777777" w:rsidR="00341142" w:rsidRPr="00341142" w:rsidRDefault="000468DB" w:rsidP="00341142">
      <w:pPr>
        <w:pStyle w:val="a7"/>
        <w:ind w:left="1080" w:firstLineChars="0" w:firstLine="0"/>
        <w:rPr>
          <w:rFonts w:ascii="Times New Roman" w:eastAsia="新宋体" w:hAnsi="Times New Roman" w:cs="Times New Roman"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新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acc>
                      <m:accPr>
                        <m:ctrlPr>
                          <w:rPr>
                            <w:rFonts w:ascii="Cambria Math" w:eastAsia="新宋体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新宋体" w:hAnsi="Cambria Math" w:cs="Times New Roman"/>
                            <w:szCs w:val="21"/>
                          </w:rPr>
                          <m:t>a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eastAsia="新宋体" w:hAnsi="Cambria Math" w:cs="Times New Roman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eastAsia="新宋体" w:hAnsi="Cambria Math" w:cs="Times New Roman"/>
                            <w:szCs w:val="21"/>
                          </w:rPr>
                          <m:t>b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eastAsia="新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新宋体" w:hAnsi="Cambria Math" w:cs="Times New Roman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eastAsia="新宋体" w:hAnsi="Cambria Math" w:cs="Times New Roman"/>
                      <w:szCs w:val="21"/>
                    </w:rPr>
                  </m:ctrlPr>
                </m:sSup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B</m:t>
                  </m:r>
                </m:e>
                <m:sup>
                  <m:r>
                    <w:rPr>
                      <w:rFonts w:ascii="Cambria Math" w:eastAsia="新宋体" w:hAnsi="Cambria Math" w:cs="Times New Roman"/>
                      <w:szCs w:val="21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eastAsia="新宋体" w:hAnsi="Cambria Math" w:cs="Times New Roman"/>
                  <w:szCs w:val="21"/>
                </w:rPr>
                <m:t>B)</m:t>
              </m:r>
            </m:e>
            <m:sup>
              <m:r>
                <w:rPr>
                  <w:rFonts w:ascii="Cambria Math" w:eastAsia="新宋体" w:hAnsi="Cambria Math" w:cs="Times New Roman"/>
                  <w:szCs w:val="21"/>
                </w:rPr>
                <m:t>-1</m:t>
              </m:r>
            </m:sup>
          </m:sSup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r>
                <w:rPr>
                  <w:rFonts w:ascii="Cambria Math" w:eastAsia="新宋体" w:hAnsi="Cambria Math" w:cs="Times New Roman"/>
                  <w:szCs w:val="21"/>
                </w:rPr>
                <m:t>B</m:t>
              </m:r>
            </m:e>
            <m:sup>
              <m:r>
                <w:rPr>
                  <w:rFonts w:ascii="Cambria Math" w:eastAsia="新宋体" w:hAnsi="Cambria Math" w:cs="Times New Roman"/>
                  <w:szCs w:val="21"/>
                </w:rPr>
                <m:t>T</m:t>
              </m:r>
            </m:sup>
          </m:sSup>
          <m:sSub>
            <m:sSub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sSubPr>
            <m:e>
              <m:r>
                <w:rPr>
                  <w:rFonts w:ascii="Cambria Math" w:eastAsia="新宋体" w:hAnsi="Cambria Math" w:cs="Times New Roman"/>
                  <w:szCs w:val="21"/>
                </w:rPr>
                <m:t>Y</m:t>
              </m:r>
            </m:e>
            <m:sub>
              <m:r>
                <w:rPr>
                  <w:rFonts w:ascii="Cambria Math" w:eastAsia="新宋体" w:hAnsi="Cambria Math" w:cs="Times New Roman"/>
                  <w:szCs w:val="21"/>
                </w:rPr>
                <m:t>n</m:t>
              </m:r>
            </m:sub>
          </m:sSub>
        </m:oMath>
      </m:oMathPara>
    </w:p>
    <w:p w14:paraId="424D4041" w14:textId="77777777" w:rsidR="00341142" w:rsidRPr="00341142" w:rsidRDefault="00341142" w:rsidP="00341142">
      <w:pPr>
        <w:pStyle w:val="a7"/>
        <w:ind w:left="1080" w:firstLineChars="0" w:firstLine="0"/>
        <w:rPr>
          <w:rFonts w:ascii="Times New Roman" w:eastAsia="新宋体" w:hAnsi="Times New Roman" w:cs="Times New Roman"/>
          <w:szCs w:val="21"/>
        </w:rPr>
      </w:pPr>
      <w:r w:rsidRPr="00341142">
        <w:rPr>
          <w:rFonts w:ascii="Times New Roman" w:eastAsia="新宋体" w:hAnsi="Times New Roman" w:cs="Times New Roman"/>
          <w:szCs w:val="21"/>
        </w:rPr>
        <w:t>其中</w:t>
      </w:r>
    </w:p>
    <w:p w14:paraId="28A6D9B4" w14:textId="77777777" w:rsidR="00341142" w:rsidRPr="00341142" w:rsidRDefault="00341142" w:rsidP="00341142">
      <w:pPr>
        <w:pStyle w:val="a7"/>
        <w:ind w:left="1080" w:firstLineChars="0" w:firstLine="0"/>
        <w:rPr>
          <w:rFonts w:ascii="Times New Roman" w:eastAsia="新宋体" w:hAnsi="Times New Roman" w:cs="Times New Roman"/>
          <w:szCs w:val="21"/>
        </w:rPr>
      </w:pPr>
      <m:oMathPara>
        <m:oMath>
          <m:r>
            <m:rPr>
              <m:sty m:val="p"/>
            </m:rPr>
            <w:rPr>
              <w:rFonts w:ascii="Cambria Math" w:eastAsia="新宋体" w:hAnsi="Cambria Math" w:cs="Times New Roman"/>
              <w:szCs w:val="21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="新宋体" w:hAnsi="Cambria Math" w:cs="Times New Roman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eastAsia="新宋体" w:hAnsi="Cambria Math" w:cs="Times New Roman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新宋体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新宋体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新宋体" w:hAnsi="Cambria Math" w:cs="Times New Roman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新宋体" w:hAnsi="Cambria Math" w:cs="Times New Roman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新宋体" w:hAnsi="Cambria Math" w:cs="Times New Roman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新宋体" w:hAnsi="Cambria Math" w:cs="Times New Roman"/>
                            <w:szCs w:val="21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新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新宋体" w:hAnsi="Cambria Math" w:cs="Times New Roman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新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新宋体" w:hAnsi="Cambria Math" w:cs="Times New Roman"/>
                            <w:szCs w:val="21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="新宋体" w:hAnsi="Cambria Math" w:cs="Times New Roman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新宋体" w:hAnsi="Cambria Math" w:cs="Times New Roman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新宋体" w:hAnsi="Cambria Math" w:cs="Times New Roman"/>
                            <w:szCs w:val="21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新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新宋体" w:hAnsi="Cambria Math" w:cs="Times New Roman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新宋体" w:hAnsi="Cambria Math" w:cs="Times New Roman"/>
                        <w:szCs w:val="21"/>
                      </w:rPr>
                      <m:t>(2))</m:t>
                    </m:r>
                  </m:e>
                  <m:e>
                    <m:r>
                      <w:rPr>
                        <w:rFonts w:ascii="Cambria Math" w:eastAsia="新宋体" w:hAnsi="Cambria Math" w:cs="Times New Roman"/>
                        <w:szCs w:val="21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新宋体" w:hAnsi="Cambria Math" w:cs="Times New Roman"/>
                        <w:szCs w:val="21"/>
                      </w:rPr>
                      <m:t>⋮</m:t>
                    </m:r>
                  </m:e>
                  <m:e>
                    <m:r>
                      <w:rPr>
                        <w:rFonts w:ascii="Cambria Math" w:eastAsia="新宋体" w:hAnsi="Cambria Math" w:cs="Times New Roman"/>
                        <w:szCs w:val="21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新宋体" w:hAnsi="Cambria Math" w:cs="Times New Roman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新宋体" w:hAnsi="Cambria Math" w:cs="Times New Roman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新宋体" w:hAnsi="Cambria Math" w:cs="Times New Roman"/>
                            <w:szCs w:val="21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新宋体" w:hAnsi="Cambria Math" w:cs="Times New Roman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新宋体" w:hAnsi="Cambria Math" w:cs="Times New Roman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新宋体" w:hAnsi="Cambria Math" w:cs="Times New Roman"/>
                            <w:szCs w:val="21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新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新宋体" w:hAnsi="Cambria Math" w:cs="Times New Roman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p>
                    <m:d>
                      <m:dPr>
                        <m:ctrlPr>
                          <w:rPr>
                            <w:rFonts w:ascii="Cambria Math" w:eastAsia="新宋体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新宋体" w:hAnsi="Cambria Math" w:cs="Times New Roman"/>
                            <w:szCs w:val="21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新宋体" w:hAnsi="Cambria Math" w:cs="Times New Roman"/>
                        <w:szCs w:val="21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新宋体" w:hAnsi="Cambria Math" w:cs="Times New Roman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eastAsia="新宋体" w:hAnsi="Cambria Math" w:cs="Times New Roman"/>
                            <w:szCs w:val="21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新宋体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新宋体" w:hAnsi="Cambria Math" w:cs="Times New Roman"/>
                                <w:szCs w:val="21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eastAsia="新宋体" w:hAnsi="Cambria Math" w:cs="Times New Roman"/>
                        <w:szCs w:val="21"/>
                      </w:rPr>
                      <m:t>(n))</m:t>
                    </m:r>
                  </m:e>
                  <m:e>
                    <m:r>
                      <w:rPr>
                        <w:rFonts w:ascii="Cambria Math" w:eastAsia="新宋体" w:hAnsi="Cambria Math" w:cs="Times New Roman"/>
                        <w:szCs w:val="21"/>
                      </w:rPr>
                      <m:t>1</m:t>
                    </m:r>
                  </m:e>
                </m:mr>
              </m:m>
            </m:e>
          </m:d>
        </m:oMath>
      </m:oMathPara>
    </w:p>
    <w:p w14:paraId="23FA8AEF" w14:textId="77777777" w:rsidR="00341142" w:rsidRPr="00341142" w:rsidRDefault="000468DB" w:rsidP="00341142">
      <w:pPr>
        <w:pStyle w:val="a7"/>
        <w:ind w:left="1080" w:firstLineChars="0" w:firstLine="0"/>
        <w:rPr>
          <w:rFonts w:ascii="Times New Roman" w:eastAsia="新宋体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bPr>
            <m:e>
              <m:r>
                <w:rPr>
                  <w:rFonts w:ascii="Cambria Math" w:eastAsia="新宋体" w:hAnsi="Cambria Math" w:cs="Times New Roman"/>
                  <w:szCs w:val="21"/>
                </w:rPr>
                <m:t>Y</m:t>
              </m:r>
            </m:e>
            <m:sub>
              <m:r>
                <w:rPr>
                  <w:rFonts w:ascii="Cambria Math" w:eastAsia="新宋体" w:hAnsi="Cambria Math" w:cs="Times New Roman"/>
                  <w:szCs w:val="21"/>
                </w:rPr>
                <m:t>n</m:t>
              </m:r>
            </m:sub>
          </m:sSub>
          <m:r>
            <w:rPr>
              <w:rFonts w:ascii="Cambria Math" w:eastAsia="新宋体" w:hAnsi="Cambria Math" w:cs="Times New Roman"/>
              <w:szCs w:val="21"/>
            </w:rPr>
            <m:t>=</m:t>
          </m:r>
          <m:sSup>
            <m:sSup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新宋体" w:hAnsi="Cambria Math" w:cs="Times New Roman"/>
                  <w:szCs w:val="21"/>
                </w:rPr>
                <m:t>[</m:t>
              </m:r>
              <m:sSup>
                <m:sSupPr>
                  <m:ctrlPr>
                    <w:rPr>
                      <w:rFonts w:ascii="Cambria Math" w:eastAsia="新宋体" w:hAnsi="Cambria Math" w:cs="Times New Roman"/>
                      <w:szCs w:val="21"/>
                    </w:rPr>
                  </m:ctrlPr>
                </m:sSup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2</m:t>
                  </m:r>
                </m:e>
              </m:d>
              <m:r>
                <w:rPr>
                  <w:rFonts w:ascii="Cambria Math" w:eastAsia="新宋体" w:hAnsi="Cambria Math" w:cs="Times New Roman"/>
                  <w:szCs w:val="21"/>
                </w:rPr>
                <m:t>,</m:t>
              </m:r>
              <m:sSup>
                <m:sSupPr>
                  <m:ctrlPr>
                    <w:rPr>
                      <w:rFonts w:ascii="Cambria Math" w:eastAsia="新宋体" w:hAnsi="Cambria Math" w:cs="Times New Roman"/>
                      <w:szCs w:val="21"/>
                    </w:rPr>
                  </m:ctrlPr>
                </m:sSup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3</m:t>
                  </m:r>
                </m:e>
              </m:d>
              <m:r>
                <w:rPr>
                  <w:rFonts w:ascii="Cambria Math" w:eastAsia="新宋体" w:hAnsi="Cambria Math" w:cs="Times New Roman"/>
                  <w:szCs w:val="21"/>
                </w:rPr>
                <m:t>,…,</m:t>
              </m:r>
              <m:sSup>
                <m:sSupPr>
                  <m:ctrlPr>
                    <w:rPr>
                      <w:rFonts w:ascii="Cambria Math" w:eastAsia="新宋体" w:hAnsi="Cambria Math" w:cs="Times New Roman"/>
                      <w:szCs w:val="21"/>
                    </w:rPr>
                  </m:ctrlPr>
                </m:sSup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n</m:t>
                  </m:r>
                </m:e>
              </m:d>
              <m:r>
                <w:rPr>
                  <w:rFonts w:ascii="Cambria Math" w:eastAsia="新宋体" w:hAnsi="Cambria Math" w:cs="Times New Roman"/>
                  <w:szCs w:val="21"/>
                </w:rPr>
                <m:t>]</m:t>
              </m:r>
            </m:e>
            <m:sup>
              <m:r>
                <w:rPr>
                  <w:rFonts w:ascii="Cambria Math" w:eastAsia="新宋体" w:hAnsi="Cambria Math" w:cs="Times New Roman"/>
                  <w:szCs w:val="21"/>
                </w:rPr>
                <m:t>T</m:t>
              </m:r>
            </m:sup>
          </m:sSup>
        </m:oMath>
      </m:oMathPara>
    </w:p>
    <w:p w14:paraId="5DB0C3AC" w14:textId="77777777" w:rsidR="00341142" w:rsidRPr="00341142" w:rsidRDefault="00341142" w:rsidP="00341142">
      <w:pPr>
        <w:pStyle w:val="a7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szCs w:val="21"/>
        </w:rPr>
      </w:pPr>
      <w:r w:rsidRPr="00341142">
        <w:rPr>
          <w:rFonts w:ascii="Times New Roman" w:eastAsia="新宋体" w:hAnsi="Times New Roman" w:cs="Times New Roman"/>
          <w:szCs w:val="21"/>
        </w:rPr>
        <w:t>求解预测序列</w:t>
      </w:r>
    </w:p>
    <w:p w14:paraId="614F76F2" w14:textId="77777777" w:rsidR="00341142" w:rsidRPr="00341142" w:rsidRDefault="000468DB" w:rsidP="00341142">
      <w:pPr>
        <w:pStyle w:val="a7"/>
        <w:ind w:left="1080" w:firstLineChars="0" w:firstLine="0"/>
        <w:rPr>
          <w:rFonts w:ascii="Times New Roman" w:eastAsia="新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acc>
                <m:acc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1</m:t>
                  </m:r>
                </m:e>
              </m:d>
            </m:sup>
          </m:sSup>
          <m:d>
            <m:d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新宋体" w:hAnsi="Cambria Math" w:cs="Times New Roman"/>
                  <w:szCs w:val="21"/>
                </w:rPr>
                <m:t>k+1</m:t>
              </m:r>
            </m:e>
          </m:d>
          <m:r>
            <w:rPr>
              <w:rFonts w:ascii="Cambria Math" w:eastAsia="新宋体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新宋体" w:hAnsi="Cambria Math" w:cs="Times New Roman"/>
                      <w:szCs w:val="21"/>
                    </w:rPr>
                  </m:ctrlPr>
                </m:sSup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1</m:t>
                  </m:r>
                </m:e>
              </m:d>
              <m:r>
                <w:rPr>
                  <w:rFonts w:ascii="Cambria Math" w:eastAsia="新宋体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b</m:t>
                      </m:r>
                    </m:e>
                  </m:acc>
                </m:num>
                <m:den>
                  <m:acc>
                    <m:acc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a</m:t>
                      </m:r>
                    </m:e>
                  </m:acc>
                </m:den>
              </m:f>
            </m:e>
          </m:d>
          <m:sSup>
            <m:sSup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新宋体" w:hAnsi="Cambria Math" w:cs="Times New Roman"/>
                  <w:szCs w:val="21"/>
                </w:rPr>
                <m:t>e</m:t>
              </m:r>
            </m:e>
            <m:sup>
              <m:r>
                <w:rPr>
                  <w:rFonts w:ascii="Cambria Math" w:eastAsia="新宋体" w:hAnsi="Cambria Math" w:cs="Times New Roman"/>
                  <w:szCs w:val="21"/>
                </w:rPr>
                <m:t>-</m:t>
              </m:r>
              <m:acc>
                <m:acc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a</m:t>
                  </m:r>
                </m:e>
              </m:acc>
              <m:r>
                <w:rPr>
                  <w:rFonts w:ascii="Cambria Math" w:eastAsia="新宋体" w:hAnsi="Cambria Math" w:cs="Times New Roman"/>
                  <w:szCs w:val="21"/>
                </w:rPr>
                <m:t>k</m:t>
              </m:r>
            </m:sup>
          </m:sSup>
          <m:r>
            <w:rPr>
              <w:rFonts w:ascii="Cambria Math" w:eastAsia="新宋体" w:hAnsi="Cambria Math" w:cs="Times New Roman"/>
              <w:szCs w:val="21"/>
            </w:rPr>
            <m:t>+</m:t>
          </m:r>
          <m:f>
            <m:f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fPr>
            <m:num>
              <m:acc>
                <m:acc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b</m:t>
                  </m:r>
                </m:e>
              </m:acc>
            </m:num>
            <m:den>
              <m:acc>
                <m:acc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a</m:t>
                  </m:r>
                </m:e>
              </m:acc>
            </m:den>
          </m:f>
          <m:r>
            <w:rPr>
              <w:rFonts w:ascii="Cambria Math" w:eastAsia="新宋体" w:hAnsi="Cambria Math" w:cs="Times New Roman"/>
              <w:szCs w:val="21"/>
            </w:rPr>
            <m:t xml:space="preserve"> ,   (k=1,2,…,n)</m:t>
          </m:r>
        </m:oMath>
      </m:oMathPara>
    </w:p>
    <w:p w14:paraId="40931D79" w14:textId="77777777" w:rsidR="00341142" w:rsidRPr="00341142" w:rsidRDefault="00341142" w:rsidP="00341142">
      <w:pPr>
        <w:pStyle w:val="a7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szCs w:val="21"/>
        </w:rPr>
      </w:pPr>
      <w:r w:rsidRPr="00341142">
        <w:rPr>
          <w:rFonts w:ascii="Times New Roman" w:eastAsia="新宋体" w:hAnsi="Times New Roman" w:cs="Times New Roman"/>
          <w:szCs w:val="21"/>
        </w:rPr>
        <w:t>经累减生成还原，得到</w:t>
      </w:r>
    </w:p>
    <w:p w14:paraId="66DE7296" w14:textId="77777777" w:rsidR="00341142" w:rsidRPr="00341142" w:rsidRDefault="000468DB" w:rsidP="00341142">
      <w:pPr>
        <w:pStyle w:val="a7"/>
        <w:ind w:left="1080" w:firstLineChars="0" w:firstLine="0"/>
        <w:rPr>
          <w:rFonts w:ascii="Times New Roman" w:eastAsia="新宋体" w:hAnsi="Times New Roman" w:cs="Times New Roman"/>
          <w:szCs w:val="21"/>
        </w:rPr>
      </w:pPr>
      <m:oMathPara>
        <m:oMath>
          <m:sSup>
            <m:sSupPr>
              <m:ctrlPr>
                <w:rPr>
                  <w:rFonts w:ascii="Cambria Math" w:eastAsia="新宋体" w:hAnsi="Cambria Math" w:cs="Times New Roman"/>
                  <w:szCs w:val="21"/>
                </w:rPr>
              </m:ctrlPr>
            </m:sSupPr>
            <m:e>
              <m:acc>
                <m:acc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新宋体" w:hAnsi="Cambria Math" w:cs="Times New Roman"/>
                  <w:szCs w:val="21"/>
                </w:rPr>
                <m:t>k+1</m:t>
              </m:r>
            </m:e>
          </m:d>
          <m:r>
            <w:rPr>
              <w:rFonts w:ascii="Cambria Math" w:eastAsia="新宋体" w:hAnsi="Cambria Math" w:cs="Times New Roman"/>
              <w:szCs w:val="21"/>
            </w:rPr>
            <m:t>=</m:t>
          </m:r>
          <m:d>
            <m:d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新宋体" w:hAnsi="Cambria Math" w:cs="Times New Roman"/>
                  <w:szCs w:val="21"/>
                </w:rPr>
                <m:t>1-</m:t>
              </m:r>
              <m:sSup>
                <m:sSup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e</m:t>
                  </m:r>
                </m:e>
                <m:sup>
                  <m:acc>
                    <m:acc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a</m:t>
                      </m:r>
                    </m:e>
                  </m:acc>
                </m:sup>
              </m:sSup>
            </m:e>
          </m:d>
          <m:d>
            <m:d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eastAsia="新宋体" w:hAnsi="Cambria Math" w:cs="Times New Roman"/>
                      <w:szCs w:val="21"/>
                    </w:rPr>
                  </m:ctrlPr>
                </m:sSup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1</m:t>
                  </m:r>
                </m:e>
              </m:d>
              <m:r>
                <w:rPr>
                  <w:rFonts w:ascii="Cambria Math" w:eastAsia="新宋体" w:hAnsi="Cambria Math" w:cs="Times New Roman"/>
                  <w:szCs w:val="21"/>
                </w:rPr>
                <m:t>-</m:t>
              </m:r>
              <m:f>
                <m:f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b</m:t>
                      </m:r>
                    </m:e>
                  </m:acc>
                </m:num>
                <m:den>
                  <m:acc>
                    <m:accPr>
                      <m:ctrlPr>
                        <w:rPr>
                          <w:rFonts w:ascii="Cambria Math" w:eastAsia="新宋体" w:hAnsi="Cambria Math" w:cs="Times New Roman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新宋体" w:hAnsi="Cambria Math" w:cs="Times New Roman"/>
                          <w:szCs w:val="21"/>
                        </w:rPr>
                        <m:t>a</m:t>
                      </m:r>
                    </m:e>
                  </m:acc>
                </m:den>
              </m:f>
            </m:e>
          </m:d>
          <m:sSup>
            <m:sSupPr>
              <m:ctrlPr>
                <w:rPr>
                  <w:rFonts w:ascii="Cambria Math" w:eastAsia="新宋体" w:hAnsi="Cambria Math" w:cs="Times New Roman"/>
                  <w:i/>
                  <w:szCs w:val="21"/>
                </w:rPr>
              </m:ctrlPr>
            </m:sSupPr>
            <m:e>
              <m:r>
                <w:rPr>
                  <w:rFonts w:ascii="Cambria Math" w:eastAsia="新宋体" w:hAnsi="Cambria Math" w:cs="Times New Roman"/>
                  <w:szCs w:val="21"/>
                </w:rPr>
                <m:t>e</m:t>
              </m:r>
            </m:e>
            <m:sup>
              <m:r>
                <w:rPr>
                  <w:rFonts w:ascii="Cambria Math" w:eastAsia="新宋体" w:hAnsi="Cambria Math" w:cs="Times New Roman"/>
                  <w:szCs w:val="21"/>
                </w:rPr>
                <m:t>-</m:t>
              </m:r>
              <m:acc>
                <m:accPr>
                  <m:ctrlPr>
                    <w:rPr>
                      <w:rFonts w:ascii="Cambria Math" w:eastAsia="新宋体" w:hAnsi="Cambria Math" w:cs="Times New Roman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新宋体" w:hAnsi="Cambria Math" w:cs="Times New Roman"/>
                      <w:szCs w:val="21"/>
                    </w:rPr>
                    <m:t>a</m:t>
                  </m:r>
                </m:e>
              </m:acc>
              <m:r>
                <w:rPr>
                  <w:rFonts w:ascii="Cambria Math" w:eastAsia="新宋体" w:hAnsi="Cambria Math" w:cs="Times New Roman"/>
                  <w:szCs w:val="21"/>
                </w:rPr>
                <m:t>k</m:t>
              </m:r>
            </m:sup>
          </m:sSup>
          <m:r>
            <w:rPr>
              <w:rFonts w:ascii="Cambria Math" w:eastAsia="新宋体" w:hAnsi="Cambria Math" w:cs="Times New Roman"/>
              <w:szCs w:val="21"/>
            </w:rPr>
            <m:t xml:space="preserve"> ,   (k=1,2,…,n)</m:t>
          </m:r>
        </m:oMath>
      </m:oMathPara>
    </w:p>
    <w:p w14:paraId="7EDED734" w14:textId="77777777" w:rsidR="00E25272" w:rsidRDefault="00E25272" w:rsidP="00E25272">
      <w:pPr>
        <w:pStyle w:val="a7"/>
        <w:numPr>
          <w:ilvl w:val="0"/>
          <w:numId w:val="9"/>
        </w:numPr>
        <w:ind w:firstLineChars="0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根据上述递推，计算出设备老化率从投产开始到年老化率小于或等于</w:t>
      </w:r>
      <w:r>
        <w:rPr>
          <w:rFonts w:ascii="Times New Roman" w:eastAsia="新宋体" w:hAnsi="Times New Roman" w:cs="Times New Roman" w:hint="eastAsia"/>
          <w:szCs w:val="21"/>
        </w:rPr>
        <w:t>M</w:t>
      </w:r>
      <w:r>
        <w:rPr>
          <w:rFonts w:ascii="Times New Roman" w:eastAsia="新宋体" w:hAnsi="Times New Roman" w:cs="Times New Roman" w:hint="eastAsia"/>
          <w:szCs w:val="21"/>
        </w:rPr>
        <w:t>为止的年老化率序列，由此绘制出设备寿命曲线图。</w:t>
      </w:r>
    </w:p>
    <w:p w14:paraId="45F2E99D" w14:textId="77777777" w:rsidR="006A5035" w:rsidRDefault="006A52D1" w:rsidP="006A52D1">
      <w:pPr>
        <w:pStyle w:val="a7"/>
        <w:numPr>
          <w:ilvl w:val="0"/>
          <w:numId w:val="4"/>
        </w:numPr>
        <w:ind w:firstLineChars="0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支路电流为零</w:t>
      </w:r>
    </w:p>
    <w:p w14:paraId="12F91277" w14:textId="77777777" w:rsidR="006A52D1" w:rsidRDefault="006A52D1" w:rsidP="006A52D1">
      <w:pPr>
        <w:pStyle w:val="a7"/>
        <w:ind w:left="360"/>
        <w:rPr>
          <w:rFonts w:ascii="Times New Roman" w:eastAsia="新宋体" w:hAnsi="Times New Roman" w:cs="Times New Roman"/>
          <w:szCs w:val="21"/>
        </w:rPr>
      </w:pPr>
      <w:r w:rsidRPr="006A52D1">
        <w:rPr>
          <w:rFonts w:ascii="Times New Roman" w:eastAsia="新宋体" w:hAnsi="Times New Roman" w:cs="Times New Roman" w:hint="eastAsia"/>
          <w:szCs w:val="21"/>
        </w:rPr>
        <w:t>在通讯良好的情况下，某一支路电流为零的原因有支路接地、支路正极断线。当某一支路电流连续</w:t>
      </w:r>
      <w:r w:rsidRPr="006A52D1">
        <w:rPr>
          <w:rFonts w:ascii="Times New Roman" w:eastAsia="新宋体" w:hAnsi="Times New Roman" w:cs="Times New Roman"/>
          <w:szCs w:val="21"/>
        </w:rPr>
        <w:t>n</w:t>
      </w:r>
      <w:r w:rsidRPr="006A52D1">
        <w:rPr>
          <w:rFonts w:ascii="Times New Roman" w:eastAsia="新宋体" w:hAnsi="Times New Roman" w:cs="Times New Roman"/>
          <w:szCs w:val="21"/>
        </w:rPr>
        <w:t>（</w:t>
      </w:r>
      <w:r w:rsidRPr="006A52D1">
        <w:rPr>
          <w:rFonts w:ascii="Times New Roman" w:eastAsia="新宋体" w:hAnsi="Times New Roman" w:cs="Times New Roman"/>
          <w:szCs w:val="21"/>
        </w:rPr>
        <w:t>n=2</w:t>
      </w:r>
      <w:r w:rsidRPr="006A52D1">
        <w:rPr>
          <w:rFonts w:ascii="Times New Roman" w:eastAsia="新宋体" w:hAnsi="Times New Roman" w:cs="Times New Roman"/>
          <w:szCs w:val="21"/>
        </w:rPr>
        <w:t>）计数点小于阈值</w:t>
      </w:r>
      <w:r w:rsidRPr="006A52D1">
        <w:rPr>
          <w:rFonts w:ascii="Times New Roman" w:eastAsia="新宋体" w:hAnsi="Times New Roman" w:cs="Times New Roman"/>
          <w:szCs w:val="21"/>
        </w:rPr>
        <w:t>ε</w:t>
      </w:r>
      <w:r w:rsidRPr="006A52D1">
        <w:rPr>
          <w:rFonts w:ascii="Times New Roman" w:eastAsia="新宋体" w:hAnsi="Times New Roman" w:cs="Times New Roman"/>
          <w:szCs w:val="21"/>
        </w:rPr>
        <w:t>（</w:t>
      </w:r>
      <w:r w:rsidRPr="006A52D1">
        <w:rPr>
          <w:rFonts w:ascii="Times New Roman" w:eastAsia="新宋体" w:hAnsi="Times New Roman" w:cs="Times New Roman"/>
          <w:szCs w:val="21"/>
        </w:rPr>
        <w:t>ε=0.01</w:t>
      </w:r>
      <w:r w:rsidRPr="006A52D1">
        <w:rPr>
          <w:rFonts w:ascii="Times New Roman" w:eastAsia="新宋体" w:hAnsi="Times New Roman" w:cs="Times New Roman"/>
          <w:szCs w:val="21"/>
        </w:rPr>
        <w:t>），则判断该支路电流为零</w:t>
      </w:r>
      <w:r>
        <w:rPr>
          <w:rFonts w:ascii="Times New Roman" w:eastAsia="新宋体" w:hAnsi="Times New Roman" w:cs="Times New Roman" w:hint="eastAsia"/>
          <w:szCs w:val="21"/>
        </w:rPr>
        <w:t>。</w:t>
      </w:r>
    </w:p>
    <w:p w14:paraId="78461E51" w14:textId="77777777" w:rsidR="006A52D1" w:rsidRDefault="006A52D1" w:rsidP="006A52D1">
      <w:pPr>
        <w:pStyle w:val="a7"/>
        <w:numPr>
          <w:ilvl w:val="0"/>
          <w:numId w:val="4"/>
        </w:numPr>
        <w:ind w:firstLineChars="0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支路电流偏低</w:t>
      </w:r>
    </w:p>
    <w:p w14:paraId="35060762" w14:textId="77777777" w:rsidR="00D75A00" w:rsidRDefault="00D75A00" w:rsidP="00D75A00">
      <w:pPr>
        <w:pStyle w:val="a7"/>
        <w:ind w:left="360" w:firstLineChars="0" w:firstLine="0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在同一汇流箱下，计算汇流箱支路电流的平均值和方差</w:t>
      </w:r>
    </w:p>
    <w:p w14:paraId="4355FB1D" w14:textId="77777777" w:rsidR="00D75A00" w:rsidRPr="00D75A00" w:rsidRDefault="00D75A00" w:rsidP="00D75A00">
      <w:pPr>
        <w:ind w:left="720"/>
        <w:rPr>
          <w:rFonts w:ascii="Times New Roman" w:eastAsia="新宋体" w:hAnsi="Times New Roman" w:cs="Times New Roman"/>
          <w:color w:val="000000" w:themeColor="text1"/>
          <w:szCs w:val="21"/>
        </w:rPr>
      </w:pPr>
      <m:oMathPara>
        <m:oMath>
          <m:r>
            <w:rPr>
              <w:rFonts w:ascii="Cambria Math" w:eastAsia="新宋体" w:hAnsi="Cambria Math" w:cs="Times New Roman"/>
              <w:color w:val="000000" w:themeColor="text1"/>
              <w:szCs w:val="21"/>
            </w:rPr>
            <m:t>μ</m:t>
          </m:r>
          <m:r>
            <m:rPr>
              <m:sty m:val="p"/>
            </m:rPr>
            <w:rPr>
              <w:rFonts w:ascii="Cambria Math" w:eastAsia="新宋体" w:hAnsi="Cambria Math" w:cs="Times New Roman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eastAsia="新宋体" w:hAnsi="Cambria Math" w:cs="Times New Roman"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="新宋体" w:hAnsi="Cambria Math" w:cs="Times New Roman"/>
                  <w:color w:val="000000" w:themeColor="text1"/>
                  <w:szCs w:val="21"/>
                </w:rPr>
                <m:t>1</m:t>
              </m:r>
            </m:num>
            <m:den>
              <m:r>
                <w:rPr>
                  <w:rFonts w:ascii="Cambria Math" w:eastAsia="新宋体" w:hAnsi="Cambria Math" w:cs="Times New Roman"/>
                  <w:color w:val="000000" w:themeColor="text1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新宋体" w:hAnsi="Cambria Math" w:cs="Times New Roman"/>
                  <w:i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="新宋体" w:hAnsi="Cambria Math" w:cs="Times New Roman"/>
                  <w:color w:val="000000" w:themeColor="text1"/>
                  <w:szCs w:val="21"/>
                </w:rPr>
                <m:t>i∈Unit</m:t>
              </m:r>
            </m:sub>
            <m:sup/>
            <m:e>
              <m:sSub>
                <m:sSubPr>
                  <m:ctrlPr>
                    <w:rPr>
                      <w:rFonts w:ascii="Cambria Math" w:eastAsia="新宋体" w:hAnsi="Cambria Math" w:cs="Times New Roman"/>
                      <w:i/>
                      <w:color w:val="000000" w:themeColor="text1"/>
                      <w:szCs w:val="21"/>
                    </w:rPr>
                  </m:ctrlPr>
                </m:sSubPr>
                <m:e>
                  <m:r>
                    <w:rPr>
                      <w:rFonts w:ascii="Cambria Math" w:eastAsia="新宋体" w:hAnsi="Cambria Math" w:cs="Times New Roman"/>
                      <w:color w:val="000000" w:themeColor="text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新宋体" w:hAnsi="Cambria Math" w:cs="Times New Roman"/>
                      <w:color w:val="000000" w:themeColor="text1"/>
                      <w:szCs w:val="21"/>
                    </w:rPr>
                    <m:t>i</m:t>
                  </m:r>
                </m:sub>
              </m:sSub>
            </m:e>
          </m:nary>
        </m:oMath>
      </m:oMathPara>
    </w:p>
    <w:p w14:paraId="548F706F" w14:textId="77777777" w:rsidR="00D75A00" w:rsidRPr="00D75A00" w:rsidRDefault="000468DB" w:rsidP="00D75A00">
      <w:pPr>
        <w:ind w:left="720"/>
        <w:rPr>
          <w:rFonts w:ascii="Times New Roman" w:eastAsia="新宋体" w:hAnsi="Times New Roman" w:cs="Times New Roman"/>
          <w:color w:val="000000" w:themeColor="text1"/>
          <w:szCs w:val="21"/>
        </w:rPr>
      </w:pPr>
      <m:oMathPara>
        <m:oMath>
          <m:sSup>
            <m:sSupPr>
              <m:ctrlPr>
                <w:rPr>
                  <w:rFonts w:ascii="Cambria Math" w:eastAsia="新宋体" w:hAnsi="Cambria Math" w:cs="Times New Roman"/>
                  <w:i/>
                  <w:color w:val="000000" w:themeColor="text1"/>
                  <w:szCs w:val="21"/>
                </w:rPr>
              </m:ctrlPr>
            </m:sSupPr>
            <m:e>
              <m:r>
                <w:rPr>
                  <w:rFonts w:ascii="Cambria Math" w:eastAsia="新宋体" w:hAnsi="Cambria Math" w:cs="Times New Roman"/>
                  <w:color w:val="000000" w:themeColor="text1"/>
                  <w:szCs w:val="21"/>
                </w:rPr>
                <m:t>σ</m:t>
              </m:r>
            </m:e>
            <m:sup>
              <m:r>
                <w:rPr>
                  <w:rFonts w:ascii="Cambria Math" w:eastAsia="新宋体" w:hAnsi="Cambria Math" w:cs="Times New Roman"/>
                  <w:color w:val="000000" w:themeColor="text1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新宋体" w:hAnsi="Cambria Math" w:cs="Times New Roman"/>
              <w:color w:val="000000" w:themeColor="text1"/>
              <w:szCs w:val="21"/>
            </w:rPr>
            <m:t>=</m:t>
          </m:r>
          <m:f>
            <m:fPr>
              <m:ctrlPr>
                <w:rPr>
                  <w:rFonts w:ascii="Cambria Math" w:eastAsia="新宋体" w:hAnsi="Cambria Math" w:cs="Times New Roman"/>
                  <w:color w:val="000000" w:themeColor="text1"/>
                  <w:szCs w:val="21"/>
                </w:rPr>
              </m:ctrlPr>
            </m:fPr>
            <m:num>
              <m:r>
                <w:rPr>
                  <w:rFonts w:ascii="Cambria Math" w:eastAsia="新宋体" w:hAnsi="Cambria Math" w:cs="Times New Roman"/>
                  <w:color w:val="000000" w:themeColor="text1"/>
                  <w:szCs w:val="21"/>
                </w:rPr>
                <m:t>1</m:t>
              </m:r>
            </m:num>
            <m:den>
              <m:r>
                <w:rPr>
                  <w:rFonts w:ascii="Cambria Math" w:eastAsia="新宋体" w:hAnsi="Cambria Math" w:cs="Times New Roman"/>
                  <w:color w:val="000000" w:themeColor="text1"/>
                  <w:szCs w:val="21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新宋体" w:hAnsi="Cambria Math" w:cs="Times New Roman"/>
                  <w:i/>
                  <w:color w:val="000000" w:themeColor="text1"/>
                  <w:szCs w:val="21"/>
                </w:rPr>
              </m:ctrlPr>
            </m:naryPr>
            <m:sub>
              <m:r>
                <w:rPr>
                  <w:rFonts w:ascii="Cambria Math" w:eastAsia="新宋体" w:hAnsi="Cambria Math" w:cs="Times New Roman"/>
                  <w:color w:val="000000" w:themeColor="text1"/>
                  <w:szCs w:val="21"/>
                </w:rPr>
                <m:t>i∈Unit</m:t>
              </m:r>
            </m:sub>
            <m:sup/>
            <m:e>
              <m:sSup>
                <m:sSupPr>
                  <m:ctrlPr>
                    <w:rPr>
                      <w:rFonts w:ascii="Cambria Math" w:eastAsia="新宋体" w:hAnsi="Cambria Math" w:cs="Times New Roman"/>
                      <w:i/>
                      <w:color w:val="000000" w:themeColor="text1"/>
                      <w:szCs w:val="21"/>
                    </w:rPr>
                  </m:ctrlPr>
                </m:sSupPr>
                <m:e>
                  <m:r>
                    <w:rPr>
                      <w:rFonts w:ascii="Cambria Math" w:eastAsia="新宋体" w:hAnsi="Cambria Math" w:cs="Times New Roman"/>
                      <w:color w:val="000000" w:themeColor="text1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新宋体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新宋体" w:hAnsi="Cambria Math" w:cs="Times New Roman"/>
                          <w:color w:val="000000" w:themeColor="text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新宋体" w:hAnsi="Cambria Math" w:cs="Times New Roman"/>
                          <w:color w:val="000000" w:themeColor="text1"/>
                          <w:szCs w:val="21"/>
                        </w:rPr>
                        <m:t>i</m:t>
                      </m:r>
                    </m:sub>
                  </m:sSub>
                  <m:r>
                    <w:rPr>
                      <w:rFonts w:ascii="Cambria Math" w:eastAsia="新宋体" w:hAnsi="Cambria Math" w:cs="Times New Roman"/>
                      <w:color w:val="000000" w:themeColor="text1"/>
                      <w:szCs w:val="21"/>
                    </w:rPr>
                    <m:t>-μ)</m:t>
                  </m:r>
                </m:e>
                <m:sup>
                  <m:r>
                    <w:rPr>
                      <w:rFonts w:ascii="Cambria Math" w:eastAsia="新宋体" w:hAnsi="Cambria Math" w:cs="Times New Roman"/>
                      <w:color w:val="000000" w:themeColor="text1"/>
                      <w:szCs w:val="21"/>
                    </w:rPr>
                    <m:t>2</m:t>
                  </m:r>
                </m:sup>
              </m:sSup>
            </m:e>
          </m:nary>
        </m:oMath>
      </m:oMathPara>
    </w:p>
    <w:p w14:paraId="1DD9378E" w14:textId="77777777" w:rsidR="00F539A7" w:rsidRDefault="00F539A7" w:rsidP="00594859">
      <w:pPr>
        <w:pStyle w:val="a7"/>
        <w:ind w:left="360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如果</w:t>
      </w:r>
      <m:oMath>
        <m:sSub>
          <m:sSubPr>
            <m:ctrlPr>
              <w:rPr>
                <w:rFonts w:ascii="Cambria Math" w:eastAsia="新宋体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新宋体" w:hAnsi="Cambria Math" w:cs="Times New Roman"/>
                <w:color w:val="000000" w:themeColor="text1"/>
                <w:szCs w:val="21"/>
              </w:rPr>
              <m:t>I</m:t>
            </m:r>
          </m:e>
          <m:sub>
            <m:r>
              <w:rPr>
                <w:rFonts w:ascii="Cambria Math" w:eastAsia="新宋体" w:hAnsi="Cambria Math" w:cs="Times New Roman"/>
                <w:color w:val="000000" w:themeColor="text1"/>
                <w:szCs w:val="21"/>
              </w:rPr>
              <m:t>i</m:t>
            </m:r>
          </m:sub>
        </m:sSub>
        <m:r>
          <w:rPr>
            <w:rFonts w:ascii="Cambria Math" w:eastAsia="新宋体" w:hAnsi="Cambria Math" w:cs="Times New Roman"/>
            <w:color w:val="000000" w:themeColor="text1"/>
            <w:szCs w:val="21"/>
          </w:rPr>
          <m:t>-μ</m:t>
        </m:r>
        <m:r>
          <w:rPr>
            <w:rFonts w:ascii="Cambria Math" w:eastAsia="新宋体" w:hAnsi="Cambria Math" w:cs="Times New Roman" w:hint="eastAsia"/>
            <w:color w:val="000000" w:themeColor="text1"/>
            <w:szCs w:val="21"/>
          </w:rPr>
          <m:t>&gt;</m:t>
        </m:r>
        <m:r>
          <w:rPr>
            <w:rFonts w:ascii="Cambria Math" w:eastAsia="新宋体" w:hAnsi="Cambria Math" w:cs="Times New Roman"/>
            <w:color w:val="000000" w:themeColor="text1"/>
            <w:szCs w:val="21"/>
          </w:rPr>
          <m:t>3σ</m:t>
        </m:r>
        <m:r>
          <m:rPr>
            <m:sty m:val="p"/>
          </m:rPr>
          <w:rPr>
            <w:rFonts w:ascii="Cambria Math" w:eastAsia="新宋体" w:hAnsi="Cambria Math" w:cs="Times New Roman" w:hint="eastAsia"/>
            <w:color w:val="000000" w:themeColor="text1"/>
            <w:szCs w:val="21"/>
          </w:rPr>
          <m:t>且</m:t>
        </m:r>
        <m:r>
          <w:rPr>
            <w:rFonts w:ascii="Cambria Math" w:eastAsia="新宋体" w:hAnsi="Cambria Math" w:cs="Times New Roman"/>
            <w:color w:val="000000" w:themeColor="text1"/>
            <w:szCs w:val="21"/>
          </w:rPr>
          <m:t>σ</m:t>
        </m:r>
        <m:r>
          <w:rPr>
            <w:rFonts w:ascii="Cambria Math" w:eastAsia="新宋体" w:hAnsi="Cambria Math" w:cs="Times New Roman" w:hint="eastAsia"/>
            <w:color w:val="000000" w:themeColor="text1"/>
            <w:szCs w:val="21"/>
          </w:rPr>
          <m:t>&gt;</m:t>
        </m:r>
        <m:r>
          <w:rPr>
            <w:rFonts w:ascii="Cambria Math" w:eastAsia="新宋体" w:hAnsi="Cambria Math" w:cs="Times New Roman"/>
            <w:color w:val="000000" w:themeColor="text1"/>
            <w:szCs w:val="21"/>
          </w:rPr>
          <m:t>0.3</m:t>
        </m:r>
      </m:oMath>
      <w:r>
        <w:rPr>
          <w:rFonts w:ascii="Times New Roman" w:eastAsia="新宋体" w:hAnsi="Times New Roman" w:cs="Times New Roman" w:hint="eastAsia"/>
          <w:color w:val="000000" w:themeColor="text1"/>
          <w:szCs w:val="21"/>
        </w:rPr>
        <w:t>则第</w:t>
      </w:r>
      <m:oMath>
        <m:r>
          <w:rPr>
            <w:rFonts w:ascii="Cambria Math" w:eastAsia="新宋体" w:hAnsi="Cambria Math" w:cs="Times New Roman"/>
            <w:color w:val="000000" w:themeColor="text1"/>
            <w:szCs w:val="21"/>
          </w:rPr>
          <m:t>i</m:t>
        </m:r>
      </m:oMath>
      <w:r>
        <w:rPr>
          <w:rFonts w:ascii="Times New Roman" w:eastAsia="新宋体" w:hAnsi="Times New Roman" w:cs="Times New Roman" w:hint="eastAsia"/>
          <w:color w:val="000000" w:themeColor="text1"/>
          <w:szCs w:val="21"/>
        </w:rPr>
        <w:t>支路电流偏低，否则正常。</w:t>
      </w:r>
      <w:r w:rsidRPr="00F539A7">
        <w:rPr>
          <w:rFonts w:ascii="Times New Roman" w:eastAsia="新宋体" w:hAnsi="Times New Roman" w:cs="Times New Roman" w:hint="eastAsia"/>
          <w:szCs w:val="21"/>
        </w:rPr>
        <w:t>若支路电流偏低时长</w:t>
      </w:r>
      <w:r w:rsidRPr="00F539A7">
        <w:rPr>
          <w:rFonts w:ascii="Times New Roman" w:eastAsia="新宋体" w:hAnsi="Times New Roman" w:cs="Times New Roman"/>
          <w:szCs w:val="21"/>
        </w:rPr>
        <w:t>&lt;10h</w:t>
      </w:r>
      <w:r w:rsidRPr="00F539A7">
        <w:rPr>
          <w:rFonts w:ascii="Times New Roman" w:eastAsia="新宋体" w:hAnsi="Times New Roman" w:cs="Times New Roman"/>
          <w:szCs w:val="21"/>
        </w:rPr>
        <w:t>，告知级别告警</w:t>
      </w:r>
      <w:r>
        <w:rPr>
          <w:rFonts w:ascii="Times New Roman" w:eastAsia="新宋体" w:hAnsi="Times New Roman" w:cs="Times New Roman" w:hint="eastAsia"/>
          <w:szCs w:val="21"/>
        </w:rPr>
        <w:t>；</w:t>
      </w:r>
      <w:r w:rsidRPr="00F539A7">
        <w:rPr>
          <w:rFonts w:ascii="Times New Roman" w:eastAsia="新宋体" w:hAnsi="Times New Roman" w:cs="Times New Roman" w:hint="eastAsia"/>
          <w:szCs w:val="21"/>
        </w:rPr>
        <w:t>若支路电流偏低时长</w:t>
      </w:r>
      <w:r w:rsidRPr="00F539A7">
        <w:rPr>
          <w:rFonts w:ascii="Times New Roman" w:eastAsia="新宋体" w:hAnsi="Times New Roman" w:cs="Times New Roman"/>
          <w:szCs w:val="21"/>
        </w:rPr>
        <w:t>&gt;10</w:t>
      </w:r>
      <w:r w:rsidR="00924A9A">
        <w:rPr>
          <w:rFonts w:ascii="Times New Roman" w:eastAsia="新宋体" w:hAnsi="Times New Roman" w:cs="Times New Roman" w:hint="eastAsia"/>
          <w:szCs w:val="21"/>
        </w:rPr>
        <w:t>h</w:t>
      </w:r>
      <w:r w:rsidRPr="00F539A7">
        <w:rPr>
          <w:rFonts w:ascii="Times New Roman" w:eastAsia="新宋体" w:hAnsi="Times New Roman" w:cs="Times New Roman"/>
          <w:szCs w:val="21"/>
        </w:rPr>
        <w:t>，故障级别告警</w:t>
      </w:r>
      <w:r>
        <w:rPr>
          <w:rFonts w:ascii="Times New Roman" w:eastAsia="新宋体" w:hAnsi="Times New Roman" w:cs="Times New Roman" w:hint="eastAsia"/>
          <w:szCs w:val="21"/>
        </w:rPr>
        <w:t>。</w:t>
      </w:r>
    </w:p>
    <w:p w14:paraId="31350546" w14:textId="77777777" w:rsidR="006074B8" w:rsidRDefault="00273CE4" w:rsidP="006074B8">
      <w:pPr>
        <w:pStyle w:val="a7"/>
        <w:numPr>
          <w:ilvl w:val="0"/>
          <w:numId w:val="4"/>
        </w:numPr>
        <w:ind w:firstLineChars="0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汇流箱</w:t>
      </w:r>
      <w:r w:rsidR="00835AA5">
        <w:rPr>
          <w:rFonts w:ascii="Times New Roman" w:eastAsia="新宋体" w:hAnsi="Times New Roman" w:cs="Times New Roman" w:hint="eastAsia"/>
          <w:szCs w:val="21"/>
        </w:rPr>
        <w:t>输出电流为零</w:t>
      </w:r>
    </w:p>
    <w:p w14:paraId="5A181B3B" w14:textId="77777777" w:rsidR="00835AA5" w:rsidRDefault="00835AA5" w:rsidP="00FC33AD">
      <w:pPr>
        <w:pStyle w:val="a7"/>
        <w:ind w:left="360"/>
        <w:rPr>
          <w:rFonts w:ascii="Times New Roman" w:eastAsia="新宋体" w:hAnsi="Times New Roman" w:cs="Times New Roman"/>
          <w:szCs w:val="21"/>
        </w:rPr>
      </w:pPr>
      <w:r w:rsidRPr="006074B8">
        <w:rPr>
          <w:rFonts w:ascii="Times New Roman" w:eastAsia="新宋体" w:hAnsi="Times New Roman" w:cs="Times New Roman" w:hint="eastAsia"/>
          <w:szCs w:val="21"/>
        </w:rPr>
        <w:lastRenderedPageBreak/>
        <w:t>在通讯良好的情况下，当</w:t>
      </w:r>
      <w:r w:rsidR="006074B8" w:rsidRPr="006074B8">
        <w:rPr>
          <w:rFonts w:ascii="Times New Roman" w:eastAsia="新宋体" w:hAnsi="Times New Roman" w:cs="Times New Roman" w:hint="eastAsia"/>
          <w:szCs w:val="21"/>
        </w:rPr>
        <w:t>汇流箱</w:t>
      </w:r>
      <w:r w:rsidR="00777121" w:rsidRPr="006074B8">
        <w:rPr>
          <w:rFonts w:ascii="Times New Roman" w:eastAsia="新宋体" w:hAnsi="Times New Roman" w:cs="Times New Roman" w:hint="eastAsia"/>
          <w:szCs w:val="21"/>
        </w:rPr>
        <w:t>输出</w:t>
      </w:r>
      <w:r w:rsidRPr="006074B8">
        <w:rPr>
          <w:rFonts w:ascii="Times New Roman" w:eastAsia="新宋体" w:hAnsi="Times New Roman" w:cs="Times New Roman" w:hint="eastAsia"/>
          <w:szCs w:val="21"/>
        </w:rPr>
        <w:t>电流连续</w:t>
      </w:r>
      <w:r w:rsidRPr="006074B8">
        <w:rPr>
          <w:rFonts w:ascii="Times New Roman" w:eastAsia="新宋体" w:hAnsi="Times New Roman" w:cs="Times New Roman"/>
          <w:szCs w:val="21"/>
        </w:rPr>
        <w:t>n</w:t>
      </w:r>
      <w:r w:rsidRPr="006074B8">
        <w:rPr>
          <w:rFonts w:ascii="Times New Roman" w:eastAsia="新宋体" w:hAnsi="Times New Roman" w:cs="Times New Roman"/>
          <w:szCs w:val="21"/>
        </w:rPr>
        <w:t>（</w:t>
      </w:r>
      <w:r w:rsidRPr="006074B8">
        <w:rPr>
          <w:rFonts w:ascii="Times New Roman" w:eastAsia="新宋体" w:hAnsi="Times New Roman" w:cs="Times New Roman"/>
          <w:szCs w:val="21"/>
        </w:rPr>
        <w:t>n=2</w:t>
      </w:r>
      <w:r w:rsidRPr="006074B8">
        <w:rPr>
          <w:rFonts w:ascii="Times New Roman" w:eastAsia="新宋体" w:hAnsi="Times New Roman" w:cs="Times New Roman"/>
          <w:szCs w:val="21"/>
        </w:rPr>
        <w:t>）计数点小于阈值</w:t>
      </w:r>
      <w:r w:rsidRPr="006074B8">
        <w:rPr>
          <w:rFonts w:ascii="Times New Roman" w:eastAsia="新宋体" w:hAnsi="Times New Roman" w:cs="Times New Roman"/>
          <w:szCs w:val="21"/>
        </w:rPr>
        <w:t>ε</w:t>
      </w:r>
      <w:r w:rsidRPr="006074B8">
        <w:rPr>
          <w:rFonts w:ascii="Times New Roman" w:eastAsia="新宋体" w:hAnsi="Times New Roman" w:cs="Times New Roman"/>
          <w:szCs w:val="21"/>
        </w:rPr>
        <w:t>（</w:t>
      </w:r>
      <w:r w:rsidRPr="006074B8">
        <w:rPr>
          <w:rFonts w:ascii="Times New Roman" w:eastAsia="新宋体" w:hAnsi="Times New Roman" w:cs="Times New Roman"/>
          <w:szCs w:val="21"/>
        </w:rPr>
        <w:t>ε=0.01</w:t>
      </w:r>
      <w:r w:rsidRPr="006074B8">
        <w:rPr>
          <w:rFonts w:ascii="Times New Roman" w:eastAsia="新宋体" w:hAnsi="Times New Roman" w:cs="Times New Roman"/>
          <w:szCs w:val="21"/>
        </w:rPr>
        <w:t>），则</w:t>
      </w:r>
      <w:r w:rsidR="00273CE4" w:rsidRPr="006074B8">
        <w:rPr>
          <w:rFonts w:ascii="Times New Roman" w:eastAsia="新宋体" w:hAnsi="Times New Roman" w:cs="Times New Roman" w:hint="eastAsia"/>
          <w:szCs w:val="21"/>
        </w:rPr>
        <w:t>汇流箱</w:t>
      </w:r>
      <w:r w:rsidR="00A05BB4" w:rsidRPr="006074B8">
        <w:rPr>
          <w:rFonts w:ascii="Times New Roman" w:eastAsia="新宋体" w:hAnsi="Times New Roman" w:cs="Times New Roman" w:hint="eastAsia"/>
          <w:szCs w:val="21"/>
        </w:rPr>
        <w:t>输出</w:t>
      </w:r>
      <w:r w:rsidRPr="006074B8">
        <w:rPr>
          <w:rFonts w:ascii="Times New Roman" w:eastAsia="新宋体" w:hAnsi="Times New Roman" w:cs="Times New Roman"/>
          <w:szCs w:val="21"/>
        </w:rPr>
        <w:t>电流为零</w:t>
      </w:r>
      <w:r w:rsidRPr="006074B8">
        <w:rPr>
          <w:rFonts w:ascii="Times New Roman" w:eastAsia="新宋体" w:hAnsi="Times New Roman" w:cs="Times New Roman" w:hint="eastAsia"/>
          <w:szCs w:val="21"/>
        </w:rPr>
        <w:t>。</w:t>
      </w:r>
    </w:p>
    <w:p w14:paraId="69D9873D" w14:textId="77777777" w:rsidR="00533B3A" w:rsidRPr="00533B3A" w:rsidRDefault="008F71BF" w:rsidP="00533B3A">
      <w:pPr>
        <w:pStyle w:val="a7"/>
        <w:numPr>
          <w:ilvl w:val="0"/>
          <w:numId w:val="4"/>
        </w:numPr>
        <w:ind w:firstLineChars="0"/>
        <w:rPr>
          <w:rFonts w:ascii="Times New Roman" w:eastAsia="新宋体" w:hAnsi="Times New Roman" w:cs="Times New Roman"/>
          <w:szCs w:val="21"/>
        </w:rPr>
      </w:pPr>
      <w:r w:rsidRPr="008F71BF">
        <w:rPr>
          <w:rFonts w:ascii="Times New Roman" w:eastAsia="新宋体" w:hAnsi="Times New Roman" w:cs="Times New Roman" w:hint="eastAsia"/>
          <w:szCs w:val="21"/>
        </w:rPr>
        <w:t>光伏组件红外图像像素点温度提取</w:t>
      </w:r>
    </w:p>
    <w:p w14:paraId="59262313" w14:textId="77777777" w:rsidR="008F71BF" w:rsidRDefault="008F71BF" w:rsidP="008F71BF">
      <w:pPr>
        <w:pStyle w:val="a7"/>
        <w:ind w:left="360" w:firstLineChars="0" w:firstLine="0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输入：红外图片路径，组件编号</w:t>
      </w:r>
    </w:p>
    <w:p w14:paraId="271C69AB" w14:textId="77777777" w:rsidR="00ED49B9" w:rsidRDefault="00533B3A" w:rsidP="00136F05">
      <w:pPr>
        <w:pStyle w:val="a7"/>
        <w:ind w:left="360" w:firstLineChars="0" w:firstLine="0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输出：最高温度</w:t>
      </w:r>
    </w:p>
    <w:p w14:paraId="080E8FD4" w14:textId="77777777" w:rsidR="00136F05" w:rsidRPr="00ED49B9" w:rsidRDefault="00136F05" w:rsidP="00136F05">
      <w:pPr>
        <w:pStyle w:val="a7"/>
        <w:ind w:left="360" w:firstLineChars="0" w:firstLine="0"/>
        <w:rPr>
          <w:rFonts w:ascii="Times New Roman" w:eastAsia="新宋体" w:hAnsi="Times New Roman" w:cs="Times New Roman"/>
          <w:szCs w:val="21"/>
        </w:rPr>
      </w:pPr>
      <w:r>
        <w:rPr>
          <w:rFonts w:ascii="Times New Roman" w:eastAsia="新宋体" w:hAnsi="Times New Roman" w:cs="Times New Roman" w:hint="eastAsia"/>
          <w:szCs w:val="21"/>
        </w:rPr>
        <w:t>结果需要保存进数据库</w:t>
      </w:r>
    </w:p>
    <w:p w14:paraId="31B06F2A" w14:textId="77777777" w:rsidR="007A7863" w:rsidRDefault="007A7863" w:rsidP="007A7863">
      <w:pPr>
        <w:rPr>
          <w:rFonts w:ascii="Times New Roman" w:eastAsia="新宋体" w:hAnsi="Times New Roman" w:cs="Times New Roman"/>
          <w:szCs w:val="21"/>
        </w:rPr>
      </w:pPr>
    </w:p>
    <w:p w14:paraId="58A56C1B" w14:textId="77777777" w:rsidR="00111030" w:rsidRDefault="00111030" w:rsidP="007A7863">
      <w:pPr>
        <w:rPr>
          <w:rFonts w:ascii="Times New Roman" w:eastAsia="新宋体" w:hAnsi="Times New Roman" w:cs="Times New Roman"/>
          <w:szCs w:val="21"/>
        </w:rPr>
      </w:pPr>
    </w:p>
    <w:p w14:paraId="5D313D72" w14:textId="77777777" w:rsidR="00111030" w:rsidRPr="00111030" w:rsidRDefault="00111030" w:rsidP="007A7863">
      <w:pPr>
        <w:rPr>
          <w:rFonts w:ascii="Times New Roman" w:eastAsia="新宋体" w:hAnsi="Times New Roman" w:cs="Times New Roman"/>
          <w:b/>
          <w:sz w:val="32"/>
          <w:szCs w:val="21"/>
        </w:rPr>
      </w:pPr>
      <w:r w:rsidRPr="00111030">
        <w:rPr>
          <w:rFonts w:ascii="Times New Roman" w:eastAsia="新宋体" w:hAnsi="Times New Roman" w:cs="Times New Roman" w:hint="eastAsia"/>
          <w:b/>
          <w:sz w:val="32"/>
          <w:szCs w:val="21"/>
        </w:rPr>
        <w:t>远程站</w:t>
      </w:r>
    </w:p>
    <w:p w14:paraId="450F1EFF" w14:textId="77777777" w:rsidR="00111030" w:rsidRPr="00DB7AD4" w:rsidRDefault="00111030" w:rsidP="00111030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新宋体" w:hAnsi="Times New Roman" w:cs="Times New Roman"/>
          <w:b/>
          <w:sz w:val="24"/>
          <w:szCs w:val="24"/>
        </w:rPr>
      </w:pPr>
      <w:r w:rsidRPr="00DB7AD4">
        <w:rPr>
          <w:rFonts w:ascii="Times New Roman" w:eastAsia="新宋体" w:hAnsi="Times New Roman" w:cs="Times New Roman"/>
          <w:b/>
          <w:sz w:val="24"/>
          <w:szCs w:val="24"/>
        </w:rPr>
        <w:t>主界面效果</w:t>
      </w:r>
    </w:p>
    <w:p w14:paraId="2CD2AF32" w14:textId="28A41F76" w:rsidR="00111030" w:rsidRPr="000766C9" w:rsidRDefault="00460BEF" w:rsidP="00460BEF">
      <w:pPr>
        <w:spacing w:line="360" w:lineRule="auto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 w:hint="eastAsia"/>
          <w:sz w:val="24"/>
          <w:szCs w:val="24"/>
        </w:rPr>
        <w:t>显示</w:t>
      </w:r>
      <w:r w:rsidR="00111030" w:rsidRPr="00460BEF">
        <w:rPr>
          <w:rFonts w:ascii="Times New Roman" w:eastAsia="新宋体" w:hAnsi="Times New Roman" w:cs="Times New Roman"/>
          <w:sz w:val="24"/>
          <w:szCs w:val="24"/>
        </w:rPr>
        <w:t>各电站分布地图</w:t>
      </w:r>
      <w:r>
        <w:rPr>
          <w:rFonts w:ascii="Times New Roman" w:eastAsia="新宋体" w:hAnsi="Times New Roman" w:cs="Times New Roman" w:hint="eastAsia"/>
          <w:sz w:val="24"/>
          <w:szCs w:val="24"/>
        </w:rPr>
        <w:t>，</w:t>
      </w:r>
      <w:r w:rsidR="00772CF5">
        <w:rPr>
          <w:rFonts w:ascii="Times New Roman" w:eastAsia="新宋体" w:hAnsi="Times New Roman" w:cs="Times New Roman"/>
          <w:sz w:val="24"/>
          <w:szCs w:val="24"/>
        </w:rPr>
        <w:t>鼠标悬浮在对应站点时，显示该站点的总发电量、实时总功率、</w:t>
      </w:r>
      <w:r w:rsidR="00772CF5">
        <w:rPr>
          <w:rFonts w:ascii="Times New Roman" w:eastAsia="新宋体" w:hAnsi="Times New Roman" w:cs="Times New Roman" w:hint="eastAsia"/>
          <w:sz w:val="24"/>
          <w:szCs w:val="24"/>
        </w:rPr>
        <w:t>电站</w:t>
      </w:r>
      <w:r w:rsidR="00772CF5">
        <w:rPr>
          <w:rFonts w:ascii="Times New Roman" w:eastAsia="新宋体" w:hAnsi="Times New Roman" w:cs="Times New Roman"/>
          <w:sz w:val="24"/>
          <w:szCs w:val="24"/>
        </w:rPr>
        <w:t>健康度、辐照度</w:t>
      </w:r>
      <w:r w:rsidR="00111030">
        <w:rPr>
          <w:rFonts w:ascii="Times New Roman" w:eastAsia="新宋体" w:hAnsi="Times New Roman" w:cs="Times New Roman" w:hint="eastAsia"/>
          <w:sz w:val="24"/>
          <w:szCs w:val="24"/>
        </w:rPr>
        <w:t>、温度</w:t>
      </w:r>
      <w:r w:rsidR="000766C9">
        <w:rPr>
          <w:rFonts w:ascii="Times New Roman" w:eastAsia="新宋体" w:hAnsi="Times New Roman" w:cs="Times New Roman" w:hint="eastAsia"/>
          <w:sz w:val="24"/>
          <w:szCs w:val="24"/>
        </w:rPr>
        <w:t>、</w:t>
      </w:r>
      <w:r w:rsidR="00B6589E">
        <w:rPr>
          <w:rFonts w:ascii="Times New Roman" w:eastAsia="新宋体" w:hAnsi="Times New Roman" w:cs="Times New Roman" w:hint="eastAsia"/>
          <w:sz w:val="24"/>
          <w:szCs w:val="24"/>
        </w:rPr>
        <w:t>年计划发电完成度</w:t>
      </w:r>
      <w:r w:rsidR="00111030" w:rsidRPr="000766C9">
        <w:rPr>
          <w:rFonts w:ascii="Times New Roman" w:eastAsia="新宋体" w:hAnsi="Times New Roman" w:cs="Times New Roman"/>
          <w:sz w:val="24"/>
          <w:szCs w:val="24"/>
        </w:rPr>
        <w:t>、</w:t>
      </w:r>
      <w:r w:rsidR="00BA2025">
        <w:rPr>
          <w:rFonts w:ascii="Times New Roman" w:eastAsia="新宋体" w:hAnsi="Times New Roman" w:cs="Times New Roman" w:hint="eastAsia"/>
          <w:sz w:val="24"/>
          <w:szCs w:val="24"/>
        </w:rPr>
        <w:t>电站日</w:t>
      </w:r>
      <w:r w:rsidR="00111030" w:rsidRPr="000766C9">
        <w:rPr>
          <w:rFonts w:ascii="Times New Roman" w:eastAsia="新宋体" w:hAnsi="Times New Roman" w:cs="Times New Roman"/>
          <w:sz w:val="24"/>
          <w:szCs w:val="24"/>
        </w:rPr>
        <w:t>PR</w:t>
      </w:r>
      <w:r w:rsidR="000766C9">
        <w:rPr>
          <w:rFonts w:ascii="Times New Roman" w:eastAsia="新宋体" w:hAnsi="Times New Roman" w:cs="Times New Roman"/>
          <w:sz w:val="24"/>
          <w:szCs w:val="24"/>
        </w:rPr>
        <w:t>、设备</w:t>
      </w:r>
      <w:r w:rsidR="000766C9">
        <w:rPr>
          <w:rFonts w:ascii="Times New Roman" w:eastAsia="新宋体" w:hAnsi="Times New Roman" w:cs="Times New Roman" w:hint="eastAsia"/>
          <w:sz w:val="24"/>
          <w:szCs w:val="24"/>
        </w:rPr>
        <w:t>群</w:t>
      </w:r>
      <w:r w:rsidR="00A113B6">
        <w:rPr>
          <w:rFonts w:ascii="Times New Roman" w:eastAsia="新宋体" w:hAnsi="Times New Roman" w:cs="Times New Roman" w:hint="eastAsia"/>
          <w:sz w:val="24"/>
          <w:szCs w:val="24"/>
        </w:rPr>
        <w:t>日</w:t>
      </w:r>
      <w:r w:rsidR="000766C9">
        <w:rPr>
          <w:rFonts w:ascii="Times New Roman" w:eastAsia="新宋体" w:hAnsi="Times New Roman" w:cs="Times New Roman"/>
          <w:sz w:val="24"/>
          <w:szCs w:val="24"/>
        </w:rPr>
        <w:t>健康平均值</w:t>
      </w:r>
      <w:r w:rsidR="00111030" w:rsidRPr="000766C9">
        <w:rPr>
          <w:rFonts w:ascii="Times New Roman" w:eastAsia="新宋体" w:hAnsi="Times New Roman" w:cs="Times New Roman"/>
          <w:sz w:val="24"/>
          <w:szCs w:val="24"/>
        </w:rPr>
        <w:t>。</w:t>
      </w:r>
    </w:p>
    <w:p w14:paraId="2997D9D9" w14:textId="77777777" w:rsidR="00111030" w:rsidRDefault="00111030" w:rsidP="00111030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新宋体" w:hAnsi="Times New Roman" w:cs="Times New Roman"/>
          <w:b/>
          <w:sz w:val="24"/>
          <w:szCs w:val="24"/>
        </w:rPr>
      </w:pPr>
      <w:r>
        <w:rPr>
          <w:rFonts w:ascii="Times New Roman" w:eastAsia="新宋体" w:hAnsi="Times New Roman" w:cs="Times New Roman" w:hint="eastAsia"/>
          <w:b/>
          <w:sz w:val="24"/>
          <w:szCs w:val="24"/>
        </w:rPr>
        <w:t>经济性对标</w:t>
      </w:r>
    </w:p>
    <w:p w14:paraId="418D14A7" w14:textId="447CF2A7" w:rsidR="00111030" w:rsidRPr="007F6C4D" w:rsidRDefault="00111030" w:rsidP="00111030">
      <w:pPr>
        <w:pStyle w:val="a7"/>
        <w:spacing w:line="360" w:lineRule="auto"/>
        <w:ind w:firstLine="480"/>
        <w:rPr>
          <w:rFonts w:ascii="Times New Roman" w:eastAsia="新宋体" w:hAnsi="Times New Roman" w:cs="Times New Roman"/>
          <w:sz w:val="24"/>
          <w:szCs w:val="24"/>
        </w:rPr>
      </w:pPr>
      <w:r w:rsidRPr="00DB7AD4">
        <w:rPr>
          <w:rFonts w:ascii="Times New Roman" w:eastAsia="新宋体" w:hAnsi="Times New Roman" w:cs="Times New Roman"/>
          <w:sz w:val="24"/>
          <w:szCs w:val="24"/>
        </w:rPr>
        <w:t>展示接入系统的电站（所挑选）当年、当月、当日的发电量、年计划发电量、理论发电量</w:t>
      </w:r>
      <w:r>
        <w:rPr>
          <w:rFonts w:ascii="Times New Roman" w:eastAsia="新宋体" w:hAnsi="Times New Roman" w:cs="Times New Roman" w:hint="eastAsia"/>
          <w:sz w:val="24"/>
          <w:szCs w:val="24"/>
        </w:rPr>
        <w:t>、</w:t>
      </w:r>
      <w:r>
        <w:rPr>
          <w:rFonts w:ascii="Times New Roman" w:eastAsia="新宋体" w:hAnsi="Times New Roman" w:cs="Times New Roman" w:hint="eastAsia"/>
          <w:sz w:val="24"/>
          <w:szCs w:val="24"/>
        </w:rPr>
        <w:t>PR</w:t>
      </w:r>
      <w:r>
        <w:rPr>
          <w:rFonts w:ascii="Times New Roman" w:eastAsia="新宋体" w:hAnsi="Times New Roman" w:cs="Times New Roman" w:hint="eastAsia"/>
          <w:sz w:val="24"/>
          <w:szCs w:val="24"/>
        </w:rPr>
        <w:t>值、损耗值</w:t>
      </w:r>
      <w:r w:rsidRPr="00DB7AD4">
        <w:rPr>
          <w:rFonts w:ascii="Times New Roman" w:eastAsia="新宋体" w:hAnsi="Times New Roman" w:cs="Times New Roman"/>
          <w:sz w:val="24"/>
          <w:szCs w:val="24"/>
        </w:rPr>
        <w:t>信息，以及光功率预测系统的预测发电量。</w:t>
      </w:r>
      <w:r w:rsidR="00C47853">
        <w:rPr>
          <w:rFonts w:ascii="Times New Roman" w:eastAsia="新宋体" w:hAnsi="Times New Roman" w:cs="Times New Roman" w:hint="eastAsia"/>
          <w:sz w:val="24"/>
          <w:szCs w:val="24"/>
        </w:rPr>
        <w:t>以及</w:t>
      </w:r>
      <w:r w:rsidRPr="00DB7AD4">
        <w:rPr>
          <w:rFonts w:ascii="Times New Roman" w:eastAsia="新宋体" w:hAnsi="Times New Roman" w:cs="Times New Roman"/>
          <w:sz w:val="24"/>
          <w:szCs w:val="24"/>
        </w:rPr>
        <w:t>同时显示各个电站上述信息，并可直观比对。</w:t>
      </w:r>
    </w:p>
    <w:p w14:paraId="5C5E14B2" w14:textId="77777777" w:rsidR="00111030" w:rsidRDefault="00111030" w:rsidP="00111030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新宋体" w:hAnsi="Times New Roman" w:cs="Times New Roman"/>
          <w:b/>
          <w:sz w:val="24"/>
          <w:szCs w:val="24"/>
        </w:rPr>
      </w:pPr>
      <w:r>
        <w:rPr>
          <w:rFonts w:ascii="Times New Roman" w:eastAsia="新宋体" w:hAnsi="Times New Roman" w:cs="Times New Roman" w:hint="eastAsia"/>
          <w:b/>
          <w:sz w:val="24"/>
          <w:szCs w:val="24"/>
        </w:rPr>
        <w:t>可靠性对标</w:t>
      </w:r>
    </w:p>
    <w:p w14:paraId="204CDC30" w14:textId="3828456A" w:rsidR="00111030" w:rsidRPr="007F6C4D" w:rsidRDefault="00111030" w:rsidP="00111030">
      <w:pPr>
        <w:spacing w:line="360" w:lineRule="auto"/>
        <w:ind w:firstLineChars="200" w:firstLine="480"/>
        <w:rPr>
          <w:rFonts w:ascii="Times New Roman" w:eastAsia="新宋体" w:hAnsi="Times New Roman" w:cs="Times New Roman"/>
          <w:b/>
          <w:sz w:val="24"/>
          <w:szCs w:val="24"/>
        </w:rPr>
      </w:pPr>
      <w:r w:rsidRPr="007F6C4D">
        <w:rPr>
          <w:rFonts w:ascii="Times New Roman" w:eastAsia="新宋体" w:hAnsi="Times New Roman" w:cs="Times New Roman"/>
          <w:sz w:val="24"/>
          <w:szCs w:val="24"/>
        </w:rPr>
        <w:t>图形化方式展示接入系统的电站（所挑选）</w:t>
      </w:r>
      <w:r w:rsidRPr="007F6C4D">
        <w:rPr>
          <w:rFonts w:ascii="Times New Roman" w:eastAsia="新宋体" w:hAnsi="Times New Roman" w:cs="Times New Roman" w:hint="eastAsia"/>
          <w:sz w:val="24"/>
          <w:szCs w:val="24"/>
        </w:rPr>
        <w:t>故障、健康度、寿命等信息，</w:t>
      </w:r>
      <w:r w:rsidR="00C47853">
        <w:rPr>
          <w:rFonts w:ascii="Times New Roman" w:eastAsia="新宋体" w:hAnsi="Times New Roman" w:cs="Times New Roman" w:hint="eastAsia"/>
          <w:sz w:val="24"/>
          <w:szCs w:val="24"/>
        </w:rPr>
        <w:t>以及</w:t>
      </w:r>
      <w:r w:rsidRPr="007F6C4D">
        <w:rPr>
          <w:rFonts w:ascii="Times New Roman" w:eastAsia="新宋体" w:hAnsi="Times New Roman" w:cs="Times New Roman"/>
          <w:sz w:val="24"/>
          <w:szCs w:val="24"/>
        </w:rPr>
        <w:t>同时显示各个电站上述信息</w:t>
      </w:r>
      <w:r w:rsidR="00C47853">
        <w:rPr>
          <w:rFonts w:ascii="Times New Roman" w:eastAsia="新宋体" w:hAnsi="Times New Roman" w:cs="Times New Roman" w:hint="eastAsia"/>
          <w:sz w:val="24"/>
          <w:szCs w:val="24"/>
        </w:rPr>
        <w:t>。</w:t>
      </w:r>
    </w:p>
    <w:p w14:paraId="3FA7EA04" w14:textId="77777777" w:rsidR="00111030" w:rsidRPr="00DB7AD4" w:rsidRDefault="00111030" w:rsidP="00111030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新宋体" w:hAnsi="Times New Roman" w:cs="Times New Roman"/>
          <w:b/>
          <w:sz w:val="24"/>
          <w:szCs w:val="24"/>
        </w:rPr>
      </w:pPr>
      <w:r>
        <w:rPr>
          <w:rFonts w:ascii="Times New Roman" w:eastAsia="新宋体" w:hAnsi="Times New Roman" w:cs="Times New Roman" w:hint="eastAsia"/>
          <w:b/>
          <w:sz w:val="24"/>
          <w:szCs w:val="24"/>
        </w:rPr>
        <w:t>设备对标</w:t>
      </w:r>
    </w:p>
    <w:p w14:paraId="27C9675B" w14:textId="77777777" w:rsidR="00111030" w:rsidRPr="00DB7AD4" w:rsidRDefault="00111030" w:rsidP="00111030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Times New Roman" w:eastAsia="新宋体" w:hAnsi="Times New Roman" w:cs="Times New Roman"/>
          <w:b/>
          <w:sz w:val="24"/>
          <w:szCs w:val="24"/>
        </w:rPr>
      </w:pPr>
      <w:r w:rsidRPr="00DB7AD4">
        <w:rPr>
          <w:rFonts w:ascii="Times New Roman" w:eastAsia="新宋体" w:hAnsi="Times New Roman" w:cs="Times New Roman"/>
          <w:b/>
          <w:sz w:val="24"/>
          <w:szCs w:val="24"/>
        </w:rPr>
        <w:t>电站内部纵向比较</w:t>
      </w:r>
    </w:p>
    <w:p w14:paraId="748EE7F8" w14:textId="454C6508" w:rsidR="00111030" w:rsidRPr="00DB7AD4" w:rsidRDefault="00F22EDE" w:rsidP="00111030">
      <w:pPr>
        <w:pStyle w:val="a7"/>
        <w:spacing w:line="360" w:lineRule="auto"/>
        <w:ind w:firstLine="480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/>
          <w:sz w:val="24"/>
          <w:szCs w:val="24"/>
        </w:rPr>
        <w:t>各设备能效损耗和健康度评估结果</w:t>
      </w:r>
      <w:r w:rsidR="00111030" w:rsidRPr="00DB7AD4">
        <w:rPr>
          <w:rFonts w:ascii="Times New Roman" w:eastAsia="新宋体" w:hAnsi="Times New Roman" w:cs="Times New Roman"/>
          <w:sz w:val="24"/>
          <w:szCs w:val="24"/>
        </w:rPr>
        <w:t>纵向对比，</w:t>
      </w:r>
      <w:r>
        <w:rPr>
          <w:rFonts w:ascii="Times New Roman" w:eastAsia="新宋体" w:hAnsi="Times New Roman" w:cs="Times New Roman" w:hint="eastAsia"/>
          <w:sz w:val="24"/>
          <w:szCs w:val="24"/>
        </w:rPr>
        <w:t>展示</w:t>
      </w:r>
      <w:r w:rsidR="00111030" w:rsidRPr="00DB7AD4">
        <w:rPr>
          <w:rFonts w:ascii="Times New Roman" w:eastAsia="新宋体" w:hAnsi="Times New Roman" w:cs="Times New Roman"/>
          <w:sz w:val="24"/>
          <w:szCs w:val="24"/>
        </w:rPr>
        <w:t>健康度变化趋势</w:t>
      </w:r>
      <w:r>
        <w:rPr>
          <w:rFonts w:ascii="Times New Roman" w:eastAsia="新宋体" w:hAnsi="Times New Roman" w:cs="Times New Roman" w:hint="eastAsia"/>
          <w:sz w:val="24"/>
          <w:szCs w:val="24"/>
        </w:rPr>
        <w:t>对比。</w:t>
      </w:r>
    </w:p>
    <w:p w14:paraId="29661419" w14:textId="77777777" w:rsidR="00111030" w:rsidRPr="00DB7AD4" w:rsidRDefault="00111030" w:rsidP="00111030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Times New Roman" w:eastAsia="新宋体" w:hAnsi="Times New Roman" w:cs="Times New Roman"/>
          <w:b/>
          <w:sz w:val="24"/>
          <w:szCs w:val="24"/>
        </w:rPr>
      </w:pPr>
      <w:r w:rsidRPr="00DB7AD4">
        <w:rPr>
          <w:rFonts w:ascii="Times New Roman" w:eastAsia="新宋体" w:hAnsi="Times New Roman" w:cs="Times New Roman"/>
          <w:b/>
          <w:sz w:val="24"/>
          <w:szCs w:val="24"/>
        </w:rPr>
        <w:t>电站内部横向比较</w:t>
      </w:r>
    </w:p>
    <w:p w14:paraId="4C1DD86D" w14:textId="4A248FA0" w:rsidR="00111030" w:rsidRPr="00DB7AD4" w:rsidRDefault="00111030" w:rsidP="00111030">
      <w:pPr>
        <w:pStyle w:val="a7"/>
        <w:spacing w:line="360" w:lineRule="auto"/>
        <w:ind w:firstLine="480"/>
        <w:rPr>
          <w:rFonts w:ascii="Times New Roman" w:eastAsia="新宋体" w:hAnsi="Times New Roman" w:cs="Times New Roman"/>
          <w:sz w:val="24"/>
          <w:szCs w:val="24"/>
        </w:rPr>
      </w:pPr>
      <w:r w:rsidRPr="00DB7AD4">
        <w:rPr>
          <w:rFonts w:ascii="Times New Roman" w:eastAsia="新宋体" w:hAnsi="Times New Roman" w:cs="Times New Roman"/>
          <w:sz w:val="24"/>
          <w:szCs w:val="24"/>
        </w:rPr>
        <w:t>同一电站内部不同厂家组件、</w:t>
      </w:r>
      <w:r w:rsidR="00CC2F86">
        <w:rPr>
          <w:rFonts w:ascii="Times New Roman" w:eastAsia="新宋体" w:hAnsi="Times New Roman" w:cs="Times New Roman" w:hint="eastAsia"/>
          <w:sz w:val="24"/>
          <w:szCs w:val="24"/>
        </w:rPr>
        <w:t>汇流箱、</w:t>
      </w:r>
      <w:r w:rsidRPr="00DB7AD4">
        <w:rPr>
          <w:rFonts w:ascii="Times New Roman" w:eastAsia="新宋体" w:hAnsi="Times New Roman" w:cs="Times New Roman"/>
          <w:sz w:val="24"/>
          <w:szCs w:val="24"/>
        </w:rPr>
        <w:t>逆变器的能效损耗及健康度对比</w:t>
      </w:r>
      <w:r w:rsidR="00CC2F86">
        <w:rPr>
          <w:rFonts w:ascii="Times New Roman" w:eastAsia="新宋体" w:hAnsi="Times New Roman" w:cs="Times New Roman" w:hint="eastAsia"/>
          <w:sz w:val="24"/>
          <w:szCs w:val="24"/>
        </w:rPr>
        <w:t>展示</w:t>
      </w:r>
      <w:r w:rsidRPr="00DB7AD4">
        <w:rPr>
          <w:rFonts w:ascii="Times New Roman" w:eastAsia="新宋体" w:hAnsi="Times New Roman" w:cs="Times New Roman"/>
          <w:sz w:val="24"/>
          <w:szCs w:val="24"/>
        </w:rPr>
        <w:t>。</w:t>
      </w:r>
    </w:p>
    <w:p w14:paraId="3004A32B" w14:textId="77777777" w:rsidR="00111030" w:rsidRPr="00DB7AD4" w:rsidRDefault="00111030" w:rsidP="00111030">
      <w:pPr>
        <w:pStyle w:val="a7"/>
        <w:numPr>
          <w:ilvl w:val="0"/>
          <w:numId w:val="10"/>
        </w:numPr>
        <w:spacing w:line="360" w:lineRule="auto"/>
        <w:ind w:firstLineChars="0"/>
        <w:rPr>
          <w:rFonts w:ascii="Times New Roman" w:eastAsia="新宋体" w:hAnsi="Times New Roman" w:cs="Times New Roman"/>
          <w:b/>
          <w:sz w:val="24"/>
          <w:szCs w:val="24"/>
        </w:rPr>
      </w:pPr>
      <w:r w:rsidRPr="00DB7AD4">
        <w:rPr>
          <w:rFonts w:ascii="Times New Roman" w:eastAsia="新宋体" w:hAnsi="Times New Roman" w:cs="Times New Roman"/>
          <w:b/>
          <w:sz w:val="24"/>
          <w:szCs w:val="24"/>
        </w:rPr>
        <w:t>电站之间横向比较</w:t>
      </w:r>
    </w:p>
    <w:p w14:paraId="3CF46CBB" w14:textId="116E74EB" w:rsidR="00111030" w:rsidRPr="00DB7AD4" w:rsidRDefault="00111030" w:rsidP="00111030">
      <w:pPr>
        <w:spacing w:line="360" w:lineRule="auto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  <w:r w:rsidRPr="00DB7AD4">
        <w:rPr>
          <w:rFonts w:ascii="Times New Roman" w:eastAsia="新宋体" w:hAnsi="Times New Roman" w:cs="Times New Roman"/>
          <w:sz w:val="24"/>
          <w:szCs w:val="24"/>
        </w:rPr>
        <w:t>不同电站之间的发电量和</w:t>
      </w:r>
      <w:r w:rsidRPr="00DB7AD4">
        <w:rPr>
          <w:rFonts w:ascii="Times New Roman" w:eastAsia="新宋体" w:hAnsi="Times New Roman" w:cs="Times New Roman"/>
          <w:sz w:val="24"/>
          <w:szCs w:val="24"/>
        </w:rPr>
        <w:t>PR</w:t>
      </w:r>
      <w:r w:rsidRPr="00DB7AD4">
        <w:rPr>
          <w:rFonts w:ascii="Times New Roman" w:eastAsia="新宋体" w:hAnsi="Times New Roman" w:cs="Times New Roman"/>
          <w:sz w:val="24"/>
          <w:szCs w:val="24"/>
        </w:rPr>
        <w:t>及</w:t>
      </w:r>
      <w:r w:rsidR="00376577">
        <w:rPr>
          <w:rFonts w:ascii="Times New Roman" w:eastAsia="新宋体" w:hAnsi="Times New Roman" w:cs="Times New Roman" w:hint="eastAsia"/>
          <w:sz w:val="24"/>
          <w:szCs w:val="24"/>
        </w:rPr>
        <w:t>细化</w:t>
      </w:r>
      <w:r w:rsidRPr="00DB7AD4">
        <w:rPr>
          <w:rFonts w:ascii="Times New Roman" w:eastAsia="新宋体" w:hAnsi="Times New Roman" w:cs="Times New Roman"/>
          <w:sz w:val="24"/>
          <w:szCs w:val="24"/>
        </w:rPr>
        <w:t>损耗</w:t>
      </w:r>
      <w:r w:rsidR="00376577">
        <w:rPr>
          <w:rFonts w:ascii="Times New Roman" w:eastAsia="新宋体" w:hAnsi="Times New Roman" w:cs="Times New Roman" w:hint="eastAsia"/>
          <w:sz w:val="24"/>
          <w:szCs w:val="24"/>
        </w:rPr>
        <w:t>对比展示</w:t>
      </w:r>
      <w:r w:rsidRPr="00DB7AD4">
        <w:rPr>
          <w:rFonts w:ascii="Times New Roman" w:eastAsia="新宋体" w:hAnsi="Times New Roman" w:cs="Times New Roman"/>
          <w:sz w:val="24"/>
          <w:szCs w:val="24"/>
        </w:rPr>
        <w:t>。</w:t>
      </w:r>
    </w:p>
    <w:p w14:paraId="07FC200C" w14:textId="77777777" w:rsidR="00111030" w:rsidRPr="00DB7AD4" w:rsidRDefault="00111030" w:rsidP="00111030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新宋体" w:hAnsi="Times New Roman" w:cs="Times New Roman"/>
          <w:b/>
          <w:sz w:val="24"/>
          <w:szCs w:val="24"/>
        </w:rPr>
      </w:pPr>
      <w:r>
        <w:rPr>
          <w:rFonts w:ascii="Times New Roman" w:eastAsia="新宋体" w:hAnsi="Times New Roman" w:cs="Times New Roman" w:hint="eastAsia"/>
          <w:b/>
          <w:sz w:val="24"/>
          <w:szCs w:val="24"/>
        </w:rPr>
        <w:t>电站</w:t>
      </w:r>
      <w:r w:rsidRPr="00DB7AD4">
        <w:rPr>
          <w:rFonts w:ascii="Times New Roman" w:eastAsia="新宋体" w:hAnsi="Times New Roman" w:cs="Times New Roman"/>
          <w:b/>
          <w:sz w:val="24"/>
          <w:szCs w:val="24"/>
        </w:rPr>
        <w:t>详情页</w:t>
      </w:r>
    </w:p>
    <w:p w14:paraId="6E66253A" w14:textId="77777777" w:rsidR="00111030" w:rsidRPr="00DB7AD4" w:rsidRDefault="00111030" w:rsidP="00111030">
      <w:pPr>
        <w:spacing w:line="360" w:lineRule="auto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  <w:r w:rsidRPr="00DB7AD4">
        <w:rPr>
          <w:rFonts w:ascii="Times New Roman" w:eastAsia="新宋体" w:hAnsi="Times New Roman" w:cs="Times New Roman"/>
          <w:sz w:val="24"/>
          <w:szCs w:val="24"/>
        </w:rPr>
        <w:t>包括电站内部软件功能的主页、故障告警、寿命评估、能效管理、设备管理各页主要信息。</w:t>
      </w:r>
    </w:p>
    <w:p w14:paraId="5FAF1D1A" w14:textId="77777777" w:rsidR="00111030" w:rsidRPr="00DB7AD4" w:rsidRDefault="00111030" w:rsidP="00111030">
      <w:pPr>
        <w:spacing w:line="360" w:lineRule="auto"/>
        <w:ind w:firstLineChars="200" w:firstLine="480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 w:hint="eastAsia"/>
          <w:sz w:val="24"/>
          <w:szCs w:val="24"/>
        </w:rPr>
        <w:t>把离线检测数据纳入离线修正；像素点最高温度提取与结构化存储；组件衰减；逆变器转换效率。</w:t>
      </w:r>
      <w:r w:rsidRPr="00DB7AD4">
        <w:rPr>
          <w:rFonts w:ascii="Times New Roman" w:eastAsia="新宋体" w:hAnsi="Times New Roman" w:cs="Times New Roman"/>
          <w:sz w:val="24"/>
          <w:szCs w:val="24"/>
        </w:rPr>
        <w:t>界面应展示修正影响，可在各模型处选择是否加入离线修正。</w:t>
      </w:r>
    </w:p>
    <w:p w14:paraId="5BFC522C" w14:textId="77777777" w:rsidR="00111030" w:rsidRPr="00DB7AD4" w:rsidRDefault="00111030" w:rsidP="00111030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新宋体" w:hAnsi="Times New Roman" w:cs="Times New Roman"/>
          <w:b/>
          <w:sz w:val="24"/>
          <w:szCs w:val="24"/>
        </w:rPr>
      </w:pPr>
      <w:r w:rsidRPr="00DB7AD4">
        <w:rPr>
          <w:rFonts w:ascii="Times New Roman" w:eastAsia="新宋体" w:hAnsi="Times New Roman" w:cs="Times New Roman"/>
          <w:b/>
          <w:sz w:val="24"/>
          <w:szCs w:val="24"/>
        </w:rPr>
        <w:t>报表管理</w:t>
      </w:r>
    </w:p>
    <w:p w14:paraId="080CCCC3" w14:textId="68D633BD" w:rsidR="00111030" w:rsidRPr="00DB7AD4" w:rsidRDefault="0020283A" w:rsidP="00111030">
      <w:pPr>
        <w:pStyle w:val="a7"/>
        <w:spacing w:line="360" w:lineRule="auto"/>
        <w:ind w:firstLine="480"/>
        <w:rPr>
          <w:rFonts w:ascii="Times New Roman" w:eastAsia="新宋体" w:hAnsi="Times New Roman" w:cs="Times New Roman"/>
          <w:sz w:val="24"/>
          <w:szCs w:val="24"/>
        </w:rPr>
      </w:pPr>
      <w:r w:rsidRPr="007C074D">
        <w:rPr>
          <w:rFonts w:ascii="Times New Roman" w:eastAsia="新宋体" w:hAnsi="Times New Roman" w:cs="Times New Roman" w:hint="eastAsia"/>
          <w:sz w:val="24"/>
          <w:szCs w:val="24"/>
          <w:highlight w:val="yellow"/>
        </w:rPr>
        <w:t>等雷工提供模板。</w:t>
      </w:r>
    </w:p>
    <w:p w14:paraId="6E1807DD" w14:textId="77777777" w:rsidR="00111030" w:rsidRPr="00DB7AD4" w:rsidRDefault="00111030" w:rsidP="00111030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新宋体" w:hAnsi="Times New Roman" w:cs="Times New Roman"/>
          <w:b/>
          <w:sz w:val="24"/>
          <w:szCs w:val="24"/>
        </w:rPr>
      </w:pPr>
      <w:r w:rsidRPr="00DB7AD4">
        <w:rPr>
          <w:rFonts w:ascii="Times New Roman" w:eastAsia="新宋体" w:hAnsi="Times New Roman" w:cs="Times New Roman"/>
          <w:b/>
          <w:sz w:val="24"/>
          <w:szCs w:val="24"/>
        </w:rPr>
        <w:lastRenderedPageBreak/>
        <w:t>趋势查询</w:t>
      </w:r>
    </w:p>
    <w:p w14:paraId="2AF29DE0" w14:textId="77777777" w:rsidR="00111030" w:rsidRPr="00DB7AD4" w:rsidRDefault="00111030" w:rsidP="00111030">
      <w:pPr>
        <w:spacing w:line="360" w:lineRule="auto"/>
        <w:ind w:firstLineChars="200" w:firstLine="480"/>
        <w:rPr>
          <w:rFonts w:ascii="Times New Roman" w:eastAsia="新宋体" w:hAnsi="Times New Roman" w:cs="Times New Roman"/>
          <w:b/>
          <w:sz w:val="24"/>
          <w:szCs w:val="24"/>
        </w:rPr>
      </w:pPr>
      <w:r w:rsidRPr="00DB7AD4">
        <w:rPr>
          <w:rFonts w:ascii="Times New Roman" w:eastAsia="新宋体" w:hAnsi="Times New Roman" w:cs="Times New Roman"/>
          <w:sz w:val="24"/>
          <w:szCs w:val="24"/>
        </w:rPr>
        <w:t>通过曲线、柱状图等多种图形化显示手段，查询、对比同一电站、不同电站之间自定义的各项参数，还应具备故障告警前后的趋势演化功能，可动态查看多个关键信息的变化过程。</w:t>
      </w:r>
    </w:p>
    <w:p w14:paraId="389F6621" w14:textId="77777777" w:rsidR="00111030" w:rsidRPr="00DB7AD4" w:rsidRDefault="00111030" w:rsidP="00111030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新宋体" w:hAnsi="Times New Roman" w:cs="Times New Roman"/>
          <w:b/>
          <w:sz w:val="24"/>
          <w:szCs w:val="24"/>
        </w:rPr>
      </w:pPr>
      <w:r w:rsidRPr="00DB7AD4">
        <w:rPr>
          <w:rFonts w:ascii="Times New Roman" w:eastAsia="新宋体" w:hAnsi="Times New Roman" w:cs="Times New Roman"/>
          <w:b/>
          <w:sz w:val="24"/>
          <w:szCs w:val="24"/>
        </w:rPr>
        <w:t>用户管理</w:t>
      </w:r>
    </w:p>
    <w:p w14:paraId="561DCBF7" w14:textId="201609CF" w:rsidR="00111030" w:rsidRPr="00DB7AD4" w:rsidRDefault="007C074D" w:rsidP="00111030">
      <w:pPr>
        <w:pStyle w:val="a7"/>
        <w:spacing w:line="360" w:lineRule="auto"/>
        <w:ind w:left="420" w:firstLineChars="0" w:firstLine="0"/>
        <w:rPr>
          <w:rFonts w:ascii="Times New Roman" w:eastAsia="新宋体" w:hAnsi="Times New Roman" w:cs="Times New Roman"/>
          <w:sz w:val="24"/>
          <w:szCs w:val="24"/>
        </w:rPr>
      </w:pPr>
      <w:r w:rsidRPr="007C074D">
        <w:rPr>
          <w:rFonts w:ascii="Times New Roman" w:eastAsia="新宋体" w:hAnsi="Times New Roman" w:cs="Times New Roman" w:hint="eastAsia"/>
          <w:sz w:val="24"/>
          <w:szCs w:val="24"/>
        </w:rPr>
        <w:t>参考成熟的系统用户管理方案</w:t>
      </w:r>
      <w:r>
        <w:rPr>
          <w:rFonts w:ascii="Times New Roman" w:eastAsia="新宋体" w:hAnsi="Times New Roman" w:cs="Times New Roman" w:hint="eastAsia"/>
          <w:sz w:val="24"/>
          <w:szCs w:val="24"/>
        </w:rPr>
        <w:t>。</w:t>
      </w:r>
    </w:p>
    <w:p w14:paraId="5026A39D" w14:textId="77777777" w:rsidR="00111030" w:rsidRPr="00DB7AD4" w:rsidRDefault="00111030" w:rsidP="00111030">
      <w:pPr>
        <w:pStyle w:val="a7"/>
        <w:numPr>
          <w:ilvl w:val="0"/>
          <w:numId w:val="11"/>
        </w:numPr>
        <w:spacing w:line="360" w:lineRule="auto"/>
        <w:ind w:firstLineChars="0"/>
        <w:rPr>
          <w:rFonts w:ascii="Times New Roman" w:eastAsia="新宋体" w:hAnsi="Times New Roman" w:cs="Times New Roman"/>
          <w:b/>
          <w:sz w:val="24"/>
          <w:szCs w:val="24"/>
        </w:rPr>
      </w:pPr>
      <w:r w:rsidRPr="00DB7AD4">
        <w:rPr>
          <w:rFonts w:ascii="Times New Roman" w:eastAsia="新宋体" w:hAnsi="Times New Roman" w:cs="Times New Roman"/>
          <w:b/>
          <w:sz w:val="24"/>
          <w:szCs w:val="24"/>
        </w:rPr>
        <w:t>系统日志</w:t>
      </w:r>
    </w:p>
    <w:p w14:paraId="755F928D" w14:textId="48C3F18A" w:rsidR="00111030" w:rsidRPr="00111E69" w:rsidRDefault="007C074D" w:rsidP="007C074D">
      <w:pPr>
        <w:ind w:left="360"/>
        <w:rPr>
          <w:rFonts w:ascii="Times New Roman" w:eastAsia="新宋体" w:hAnsi="Times New Roman" w:cs="Times New Roman"/>
          <w:sz w:val="24"/>
          <w:szCs w:val="24"/>
        </w:rPr>
      </w:pPr>
      <w:r>
        <w:rPr>
          <w:rFonts w:ascii="Times New Roman" w:eastAsia="新宋体" w:hAnsi="Times New Roman" w:cs="Times New Roman" w:hint="eastAsia"/>
          <w:sz w:val="24"/>
          <w:szCs w:val="24"/>
        </w:rPr>
        <w:t>参考成熟的系统日志方案。</w:t>
      </w:r>
    </w:p>
    <w:p w14:paraId="6E86273A" w14:textId="50F216C4" w:rsidR="00111030" w:rsidRDefault="00111030" w:rsidP="007A7863">
      <w:pPr>
        <w:rPr>
          <w:rFonts w:ascii="Times New Roman" w:eastAsia="新宋体" w:hAnsi="Times New Roman" w:cs="Times New Roman"/>
          <w:szCs w:val="21"/>
        </w:rPr>
      </w:pPr>
    </w:p>
    <w:p w14:paraId="72604D08" w14:textId="73781CBF" w:rsidR="00FF26B9" w:rsidRDefault="00FF26B9" w:rsidP="007A7863">
      <w:pPr>
        <w:rPr>
          <w:rFonts w:ascii="Times New Roman" w:eastAsia="新宋体" w:hAnsi="Times New Roman" w:cs="Times New Roman"/>
          <w:szCs w:val="21"/>
        </w:rPr>
      </w:pPr>
    </w:p>
    <w:p w14:paraId="61F3BA81" w14:textId="21A98CAE" w:rsidR="00FF26B9" w:rsidRPr="00FD7BB2" w:rsidRDefault="00FF26B9" w:rsidP="007A7863">
      <w:pPr>
        <w:rPr>
          <w:rFonts w:ascii="Times New Roman" w:eastAsia="新宋体" w:hAnsi="Times New Roman" w:cs="Times New Roman"/>
          <w:b/>
          <w:sz w:val="32"/>
          <w:szCs w:val="21"/>
        </w:rPr>
      </w:pPr>
      <w:r w:rsidRPr="00FD7BB2">
        <w:rPr>
          <w:rFonts w:ascii="Times New Roman" w:eastAsia="新宋体" w:hAnsi="Times New Roman" w:cs="Times New Roman" w:hint="eastAsia"/>
          <w:b/>
          <w:sz w:val="32"/>
          <w:szCs w:val="21"/>
        </w:rPr>
        <w:t>故障等级</w:t>
      </w:r>
    </w:p>
    <w:p w14:paraId="0086BAAB" w14:textId="0665C1AB" w:rsidR="00FF26B9" w:rsidRPr="00FD7BB2" w:rsidRDefault="00FF26B9" w:rsidP="00FD7BB2">
      <w:pPr>
        <w:pStyle w:val="a7"/>
        <w:numPr>
          <w:ilvl w:val="0"/>
          <w:numId w:val="12"/>
        </w:numPr>
        <w:ind w:firstLineChars="0"/>
        <w:rPr>
          <w:rFonts w:ascii="Times New Roman" w:eastAsia="新宋体" w:hAnsi="Times New Roman" w:cs="Times New Roman"/>
          <w:b/>
          <w:sz w:val="24"/>
          <w:szCs w:val="21"/>
        </w:rPr>
      </w:pPr>
      <w:r w:rsidRPr="00FD7BB2">
        <w:rPr>
          <w:rFonts w:ascii="Times New Roman" w:eastAsia="新宋体" w:hAnsi="Times New Roman" w:cs="Times New Roman" w:hint="eastAsia"/>
          <w:b/>
          <w:sz w:val="24"/>
          <w:szCs w:val="21"/>
        </w:rPr>
        <w:t>组串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208"/>
        <w:gridCol w:w="2058"/>
        <w:gridCol w:w="1985"/>
      </w:tblGrid>
      <w:tr w:rsidR="00FF26B9" w:rsidRPr="00FF26B9" w14:paraId="675EACC2" w14:textId="77777777" w:rsidTr="00FF26B9">
        <w:tc>
          <w:tcPr>
            <w:tcW w:w="2208" w:type="dxa"/>
          </w:tcPr>
          <w:p w14:paraId="09E4BDF9" w14:textId="77777777" w:rsidR="00FF26B9" w:rsidRPr="00FF26B9" w:rsidRDefault="00FF26B9" w:rsidP="000E5F26">
            <w:pPr>
              <w:rPr>
                <w:rFonts w:ascii="宋体" w:eastAsia="宋体" w:hAnsi="宋体"/>
                <w:szCs w:val="21"/>
              </w:rPr>
            </w:pPr>
            <w:r w:rsidRPr="00FF26B9">
              <w:rPr>
                <w:rFonts w:ascii="宋体" w:eastAsia="宋体" w:hAnsi="宋体" w:hint="eastAsia"/>
                <w:szCs w:val="21"/>
              </w:rPr>
              <w:t>故障</w:t>
            </w:r>
          </w:p>
        </w:tc>
        <w:tc>
          <w:tcPr>
            <w:tcW w:w="2058" w:type="dxa"/>
          </w:tcPr>
          <w:p w14:paraId="2758AD76" w14:textId="77777777" w:rsidR="00FF26B9" w:rsidRPr="00FF26B9" w:rsidRDefault="00FF26B9" w:rsidP="000E5F26">
            <w:pPr>
              <w:rPr>
                <w:rFonts w:ascii="宋体" w:eastAsia="宋体" w:hAnsi="宋体"/>
                <w:szCs w:val="21"/>
              </w:rPr>
            </w:pPr>
            <w:r w:rsidRPr="00FF26B9">
              <w:rPr>
                <w:rFonts w:ascii="宋体" w:eastAsia="宋体" w:hAnsi="宋体" w:hint="eastAsia"/>
                <w:szCs w:val="21"/>
              </w:rPr>
              <w:t>等级</w:t>
            </w:r>
          </w:p>
        </w:tc>
        <w:tc>
          <w:tcPr>
            <w:tcW w:w="1985" w:type="dxa"/>
          </w:tcPr>
          <w:p w14:paraId="10033D98" w14:textId="77777777" w:rsidR="00FF26B9" w:rsidRPr="00FF26B9" w:rsidRDefault="00FF26B9" w:rsidP="000E5F26">
            <w:pPr>
              <w:rPr>
                <w:rFonts w:ascii="宋体" w:eastAsia="宋体" w:hAnsi="宋体"/>
                <w:szCs w:val="21"/>
              </w:rPr>
            </w:pPr>
            <w:r w:rsidRPr="00FF26B9">
              <w:rPr>
                <w:rFonts w:ascii="宋体" w:eastAsia="宋体" w:hAnsi="宋体" w:hint="eastAsia"/>
                <w:szCs w:val="21"/>
              </w:rPr>
              <w:t>可能原因(具体故障)</w:t>
            </w:r>
          </w:p>
        </w:tc>
      </w:tr>
      <w:tr w:rsidR="00FF26B9" w:rsidRPr="00FF26B9" w14:paraId="39BA5CAB" w14:textId="77777777" w:rsidTr="00FF26B9">
        <w:tc>
          <w:tcPr>
            <w:tcW w:w="2208" w:type="dxa"/>
          </w:tcPr>
          <w:p w14:paraId="361685B0" w14:textId="77777777" w:rsidR="00FF26B9" w:rsidRPr="00FF26B9" w:rsidRDefault="00FF26B9" w:rsidP="000E5F26">
            <w:pPr>
              <w:rPr>
                <w:rFonts w:ascii="宋体" w:eastAsia="宋体" w:hAnsi="宋体"/>
                <w:szCs w:val="21"/>
              </w:rPr>
            </w:pPr>
            <w:r w:rsidRPr="00FF26B9">
              <w:rPr>
                <w:rFonts w:ascii="宋体" w:eastAsia="宋体" w:hAnsi="宋体" w:hint="eastAsia"/>
                <w:szCs w:val="21"/>
              </w:rPr>
              <w:t>支路电流为零</w:t>
            </w:r>
          </w:p>
        </w:tc>
        <w:tc>
          <w:tcPr>
            <w:tcW w:w="2058" w:type="dxa"/>
          </w:tcPr>
          <w:p w14:paraId="19138A68" w14:textId="14E11C6C" w:rsidR="00FF26B9" w:rsidRPr="00FF26B9" w:rsidRDefault="00C55670" w:rsidP="000E5F26">
            <w:pPr>
              <w:rPr>
                <w:rFonts w:ascii="宋体" w:eastAsia="宋体" w:hAnsi="宋体"/>
                <w:szCs w:val="21"/>
              </w:rPr>
            </w:pPr>
            <w:r w:rsidRPr="00FF26B9">
              <w:rPr>
                <w:rFonts w:ascii="宋体" w:eastAsia="宋体" w:hAnsi="宋体" w:hint="eastAsia"/>
                <w:szCs w:val="21"/>
              </w:rPr>
              <w:t>告警</w:t>
            </w:r>
          </w:p>
        </w:tc>
        <w:tc>
          <w:tcPr>
            <w:tcW w:w="1985" w:type="dxa"/>
          </w:tcPr>
          <w:p w14:paraId="1DB1669D" w14:textId="77777777" w:rsidR="00FF26B9" w:rsidRPr="00FF26B9" w:rsidRDefault="00FF26B9" w:rsidP="000E5F26">
            <w:pPr>
              <w:rPr>
                <w:rFonts w:ascii="宋体" w:eastAsia="宋体" w:hAnsi="宋体"/>
                <w:szCs w:val="21"/>
              </w:rPr>
            </w:pPr>
            <w:r w:rsidRPr="00FF26B9">
              <w:rPr>
                <w:rFonts w:ascii="Times New Roman" w:eastAsia="新宋体" w:hAnsi="Times New Roman" w:cs="Times New Roman"/>
                <w:szCs w:val="21"/>
              </w:rPr>
              <w:t>支路接地、支路正极断线</w:t>
            </w:r>
          </w:p>
        </w:tc>
      </w:tr>
      <w:tr w:rsidR="00FF26B9" w:rsidRPr="00FF26B9" w14:paraId="457884E8" w14:textId="77777777" w:rsidTr="00FF26B9">
        <w:tc>
          <w:tcPr>
            <w:tcW w:w="2208" w:type="dxa"/>
          </w:tcPr>
          <w:p w14:paraId="3D81D879" w14:textId="47428FAA" w:rsidR="00FF26B9" w:rsidRPr="00FF26B9" w:rsidRDefault="00FF26B9" w:rsidP="00C55670">
            <w:pPr>
              <w:rPr>
                <w:rFonts w:ascii="宋体" w:eastAsia="宋体" w:hAnsi="宋体"/>
                <w:szCs w:val="21"/>
              </w:rPr>
            </w:pPr>
            <w:r w:rsidRPr="00FF26B9">
              <w:rPr>
                <w:rFonts w:ascii="宋体" w:eastAsia="宋体" w:hAnsi="宋体" w:hint="eastAsia"/>
                <w:szCs w:val="21"/>
              </w:rPr>
              <w:t>支路电流偏低</w:t>
            </w:r>
          </w:p>
        </w:tc>
        <w:tc>
          <w:tcPr>
            <w:tcW w:w="2058" w:type="dxa"/>
          </w:tcPr>
          <w:p w14:paraId="395A7752" w14:textId="00432C9E" w:rsidR="00FF26B9" w:rsidRPr="00FF26B9" w:rsidRDefault="00FF26B9" w:rsidP="00FF26B9">
            <w:pPr>
              <w:rPr>
                <w:rFonts w:ascii="宋体" w:eastAsia="宋体" w:hAnsi="宋体"/>
                <w:szCs w:val="21"/>
              </w:rPr>
            </w:pPr>
            <w:r w:rsidRPr="00FF26B9">
              <w:rPr>
                <w:rFonts w:ascii="宋体" w:eastAsia="宋体" w:hAnsi="宋体" w:hint="eastAsia"/>
                <w:szCs w:val="21"/>
              </w:rPr>
              <w:t>告警</w:t>
            </w:r>
          </w:p>
        </w:tc>
        <w:tc>
          <w:tcPr>
            <w:tcW w:w="1985" w:type="dxa"/>
          </w:tcPr>
          <w:p w14:paraId="5EA044B4" w14:textId="77777777" w:rsidR="00FF26B9" w:rsidRPr="00FF26B9" w:rsidRDefault="00FF26B9" w:rsidP="00FF26B9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178FFCDF" w14:textId="52292EAA" w:rsidR="00FF26B9" w:rsidRDefault="00FF26B9" w:rsidP="007A7863">
      <w:pPr>
        <w:rPr>
          <w:rFonts w:ascii="Times New Roman" w:eastAsia="新宋体" w:hAnsi="Times New Roman" w:cs="Times New Roman"/>
          <w:szCs w:val="21"/>
        </w:rPr>
      </w:pPr>
    </w:p>
    <w:p w14:paraId="10F01C42" w14:textId="6680C6C4" w:rsidR="00C55670" w:rsidRPr="00FD7BB2" w:rsidRDefault="00C55670" w:rsidP="00FD7BB2">
      <w:pPr>
        <w:pStyle w:val="a7"/>
        <w:numPr>
          <w:ilvl w:val="0"/>
          <w:numId w:val="12"/>
        </w:numPr>
        <w:ind w:firstLineChars="0"/>
        <w:rPr>
          <w:rFonts w:ascii="Times New Roman" w:eastAsia="新宋体" w:hAnsi="Times New Roman" w:cs="Times New Roman"/>
          <w:b/>
          <w:sz w:val="24"/>
          <w:szCs w:val="21"/>
        </w:rPr>
      </w:pPr>
      <w:r w:rsidRPr="00FD7BB2">
        <w:rPr>
          <w:rFonts w:ascii="Times New Roman" w:eastAsia="新宋体" w:hAnsi="Times New Roman" w:cs="Times New Roman" w:hint="eastAsia"/>
          <w:b/>
          <w:sz w:val="24"/>
          <w:szCs w:val="21"/>
        </w:rPr>
        <w:t>汇流箱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208"/>
        <w:gridCol w:w="2058"/>
        <w:gridCol w:w="1985"/>
      </w:tblGrid>
      <w:tr w:rsidR="00C04856" w:rsidRPr="00303621" w14:paraId="0D4E6111" w14:textId="77777777" w:rsidTr="00C04856">
        <w:tc>
          <w:tcPr>
            <w:tcW w:w="2208" w:type="dxa"/>
          </w:tcPr>
          <w:p w14:paraId="42FE189C" w14:textId="77777777" w:rsidR="00C04856" w:rsidRPr="00303621" w:rsidRDefault="00C04856" w:rsidP="000E5F26">
            <w:pPr>
              <w:rPr>
                <w:rFonts w:ascii="宋体" w:eastAsia="宋体" w:hAnsi="宋体"/>
                <w:szCs w:val="21"/>
              </w:rPr>
            </w:pPr>
            <w:r w:rsidRPr="00303621">
              <w:rPr>
                <w:rFonts w:ascii="宋体" w:eastAsia="宋体" w:hAnsi="宋体" w:hint="eastAsia"/>
                <w:szCs w:val="21"/>
              </w:rPr>
              <w:t>故障</w:t>
            </w:r>
          </w:p>
        </w:tc>
        <w:tc>
          <w:tcPr>
            <w:tcW w:w="2058" w:type="dxa"/>
          </w:tcPr>
          <w:p w14:paraId="2902FBE1" w14:textId="77777777" w:rsidR="00C04856" w:rsidRPr="00303621" w:rsidRDefault="00C04856" w:rsidP="000E5F26">
            <w:pPr>
              <w:rPr>
                <w:rFonts w:ascii="宋体" w:eastAsia="宋体" w:hAnsi="宋体"/>
                <w:szCs w:val="21"/>
              </w:rPr>
            </w:pPr>
            <w:r w:rsidRPr="00303621">
              <w:rPr>
                <w:rFonts w:ascii="宋体" w:eastAsia="宋体" w:hAnsi="宋体" w:hint="eastAsia"/>
                <w:szCs w:val="21"/>
              </w:rPr>
              <w:t>等级</w:t>
            </w:r>
          </w:p>
        </w:tc>
        <w:tc>
          <w:tcPr>
            <w:tcW w:w="1985" w:type="dxa"/>
          </w:tcPr>
          <w:p w14:paraId="7285AD18" w14:textId="77777777" w:rsidR="00C04856" w:rsidRPr="00303621" w:rsidRDefault="00C04856" w:rsidP="000E5F26">
            <w:pPr>
              <w:rPr>
                <w:rFonts w:ascii="宋体" w:eastAsia="宋体" w:hAnsi="宋体"/>
                <w:szCs w:val="21"/>
              </w:rPr>
            </w:pPr>
            <w:r w:rsidRPr="00303621">
              <w:rPr>
                <w:rFonts w:ascii="宋体" w:eastAsia="宋体" w:hAnsi="宋体" w:hint="eastAsia"/>
                <w:szCs w:val="21"/>
              </w:rPr>
              <w:t>可能原因(具体故障)</w:t>
            </w:r>
          </w:p>
        </w:tc>
      </w:tr>
      <w:tr w:rsidR="00C04856" w:rsidRPr="00303621" w14:paraId="106D9D48" w14:textId="77777777" w:rsidTr="00C04856">
        <w:tc>
          <w:tcPr>
            <w:tcW w:w="2208" w:type="dxa"/>
          </w:tcPr>
          <w:p w14:paraId="12EE79A8" w14:textId="77777777" w:rsidR="00C04856" w:rsidRPr="00303621" w:rsidRDefault="00C04856" w:rsidP="000E5F26">
            <w:pPr>
              <w:rPr>
                <w:rFonts w:ascii="宋体" w:eastAsia="宋体" w:hAnsi="宋体"/>
                <w:szCs w:val="21"/>
              </w:rPr>
            </w:pPr>
            <w:r w:rsidRPr="00303621">
              <w:rPr>
                <w:rFonts w:ascii="宋体" w:eastAsia="宋体" w:hAnsi="宋体" w:hint="eastAsia"/>
                <w:szCs w:val="21"/>
              </w:rPr>
              <w:t>汇流箱输出电流为零</w:t>
            </w:r>
          </w:p>
        </w:tc>
        <w:tc>
          <w:tcPr>
            <w:tcW w:w="2058" w:type="dxa"/>
          </w:tcPr>
          <w:p w14:paraId="61BDE983" w14:textId="5500A944" w:rsidR="00C04856" w:rsidRPr="00303621" w:rsidRDefault="00303621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告警</w:t>
            </w:r>
          </w:p>
        </w:tc>
        <w:tc>
          <w:tcPr>
            <w:tcW w:w="1985" w:type="dxa"/>
          </w:tcPr>
          <w:p w14:paraId="4DB42B5E" w14:textId="77777777" w:rsidR="00C04856" w:rsidRPr="00303621" w:rsidRDefault="00C04856" w:rsidP="000E5F26">
            <w:pPr>
              <w:rPr>
                <w:rFonts w:ascii="Times New Roman" w:eastAsia="新宋体" w:hAnsi="Times New Roman" w:cs="Times New Roman"/>
                <w:kern w:val="0"/>
                <w:szCs w:val="21"/>
              </w:rPr>
            </w:pPr>
            <w:r w:rsidRPr="00303621">
              <w:rPr>
                <w:rFonts w:ascii="Times New Roman" w:eastAsia="新宋体" w:hAnsi="Times New Roman" w:cs="Times New Roman"/>
                <w:kern w:val="0"/>
                <w:szCs w:val="21"/>
              </w:rPr>
              <w:t>汇流箱正极接地故障</w:t>
            </w:r>
            <w:r w:rsidRPr="00303621">
              <w:rPr>
                <w:rFonts w:ascii="Times New Roman" w:eastAsia="新宋体" w:hAnsi="Times New Roman" w:cs="Times New Roman" w:hint="eastAsia"/>
                <w:kern w:val="0"/>
                <w:szCs w:val="21"/>
              </w:rPr>
              <w:t>；</w:t>
            </w:r>
            <w:r w:rsidRPr="00303621">
              <w:rPr>
                <w:rFonts w:ascii="Times New Roman" w:eastAsia="新宋体" w:hAnsi="Times New Roman" w:cs="Times New Roman"/>
                <w:kern w:val="0"/>
                <w:szCs w:val="21"/>
              </w:rPr>
              <w:t>汇流箱断路器烧坏</w:t>
            </w:r>
            <w:r w:rsidRPr="00303621">
              <w:rPr>
                <w:rFonts w:ascii="Times New Roman" w:eastAsia="新宋体" w:hAnsi="Times New Roman" w:cs="Times New Roman" w:hint="eastAsia"/>
                <w:kern w:val="0"/>
                <w:szCs w:val="21"/>
              </w:rPr>
              <w:t>；</w:t>
            </w:r>
            <w:r w:rsidRPr="00303621">
              <w:rPr>
                <w:rFonts w:ascii="Times New Roman" w:eastAsia="新宋体" w:hAnsi="Times New Roman" w:cs="Times New Roman"/>
                <w:kern w:val="0"/>
                <w:szCs w:val="21"/>
              </w:rPr>
              <w:t>汇流箱防雷保险丝烧坏</w:t>
            </w:r>
          </w:p>
          <w:p w14:paraId="13F09AC1" w14:textId="77777777" w:rsidR="00C04856" w:rsidRPr="00303621" w:rsidRDefault="00C04856" w:rsidP="000E5F26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711B8176" w14:textId="2B600E32" w:rsidR="00C55670" w:rsidRDefault="00C55670" w:rsidP="00C04856">
      <w:pPr>
        <w:jc w:val="left"/>
        <w:rPr>
          <w:rFonts w:ascii="Times New Roman" w:eastAsia="新宋体" w:hAnsi="Times New Roman" w:cs="Times New Roman"/>
          <w:szCs w:val="21"/>
        </w:rPr>
      </w:pPr>
    </w:p>
    <w:p w14:paraId="1F0D514F" w14:textId="1C99BB8F" w:rsidR="00D155EA" w:rsidRPr="00FD7BB2" w:rsidRDefault="00D155EA" w:rsidP="00FD7BB2">
      <w:pPr>
        <w:pStyle w:val="a7"/>
        <w:numPr>
          <w:ilvl w:val="0"/>
          <w:numId w:val="12"/>
        </w:numPr>
        <w:ind w:firstLineChars="0"/>
        <w:jc w:val="left"/>
        <w:rPr>
          <w:rFonts w:ascii="Times New Roman" w:eastAsia="新宋体" w:hAnsi="Times New Roman" w:cs="Times New Roman"/>
          <w:b/>
          <w:sz w:val="24"/>
          <w:szCs w:val="21"/>
        </w:rPr>
      </w:pPr>
      <w:r w:rsidRPr="00FD7BB2">
        <w:rPr>
          <w:rFonts w:ascii="Times New Roman" w:eastAsia="新宋体" w:hAnsi="Times New Roman" w:cs="Times New Roman" w:hint="eastAsia"/>
          <w:b/>
          <w:sz w:val="24"/>
          <w:szCs w:val="21"/>
        </w:rPr>
        <w:t>逆变器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208"/>
        <w:gridCol w:w="2058"/>
        <w:gridCol w:w="1985"/>
      </w:tblGrid>
      <w:tr w:rsidR="00D155EA" w:rsidRPr="00D155EA" w14:paraId="70FA9D8C" w14:textId="77777777" w:rsidTr="00D155EA">
        <w:tc>
          <w:tcPr>
            <w:tcW w:w="2208" w:type="dxa"/>
          </w:tcPr>
          <w:p w14:paraId="64C677CC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故障</w:t>
            </w:r>
          </w:p>
        </w:tc>
        <w:tc>
          <w:tcPr>
            <w:tcW w:w="2058" w:type="dxa"/>
          </w:tcPr>
          <w:p w14:paraId="2CEEB988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等级</w:t>
            </w:r>
          </w:p>
        </w:tc>
        <w:tc>
          <w:tcPr>
            <w:tcW w:w="1985" w:type="dxa"/>
          </w:tcPr>
          <w:p w14:paraId="5D5069E0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可能原因(具体故障)</w:t>
            </w:r>
          </w:p>
        </w:tc>
      </w:tr>
      <w:tr w:rsidR="00D155EA" w:rsidRPr="00D155EA" w14:paraId="131FEC49" w14:textId="77777777" w:rsidTr="00D155EA">
        <w:tc>
          <w:tcPr>
            <w:tcW w:w="2208" w:type="dxa"/>
          </w:tcPr>
          <w:p w14:paraId="597B08A2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输出功率偏低</w:t>
            </w:r>
          </w:p>
        </w:tc>
        <w:tc>
          <w:tcPr>
            <w:tcW w:w="2058" w:type="dxa"/>
          </w:tcPr>
          <w:p w14:paraId="60070398" w14:textId="7672CBA3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告警</w:t>
            </w:r>
          </w:p>
        </w:tc>
        <w:tc>
          <w:tcPr>
            <w:tcW w:w="1985" w:type="dxa"/>
          </w:tcPr>
          <w:p w14:paraId="0821C8C5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2204A708" w14:textId="77777777" w:rsidTr="00D155EA">
        <w:tc>
          <w:tcPr>
            <w:tcW w:w="2208" w:type="dxa"/>
          </w:tcPr>
          <w:p w14:paraId="4AB86145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损耗过高</w:t>
            </w:r>
          </w:p>
        </w:tc>
        <w:tc>
          <w:tcPr>
            <w:tcW w:w="2058" w:type="dxa"/>
          </w:tcPr>
          <w:p w14:paraId="1E78691D" w14:textId="4C58084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告警</w:t>
            </w:r>
          </w:p>
        </w:tc>
        <w:tc>
          <w:tcPr>
            <w:tcW w:w="1985" w:type="dxa"/>
          </w:tcPr>
          <w:p w14:paraId="0C65373C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333A3A05" w14:textId="77777777" w:rsidTr="00D155EA">
        <w:tc>
          <w:tcPr>
            <w:tcW w:w="2208" w:type="dxa"/>
          </w:tcPr>
          <w:p w14:paraId="27889428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逆变器温度报警</w:t>
            </w:r>
          </w:p>
        </w:tc>
        <w:tc>
          <w:tcPr>
            <w:tcW w:w="2058" w:type="dxa"/>
          </w:tcPr>
          <w:p w14:paraId="3DA8897D" w14:textId="08039022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故障</w:t>
            </w:r>
          </w:p>
        </w:tc>
        <w:tc>
          <w:tcPr>
            <w:tcW w:w="1985" w:type="dxa"/>
          </w:tcPr>
          <w:p w14:paraId="05AF5AC7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794556BF" w14:textId="77777777" w:rsidTr="00D155EA">
        <w:tc>
          <w:tcPr>
            <w:tcW w:w="2208" w:type="dxa"/>
          </w:tcPr>
          <w:p w14:paraId="5BD08E5B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逆变器直流欠压</w:t>
            </w:r>
          </w:p>
        </w:tc>
        <w:tc>
          <w:tcPr>
            <w:tcW w:w="2058" w:type="dxa"/>
          </w:tcPr>
          <w:p w14:paraId="6AF23044" w14:textId="72BCA6BB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告警</w:t>
            </w:r>
          </w:p>
        </w:tc>
        <w:tc>
          <w:tcPr>
            <w:tcW w:w="1985" w:type="dxa"/>
          </w:tcPr>
          <w:p w14:paraId="6832A087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47E75FA5" w14:textId="77777777" w:rsidTr="00D155EA">
        <w:tc>
          <w:tcPr>
            <w:tcW w:w="2208" w:type="dxa"/>
          </w:tcPr>
          <w:p w14:paraId="741DD951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逆变器直流过压</w:t>
            </w:r>
          </w:p>
        </w:tc>
        <w:tc>
          <w:tcPr>
            <w:tcW w:w="2058" w:type="dxa"/>
          </w:tcPr>
          <w:p w14:paraId="3826E30D" w14:textId="1ACC41EB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故障</w:t>
            </w:r>
          </w:p>
        </w:tc>
        <w:tc>
          <w:tcPr>
            <w:tcW w:w="1985" w:type="dxa"/>
          </w:tcPr>
          <w:p w14:paraId="46E12F7B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1A573665" w14:textId="77777777" w:rsidTr="00D155EA">
        <w:tc>
          <w:tcPr>
            <w:tcW w:w="2208" w:type="dxa"/>
          </w:tcPr>
          <w:p w14:paraId="124D0E3E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逆变器交流欠压</w:t>
            </w:r>
          </w:p>
        </w:tc>
        <w:tc>
          <w:tcPr>
            <w:tcW w:w="2058" w:type="dxa"/>
          </w:tcPr>
          <w:p w14:paraId="31281713" w14:textId="32D1227D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告警</w:t>
            </w:r>
          </w:p>
        </w:tc>
        <w:tc>
          <w:tcPr>
            <w:tcW w:w="1985" w:type="dxa"/>
          </w:tcPr>
          <w:p w14:paraId="6A09F05E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234FC2A8" w14:textId="77777777" w:rsidTr="00D155EA">
        <w:tc>
          <w:tcPr>
            <w:tcW w:w="2208" w:type="dxa"/>
          </w:tcPr>
          <w:p w14:paraId="1ECE77EA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逆变器交流过压</w:t>
            </w:r>
          </w:p>
        </w:tc>
        <w:tc>
          <w:tcPr>
            <w:tcW w:w="2058" w:type="dxa"/>
          </w:tcPr>
          <w:p w14:paraId="71DB20D3" w14:textId="098F2F4F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故障</w:t>
            </w:r>
          </w:p>
        </w:tc>
        <w:tc>
          <w:tcPr>
            <w:tcW w:w="1985" w:type="dxa"/>
          </w:tcPr>
          <w:p w14:paraId="7E87302A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4235E7BC" w14:textId="77777777" w:rsidTr="00D155EA">
        <w:tc>
          <w:tcPr>
            <w:tcW w:w="2208" w:type="dxa"/>
          </w:tcPr>
          <w:p w14:paraId="45EB6333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逆变器频率欠频</w:t>
            </w:r>
          </w:p>
        </w:tc>
        <w:tc>
          <w:tcPr>
            <w:tcW w:w="2058" w:type="dxa"/>
          </w:tcPr>
          <w:p w14:paraId="72496FE5" w14:textId="18F8CAC8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告警</w:t>
            </w:r>
          </w:p>
        </w:tc>
        <w:tc>
          <w:tcPr>
            <w:tcW w:w="1985" w:type="dxa"/>
          </w:tcPr>
          <w:p w14:paraId="06569244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53E7EA85" w14:textId="77777777" w:rsidTr="00D155EA">
        <w:tc>
          <w:tcPr>
            <w:tcW w:w="2208" w:type="dxa"/>
          </w:tcPr>
          <w:p w14:paraId="2907F782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逆变器频率过频</w:t>
            </w:r>
          </w:p>
        </w:tc>
        <w:tc>
          <w:tcPr>
            <w:tcW w:w="2058" w:type="dxa"/>
          </w:tcPr>
          <w:p w14:paraId="31AEF265" w14:textId="6C7AF940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告警</w:t>
            </w:r>
          </w:p>
        </w:tc>
        <w:tc>
          <w:tcPr>
            <w:tcW w:w="1985" w:type="dxa"/>
          </w:tcPr>
          <w:p w14:paraId="1F95E110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43B543BD" w14:textId="77777777" w:rsidTr="00D155EA">
        <w:tc>
          <w:tcPr>
            <w:tcW w:w="2208" w:type="dxa"/>
          </w:tcPr>
          <w:p w14:paraId="031CC3A4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逆变器接触器故障</w:t>
            </w:r>
          </w:p>
        </w:tc>
        <w:tc>
          <w:tcPr>
            <w:tcW w:w="2058" w:type="dxa"/>
          </w:tcPr>
          <w:p w14:paraId="018A1D75" w14:textId="718218B8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故障</w:t>
            </w:r>
          </w:p>
        </w:tc>
        <w:tc>
          <w:tcPr>
            <w:tcW w:w="1985" w:type="dxa"/>
          </w:tcPr>
          <w:p w14:paraId="2A98D1CC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0FCFF418" w14:textId="77777777" w:rsidTr="00D155EA">
        <w:tc>
          <w:tcPr>
            <w:tcW w:w="2208" w:type="dxa"/>
          </w:tcPr>
          <w:p w14:paraId="1BF47F0B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逆变器传感器失效</w:t>
            </w:r>
          </w:p>
        </w:tc>
        <w:tc>
          <w:tcPr>
            <w:tcW w:w="2058" w:type="dxa"/>
          </w:tcPr>
          <w:p w14:paraId="0DBA8ED5" w14:textId="49664FEA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告警</w:t>
            </w:r>
          </w:p>
        </w:tc>
        <w:tc>
          <w:tcPr>
            <w:tcW w:w="1985" w:type="dxa"/>
          </w:tcPr>
          <w:p w14:paraId="49063FF2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69E465E7" w14:textId="77777777" w:rsidTr="00D155EA">
        <w:tc>
          <w:tcPr>
            <w:tcW w:w="2208" w:type="dxa"/>
          </w:tcPr>
          <w:p w14:paraId="37D3F3A4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lastRenderedPageBreak/>
              <w:t>逆变器模块过温</w:t>
            </w:r>
          </w:p>
        </w:tc>
        <w:tc>
          <w:tcPr>
            <w:tcW w:w="2058" w:type="dxa"/>
          </w:tcPr>
          <w:p w14:paraId="5936B9E3" w14:textId="5D3ABA94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故障</w:t>
            </w:r>
          </w:p>
        </w:tc>
        <w:tc>
          <w:tcPr>
            <w:tcW w:w="1985" w:type="dxa"/>
          </w:tcPr>
          <w:p w14:paraId="2386151B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6D4361F8" w14:textId="77777777" w:rsidTr="00D155EA">
        <w:tc>
          <w:tcPr>
            <w:tcW w:w="2208" w:type="dxa"/>
          </w:tcPr>
          <w:p w14:paraId="7A26387D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逆变器电抗器过温</w:t>
            </w:r>
          </w:p>
        </w:tc>
        <w:tc>
          <w:tcPr>
            <w:tcW w:w="2058" w:type="dxa"/>
          </w:tcPr>
          <w:p w14:paraId="275210FE" w14:textId="307F6E74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故障</w:t>
            </w:r>
          </w:p>
        </w:tc>
        <w:tc>
          <w:tcPr>
            <w:tcW w:w="1985" w:type="dxa"/>
          </w:tcPr>
          <w:p w14:paraId="1262A43D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19C7A711" w14:textId="77777777" w:rsidTr="00D155EA">
        <w:tc>
          <w:tcPr>
            <w:tcW w:w="2208" w:type="dxa"/>
          </w:tcPr>
          <w:p w14:paraId="4D124E92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逆变器变压器过温</w:t>
            </w:r>
          </w:p>
        </w:tc>
        <w:tc>
          <w:tcPr>
            <w:tcW w:w="2058" w:type="dxa"/>
          </w:tcPr>
          <w:p w14:paraId="525D0B08" w14:textId="017938C6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故障</w:t>
            </w:r>
          </w:p>
        </w:tc>
        <w:tc>
          <w:tcPr>
            <w:tcW w:w="1985" w:type="dxa"/>
          </w:tcPr>
          <w:p w14:paraId="567D237F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6532F22B" w14:textId="77777777" w:rsidTr="00D155EA">
        <w:tc>
          <w:tcPr>
            <w:tcW w:w="2208" w:type="dxa"/>
          </w:tcPr>
          <w:p w14:paraId="1B60E82E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逆变器散热器过温</w:t>
            </w:r>
          </w:p>
        </w:tc>
        <w:tc>
          <w:tcPr>
            <w:tcW w:w="2058" w:type="dxa"/>
          </w:tcPr>
          <w:p w14:paraId="6FB7FE9B" w14:textId="6BEE41D6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故障</w:t>
            </w:r>
          </w:p>
        </w:tc>
        <w:tc>
          <w:tcPr>
            <w:tcW w:w="1985" w:type="dxa"/>
          </w:tcPr>
          <w:p w14:paraId="00AF6E9B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4EE2B4BB" w14:textId="77777777" w:rsidTr="00D155EA">
        <w:tc>
          <w:tcPr>
            <w:tcW w:w="2208" w:type="dxa"/>
          </w:tcPr>
          <w:p w14:paraId="6E814EDC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逆变器主风机故障</w:t>
            </w:r>
          </w:p>
        </w:tc>
        <w:tc>
          <w:tcPr>
            <w:tcW w:w="2058" w:type="dxa"/>
          </w:tcPr>
          <w:p w14:paraId="71BB4129" w14:textId="6C42B333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故障</w:t>
            </w:r>
          </w:p>
        </w:tc>
        <w:tc>
          <w:tcPr>
            <w:tcW w:w="1985" w:type="dxa"/>
          </w:tcPr>
          <w:p w14:paraId="37BFA9D2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  <w:tr w:rsidR="00D155EA" w:rsidRPr="00D155EA" w14:paraId="779F2BD4" w14:textId="77777777" w:rsidTr="00D155EA">
        <w:tc>
          <w:tcPr>
            <w:tcW w:w="2208" w:type="dxa"/>
          </w:tcPr>
          <w:p w14:paraId="6A3C42CC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 w:rsidRPr="00D155EA">
              <w:rPr>
                <w:rFonts w:ascii="宋体" w:eastAsia="宋体" w:hAnsi="宋体" w:hint="eastAsia"/>
                <w:szCs w:val="21"/>
              </w:rPr>
              <w:t>逆变器直流熔断器故障</w:t>
            </w:r>
          </w:p>
        </w:tc>
        <w:tc>
          <w:tcPr>
            <w:tcW w:w="2058" w:type="dxa"/>
          </w:tcPr>
          <w:p w14:paraId="24DB7649" w14:textId="4C6A3F16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故障</w:t>
            </w:r>
          </w:p>
        </w:tc>
        <w:tc>
          <w:tcPr>
            <w:tcW w:w="1985" w:type="dxa"/>
          </w:tcPr>
          <w:p w14:paraId="125590C2" w14:textId="77777777" w:rsidR="00D155EA" w:rsidRPr="00D155EA" w:rsidRDefault="00D155EA" w:rsidP="000E5F26">
            <w:pPr>
              <w:rPr>
                <w:rFonts w:ascii="宋体" w:eastAsia="宋体" w:hAnsi="宋体"/>
                <w:szCs w:val="21"/>
              </w:rPr>
            </w:pPr>
          </w:p>
        </w:tc>
      </w:tr>
    </w:tbl>
    <w:p w14:paraId="40A27EC2" w14:textId="0D190C0A" w:rsidR="00D155EA" w:rsidRDefault="00D155EA" w:rsidP="00C04856">
      <w:pPr>
        <w:jc w:val="left"/>
        <w:rPr>
          <w:rFonts w:ascii="Times New Roman" w:eastAsia="新宋体" w:hAnsi="Times New Roman" w:cs="Times New Roman"/>
          <w:szCs w:val="21"/>
        </w:rPr>
      </w:pPr>
    </w:p>
    <w:p w14:paraId="14EF916F" w14:textId="1A352FE2" w:rsidR="00C33BE2" w:rsidRDefault="00C33BE2" w:rsidP="00C04856">
      <w:pPr>
        <w:jc w:val="left"/>
        <w:rPr>
          <w:rFonts w:ascii="Times New Roman" w:eastAsia="新宋体" w:hAnsi="Times New Roman" w:cs="Times New Roman"/>
          <w:b/>
          <w:sz w:val="32"/>
          <w:szCs w:val="21"/>
        </w:rPr>
      </w:pPr>
      <w:r w:rsidRPr="00C33BE2">
        <w:rPr>
          <w:rFonts w:ascii="Times New Roman" w:eastAsia="新宋体" w:hAnsi="Times New Roman" w:cs="Times New Roman" w:hint="eastAsia"/>
          <w:b/>
          <w:sz w:val="32"/>
          <w:szCs w:val="21"/>
        </w:rPr>
        <w:t>数据库</w:t>
      </w:r>
    </w:p>
    <w:p w14:paraId="057AB225" w14:textId="7986CA85" w:rsidR="00C33BE2" w:rsidRDefault="00E87664" w:rsidP="00C04856">
      <w:pPr>
        <w:jc w:val="left"/>
        <w:rPr>
          <w:rFonts w:ascii="Times New Roman" w:eastAsia="新宋体" w:hAnsi="Times New Roman" w:cs="Times New Roman"/>
          <w:szCs w:val="21"/>
        </w:rPr>
      </w:pPr>
      <w:r w:rsidRPr="00E87664">
        <w:rPr>
          <w:noProof/>
        </w:rPr>
        <w:drawing>
          <wp:inline distT="0" distB="0" distL="0" distR="0" wp14:anchorId="77A9F50D" wp14:editId="1710816C">
            <wp:extent cx="6188710" cy="3196603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19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26AF" w14:textId="11225318" w:rsidR="00C33BE2" w:rsidRPr="00A44210" w:rsidRDefault="00581ADE" w:rsidP="00C04856">
      <w:pPr>
        <w:jc w:val="left"/>
        <w:rPr>
          <w:rFonts w:ascii="Times New Roman" w:eastAsia="新宋体" w:hAnsi="Times New Roman" w:cs="Times New Roman"/>
          <w:strike/>
          <w:color w:val="FF0000"/>
          <w:szCs w:val="21"/>
        </w:rPr>
      </w:pPr>
      <w:r w:rsidRPr="00A44210">
        <w:rPr>
          <w:rFonts w:ascii="Times New Roman" w:eastAsia="新宋体" w:hAnsi="Times New Roman" w:cs="Times New Roman" w:hint="eastAsia"/>
          <w:strike/>
          <w:color w:val="FF0000"/>
          <w:szCs w:val="21"/>
        </w:rPr>
        <w:t>注：</w:t>
      </w:r>
      <w:r w:rsidR="00C33BE2" w:rsidRPr="00A44210">
        <w:rPr>
          <w:rFonts w:ascii="Times New Roman" w:eastAsia="新宋体" w:hAnsi="Times New Roman" w:cs="Times New Roman" w:hint="eastAsia"/>
          <w:strike/>
          <w:color w:val="FF0000"/>
          <w:szCs w:val="21"/>
        </w:rPr>
        <w:t>逆变器按秒级存储数据，其他按</w:t>
      </w:r>
      <w:r w:rsidR="00C33BE2" w:rsidRPr="00A44210">
        <w:rPr>
          <w:rFonts w:ascii="Times New Roman" w:eastAsia="新宋体" w:hAnsi="Times New Roman" w:cs="Times New Roman" w:hint="eastAsia"/>
          <w:strike/>
          <w:color w:val="FF0000"/>
          <w:szCs w:val="21"/>
        </w:rPr>
        <w:t>5</w:t>
      </w:r>
      <w:r w:rsidR="00C33BE2" w:rsidRPr="00A44210">
        <w:rPr>
          <w:rFonts w:ascii="Times New Roman" w:eastAsia="新宋体" w:hAnsi="Times New Roman" w:cs="Times New Roman" w:hint="eastAsia"/>
          <w:strike/>
          <w:color w:val="FF0000"/>
          <w:szCs w:val="21"/>
        </w:rPr>
        <w:t>分钟存一条数据。</w:t>
      </w:r>
      <w:bookmarkStart w:id="0" w:name="_GoBack"/>
      <w:bookmarkEnd w:id="0"/>
    </w:p>
    <w:sectPr w:rsidR="00C33BE2" w:rsidRPr="00A44210" w:rsidSect="008F617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18A1C" w14:textId="77777777" w:rsidR="000468DB" w:rsidRDefault="000468DB" w:rsidP="008F6172">
      <w:r>
        <w:separator/>
      </w:r>
    </w:p>
  </w:endnote>
  <w:endnote w:type="continuationSeparator" w:id="0">
    <w:p w14:paraId="373C5A1E" w14:textId="77777777" w:rsidR="000468DB" w:rsidRDefault="000468DB" w:rsidP="008F6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FD339" w14:textId="77777777" w:rsidR="000468DB" w:rsidRDefault="000468DB" w:rsidP="008F6172">
      <w:r>
        <w:separator/>
      </w:r>
    </w:p>
  </w:footnote>
  <w:footnote w:type="continuationSeparator" w:id="0">
    <w:p w14:paraId="2B176B42" w14:textId="77777777" w:rsidR="000468DB" w:rsidRDefault="000468DB" w:rsidP="008F61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34C1E"/>
    <w:multiLevelType w:val="hybridMultilevel"/>
    <w:tmpl w:val="8918D498"/>
    <w:lvl w:ilvl="0" w:tplc="50008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2D2C07"/>
    <w:multiLevelType w:val="hybridMultilevel"/>
    <w:tmpl w:val="013CC11C"/>
    <w:lvl w:ilvl="0" w:tplc="3E8261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6A6B48"/>
    <w:multiLevelType w:val="hybridMultilevel"/>
    <w:tmpl w:val="FA46E7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836CAA"/>
    <w:multiLevelType w:val="hybridMultilevel"/>
    <w:tmpl w:val="E0689B52"/>
    <w:lvl w:ilvl="0" w:tplc="A2D2F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9FE5E26"/>
    <w:multiLevelType w:val="hybridMultilevel"/>
    <w:tmpl w:val="D06AEA82"/>
    <w:lvl w:ilvl="0" w:tplc="EE8E45C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C351F7F"/>
    <w:multiLevelType w:val="hybridMultilevel"/>
    <w:tmpl w:val="6B123046"/>
    <w:lvl w:ilvl="0" w:tplc="0409001B">
      <w:start w:val="1"/>
      <w:numFmt w:val="lowerRoman"/>
      <w:lvlText w:val="%1."/>
      <w:lvlJc w:val="righ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330869D6"/>
    <w:multiLevelType w:val="hybridMultilevel"/>
    <w:tmpl w:val="E68A0344"/>
    <w:lvl w:ilvl="0" w:tplc="0409001B">
      <w:start w:val="1"/>
      <w:numFmt w:val="lowerRoman"/>
      <w:lvlText w:val="%1."/>
      <w:lvlJc w:val="right"/>
      <w:pPr>
        <w:ind w:left="1500" w:hanging="420"/>
      </w:p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578316F6"/>
    <w:multiLevelType w:val="hybridMultilevel"/>
    <w:tmpl w:val="A69ADDEA"/>
    <w:lvl w:ilvl="0" w:tplc="738E9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6A93B43"/>
    <w:multiLevelType w:val="hybridMultilevel"/>
    <w:tmpl w:val="9146AC02"/>
    <w:lvl w:ilvl="0" w:tplc="1C543DB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7BA0527"/>
    <w:multiLevelType w:val="hybridMultilevel"/>
    <w:tmpl w:val="05281D5E"/>
    <w:lvl w:ilvl="0" w:tplc="EC4A5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E2023B1"/>
    <w:multiLevelType w:val="hybridMultilevel"/>
    <w:tmpl w:val="E45AEED8"/>
    <w:lvl w:ilvl="0" w:tplc="0409001B">
      <w:start w:val="1"/>
      <w:numFmt w:val="lowerRoman"/>
      <w:lvlText w:val="%1."/>
      <w:lvlJc w:val="right"/>
      <w:pPr>
        <w:ind w:left="1920" w:hanging="420"/>
      </w:pPr>
    </w:lvl>
    <w:lvl w:ilvl="1" w:tplc="04090019" w:tentative="1">
      <w:start w:val="1"/>
      <w:numFmt w:val="lowerLetter"/>
      <w:lvlText w:val="%2)"/>
      <w:lvlJc w:val="left"/>
      <w:pPr>
        <w:ind w:left="2340" w:hanging="420"/>
      </w:pPr>
    </w:lvl>
    <w:lvl w:ilvl="2" w:tplc="0409001B" w:tentative="1">
      <w:start w:val="1"/>
      <w:numFmt w:val="lowerRoman"/>
      <w:lvlText w:val="%3."/>
      <w:lvlJc w:val="right"/>
      <w:pPr>
        <w:ind w:left="2760" w:hanging="420"/>
      </w:pPr>
    </w:lvl>
    <w:lvl w:ilvl="3" w:tplc="0409000F" w:tentative="1">
      <w:start w:val="1"/>
      <w:numFmt w:val="decimal"/>
      <w:lvlText w:val="%4."/>
      <w:lvlJc w:val="left"/>
      <w:pPr>
        <w:ind w:left="3180" w:hanging="420"/>
      </w:pPr>
    </w:lvl>
    <w:lvl w:ilvl="4" w:tplc="04090019" w:tentative="1">
      <w:start w:val="1"/>
      <w:numFmt w:val="lowerLetter"/>
      <w:lvlText w:val="%5)"/>
      <w:lvlJc w:val="left"/>
      <w:pPr>
        <w:ind w:left="3600" w:hanging="420"/>
      </w:pPr>
    </w:lvl>
    <w:lvl w:ilvl="5" w:tplc="0409001B" w:tentative="1">
      <w:start w:val="1"/>
      <w:numFmt w:val="lowerRoman"/>
      <w:lvlText w:val="%6."/>
      <w:lvlJc w:val="right"/>
      <w:pPr>
        <w:ind w:left="4020" w:hanging="420"/>
      </w:pPr>
    </w:lvl>
    <w:lvl w:ilvl="6" w:tplc="0409000F" w:tentative="1">
      <w:start w:val="1"/>
      <w:numFmt w:val="decimal"/>
      <w:lvlText w:val="%7."/>
      <w:lvlJc w:val="left"/>
      <w:pPr>
        <w:ind w:left="4440" w:hanging="420"/>
      </w:pPr>
    </w:lvl>
    <w:lvl w:ilvl="7" w:tplc="04090019" w:tentative="1">
      <w:start w:val="1"/>
      <w:numFmt w:val="lowerLetter"/>
      <w:lvlText w:val="%8)"/>
      <w:lvlJc w:val="left"/>
      <w:pPr>
        <w:ind w:left="4860" w:hanging="420"/>
      </w:pPr>
    </w:lvl>
    <w:lvl w:ilvl="8" w:tplc="0409001B" w:tentative="1">
      <w:start w:val="1"/>
      <w:numFmt w:val="lowerRoman"/>
      <w:lvlText w:val="%9."/>
      <w:lvlJc w:val="right"/>
      <w:pPr>
        <w:ind w:left="5280" w:hanging="420"/>
      </w:pPr>
    </w:lvl>
  </w:abstractNum>
  <w:abstractNum w:abstractNumId="11" w15:restartNumberingAfterBreak="0">
    <w:nsid w:val="77E00DC0"/>
    <w:multiLevelType w:val="hybridMultilevel"/>
    <w:tmpl w:val="ABBAA430"/>
    <w:lvl w:ilvl="0" w:tplc="E7EA7C6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7"/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27"/>
    <w:rsid w:val="000114D1"/>
    <w:rsid w:val="00013A10"/>
    <w:rsid w:val="000468DB"/>
    <w:rsid w:val="000700CB"/>
    <w:rsid w:val="00071853"/>
    <w:rsid w:val="000766C9"/>
    <w:rsid w:val="000948B4"/>
    <w:rsid w:val="000B7B13"/>
    <w:rsid w:val="001026F7"/>
    <w:rsid w:val="00111030"/>
    <w:rsid w:val="001114B3"/>
    <w:rsid w:val="0013587A"/>
    <w:rsid w:val="00136F05"/>
    <w:rsid w:val="00150550"/>
    <w:rsid w:val="00153A21"/>
    <w:rsid w:val="00162976"/>
    <w:rsid w:val="00170DB7"/>
    <w:rsid w:val="001745A9"/>
    <w:rsid w:val="001F386F"/>
    <w:rsid w:val="0020283A"/>
    <w:rsid w:val="0021430F"/>
    <w:rsid w:val="00220CF5"/>
    <w:rsid w:val="00273CE4"/>
    <w:rsid w:val="002768A3"/>
    <w:rsid w:val="00280422"/>
    <w:rsid w:val="002B7931"/>
    <w:rsid w:val="002E5B77"/>
    <w:rsid w:val="00303621"/>
    <w:rsid w:val="00305C01"/>
    <w:rsid w:val="003214B9"/>
    <w:rsid w:val="00327B7D"/>
    <w:rsid w:val="00341142"/>
    <w:rsid w:val="00364218"/>
    <w:rsid w:val="00376577"/>
    <w:rsid w:val="003A3EE7"/>
    <w:rsid w:val="003D0484"/>
    <w:rsid w:val="003D3174"/>
    <w:rsid w:val="003E1471"/>
    <w:rsid w:val="003F661B"/>
    <w:rsid w:val="004025B6"/>
    <w:rsid w:val="00460BEF"/>
    <w:rsid w:val="00481D55"/>
    <w:rsid w:val="004A0A66"/>
    <w:rsid w:val="004A4043"/>
    <w:rsid w:val="0051344E"/>
    <w:rsid w:val="005211B8"/>
    <w:rsid w:val="00533B3A"/>
    <w:rsid w:val="00555B7B"/>
    <w:rsid w:val="00574E85"/>
    <w:rsid w:val="00581ADE"/>
    <w:rsid w:val="00594859"/>
    <w:rsid w:val="005B3A5E"/>
    <w:rsid w:val="005C03AE"/>
    <w:rsid w:val="005C755D"/>
    <w:rsid w:val="005E2E47"/>
    <w:rsid w:val="005F12C8"/>
    <w:rsid w:val="006022C8"/>
    <w:rsid w:val="006074B8"/>
    <w:rsid w:val="00610DCA"/>
    <w:rsid w:val="00613C0A"/>
    <w:rsid w:val="00626C05"/>
    <w:rsid w:val="00630482"/>
    <w:rsid w:val="0066554B"/>
    <w:rsid w:val="00675551"/>
    <w:rsid w:val="0068257C"/>
    <w:rsid w:val="00695130"/>
    <w:rsid w:val="006A5035"/>
    <w:rsid w:val="006A52D1"/>
    <w:rsid w:val="006A5537"/>
    <w:rsid w:val="006A67B1"/>
    <w:rsid w:val="006B391D"/>
    <w:rsid w:val="006C097F"/>
    <w:rsid w:val="00702889"/>
    <w:rsid w:val="007201D7"/>
    <w:rsid w:val="00743A21"/>
    <w:rsid w:val="00756486"/>
    <w:rsid w:val="00764B3F"/>
    <w:rsid w:val="00772CF5"/>
    <w:rsid w:val="00777121"/>
    <w:rsid w:val="00785441"/>
    <w:rsid w:val="00787F98"/>
    <w:rsid w:val="007A7863"/>
    <w:rsid w:val="007B1032"/>
    <w:rsid w:val="007B2216"/>
    <w:rsid w:val="007B65AB"/>
    <w:rsid w:val="007C074D"/>
    <w:rsid w:val="007C0A0D"/>
    <w:rsid w:val="007C5F1E"/>
    <w:rsid w:val="007E3096"/>
    <w:rsid w:val="007E674C"/>
    <w:rsid w:val="008107D6"/>
    <w:rsid w:val="008120FC"/>
    <w:rsid w:val="00835AA5"/>
    <w:rsid w:val="00845614"/>
    <w:rsid w:val="008503A9"/>
    <w:rsid w:val="00853AC8"/>
    <w:rsid w:val="00871B87"/>
    <w:rsid w:val="008A2227"/>
    <w:rsid w:val="008C6434"/>
    <w:rsid w:val="008D393F"/>
    <w:rsid w:val="008F4B8B"/>
    <w:rsid w:val="008F6172"/>
    <w:rsid w:val="008F71BF"/>
    <w:rsid w:val="008F7C31"/>
    <w:rsid w:val="009079F4"/>
    <w:rsid w:val="0091373C"/>
    <w:rsid w:val="00924A9A"/>
    <w:rsid w:val="009713BE"/>
    <w:rsid w:val="00991586"/>
    <w:rsid w:val="009B627F"/>
    <w:rsid w:val="009C03AD"/>
    <w:rsid w:val="009C0CD3"/>
    <w:rsid w:val="009C5D8B"/>
    <w:rsid w:val="009E142A"/>
    <w:rsid w:val="00A05BB4"/>
    <w:rsid w:val="00A113B6"/>
    <w:rsid w:val="00A122CB"/>
    <w:rsid w:val="00A44210"/>
    <w:rsid w:val="00A53518"/>
    <w:rsid w:val="00A623DB"/>
    <w:rsid w:val="00A9576B"/>
    <w:rsid w:val="00AB5C72"/>
    <w:rsid w:val="00AC7B2F"/>
    <w:rsid w:val="00AE18A6"/>
    <w:rsid w:val="00AE38C0"/>
    <w:rsid w:val="00AF64C9"/>
    <w:rsid w:val="00B32304"/>
    <w:rsid w:val="00B42326"/>
    <w:rsid w:val="00B6589E"/>
    <w:rsid w:val="00B66FA2"/>
    <w:rsid w:val="00B807A3"/>
    <w:rsid w:val="00B854D8"/>
    <w:rsid w:val="00B900FB"/>
    <w:rsid w:val="00B97A31"/>
    <w:rsid w:val="00BA2025"/>
    <w:rsid w:val="00BB16EF"/>
    <w:rsid w:val="00BB704D"/>
    <w:rsid w:val="00BC0347"/>
    <w:rsid w:val="00BD58E8"/>
    <w:rsid w:val="00BE32FC"/>
    <w:rsid w:val="00BF51E3"/>
    <w:rsid w:val="00BF6F76"/>
    <w:rsid w:val="00C04856"/>
    <w:rsid w:val="00C22372"/>
    <w:rsid w:val="00C26B23"/>
    <w:rsid w:val="00C26DFD"/>
    <w:rsid w:val="00C33BE2"/>
    <w:rsid w:val="00C44B34"/>
    <w:rsid w:val="00C451DF"/>
    <w:rsid w:val="00C47853"/>
    <w:rsid w:val="00C544F3"/>
    <w:rsid w:val="00C55670"/>
    <w:rsid w:val="00C7689D"/>
    <w:rsid w:val="00C868B5"/>
    <w:rsid w:val="00C91085"/>
    <w:rsid w:val="00CB0B9A"/>
    <w:rsid w:val="00CB2A62"/>
    <w:rsid w:val="00CC2A2E"/>
    <w:rsid w:val="00CC2F86"/>
    <w:rsid w:val="00CD050B"/>
    <w:rsid w:val="00CE12C4"/>
    <w:rsid w:val="00CF1D96"/>
    <w:rsid w:val="00D0360F"/>
    <w:rsid w:val="00D14D0D"/>
    <w:rsid w:val="00D155EA"/>
    <w:rsid w:val="00D1613B"/>
    <w:rsid w:val="00D20FB3"/>
    <w:rsid w:val="00D25B01"/>
    <w:rsid w:val="00D35A95"/>
    <w:rsid w:val="00D65ABB"/>
    <w:rsid w:val="00D66D79"/>
    <w:rsid w:val="00D749D7"/>
    <w:rsid w:val="00D75A00"/>
    <w:rsid w:val="00DA17FD"/>
    <w:rsid w:val="00DA57B2"/>
    <w:rsid w:val="00DA5BFD"/>
    <w:rsid w:val="00DB2051"/>
    <w:rsid w:val="00DB2E05"/>
    <w:rsid w:val="00DC0B3A"/>
    <w:rsid w:val="00DC5440"/>
    <w:rsid w:val="00DC7363"/>
    <w:rsid w:val="00DD6D14"/>
    <w:rsid w:val="00E01CF3"/>
    <w:rsid w:val="00E1147F"/>
    <w:rsid w:val="00E25272"/>
    <w:rsid w:val="00E31960"/>
    <w:rsid w:val="00E43FCB"/>
    <w:rsid w:val="00E64619"/>
    <w:rsid w:val="00E73E9F"/>
    <w:rsid w:val="00E74DDD"/>
    <w:rsid w:val="00E87664"/>
    <w:rsid w:val="00EA55DC"/>
    <w:rsid w:val="00EC2182"/>
    <w:rsid w:val="00ED34FD"/>
    <w:rsid w:val="00ED49B9"/>
    <w:rsid w:val="00EE114D"/>
    <w:rsid w:val="00EE236D"/>
    <w:rsid w:val="00EE7145"/>
    <w:rsid w:val="00F02482"/>
    <w:rsid w:val="00F22EDE"/>
    <w:rsid w:val="00F539A7"/>
    <w:rsid w:val="00F727E4"/>
    <w:rsid w:val="00F83CA0"/>
    <w:rsid w:val="00FA1040"/>
    <w:rsid w:val="00FA6DA3"/>
    <w:rsid w:val="00FC33AD"/>
    <w:rsid w:val="00FC73CF"/>
    <w:rsid w:val="00FD2B14"/>
    <w:rsid w:val="00FD795A"/>
    <w:rsid w:val="00FD7BB2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67DFB"/>
  <w15:chartTrackingRefBased/>
  <w15:docId w15:val="{26BF0B38-5054-43C9-BCEC-97B91A38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81D55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6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61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6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6172"/>
    <w:rPr>
      <w:sz w:val="18"/>
      <w:szCs w:val="18"/>
    </w:rPr>
  </w:style>
  <w:style w:type="paragraph" w:styleId="a7">
    <w:name w:val="List Paragraph"/>
    <w:basedOn w:val="a"/>
    <w:uiPriority w:val="34"/>
    <w:qFormat/>
    <w:rsid w:val="00D25B01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27B7D"/>
    <w:rPr>
      <w:color w:val="808080"/>
    </w:rPr>
  </w:style>
  <w:style w:type="character" w:customStyle="1" w:styleId="20">
    <w:name w:val="标题 2 字符"/>
    <w:basedOn w:val="a0"/>
    <w:link w:val="2"/>
    <w:uiPriority w:val="9"/>
    <w:rsid w:val="00481D55"/>
    <w:rPr>
      <w:rFonts w:asciiTheme="majorHAnsi" w:eastAsia="Times New Roman" w:hAnsiTheme="majorHAnsi" w:cstheme="majorBidi"/>
      <w:b/>
      <w:bCs/>
      <w:sz w:val="28"/>
      <w:szCs w:val="32"/>
    </w:rPr>
  </w:style>
  <w:style w:type="character" w:styleId="a9">
    <w:name w:val="annotation reference"/>
    <w:basedOn w:val="a0"/>
    <w:uiPriority w:val="99"/>
    <w:semiHidden/>
    <w:unhideWhenUsed/>
    <w:rsid w:val="00111030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111030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111030"/>
  </w:style>
  <w:style w:type="paragraph" w:styleId="ac">
    <w:name w:val="Balloon Text"/>
    <w:basedOn w:val="a"/>
    <w:link w:val="ad"/>
    <w:uiPriority w:val="99"/>
    <w:semiHidden/>
    <w:unhideWhenUsed/>
    <w:rsid w:val="007C074D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7C074D"/>
    <w:rPr>
      <w:sz w:val="18"/>
      <w:szCs w:val="18"/>
    </w:rPr>
  </w:style>
  <w:style w:type="table" w:customStyle="1" w:styleId="21">
    <w:name w:val="网格型2"/>
    <w:basedOn w:val="a1"/>
    <w:next w:val="ae"/>
    <w:uiPriority w:val="39"/>
    <w:rsid w:val="00FF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FF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7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1095</Words>
  <Characters>6244</Characters>
  <Application>Microsoft Office Word</Application>
  <DocSecurity>0</DocSecurity>
  <Lines>52</Lines>
  <Paragraphs>14</Paragraphs>
  <ScaleCrop>false</ScaleCrop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1020657447@qq.com</dc:creator>
  <cp:keywords/>
  <dc:description/>
  <cp:lastModifiedBy>1020657447@qq.com</cp:lastModifiedBy>
  <cp:revision>190</cp:revision>
  <dcterms:created xsi:type="dcterms:W3CDTF">2019-06-02T07:13:00Z</dcterms:created>
  <dcterms:modified xsi:type="dcterms:W3CDTF">2019-06-09T05:00:00Z</dcterms:modified>
</cp:coreProperties>
</file>