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BA3" w:rsidRDefault="0007538A" w:rsidP="0007538A">
      <w:pPr>
        <w:rPr>
          <w:rFonts w:asciiTheme="minorEastAsia" w:hAnsiTheme="minorEastAsia"/>
          <w:color w:val="FF0000"/>
          <w:sz w:val="40"/>
          <w:szCs w:val="40"/>
        </w:rPr>
      </w:pPr>
      <w:proofErr w:type="gramStart"/>
      <w:r w:rsidRPr="0007538A">
        <w:rPr>
          <w:rFonts w:asciiTheme="minorEastAsia" w:hAnsiTheme="minorEastAsia" w:hint="eastAsia"/>
          <w:color w:val="FF0000"/>
          <w:sz w:val="40"/>
          <w:szCs w:val="40"/>
        </w:rPr>
        <w:t>荷官多久</w:t>
      </w:r>
      <w:proofErr w:type="gramEnd"/>
      <w:r w:rsidRPr="0007538A">
        <w:rPr>
          <w:rFonts w:asciiTheme="minorEastAsia" w:hAnsiTheme="minorEastAsia" w:hint="eastAsia"/>
          <w:color w:val="FF0000"/>
          <w:sz w:val="40"/>
          <w:szCs w:val="40"/>
        </w:rPr>
        <w:t>換一次?</w:t>
      </w:r>
    </w:p>
    <w:p w:rsidR="0007538A" w:rsidRPr="0007538A" w:rsidRDefault="00FA2C1E" w:rsidP="0007538A">
      <w:pPr>
        <w:rPr>
          <w:rFonts w:asciiTheme="minorEastAsia" w:hAnsiTheme="minorEastAsia"/>
          <w:color w:val="FF0000"/>
          <w:sz w:val="40"/>
          <w:szCs w:val="40"/>
        </w:rPr>
      </w:pPr>
      <w:r w:rsidRPr="00FA2C1E">
        <w:rPr>
          <w:rFonts w:asciiTheme="minorEastAsia" w:hAnsiTheme="minorEastAsia"/>
          <w:color w:val="FF0000"/>
          <w:sz w:val="40"/>
          <w:szCs w:val="40"/>
        </w:rPr>
        <w:sym w:font="Wingdings" w:char="F0E0"/>
      </w:r>
      <w:r w:rsidR="0007538A" w:rsidRPr="0007538A">
        <w:rPr>
          <w:rFonts w:asciiTheme="minorEastAsia" w:hAnsiTheme="minorEastAsia" w:hint="eastAsia"/>
          <w:color w:val="FF0000"/>
          <w:sz w:val="40"/>
          <w:szCs w:val="40"/>
        </w:rPr>
        <w:t>全部都是20分鐘(含德州撲克)，只有大小、輪盤都10分換一次</w:t>
      </w:r>
    </w:p>
    <w:p w:rsidR="0007538A" w:rsidRDefault="0007538A" w:rsidP="0007538A">
      <w:pPr>
        <w:rPr>
          <w:rFonts w:asciiTheme="minorEastAsia" w:hAnsiTheme="minorEastAsia"/>
          <w:color w:val="0070C0"/>
          <w:sz w:val="40"/>
          <w:szCs w:val="40"/>
        </w:rPr>
      </w:pPr>
      <w:r w:rsidRPr="0007538A">
        <w:rPr>
          <w:rFonts w:asciiTheme="minorEastAsia" w:hAnsiTheme="minorEastAsia" w:hint="eastAsia"/>
          <w:color w:val="0070C0"/>
          <w:sz w:val="40"/>
          <w:szCs w:val="40"/>
        </w:rPr>
        <w:t>BB 3D</w:t>
      </w:r>
      <w:r w:rsidR="00FA2C1E" w:rsidRPr="00FA2C1E">
        <w:rPr>
          <w:rFonts w:asciiTheme="minorEastAsia" w:hAnsiTheme="minorEastAsia"/>
          <w:color w:val="0070C0"/>
          <w:sz w:val="40"/>
          <w:szCs w:val="40"/>
        </w:rPr>
        <w:sym w:font="Wingdings" w:char="F0E0"/>
      </w:r>
      <w:r w:rsidRPr="0007538A">
        <w:rPr>
          <w:rFonts w:asciiTheme="minorEastAsia" w:hAnsiTheme="minorEastAsia" w:hint="eastAsia"/>
          <w:color w:val="0070C0"/>
          <w:sz w:val="40"/>
          <w:szCs w:val="40"/>
        </w:rPr>
        <w:t>6期換</w:t>
      </w:r>
      <w:proofErr w:type="gramStart"/>
      <w:r w:rsidRPr="0007538A">
        <w:rPr>
          <w:rFonts w:asciiTheme="minorEastAsia" w:hAnsiTheme="minorEastAsia" w:hint="eastAsia"/>
          <w:color w:val="0070C0"/>
          <w:sz w:val="40"/>
          <w:szCs w:val="40"/>
        </w:rPr>
        <w:t>一個荷官</w:t>
      </w:r>
      <w:proofErr w:type="gramEnd"/>
    </w:p>
    <w:p w:rsidR="00386CFB" w:rsidRPr="00622664" w:rsidRDefault="00386CFB" w:rsidP="00386CF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756D">
        <w:rPr>
          <w:color w:val="365F91" w:themeColor="accent1" w:themeShade="BF"/>
          <w:sz w:val="36"/>
          <w:szCs w:val="36"/>
        </w:rPr>
        <w:t>百家樂</w:t>
      </w:r>
      <w:r>
        <w:rPr>
          <w:color w:val="365F91" w:themeColor="accent1" w:themeShade="BF"/>
          <w:sz w:val="48"/>
          <w:szCs w:val="48"/>
        </w:rPr>
        <w:t>：</w:t>
      </w:r>
      <w:r w:rsidRPr="0042756D">
        <w:rPr>
          <w:rFonts w:hint="eastAsia"/>
          <w:color w:val="000000" w:themeColor="text1"/>
          <w:sz w:val="40"/>
          <w:szCs w:val="40"/>
        </w:rPr>
        <w:t>20</w:t>
      </w:r>
      <w:r w:rsidRPr="0042756D">
        <w:rPr>
          <w:rFonts w:hint="eastAsia"/>
          <w:color w:val="000000" w:themeColor="text1"/>
          <w:sz w:val="40"/>
          <w:szCs w:val="40"/>
        </w:rPr>
        <w:t>分鐘</w:t>
      </w:r>
      <w:proofErr w:type="gramStart"/>
      <w:r w:rsidRPr="0042756D">
        <w:rPr>
          <w:rFonts w:hint="eastAsia"/>
          <w:color w:val="000000" w:themeColor="text1"/>
          <w:sz w:val="40"/>
          <w:szCs w:val="40"/>
        </w:rPr>
        <w:t>換荷官</w:t>
      </w:r>
      <w:proofErr w:type="gramEnd"/>
      <w:r w:rsidRPr="0042756D">
        <w:rPr>
          <w:rFonts w:hint="eastAsia"/>
          <w:color w:val="000000" w:themeColor="text1"/>
          <w:sz w:val="40"/>
          <w:szCs w:val="40"/>
        </w:rPr>
        <w:t>，</w:t>
      </w:r>
      <w:r w:rsidRPr="0042756D">
        <w:rPr>
          <w:rFonts w:ascii="新細明體" w:eastAsia="新細明體" w:hAnsi="新細明體" w:cs="新細明體"/>
          <w:color w:val="FF0000"/>
          <w:kern w:val="0"/>
          <w:sz w:val="40"/>
          <w:szCs w:val="40"/>
        </w:rPr>
        <w:t>有效投注</w:t>
      </w:r>
      <w:r w:rsidRPr="0042756D">
        <w:rPr>
          <w:rFonts w:ascii="新細明體" w:eastAsia="新細明體" w:hAnsi="新細明體" w:cs="新細明體"/>
          <w:color w:val="FF0000"/>
          <w:kern w:val="0"/>
          <w:sz w:val="40"/>
          <w:szCs w:val="40"/>
        </w:rPr>
        <w:sym w:font="Wingdings" w:char="F0E0"/>
      </w:r>
      <w:r w:rsidRPr="0042756D">
        <w:rPr>
          <w:rFonts w:ascii="新細明體" w:eastAsia="新細明體" w:hAnsi="新細明體" w:cs="新細明體"/>
          <w:color w:val="FF0000"/>
          <w:kern w:val="0"/>
          <w:sz w:val="40"/>
          <w:szCs w:val="40"/>
        </w:rPr>
        <w:t>依</w:t>
      </w:r>
      <w:r w:rsidR="00126A20">
        <w:rPr>
          <w:rFonts w:ascii="新細明體" w:eastAsia="新細明體" w:hAnsi="新細明體" w:cs="新細明體"/>
          <w:color w:val="FF0000"/>
          <w:kern w:val="0"/>
          <w:sz w:val="40"/>
          <w:szCs w:val="40"/>
        </w:rPr>
        <w:t>下注</w:t>
      </w:r>
      <w:r w:rsidRPr="0042756D">
        <w:rPr>
          <w:rFonts w:ascii="新細明體" w:eastAsia="新細明體" w:hAnsi="新細明體" w:cs="新細明體"/>
          <w:color w:val="FF0000"/>
          <w:kern w:val="0"/>
          <w:sz w:val="40"/>
          <w:szCs w:val="40"/>
        </w:rPr>
        <w:t>金額(和局不納入計算)</w:t>
      </w:r>
    </w:p>
    <w:p w:rsidR="00386CFB" w:rsidRPr="0042756D" w:rsidRDefault="00386CFB" w:rsidP="00386CFB">
      <w:pPr>
        <w:rPr>
          <w:rFonts w:ascii="Verdana" w:hAnsi="Verdana"/>
          <w:color w:val="333333"/>
          <w:spacing w:val="15"/>
          <w:sz w:val="36"/>
          <w:szCs w:val="36"/>
        </w:rPr>
      </w:pPr>
    </w:p>
    <w:p w:rsidR="001562AB" w:rsidRPr="004804A0" w:rsidRDefault="001562AB" w:rsidP="001562A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7B9CA9F" wp14:editId="2D9F1D2A">
            <wp:extent cx="690880" cy="861060"/>
            <wp:effectExtent l="0" t="0" r="0" b="0"/>
            <wp:docPr id="2" name="圖片 2" descr="C:\Users\judy01\AppData\Roaming\Tencent\Users\1283136228\QQ\WinTemp\RichOle\7E6WU(~Q6HP4THZ57PT3`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7E6WU(~Q6HP4THZ57PT3`L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4A0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 w:rsidRPr="00BF0239">
        <w:rPr>
          <w:sz w:val="32"/>
          <w:szCs w:val="32"/>
        </w:rPr>
        <w:t>遊戲使用八副撲克牌，</w:t>
      </w:r>
      <w:r w:rsidRPr="00BF0239">
        <w:rPr>
          <w:rFonts w:ascii="Verdana" w:hAnsi="Verdana"/>
          <w:color w:val="333333"/>
          <w:spacing w:val="15"/>
          <w:sz w:val="32"/>
          <w:szCs w:val="32"/>
        </w:rPr>
        <w:t>每靴</w:t>
      </w:r>
      <w:r w:rsidRPr="00BF0239">
        <w:rPr>
          <w:rFonts w:ascii="Verdana" w:hAnsi="Verdana" w:hint="eastAsia"/>
          <w:color w:val="333333"/>
          <w:spacing w:val="15"/>
          <w:sz w:val="32"/>
          <w:szCs w:val="32"/>
        </w:rPr>
        <w:t>(8</w:t>
      </w:r>
      <w:r w:rsidRPr="00BF0239">
        <w:rPr>
          <w:rFonts w:ascii="Verdana" w:hAnsi="Verdana" w:hint="eastAsia"/>
          <w:color w:val="333333"/>
          <w:spacing w:val="15"/>
          <w:sz w:val="32"/>
          <w:szCs w:val="32"/>
        </w:rPr>
        <w:t>副牌</w:t>
      </w:r>
      <w:r w:rsidRPr="00BF0239">
        <w:rPr>
          <w:rFonts w:ascii="Verdana" w:hAnsi="Verdana" w:hint="eastAsia"/>
          <w:color w:val="333333"/>
          <w:spacing w:val="15"/>
          <w:sz w:val="32"/>
          <w:szCs w:val="32"/>
        </w:rPr>
        <w:t>)</w:t>
      </w:r>
      <w:r w:rsidRPr="00BF0239">
        <w:rPr>
          <w:rFonts w:ascii="Verdana" w:hAnsi="Verdana"/>
          <w:color w:val="333333"/>
          <w:spacing w:val="15"/>
          <w:sz w:val="32"/>
          <w:szCs w:val="32"/>
        </w:rPr>
        <w:t>第</w:t>
      </w:r>
      <w:r w:rsidRPr="00BF0239">
        <w:rPr>
          <w:rFonts w:ascii="Verdana" w:hAnsi="Verdana"/>
          <w:color w:val="333333"/>
          <w:spacing w:val="15"/>
          <w:sz w:val="32"/>
          <w:szCs w:val="32"/>
        </w:rPr>
        <w:t>30</w:t>
      </w:r>
      <w:r w:rsidRPr="00BF0239">
        <w:rPr>
          <w:rFonts w:ascii="Verdana" w:hAnsi="Verdana"/>
          <w:color w:val="333333"/>
          <w:spacing w:val="15"/>
          <w:sz w:val="32"/>
          <w:szCs w:val="32"/>
        </w:rPr>
        <w:t>局以上</w:t>
      </w:r>
      <w:r w:rsidRPr="00BF0239">
        <w:rPr>
          <w:rFonts w:ascii="Verdana" w:hAnsi="Verdana"/>
          <w:color w:val="333333"/>
          <w:spacing w:val="15"/>
          <w:sz w:val="32"/>
          <w:szCs w:val="32"/>
        </w:rPr>
        <w:t>,</w:t>
      </w:r>
      <w:r w:rsidRPr="00BF0239">
        <w:rPr>
          <w:rFonts w:ascii="Verdana" w:hAnsi="Verdana"/>
          <w:color w:val="333333"/>
          <w:spacing w:val="15"/>
          <w:sz w:val="32"/>
          <w:szCs w:val="32"/>
        </w:rPr>
        <w:t>不接受單雙與大小之投注</w:t>
      </w:r>
      <w:r>
        <w:rPr>
          <w:rFonts w:ascii="Verdana" w:hAnsi="Verdana"/>
          <w:color w:val="333333"/>
          <w:spacing w:val="15"/>
          <w:sz w:val="32"/>
          <w:szCs w:val="32"/>
        </w:rPr>
        <w:t>，如下圖：</w:t>
      </w:r>
    </w:p>
    <w:p w:rsidR="001562AB" w:rsidRPr="004804A0" w:rsidRDefault="001562AB" w:rsidP="001562AB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C2EA135" wp14:editId="33EB5D00">
            <wp:extent cx="3848735" cy="2466975"/>
            <wp:effectExtent l="0" t="0" r="0" b="9525"/>
            <wp:docPr id="3" name="圖片 3" descr="C:\Users\judy01\AppData\Roaming\Tencent\Users\1283136228\QQ\WinTemp\RichOle\YBRJICGSB5BUH89]N_2](N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YBRJICGSB5BUH89]N_2](N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   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75B8E4E" wp14:editId="3E6F4737">
            <wp:extent cx="3827780" cy="2434590"/>
            <wp:effectExtent l="0" t="0" r="1270" b="3810"/>
            <wp:docPr id="4" name="圖片 4" descr="C:\Users\judy01\AppData\Roaming\Tencent\Users\1283136228\QQ\WinTemp\RichOle\QF(JA(LRN9%AZ9FCDL(]6%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dy01\AppData\Roaming\Tencent\Users\1283136228\QQ\WinTemp\RichOle\QF(JA(LRN9%AZ9FCDL(]6%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BA3" w:rsidRDefault="001562AB" w:rsidP="001562AB">
      <w:pPr>
        <w:widowControl/>
        <w:rPr>
          <w:rFonts w:ascii="新細明體" w:eastAsia="新細明體" w:hAnsi="新細明體" w:cs="新細明體"/>
          <w:color w:val="000000" w:themeColor="text1"/>
          <w:kern w:val="0"/>
          <w:sz w:val="28"/>
          <w:szCs w:val="28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4E0BCCA4" wp14:editId="35B68A3E">
            <wp:extent cx="563245" cy="680720"/>
            <wp:effectExtent l="0" t="0" r="8255" b="5080"/>
            <wp:docPr id="5" name="圖片 5" descr="C:\Users\judy01\AppData\Roaming\Tencent\Users\1283136228\QQ\WinTemp\RichOle\ZH1YES0%C)Z%D8QL3SHO5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dy01\AppData\Roaming\Tencent\Users\1283136228\QQ\WinTemp\RichOle\ZH1YES0%C)Z%D8QL3SHO5SQ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66E9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 w:rsidRPr="00D166E9">
        <w:rPr>
          <w:rFonts w:ascii="新細明體" w:eastAsia="新細明體" w:hAnsi="新細明體" w:cs="新細明體" w:hint="eastAsia"/>
          <w:color w:val="000000" w:themeColor="text1"/>
          <w:kern w:val="0"/>
          <w:sz w:val="28"/>
          <w:szCs w:val="28"/>
        </w:rPr>
        <w:t>當看到紅牌後~</w:t>
      </w:r>
    </w:p>
    <w:p w:rsidR="007B7BA3" w:rsidRDefault="007B7BA3" w:rsidP="001562AB">
      <w:pPr>
        <w:widowControl/>
        <w:rPr>
          <w:rFonts w:ascii="新細明體" w:eastAsia="新細明體" w:hAnsi="新細明體" w:cs="新細明體"/>
          <w:color w:val="000000" w:themeColor="text1"/>
          <w:kern w:val="0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 w:themeColor="text1"/>
          <w:kern w:val="0"/>
          <w:sz w:val="28"/>
          <w:szCs w:val="28"/>
        </w:rPr>
        <w:t>A：如</w:t>
      </w:r>
      <w:r w:rsidRPr="007B7BA3">
        <w:rPr>
          <w:rFonts w:ascii="新細明體" w:eastAsia="新細明體" w:hAnsi="新細明體" w:cs="新細明體" w:hint="eastAsia"/>
          <w:color w:val="000000" w:themeColor="text1"/>
          <w:kern w:val="0"/>
          <w:sz w:val="28"/>
          <w:szCs w:val="28"/>
        </w:rPr>
        <w:t>果</w:t>
      </w:r>
      <w:proofErr w:type="gramStart"/>
      <w:r w:rsidRPr="007B7BA3">
        <w:rPr>
          <w:rFonts w:ascii="新細明體" w:eastAsia="新細明體" w:hAnsi="新細明體" w:cs="新細明體" w:hint="eastAsia"/>
          <w:color w:val="000000" w:themeColor="text1"/>
          <w:kern w:val="0"/>
          <w:sz w:val="28"/>
          <w:szCs w:val="28"/>
        </w:rPr>
        <w:t>發牌發到</w:t>
      </w:r>
      <w:proofErr w:type="gramEnd"/>
      <w:r>
        <w:rPr>
          <w:rFonts w:ascii="新細明體" w:eastAsia="新細明體" w:hAnsi="新細明體" w:cs="新細明體" w:hint="eastAsia"/>
          <w:color w:val="000000" w:themeColor="text1"/>
          <w:kern w:val="0"/>
          <w:sz w:val="28"/>
          <w:szCs w:val="28"/>
        </w:rPr>
        <w:t>此</w:t>
      </w:r>
      <w:r w:rsidRPr="007B7BA3">
        <w:rPr>
          <w:rFonts w:ascii="新細明體" w:eastAsia="新細明體" w:hAnsi="新細明體" w:cs="新細明體" w:hint="eastAsia"/>
          <w:color w:val="000000" w:themeColor="text1"/>
          <w:kern w:val="0"/>
          <w:sz w:val="28"/>
          <w:szCs w:val="28"/>
        </w:rPr>
        <w:t>局結束，下一張剛好是紅牌的話</w:t>
      </w:r>
      <w:r>
        <w:rPr>
          <w:rFonts w:ascii="新細明體" w:eastAsia="新細明體" w:hAnsi="新細明體" w:cs="新細明體" w:hint="eastAsia"/>
          <w:color w:val="000000" w:themeColor="text1"/>
          <w:kern w:val="0"/>
          <w:sz w:val="28"/>
          <w:szCs w:val="28"/>
        </w:rPr>
        <w:t>，</w:t>
      </w:r>
      <w:r w:rsidRPr="007B7BA3">
        <w:rPr>
          <w:rFonts w:ascii="新細明體" w:eastAsia="新細明體" w:hAnsi="新細明體" w:cs="新細明體" w:hint="eastAsia"/>
          <w:color w:val="000000" w:themeColor="text1"/>
          <w:kern w:val="0"/>
          <w:sz w:val="28"/>
          <w:szCs w:val="28"/>
        </w:rPr>
        <w:t>會把該局的牌出完，然後</w:t>
      </w:r>
      <w:proofErr w:type="gramStart"/>
      <w:r w:rsidRPr="007B7BA3">
        <w:rPr>
          <w:rFonts w:ascii="新細明體" w:eastAsia="新細明體" w:hAnsi="新細明體" w:cs="新細明體" w:hint="eastAsia"/>
          <w:color w:val="000000" w:themeColor="text1"/>
          <w:kern w:val="0"/>
          <w:sz w:val="28"/>
          <w:szCs w:val="28"/>
        </w:rPr>
        <w:t>清牌路換靴</w:t>
      </w:r>
      <w:proofErr w:type="gramEnd"/>
      <w:r>
        <w:rPr>
          <w:rFonts w:ascii="新細明體" w:eastAsia="新細明體" w:hAnsi="新細明體" w:cs="新細明體" w:hint="eastAsia"/>
          <w:color w:val="000000" w:themeColor="text1"/>
          <w:kern w:val="0"/>
          <w:sz w:val="28"/>
          <w:szCs w:val="28"/>
        </w:rPr>
        <w:t>。</w:t>
      </w:r>
    </w:p>
    <w:p w:rsidR="007B7BA3" w:rsidRDefault="007B7BA3" w:rsidP="001562AB">
      <w:pPr>
        <w:widowControl/>
        <w:rPr>
          <w:rFonts w:ascii="新細明體" w:eastAsia="新細明體" w:hAnsi="新細明體" w:cs="新細明體"/>
          <w:color w:val="000000" w:themeColor="text1"/>
          <w:kern w:val="0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 w:themeColor="text1"/>
          <w:kern w:val="0"/>
          <w:sz w:val="28"/>
          <w:szCs w:val="28"/>
        </w:rPr>
        <w:t>B：如</w:t>
      </w:r>
      <w:r w:rsidRPr="007B7BA3">
        <w:rPr>
          <w:rFonts w:ascii="新細明體" w:eastAsia="新細明體" w:hAnsi="新細明體" w:cs="新細明體" w:hint="eastAsia"/>
          <w:color w:val="000000" w:themeColor="text1"/>
          <w:kern w:val="0"/>
          <w:sz w:val="28"/>
          <w:szCs w:val="28"/>
        </w:rPr>
        <w:t>果發牌</w:t>
      </w:r>
      <w:r>
        <w:rPr>
          <w:rFonts w:ascii="新細明體" w:eastAsia="新細明體" w:hAnsi="新細明體" w:cs="新細明體" w:hint="eastAsia"/>
          <w:color w:val="000000" w:themeColor="text1"/>
          <w:kern w:val="0"/>
          <w:sz w:val="28"/>
          <w:szCs w:val="28"/>
        </w:rPr>
        <w:t>過程中遇到其中一張剛好是紅牌的話，則該</w:t>
      </w:r>
      <w:r w:rsidRPr="007B7BA3">
        <w:rPr>
          <w:rFonts w:ascii="新細明體" w:eastAsia="新細明體" w:hAnsi="新細明體" w:cs="新細明體" w:hint="eastAsia"/>
          <w:color w:val="000000" w:themeColor="text1"/>
          <w:kern w:val="0"/>
          <w:sz w:val="28"/>
          <w:szCs w:val="28"/>
        </w:rPr>
        <w:t>局的牌出完，然後</w:t>
      </w:r>
      <w:proofErr w:type="gramStart"/>
      <w:r w:rsidRPr="007B7BA3">
        <w:rPr>
          <w:rFonts w:ascii="新細明體" w:eastAsia="新細明體" w:hAnsi="新細明體" w:cs="新細明體" w:hint="eastAsia"/>
          <w:color w:val="000000" w:themeColor="text1"/>
          <w:kern w:val="0"/>
          <w:sz w:val="28"/>
          <w:szCs w:val="28"/>
        </w:rPr>
        <w:t>清牌路換靴</w:t>
      </w:r>
      <w:proofErr w:type="gramEnd"/>
      <w:r>
        <w:rPr>
          <w:rFonts w:ascii="新細明體" w:eastAsia="新細明體" w:hAnsi="新細明體" w:cs="新細明體" w:hint="eastAsia"/>
          <w:color w:val="000000" w:themeColor="text1"/>
          <w:kern w:val="0"/>
          <w:sz w:val="28"/>
          <w:szCs w:val="28"/>
        </w:rPr>
        <w:t>。</w:t>
      </w:r>
    </w:p>
    <w:p w:rsidR="001562AB" w:rsidRPr="004804A0" w:rsidRDefault="007B7BA3" w:rsidP="001562A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B7BA3">
        <w:rPr>
          <w:rFonts w:ascii="新細明體" w:eastAsia="新細明體" w:hAnsi="新細明體" w:cs="新細明體"/>
          <w:color w:val="000000" w:themeColor="text1"/>
          <w:kern w:val="0"/>
          <w:sz w:val="28"/>
          <w:szCs w:val="28"/>
        </w:rPr>
        <w:sym w:font="Wingdings" w:char="F0E0"/>
      </w:r>
      <w:r w:rsidR="00C13E71">
        <w:rPr>
          <w:rFonts w:ascii="新細明體" w:eastAsia="新細明體" w:hAnsi="新細明體" w:cs="新細明體" w:hint="eastAsia"/>
          <w:color w:val="000000" w:themeColor="text1"/>
          <w:kern w:val="0"/>
          <w:sz w:val="28"/>
          <w:szCs w:val="28"/>
        </w:rPr>
        <w:t>結束</w:t>
      </w:r>
      <w:proofErr w:type="gramStart"/>
      <w:r w:rsidR="00C13E71">
        <w:rPr>
          <w:rFonts w:ascii="新細明體" w:eastAsia="新細明體" w:hAnsi="新細明體" w:cs="新細明體" w:hint="eastAsia"/>
          <w:color w:val="000000" w:themeColor="text1"/>
          <w:kern w:val="0"/>
          <w:sz w:val="28"/>
          <w:szCs w:val="28"/>
        </w:rPr>
        <w:t>後</w:t>
      </w:r>
      <w:r w:rsidR="001562AB" w:rsidRPr="00D166E9">
        <w:rPr>
          <w:rFonts w:ascii="新細明體" w:eastAsia="新細明體" w:hAnsi="新細明體" w:cs="新細明體" w:hint="eastAsia"/>
          <w:color w:val="000000" w:themeColor="text1"/>
          <w:kern w:val="0"/>
          <w:sz w:val="28"/>
          <w:szCs w:val="28"/>
        </w:rPr>
        <w:t>荷官</w:t>
      </w:r>
      <w:proofErr w:type="gramEnd"/>
      <w:r w:rsidR="001562AB" w:rsidRPr="00D166E9">
        <w:rPr>
          <w:rFonts w:ascii="新細明體" w:eastAsia="新細明體" w:hAnsi="新細明體" w:cs="新細明體" w:hint="eastAsia"/>
          <w:color w:val="000000" w:themeColor="text1"/>
          <w:kern w:val="0"/>
          <w:sz w:val="28"/>
          <w:szCs w:val="28"/>
        </w:rPr>
        <w:t>會再</w:t>
      </w:r>
      <w:proofErr w:type="gramStart"/>
      <w:r w:rsidR="001562AB" w:rsidRPr="00D166E9">
        <w:rPr>
          <w:rFonts w:ascii="新細明體" w:eastAsia="新細明體" w:hAnsi="新細明體" w:cs="新細明體" w:hint="eastAsia"/>
          <w:color w:val="000000" w:themeColor="text1"/>
          <w:kern w:val="0"/>
          <w:sz w:val="28"/>
          <w:szCs w:val="28"/>
        </w:rPr>
        <w:t>送上新牌等</w:t>
      </w:r>
      <w:proofErr w:type="gramEnd"/>
      <w:r w:rsidR="001562AB" w:rsidRPr="00D166E9">
        <w:rPr>
          <w:color w:val="000000" w:themeColor="text1"/>
          <w:sz w:val="28"/>
          <w:szCs w:val="28"/>
        </w:rPr>
        <w:t>洗好牌之後會抽出第一張牌</w:t>
      </w:r>
      <w:r w:rsidR="001562AB" w:rsidRPr="00D166E9">
        <w:rPr>
          <w:rFonts w:hint="eastAsia"/>
          <w:color w:val="000000" w:themeColor="text1"/>
          <w:sz w:val="28"/>
          <w:szCs w:val="28"/>
        </w:rPr>
        <w:t>~</w:t>
      </w:r>
      <w:r w:rsidR="001562AB" w:rsidRPr="00D166E9">
        <w:rPr>
          <w:rFonts w:hint="eastAsia"/>
          <w:color w:val="000000" w:themeColor="text1"/>
          <w:sz w:val="28"/>
          <w:szCs w:val="28"/>
        </w:rPr>
        <w:t>看是幾點就</w:t>
      </w:r>
      <w:r w:rsidR="001562AB" w:rsidRPr="00D166E9">
        <w:rPr>
          <w:rFonts w:hint="eastAsia"/>
          <w:color w:val="000000" w:themeColor="text1"/>
          <w:sz w:val="28"/>
          <w:szCs w:val="28"/>
        </w:rPr>
        <w:t>~</w:t>
      </w:r>
      <w:r w:rsidR="001562AB" w:rsidRPr="00D166E9">
        <w:rPr>
          <w:rFonts w:hint="eastAsia"/>
          <w:color w:val="000000" w:themeColor="text1"/>
          <w:sz w:val="28"/>
          <w:szCs w:val="28"/>
        </w:rPr>
        <w:t>抽出幾張牌</w:t>
      </w:r>
      <w:proofErr w:type="gramStart"/>
      <w:r w:rsidR="001562AB" w:rsidRPr="00D166E9">
        <w:rPr>
          <w:rFonts w:hint="eastAsia"/>
          <w:color w:val="000000" w:themeColor="text1"/>
          <w:sz w:val="28"/>
          <w:szCs w:val="28"/>
        </w:rPr>
        <w:t>做廢</w:t>
      </w:r>
      <w:proofErr w:type="gramEnd"/>
      <w:r>
        <w:rPr>
          <w:rFonts w:hint="eastAsia"/>
          <w:color w:val="000000" w:themeColor="text1"/>
          <w:sz w:val="28"/>
          <w:szCs w:val="28"/>
        </w:rPr>
        <w:t>。</w:t>
      </w:r>
    </w:p>
    <w:p w:rsidR="001562AB" w:rsidRPr="00EB596C" w:rsidRDefault="001562AB" w:rsidP="001562AB">
      <w:pPr>
        <w:rPr>
          <w:color w:val="000000" w:themeColor="text1"/>
          <w:sz w:val="28"/>
          <w:szCs w:val="28"/>
        </w:rPr>
      </w:pPr>
      <w:r w:rsidRPr="00AF5602">
        <w:rPr>
          <w:color w:val="000000" w:themeColor="text1"/>
          <w:sz w:val="28"/>
          <w:szCs w:val="28"/>
        </w:rPr>
        <w:t>當會員超過</w:t>
      </w:r>
      <w:r w:rsidRPr="00AF5602">
        <w:rPr>
          <w:rFonts w:hint="eastAsia"/>
          <w:color w:val="000000" w:themeColor="text1"/>
          <w:sz w:val="28"/>
          <w:szCs w:val="28"/>
        </w:rPr>
        <w:t>5</w:t>
      </w:r>
      <w:r w:rsidRPr="00AF5602">
        <w:rPr>
          <w:rFonts w:hint="eastAsia"/>
          <w:color w:val="000000" w:themeColor="text1"/>
          <w:sz w:val="28"/>
          <w:szCs w:val="28"/>
        </w:rPr>
        <w:t>局沒下注時</w:t>
      </w:r>
      <w:r w:rsidRPr="00AF5602">
        <w:rPr>
          <w:rFonts w:hint="eastAsia"/>
          <w:color w:val="000000" w:themeColor="text1"/>
          <w:sz w:val="28"/>
          <w:szCs w:val="28"/>
        </w:rPr>
        <w:t>~</w:t>
      </w:r>
      <w:r w:rsidRPr="00AF5602">
        <w:rPr>
          <w:rFonts w:hint="eastAsia"/>
          <w:color w:val="000000" w:themeColor="text1"/>
          <w:sz w:val="28"/>
          <w:szCs w:val="28"/>
        </w:rPr>
        <w:t>會有提示視窗告知會員，並且於</w:t>
      </w:r>
      <w:r w:rsidRPr="00AF5602">
        <w:rPr>
          <w:rFonts w:hint="eastAsia"/>
          <w:color w:val="000000" w:themeColor="text1"/>
          <w:sz w:val="28"/>
          <w:szCs w:val="28"/>
        </w:rPr>
        <w:t>10</w:t>
      </w:r>
      <w:r w:rsidRPr="00AF5602">
        <w:rPr>
          <w:rFonts w:hint="eastAsia"/>
          <w:color w:val="000000" w:themeColor="text1"/>
          <w:sz w:val="28"/>
          <w:szCs w:val="28"/>
        </w:rPr>
        <w:t>局沒下注就會返回</w:t>
      </w:r>
      <w:proofErr w:type="gramStart"/>
      <w:r w:rsidRPr="00AF5602">
        <w:rPr>
          <w:rFonts w:hint="eastAsia"/>
          <w:color w:val="000000" w:themeColor="text1"/>
          <w:sz w:val="28"/>
          <w:szCs w:val="28"/>
        </w:rPr>
        <w:t>選桌頁</w:t>
      </w:r>
      <w:proofErr w:type="gramEnd"/>
      <w:r w:rsidRPr="00AF5602">
        <w:rPr>
          <w:rFonts w:hint="eastAsia"/>
          <w:color w:val="000000" w:themeColor="text1"/>
          <w:sz w:val="28"/>
          <w:szCs w:val="28"/>
        </w:rPr>
        <w:t>面，如下圖：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6E23E1F" wp14:editId="2075FDAF">
            <wp:extent cx="3742660" cy="467833"/>
            <wp:effectExtent l="0" t="0" r="0" b="8890"/>
            <wp:docPr id="6" name="圖片 6" descr="C:\Users\judy01\AppData\Roaming\Tencent\Users\1283136228\QQ\WinTemp\RichOle\WESJHD9}2TUFF88G%QAZX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dy01\AppData\Roaming\Tencent\Users\1283136228\QQ\WinTemp\RichOle\WESJHD9}2TUFF88G%QAZX6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88"/>
                    <a:stretch/>
                  </pic:blipFill>
                  <pic:spPr bwMode="auto">
                    <a:xfrm>
                      <a:off x="0" y="0"/>
                      <a:ext cx="3766567" cy="47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2AB" w:rsidRPr="00EB596C" w:rsidRDefault="001562AB" w:rsidP="001562A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F6647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6991F4EB" wp14:editId="1F6DCD1D">
            <wp:extent cx="9580245" cy="5305425"/>
            <wp:effectExtent l="0" t="0" r="1905" b="9525"/>
            <wp:docPr id="7" name="圖片 7" descr="C:\Users\judy01\AppData\Roaming\Tencent\Users\1283136228\QQ\WinTemp\RichOle\T52JWTK0@QXM~~)[Y{FFX{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T52JWTK0@QXM~~)[Y{FFX{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024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FA" w:rsidRDefault="007D00FA" w:rsidP="000B5307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:rsidR="007B7BA3" w:rsidRDefault="007B7BA3" w:rsidP="000B5307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:rsidR="007D00FA" w:rsidRDefault="007D00FA" w:rsidP="007D00FA">
      <w:pPr>
        <w:widowControl/>
        <w:spacing w:line="330" w:lineRule="atLeast"/>
        <w:rPr>
          <w:rFonts w:asciiTheme="minorEastAsia" w:hAnsiTheme="minorEastAsia" w:cs="新細明體"/>
          <w:color w:val="333333"/>
          <w:spacing w:val="15"/>
          <w:kern w:val="0"/>
          <w:sz w:val="32"/>
          <w:szCs w:val="32"/>
        </w:rPr>
      </w:pPr>
      <w:r w:rsidRPr="007D00FA">
        <w:rPr>
          <w:rFonts w:asciiTheme="minorEastAsia" w:hAnsiTheme="minorEastAsia" w:hint="eastAsia"/>
          <w:color w:val="244061" w:themeColor="accent1" w:themeShade="80"/>
          <w:sz w:val="40"/>
          <w:szCs w:val="40"/>
        </w:rPr>
        <w:lastRenderedPageBreak/>
        <w:t>溫州牌九：</w:t>
      </w:r>
      <w:r w:rsidRPr="007D00FA">
        <w:rPr>
          <w:rFonts w:asciiTheme="minorEastAsia" w:hAnsiTheme="minorEastAsia"/>
          <w:color w:val="333333"/>
          <w:spacing w:val="15"/>
          <w:sz w:val="32"/>
          <w:szCs w:val="32"/>
        </w:rPr>
        <w:t>一副共32張牌，以兩張牌為一副，</w:t>
      </w:r>
      <w:r w:rsidRPr="007D00FA">
        <w:rPr>
          <w:rFonts w:asciiTheme="minorEastAsia" w:hAnsiTheme="minorEastAsia" w:cs="新細明體"/>
          <w:color w:val="333333"/>
          <w:spacing w:val="15"/>
          <w:kern w:val="0"/>
          <w:sz w:val="32"/>
          <w:szCs w:val="32"/>
        </w:rPr>
        <w:t>每</w:t>
      </w:r>
      <w:proofErr w:type="gramStart"/>
      <w:r w:rsidRPr="007D00FA">
        <w:rPr>
          <w:rFonts w:asciiTheme="minorEastAsia" w:hAnsiTheme="minorEastAsia" w:cs="新細明體"/>
          <w:color w:val="333333"/>
          <w:spacing w:val="15"/>
          <w:kern w:val="0"/>
          <w:sz w:val="32"/>
          <w:szCs w:val="32"/>
        </w:rPr>
        <w:t>副牌只玩</w:t>
      </w:r>
      <w:proofErr w:type="gramEnd"/>
      <w:r w:rsidRPr="007D00FA">
        <w:rPr>
          <w:rFonts w:asciiTheme="minorEastAsia" w:hAnsiTheme="minorEastAsia" w:cs="新細明體"/>
          <w:color w:val="333333"/>
          <w:spacing w:val="15"/>
          <w:kern w:val="0"/>
          <w:sz w:val="32"/>
          <w:szCs w:val="32"/>
        </w:rPr>
        <w:t>兩局即重新洗牌</w:t>
      </w:r>
    </w:p>
    <w:p w:rsidR="007D00FA" w:rsidRDefault="007D00FA" w:rsidP="007D00FA">
      <w:pPr>
        <w:widowControl/>
        <w:spacing w:line="330" w:lineRule="atLeast"/>
        <w:rPr>
          <w:rFonts w:ascii="Verdana" w:eastAsia="新細明體" w:hAnsi="Verdana" w:cs="新細明體"/>
          <w:color w:val="333333"/>
          <w:spacing w:val="15"/>
          <w:kern w:val="0"/>
          <w:sz w:val="32"/>
          <w:szCs w:val="32"/>
        </w:rPr>
      </w:pPr>
      <w:r w:rsidRPr="007D00FA">
        <w:rPr>
          <w:rFonts w:ascii="Verdana" w:eastAsia="新細明體" w:hAnsi="Verdana" w:cs="新細明體"/>
          <w:color w:val="333333"/>
          <w:spacing w:val="15"/>
          <w:kern w:val="0"/>
          <w:sz w:val="32"/>
          <w:szCs w:val="32"/>
        </w:rPr>
        <w:t>下</w:t>
      </w:r>
      <w:proofErr w:type="gramStart"/>
      <w:r w:rsidRPr="007D00FA">
        <w:rPr>
          <w:rFonts w:ascii="Verdana" w:eastAsia="新細明體" w:hAnsi="Verdana" w:cs="新細明體"/>
          <w:color w:val="333333"/>
          <w:spacing w:val="15"/>
          <w:kern w:val="0"/>
          <w:sz w:val="32"/>
          <w:szCs w:val="32"/>
        </w:rPr>
        <w:t>注門數</w:t>
      </w:r>
      <w:proofErr w:type="gramEnd"/>
      <w:r w:rsidRPr="007D00FA">
        <w:rPr>
          <w:rFonts w:ascii="Verdana" w:eastAsia="新細明體" w:hAnsi="Verdana" w:cs="新細明體"/>
          <w:color w:val="333333"/>
          <w:spacing w:val="15"/>
          <w:kern w:val="0"/>
          <w:sz w:val="32"/>
          <w:szCs w:val="32"/>
        </w:rPr>
        <w:t>：有三門，每一門可分別下注</w:t>
      </w:r>
      <w:proofErr w:type="gramStart"/>
      <w:r w:rsidRPr="007D00FA">
        <w:rPr>
          <w:rFonts w:ascii="Verdana" w:eastAsia="新細明體" w:hAnsi="Verdana" w:cs="新細明體"/>
          <w:color w:val="333333"/>
          <w:spacing w:val="15"/>
          <w:kern w:val="0"/>
          <w:sz w:val="32"/>
          <w:szCs w:val="32"/>
        </w:rPr>
        <w:t>該門輸或</w:t>
      </w:r>
      <w:proofErr w:type="gramEnd"/>
      <w:r w:rsidRPr="007D00FA">
        <w:rPr>
          <w:rFonts w:ascii="Verdana" w:eastAsia="新細明體" w:hAnsi="Verdana" w:cs="新細明體"/>
          <w:color w:val="333333"/>
          <w:spacing w:val="15"/>
          <w:kern w:val="0"/>
          <w:sz w:val="32"/>
          <w:szCs w:val="32"/>
        </w:rPr>
        <w:t>贏，</w:t>
      </w:r>
      <w:proofErr w:type="gramStart"/>
      <w:r w:rsidRPr="007D00FA">
        <w:rPr>
          <w:rFonts w:ascii="Verdana" w:eastAsia="新細明體" w:hAnsi="Verdana" w:cs="新細明體"/>
          <w:color w:val="333333"/>
          <w:spacing w:val="15"/>
          <w:kern w:val="0"/>
          <w:sz w:val="32"/>
          <w:szCs w:val="32"/>
        </w:rPr>
        <w:t>但</w:t>
      </w:r>
      <w:r w:rsidRPr="007D00FA">
        <w:rPr>
          <w:rFonts w:ascii="Verdana" w:eastAsia="新細明體" w:hAnsi="Verdana" w:cs="新細明體"/>
          <w:color w:val="FF0000"/>
          <w:spacing w:val="15"/>
          <w:kern w:val="0"/>
          <w:sz w:val="32"/>
          <w:szCs w:val="32"/>
        </w:rPr>
        <w:t>押門輸</w:t>
      </w:r>
      <w:proofErr w:type="gramEnd"/>
      <w:r w:rsidRPr="007D00FA">
        <w:rPr>
          <w:rFonts w:ascii="Verdana" w:eastAsia="新細明體" w:hAnsi="Verdana" w:cs="新細明體"/>
          <w:color w:val="FF0000"/>
          <w:spacing w:val="15"/>
          <w:kern w:val="0"/>
          <w:sz w:val="32"/>
          <w:szCs w:val="32"/>
        </w:rPr>
        <w:t>者每</w:t>
      </w:r>
      <w:proofErr w:type="gramStart"/>
      <w:r w:rsidRPr="007D00FA">
        <w:rPr>
          <w:rFonts w:ascii="Verdana" w:eastAsia="新細明體" w:hAnsi="Verdana" w:cs="新細明體"/>
          <w:color w:val="FF0000"/>
          <w:spacing w:val="15"/>
          <w:kern w:val="0"/>
          <w:sz w:val="32"/>
          <w:szCs w:val="32"/>
        </w:rPr>
        <w:t>個</w:t>
      </w:r>
      <w:proofErr w:type="gramEnd"/>
      <w:r w:rsidRPr="007D00FA">
        <w:rPr>
          <w:rFonts w:ascii="Verdana" w:eastAsia="新細明體" w:hAnsi="Verdana" w:cs="新細明體"/>
          <w:color w:val="FF0000"/>
          <w:spacing w:val="15"/>
          <w:kern w:val="0"/>
          <w:sz w:val="32"/>
          <w:szCs w:val="32"/>
        </w:rPr>
        <w:t>玩家只能押一門</w:t>
      </w:r>
      <w:r w:rsidRPr="007D00FA">
        <w:rPr>
          <w:rFonts w:ascii="Verdana" w:eastAsia="新細明體" w:hAnsi="Verdana" w:cs="新細明體"/>
          <w:color w:val="333333"/>
          <w:spacing w:val="15"/>
          <w:kern w:val="0"/>
          <w:sz w:val="32"/>
          <w:szCs w:val="32"/>
        </w:rPr>
        <w:t>，</w:t>
      </w:r>
      <w:proofErr w:type="gramStart"/>
      <w:r w:rsidRPr="007D00FA">
        <w:rPr>
          <w:rFonts w:ascii="Verdana" w:eastAsia="新細明體" w:hAnsi="Verdana" w:cs="新細明體"/>
          <w:color w:val="333333"/>
          <w:spacing w:val="15"/>
          <w:kern w:val="0"/>
          <w:sz w:val="32"/>
          <w:szCs w:val="32"/>
        </w:rPr>
        <w:t>押門贏</w:t>
      </w:r>
      <w:proofErr w:type="gramEnd"/>
      <w:r w:rsidRPr="007D00FA">
        <w:rPr>
          <w:rFonts w:ascii="Verdana" w:eastAsia="新細明體" w:hAnsi="Verdana" w:cs="新細明體"/>
          <w:color w:val="333333"/>
          <w:spacing w:val="15"/>
          <w:kern w:val="0"/>
          <w:sz w:val="32"/>
          <w:szCs w:val="32"/>
        </w:rPr>
        <w:t>者最高可以押到</w:t>
      </w:r>
      <w:r w:rsidRPr="007D00FA">
        <w:rPr>
          <w:rFonts w:ascii="Verdana" w:eastAsia="新細明體" w:hAnsi="Verdana" w:cs="新細明體"/>
          <w:color w:val="333333"/>
          <w:spacing w:val="15"/>
          <w:kern w:val="0"/>
          <w:sz w:val="32"/>
          <w:szCs w:val="32"/>
        </w:rPr>
        <w:t>3</w:t>
      </w:r>
      <w:r w:rsidRPr="007D00FA">
        <w:rPr>
          <w:rFonts w:ascii="Verdana" w:eastAsia="新細明體" w:hAnsi="Verdana" w:cs="新細明體"/>
          <w:color w:val="333333"/>
          <w:spacing w:val="15"/>
          <w:kern w:val="0"/>
          <w:sz w:val="32"/>
          <w:szCs w:val="32"/>
        </w:rPr>
        <w:t>門</w:t>
      </w:r>
      <w:r>
        <w:rPr>
          <w:rFonts w:ascii="Verdana" w:eastAsia="新細明體" w:hAnsi="Verdana" w:cs="新細明體" w:hint="eastAsia"/>
          <w:color w:val="333333"/>
          <w:spacing w:val="15"/>
          <w:kern w:val="0"/>
          <w:sz w:val="32"/>
          <w:szCs w:val="32"/>
        </w:rPr>
        <w:t>。</w:t>
      </w:r>
    </w:p>
    <w:p w:rsidR="007D00FA" w:rsidRDefault="007D00FA" w:rsidP="007D00FA">
      <w:pPr>
        <w:widowControl/>
        <w:spacing w:line="330" w:lineRule="atLeast"/>
        <w:rPr>
          <w:rFonts w:ascii="Verdana" w:eastAsia="新細明體" w:hAnsi="Verdana" w:cs="新細明體"/>
          <w:color w:val="333333"/>
          <w:spacing w:val="15"/>
          <w:kern w:val="0"/>
          <w:sz w:val="32"/>
          <w:szCs w:val="32"/>
        </w:rPr>
      </w:pPr>
    </w:p>
    <w:p w:rsidR="007D00FA" w:rsidRDefault="007D00FA" w:rsidP="007D00FA">
      <w:pPr>
        <w:widowControl/>
        <w:spacing w:line="330" w:lineRule="atLeast"/>
        <w:rPr>
          <w:rFonts w:ascii="Verdana" w:hAnsi="Verdana"/>
          <w:color w:val="333333"/>
          <w:spacing w:val="15"/>
          <w:sz w:val="32"/>
          <w:szCs w:val="32"/>
        </w:rPr>
      </w:pPr>
      <w:r w:rsidRPr="007D00FA">
        <w:rPr>
          <w:rFonts w:ascii="Verdana" w:eastAsia="新細明體" w:hAnsi="Verdana" w:cs="新細明體" w:hint="eastAsia"/>
          <w:color w:val="244061" w:themeColor="accent1" w:themeShade="80"/>
          <w:spacing w:val="15"/>
          <w:kern w:val="0"/>
          <w:sz w:val="40"/>
          <w:szCs w:val="40"/>
        </w:rPr>
        <w:t>龍虎鬥：</w:t>
      </w:r>
      <w:r w:rsidRPr="00E03D42">
        <w:rPr>
          <w:sz w:val="32"/>
          <w:szCs w:val="32"/>
        </w:rPr>
        <w:t>使用八副撲克牌，不比花色</w:t>
      </w:r>
      <w:r w:rsidRPr="00E03D42">
        <w:rPr>
          <w:sz w:val="32"/>
          <w:szCs w:val="32"/>
        </w:rPr>
        <w:t xml:space="preserve">, </w:t>
      </w:r>
      <w:r w:rsidRPr="00E03D42">
        <w:rPr>
          <w:sz w:val="32"/>
          <w:szCs w:val="32"/>
        </w:rPr>
        <w:t>只比點數</w:t>
      </w:r>
      <w:r w:rsidRPr="00E03D42">
        <w:rPr>
          <w:sz w:val="32"/>
          <w:szCs w:val="32"/>
        </w:rPr>
        <w:t xml:space="preserve">, </w:t>
      </w:r>
      <w:r w:rsidRPr="00E03D42">
        <w:rPr>
          <w:sz w:val="32"/>
          <w:szCs w:val="32"/>
        </w:rPr>
        <w:t>點數相同為</w:t>
      </w:r>
      <w:proofErr w:type="gramStart"/>
      <w:r w:rsidRPr="00E03D42">
        <w:rPr>
          <w:sz w:val="32"/>
          <w:szCs w:val="32"/>
        </w:rPr>
        <w:t>和</w:t>
      </w:r>
      <w:proofErr w:type="gramEnd"/>
      <w:r w:rsidRPr="00E03D42">
        <w:rPr>
          <w:sz w:val="32"/>
          <w:szCs w:val="32"/>
        </w:rPr>
        <w:t>，</w:t>
      </w:r>
      <w:r w:rsidR="00E03D42" w:rsidRPr="00E03D42">
        <w:rPr>
          <w:rFonts w:ascii="Verdana" w:hAnsi="Verdana"/>
          <w:color w:val="333333"/>
          <w:spacing w:val="15"/>
          <w:sz w:val="32"/>
          <w:szCs w:val="32"/>
        </w:rPr>
        <w:t>每靴第</w:t>
      </w:r>
      <w:r w:rsidR="00E03D42" w:rsidRPr="00E03D42">
        <w:rPr>
          <w:rFonts w:ascii="Verdana" w:hAnsi="Verdana"/>
          <w:color w:val="333333"/>
          <w:spacing w:val="15"/>
          <w:sz w:val="32"/>
          <w:szCs w:val="32"/>
        </w:rPr>
        <w:t>50</w:t>
      </w:r>
      <w:r w:rsidR="00E03D42" w:rsidRPr="00E03D42">
        <w:rPr>
          <w:rFonts w:ascii="Verdana" w:hAnsi="Verdana"/>
          <w:color w:val="333333"/>
          <w:spacing w:val="15"/>
          <w:sz w:val="32"/>
          <w:szCs w:val="32"/>
        </w:rPr>
        <w:t>局以上</w:t>
      </w:r>
      <w:r w:rsidR="00E03D42" w:rsidRPr="00E03D42">
        <w:rPr>
          <w:rFonts w:ascii="Verdana" w:hAnsi="Verdana"/>
          <w:color w:val="333333"/>
          <w:spacing w:val="15"/>
          <w:sz w:val="32"/>
          <w:szCs w:val="32"/>
        </w:rPr>
        <w:t>,</w:t>
      </w:r>
      <w:r w:rsidR="00E03D42" w:rsidRPr="00E03D42">
        <w:rPr>
          <w:rFonts w:ascii="Verdana" w:hAnsi="Verdana"/>
          <w:color w:val="333333"/>
          <w:spacing w:val="15"/>
          <w:sz w:val="32"/>
          <w:szCs w:val="32"/>
        </w:rPr>
        <w:t>不接受單雙與紅黑之投注</w:t>
      </w:r>
      <w:r w:rsidR="00E03D42">
        <w:rPr>
          <w:rFonts w:ascii="Verdana" w:hAnsi="Verdana"/>
          <w:color w:val="333333"/>
          <w:spacing w:val="15"/>
          <w:sz w:val="32"/>
          <w:szCs w:val="32"/>
        </w:rPr>
        <w:t>。</w:t>
      </w:r>
    </w:p>
    <w:p w:rsidR="00E03D42" w:rsidRDefault="00E03D42" w:rsidP="007D00FA">
      <w:pPr>
        <w:widowControl/>
        <w:spacing w:line="330" w:lineRule="atLeast"/>
        <w:rPr>
          <w:rFonts w:ascii="Verdana" w:hAnsi="Verdana"/>
          <w:color w:val="333333"/>
          <w:spacing w:val="15"/>
          <w:sz w:val="32"/>
          <w:szCs w:val="32"/>
        </w:rPr>
      </w:pPr>
    </w:p>
    <w:p w:rsidR="007A01F4" w:rsidRPr="00FA2C1E" w:rsidRDefault="00E03D42" w:rsidP="00C13E71">
      <w:pPr>
        <w:pStyle w:val="Web"/>
        <w:rPr>
          <w:sz w:val="32"/>
          <w:szCs w:val="32"/>
        </w:rPr>
      </w:pPr>
      <w:r w:rsidRPr="00E03D42">
        <w:rPr>
          <w:rFonts w:hint="eastAsia"/>
          <w:color w:val="244061" w:themeColor="accent1" w:themeShade="80"/>
          <w:sz w:val="40"/>
          <w:szCs w:val="40"/>
        </w:rPr>
        <w:t>二八</w:t>
      </w:r>
      <w:proofErr w:type="gramStart"/>
      <w:r w:rsidRPr="00E03D42">
        <w:rPr>
          <w:rFonts w:hint="eastAsia"/>
          <w:color w:val="244061" w:themeColor="accent1" w:themeShade="80"/>
          <w:sz w:val="40"/>
          <w:szCs w:val="40"/>
        </w:rPr>
        <w:t>槓</w:t>
      </w:r>
      <w:proofErr w:type="gramEnd"/>
      <w:r w:rsidRPr="00E03D42">
        <w:rPr>
          <w:rFonts w:hint="eastAsia"/>
          <w:color w:val="244061" w:themeColor="accent1" w:themeShade="80"/>
          <w:sz w:val="40"/>
          <w:szCs w:val="40"/>
        </w:rPr>
        <w:t>：</w:t>
      </w:r>
      <w:r w:rsidRPr="00E03D42">
        <w:rPr>
          <w:sz w:val="32"/>
          <w:szCs w:val="32"/>
        </w:rPr>
        <w:t>單一色筒子牌</w:t>
      </w:r>
      <w:r w:rsidRPr="00E03D42">
        <w:rPr>
          <w:sz w:val="32"/>
          <w:szCs w:val="32"/>
        </w:rPr>
        <w:t xml:space="preserve">( </w:t>
      </w:r>
      <w:proofErr w:type="gramStart"/>
      <w:r w:rsidRPr="00E03D42">
        <w:rPr>
          <w:sz w:val="32"/>
          <w:szCs w:val="32"/>
        </w:rPr>
        <w:t>一</w:t>
      </w:r>
      <w:proofErr w:type="gramEnd"/>
      <w:r w:rsidRPr="00E03D42">
        <w:rPr>
          <w:sz w:val="32"/>
          <w:szCs w:val="32"/>
        </w:rPr>
        <w:t>筒到九筒，每一種花色</w:t>
      </w:r>
      <w:r w:rsidRPr="00E03D42">
        <w:rPr>
          <w:sz w:val="32"/>
          <w:szCs w:val="32"/>
        </w:rPr>
        <w:t>4</w:t>
      </w:r>
      <w:r w:rsidRPr="00E03D42">
        <w:rPr>
          <w:sz w:val="32"/>
          <w:szCs w:val="32"/>
        </w:rPr>
        <w:t>張牌，</w:t>
      </w:r>
      <w:r w:rsidRPr="00E03D42">
        <w:rPr>
          <w:sz w:val="32"/>
          <w:szCs w:val="32"/>
        </w:rPr>
        <w:t xml:space="preserve"> </w:t>
      </w:r>
      <w:r w:rsidRPr="00E03D42">
        <w:rPr>
          <w:sz w:val="32"/>
          <w:szCs w:val="32"/>
        </w:rPr>
        <w:t>一共</w:t>
      </w:r>
      <w:r w:rsidRPr="00E03D42">
        <w:rPr>
          <w:sz w:val="32"/>
          <w:szCs w:val="32"/>
        </w:rPr>
        <w:t>36</w:t>
      </w:r>
      <w:r w:rsidRPr="00E03D42">
        <w:rPr>
          <w:sz w:val="32"/>
          <w:szCs w:val="32"/>
        </w:rPr>
        <w:t>張牌</w:t>
      </w:r>
      <w:r w:rsidRPr="00E03D42">
        <w:rPr>
          <w:sz w:val="32"/>
          <w:szCs w:val="32"/>
        </w:rPr>
        <w:t>)</w:t>
      </w:r>
      <w:r w:rsidRPr="00E03D42">
        <w:rPr>
          <w:sz w:val="32"/>
          <w:szCs w:val="32"/>
        </w:rPr>
        <w:t>，</w:t>
      </w:r>
      <w:proofErr w:type="gramStart"/>
      <w:r w:rsidRPr="00E03D42">
        <w:rPr>
          <w:sz w:val="32"/>
          <w:szCs w:val="32"/>
        </w:rPr>
        <w:t>外加白皮</w:t>
      </w:r>
      <w:r w:rsidRPr="00E03D42">
        <w:rPr>
          <w:sz w:val="32"/>
          <w:szCs w:val="32"/>
        </w:rPr>
        <w:t>4</w:t>
      </w:r>
      <w:r w:rsidRPr="00E03D42">
        <w:rPr>
          <w:sz w:val="32"/>
          <w:szCs w:val="32"/>
        </w:rPr>
        <w:t>張</w:t>
      </w:r>
      <w:proofErr w:type="gramEnd"/>
      <w:r w:rsidRPr="00E03D42">
        <w:rPr>
          <w:sz w:val="32"/>
          <w:szCs w:val="32"/>
        </w:rPr>
        <w:t>牌，共有</w:t>
      </w:r>
      <w:r w:rsidRPr="00E03D42">
        <w:rPr>
          <w:sz w:val="32"/>
          <w:szCs w:val="32"/>
        </w:rPr>
        <w:t>40</w:t>
      </w:r>
      <w:r w:rsidRPr="00E03D42">
        <w:rPr>
          <w:sz w:val="32"/>
          <w:szCs w:val="32"/>
        </w:rPr>
        <w:t>張牌</w:t>
      </w:r>
      <w:r>
        <w:rPr>
          <w:sz w:val="32"/>
          <w:szCs w:val="32"/>
        </w:rPr>
        <w:t>，</w:t>
      </w:r>
      <w:r w:rsidRPr="00E03D42">
        <w:rPr>
          <w:rStyle w:val="a9"/>
          <w:rFonts w:asciiTheme="minorEastAsia" w:eastAsiaTheme="minorEastAsia" w:hAnsiTheme="minorEastAsia"/>
          <w:b w:val="0"/>
          <w:sz w:val="32"/>
          <w:szCs w:val="32"/>
        </w:rPr>
        <w:t>每靴第四及第五局不</w:t>
      </w:r>
      <w:proofErr w:type="gramStart"/>
      <w:r w:rsidRPr="00E03D42">
        <w:rPr>
          <w:rStyle w:val="a9"/>
          <w:rFonts w:asciiTheme="minorEastAsia" w:eastAsiaTheme="minorEastAsia" w:hAnsiTheme="minorEastAsia"/>
          <w:b w:val="0"/>
          <w:sz w:val="32"/>
          <w:szCs w:val="32"/>
        </w:rPr>
        <w:t>接受對子與</w:t>
      </w:r>
      <w:proofErr w:type="gramEnd"/>
      <w:r w:rsidRPr="00E03D42">
        <w:rPr>
          <w:rStyle w:val="a9"/>
          <w:rFonts w:asciiTheme="minorEastAsia" w:eastAsiaTheme="minorEastAsia" w:hAnsiTheme="minorEastAsia"/>
          <w:b w:val="0"/>
          <w:sz w:val="32"/>
          <w:szCs w:val="32"/>
        </w:rPr>
        <w:t>和局之投注，若</w:t>
      </w:r>
      <w:r w:rsidRPr="00E03D42">
        <w:rPr>
          <w:rFonts w:asciiTheme="minorEastAsia" w:eastAsiaTheme="minorEastAsia" w:hAnsiTheme="minorEastAsia"/>
          <w:sz w:val="32"/>
          <w:szCs w:val="32"/>
        </w:rPr>
        <w:t>莊家</w:t>
      </w:r>
      <w:proofErr w:type="gramStart"/>
      <w:r w:rsidRPr="00E03D42">
        <w:rPr>
          <w:rFonts w:asciiTheme="minorEastAsia" w:eastAsiaTheme="minorEastAsia" w:hAnsiTheme="minorEastAsia"/>
          <w:sz w:val="32"/>
          <w:szCs w:val="32"/>
        </w:rPr>
        <w:t>與閑家</w:t>
      </w:r>
      <w:proofErr w:type="gramEnd"/>
      <w:r w:rsidRPr="00E03D42">
        <w:rPr>
          <w:rFonts w:asciiTheme="minorEastAsia" w:eastAsiaTheme="minorEastAsia" w:hAnsiTheme="minorEastAsia"/>
          <w:sz w:val="32"/>
          <w:szCs w:val="32"/>
        </w:rPr>
        <w:t>所持牌的組合完全相同時，該局即為和局，退還本金。</w:t>
      </w:r>
      <w:r w:rsidRPr="00E03D42">
        <w:rPr>
          <w:sz w:val="32"/>
          <w:szCs w:val="32"/>
        </w:rPr>
        <w:t>先比對子大小，再比數字大小，比點數即二筒配八筒，該組合除對子外為點數最大。</w:t>
      </w:r>
      <w:r w:rsidRPr="00E03D42">
        <w:rPr>
          <w:sz w:val="32"/>
          <w:szCs w:val="32"/>
        </w:rPr>
        <w:t xml:space="preserve"> </w:t>
      </w:r>
      <w:bookmarkStart w:id="0" w:name="_GoBack"/>
      <w:bookmarkEnd w:id="0"/>
    </w:p>
    <w:sectPr w:rsidR="007A01F4" w:rsidRPr="00FA2C1E" w:rsidSect="000B5307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8E5" w:rsidRDefault="004C38E5" w:rsidP="001562AB">
      <w:r>
        <w:separator/>
      </w:r>
    </w:p>
  </w:endnote>
  <w:endnote w:type="continuationSeparator" w:id="0">
    <w:p w:rsidR="004C38E5" w:rsidRDefault="004C38E5" w:rsidP="0015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8E5" w:rsidRDefault="004C38E5" w:rsidP="001562AB">
      <w:r>
        <w:separator/>
      </w:r>
    </w:p>
  </w:footnote>
  <w:footnote w:type="continuationSeparator" w:id="0">
    <w:p w:rsidR="004C38E5" w:rsidRDefault="004C38E5" w:rsidP="00156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C058C"/>
    <w:multiLevelType w:val="multilevel"/>
    <w:tmpl w:val="D7D2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C401B2"/>
    <w:multiLevelType w:val="multilevel"/>
    <w:tmpl w:val="6916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307"/>
    <w:rsid w:val="00013B79"/>
    <w:rsid w:val="0007538A"/>
    <w:rsid w:val="000B5307"/>
    <w:rsid w:val="00126A20"/>
    <w:rsid w:val="001562AB"/>
    <w:rsid w:val="00386CFB"/>
    <w:rsid w:val="0042756D"/>
    <w:rsid w:val="004C38E5"/>
    <w:rsid w:val="00576917"/>
    <w:rsid w:val="005A2ECD"/>
    <w:rsid w:val="006127B9"/>
    <w:rsid w:val="00741D31"/>
    <w:rsid w:val="007A01F4"/>
    <w:rsid w:val="007B7BA3"/>
    <w:rsid w:val="007D00FA"/>
    <w:rsid w:val="007F6172"/>
    <w:rsid w:val="00906456"/>
    <w:rsid w:val="00B728D9"/>
    <w:rsid w:val="00C13E71"/>
    <w:rsid w:val="00D4578C"/>
    <w:rsid w:val="00E03D42"/>
    <w:rsid w:val="00EB34D2"/>
    <w:rsid w:val="00F46561"/>
    <w:rsid w:val="00FA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3B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13B7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56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62A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6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62AB"/>
    <w:rPr>
      <w:sz w:val="20"/>
      <w:szCs w:val="20"/>
    </w:rPr>
  </w:style>
  <w:style w:type="character" w:styleId="a9">
    <w:name w:val="Strong"/>
    <w:basedOn w:val="a0"/>
    <w:uiPriority w:val="22"/>
    <w:qFormat/>
    <w:rsid w:val="00E03D42"/>
    <w:rPr>
      <w:b/>
      <w:bCs/>
    </w:rPr>
  </w:style>
  <w:style w:type="paragraph" w:styleId="Web">
    <w:name w:val="Normal (Web)"/>
    <w:basedOn w:val="a"/>
    <w:uiPriority w:val="99"/>
    <w:unhideWhenUsed/>
    <w:rsid w:val="00E03D42"/>
    <w:pPr>
      <w:widowControl/>
      <w:spacing w:line="330" w:lineRule="atLeast"/>
    </w:pPr>
    <w:rPr>
      <w:rFonts w:ascii="Verdana" w:eastAsia="新細明體" w:hAnsi="Verdana" w:cs="新細明體"/>
      <w:color w:val="333333"/>
      <w:spacing w:val="15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3B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13B7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56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62A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6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62AB"/>
    <w:rPr>
      <w:sz w:val="20"/>
      <w:szCs w:val="20"/>
    </w:rPr>
  </w:style>
  <w:style w:type="character" w:styleId="a9">
    <w:name w:val="Strong"/>
    <w:basedOn w:val="a0"/>
    <w:uiPriority w:val="22"/>
    <w:qFormat/>
    <w:rsid w:val="00E03D42"/>
    <w:rPr>
      <w:b/>
      <w:bCs/>
    </w:rPr>
  </w:style>
  <w:style w:type="paragraph" w:styleId="Web">
    <w:name w:val="Normal (Web)"/>
    <w:basedOn w:val="a"/>
    <w:uiPriority w:val="99"/>
    <w:unhideWhenUsed/>
    <w:rsid w:val="00E03D42"/>
    <w:pPr>
      <w:widowControl/>
      <w:spacing w:line="330" w:lineRule="atLeast"/>
    </w:pPr>
    <w:rPr>
      <w:rFonts w:ascii="Verdana" w:eastAsia="新細明體" w:hAnsi="Verdana" w:cs="新細明體"/>
      <w:color w:val="333333"/>
      <w:spacing w:val="15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2012-12-04T09:22:00Z</dcterms:created>
  <dcterms:modified xsi:type="dcterms:W3CDTF">2013-11-15T05:21:00Z</dcterms:modified>
</cp:coreProperties>
</file>