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36D" w:rsidRPr="0031736D" w:rsidRDefault="0031736D" w:rsidP="0031736D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1736D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60B95103" wp14:editId="4065D727">
            <wp:extent cx="10096500" cy="2619375"/>
            <wp:effectExtent l="0" t="0" r="0" b="9525"/>
            <wp:docPr id="1" name="圖片 1" descr="C:\Users\judy01\AppData\Roaming\Tencent\Users\1283136228\QQ\WinTemp\RichOle\(F7N1(J@J0EZSHEGIP7VU}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dy01\AppData\Roaming\Tencent\Users\1283136228\QQ\WinTemp\RichOle\(F7N1(J@J0EZSHEGIP7VU}P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94"/>
                    <a:stretch/>
                  </pic:blipFill>
                  <pic:spPr bwMode="auto">
                    <a:xfrm>
                      <a:off x="0" y="0"/>
                      <a:ext cx="100965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6E5C" w:rsidRDefault="00C46E5C" w:rsidP="00C46E5C">
      <w:r w:rsidRPr="00C46E5C">
        <w:rPr>
          <w:rFonts w:hint="eastAsia"/>
          <w:b/>
          <w:color w:val="FF0000"/>
          <w:sz w:val="32"/>
        </w:rPr>
        <w:t>彩金管理</w:t>
      </w:r>
      <w:r>
        <w:rPr>
          <w:rFonts w:hint="eastAsia"/>
        </w:rPr>
        <w:t>：提供廳主查詢底下會員</w:t>
      </w:r>
      <w:r w:rsidRPr="000713C8">
        <w:rPr>
          <w:rFonts w:hint="eastAsia"/>
          <w:b/>
          <w:color w:val="FF0000"/>
        </w:rPr>
        <w:t>機率</w:t>
      </w:r>
      <w:r>
        <w:rPr>
          <w:rFonts w:hint="eastAsia"/>
        </w:rPr>
        <w:t>遊戲彩金得獎記錄，</w:t>
      </w:r>
      <w:r>
        <w:t>可依獎項及日期做查詢</w:t>
      </w:r>
    </w:p>
    <w:p w:rsidR="002534D5" w:rsidRDefault="00C46E5C">
      <w:r>
        <w:t>獎項：</w:t>
      </w:r>
    </w:p>
    <w:p w:rsidR="006E69C0" w:rsidRDefault="006E69C0" w:rsidP="006E69C0">
      <w:r>
        <w:rPr>
          <w:rFonts w:hint="eastAsia"/>
        </w:rPr>
        <w:t>遊戲提供四層</w:t>
      </w:r>
      <w:proofErr w:type="gramStart"/>
      <w:r>
        <w:rPr>
          <w:rFonts w:hint="eastAsia"/>
        </w:rPr>
        <w:t>神秘彩</w:t>
      </w:r>
      <w:proofErr w:type="gramEnd"/>
      <w:r>
        <w:rPr>
          <w:rFonts w:hint="eastAsia"/>
        </w:rPr>
        <w:t>金</w:t>
      </w:r>
      <w:r>
        <w:rPr>
          <w:rFonts w:hint="eastAsia"/>
        </w:rPr>
        <w:t>(GRAND-BBIN</w:t>
      </w:r>
      <w:r>
        <w:rPr>
          <w:rFonts w:hint="eastAsia"/>
        </w:rPr>
        <w:t>連線超級彩金、</w:t>
      </w:r>
      <w:r>
        <w:rPr>
          <w:rFonts w:hint="eastAsia"/>
        </w:rPr>
        <w:t>MAJOR-</w:t>
      </w:r>
      <w:r>
        <w:rPr>
          <w:rFonts w:hint="eastAsia"/>
        </w:rPr>
        <w:t>爭霸彩金、</w:t>
      </w:r>
      <w:r>
        <w:rPr>
          <w:rFonts w:hint="eastAsia"/>
        </w:rPr>
        <w:t>MINOR-</w:t>
      </w:r>
      <w:r>
        <w:rPr>
          <w:rFonts w:hint="eastAsia"/>
        </w:rPr>
        <w:t>雙龍彩金、</w:t>
      </w:r>
      <w:r>
        <w:rPr>
          <w:rFonts w:hint="eastAsia"/>
        </w:rPr>
        <w:t>MINI-</w:t>
      </w:r>
      <w:proofErr w:type="gramStart"/>
      <w:r>
        <w:rPr>
          <w:rFonts w:hint="eastAsia"/>
        </w:rPr>
        <w:t>獨贏彩金</w:t>
      </w:r>
      <w:proofErr w:type="gramEnd"/>
      <w:r>
        <w:rPr>
          <w:rFonts w:hint="eastAsia"/>
        </w:rPr>
        <w:t>)</w:t>
      </w:r>
      <w:r>
        <w:rPr>
          <w:rFonts w:hint="eastAsia"/>
        </w:rPr>
        <w:t>，其中</w:t>
      </w:r>
      <w:r>
        <w:rPr>
          <w:rFonts w:hint="eastAsia"/>
        </w:rPr>
        <w:t>MINI-</w:t>
      </w:r>
      <w:proofErr w:type="gramStart"/>
      <w:r>
        <w:rPr>
          <w:rFonts w:hint="eastAsia"/>
        </w:rPr>
        <w:t>獨贏彩金</w:t>
      </w:r>
      <w:proofErr w:type="gramEnd"/>
      <w:r>
        <w:rPr>
          <w:rFonts w:hint="eastAsia"/>
        </w:rPr>
        <w:t>以</w:t>
      </w:r>
      <w:r>
        <w:rPr>
          <w:rFonts w:hint="eastAsia"/>
        </w:rPr>
        <w:t>1:1</w:t>
      </w:r>
      <w:r>
        <w:rPr>
          <w:rFonts w:hint="eastAsia"/>
        </w:rPr>
        <w:t>派發，</w:t>
      </w:r>
    </w:p>
    <w:p w:rsidR="006E69C0" w:rsidRDefault="006E69C0" w:rsidP="006E69C0">
      <w:r>
        <w:rPr>
          <w:rFonts w:hint="eastAsia"/>
        </w:rPr>
        <w:t>其餘</w:t>
      </w:r>
      <w:r>
        <w:rPr>
          <w:rFonts w:hint="eastAsia"/>
        </w:rPr>
        <w:t>GRAND-BBIN</w:t>
      </w:r>
      <w:r>
        <w:rPr>
          <w:rFonts w:hint="eastAsia"/>
        </w:rPr>
        <w:t>連線超級彩金、</w:t>
      </w:r>
      <w:r>
        <w:rPr>
          <w:rFonts w:hint="eastAsia"/>
        </w:rPr>
        <w:t>MAJOR-</w:t>
      </w:r>
      <w:r>
        <w:rPr>
          <w:rFonts w:hint="eastAsia"/>
        </w:rPr>
        <w:t>爭霸彩金、</w:t>
      </w:r>
      <w:r>
        <w:rPr>
          <w:rFonts w:hint="eastAsia"/>
        </w:rPr>
        <w:t>MINOR-</w:t>
      </w:r>
      <w:r>
        <w:rPr>
          <w:rFonts w:hint="eastAsia"/>
        </w:rPr>
        <w:t>雙龍彩金則由系統隨機決定比例派發。</w:t>
      </w:r>
      <w:r>
        <w:rPr>
          <w:rFonts w:hint="eastAsia"/>
        </w:rPr>
        <w:t xml:space="preserve"> </w:t>
      </w:r>
    </w:p>
    <w:p w:rsidR="00C46E5C" w:rsidRPr="00533D80" w:rsidRDefault="00C46E5C" w:rsidP="00C46E5C">
      <w:pPr>
        <w:pStyle w:val="a5"/>
        <w:numPr>
          <w:ilvl w:val="0"/>
          <w:numId w:val="1"/>
        </w:numPr>
        <w:ind w:leftChars="0"/>
      </w:pPr>
      <w:r w:rsidRPr="00533D80">
        <w:rPr>
          <w:color w:val="FF0000"/>
        </w:rPr>
        <w:t>GRAND-BBIN</w:t>
      </w:r>
      <w:r w:rsidRPr="00533D80">
        <w:t>連線超級彩金</w:t>
      </w:r>
      <w:r w:rsidRPr="00533D80">
        <w:rPr>
          <w:rFonts w:hint="eastAsia"/>
        </w:rPr>
        <w:t>(</w:t>
      </w:r>
      <w:r w:rsidRPr="00533D80">
        <w:rPr>
          <w:rFonts w:hint="eastAsia"/>
          <w:color w:val="FF0000"/>
        </w:rPr>
        <w:t>所有廳主</w:t>
      </w:r>
      <w:r w:rsidRPr="00533D80">
        <w:rPr>
          <w:rFonts w:hint="eastAsia"/>
        </w:rPr>
        <w:t>底下</w:t>
      </w:r>
      <w:r w:rsidRPr="00533D80">
        <w:rPr>
          <w:rFonts w:hint="eastAsia"/>
          <w:color w:val="FF0000"/>
        </w:rPr>
        <w:t>所有會員</w:t>
      </w:r>
      <w:r w:rsidRPr="00533D80">
        <w:rPr>
          <w:rFonts w:hint="eastAsia"/>
        </w:rPr>
        <w:t>累積</w:t>
      </w:r>
      <w:r w:rsidRPr="00533D80">
        <w:rPr>
          <w:rFonts w:hint="eastAsia"/>
          <w:color w:val="FF0000"/>
        </w:rPr>
        <w:t>所有</w:t>
      </w:r>
      <w:proofErr w:type="gramStart"/>
      <w:r w:rsidRPr="00533D80">
        <w:rPr>
          <w:rFonts w:hint="eastAsia"/>
          <w:color w:val="FF0000"/>
        </w:rPr>
        <w:t>游</w:t>
      </w:r>
      <w:proofErr w:type="gramEnd"/>
      <w:r w:rsidRPr="00533D80">
        <w:rPr>
          <w:rFonts w:hint="eastAsia"/>
          <w:color w:val="FF0000"/>
        </w:rPr>
        <w:t>戲</w:t>
      </w:r>
      <w:r w:rsidRPr="00533D80">
        <w:rPr>
          <w:rFonts w:hint="eastAsia"/>
        </w:rPr>
        <w:t>的彩金，拉中由</w:t>
      </w:r>
      <w:r w:rsidRPr="00533D80">
        <w:rPr>
          <w:rFonts w:hint="eastAsia"/>
          <w:color w:val="FF0000"/>
        </w:rPr>
        <w:t>公司支付</w:t>
      </w:r>
      <w:r w:rsidRPr="00533D80">
        <w:rPr>
          <w:rFonts w:hint="eastAsia"/>
        </w:rPr>
        <w:t>)</w:t>
      </w:r>
      <w:r w:rsidRPr="00533D80">
        <w:rPr>
          <w:rFonts w:hint="eastAsia"/>
        </w:rPr>
        <w:t>累積方式：當會員下注時</w:t>
      </w:r>
      <w:r w:rsidRPr="00533D80">
        <w:rPr>
          <w:rFonts w:hint="eastAsia"/>
        </w:rPr>
        <w:t>,</w:t>
      </w:r>
      <w:r w:rsidRPr="00533D80">
        <w:rPr>
          <w:rFonts w:hint="eastAsia"/>
        </w:rPr>
        <w:t>便會自動累計會員下注的</w:t>
      </w:r>
      <w:r w:rsidRPr="00533D80">
        <w:rPr>
          <w:rFonts w:hint="eastAsia"/>
        </w:rPr>
        <w:t xml:space="preserve"> 1/1000 </w:t>
      </w:r>
      <w:r w:rsidRPr="00533D80">
        <w:rPr>
          <w:rFonts w:hint="eastAsia"/>
        </w:rPr>
        <w:t>累積到</w:t>
      </w:r>
      <w:r w:rsidRPr="00533D80">
        <w:rPr>
          <w:rFonts w:hint="eastAsia"/>
        </w:rPr>
        <w:t>GRAND-</w:t>
      </w:r>
      <w:proofErr w:type="gramStart"/>
      <w:r w:rsidRPr="00533D80">
        <w:rPr>
          <w:rFonts w:hint="eastAsia"/>
        </w:rPr>
        <w:t>寶盈連線</w:t>
      </w:r>
      <w:proofErr w:type="gramEnd"/>
      <w:r w:rsidRPr="00533D80">
        <w:rPr>
          <w:rFonts w:hint="eastAsia"/>
        </w:rPr>
        <w:t>超級彩金</w:t>
      </w:r>
    </w:p>
    <w:p w:rsidR="00C46E5C" w:rsidRPr="00533D80" w:rsidRDefault="00C46E5C" w:rsidP="00C46E5C">
      <w:pPr>
        <w:pStyle w:val="a5"/>
        <w:numPr>
          <w:ilvl w:val="0"/>
          <w:numId w:val="1"/>
        </w:numPr>
        <w:ind w:leftChars="0"/>
      </w:pPr>
      <w:r w:rsidRPr="00533D80">
        <w:t>MAJOR-</w:t>
      </w:r>
      <w:r w:rsidRPr="00533D80">
        <w:t>爭霸彩金</w:t>
      </w:r>
      <w:r w:rsidRPr="00533D80">
        <w:rPr>
          <w:rFonts w:hint="eastAsia"/>
        </w:rPr>
        <w:t>(</w:t>
      </w:r>
      <w:r w:rsidRPr="00533D80">
        <w:rPr>
          <w:rFonts w:hint="eastAsia"/>
          <w:color w:val="FF0000"/>
        </w:rPr>
        <w:t>單廳</w:t>
      </w:r>
      <w:r w:rsidRPr="00533D80">
        <w:rPr>
          <w:rFonts w:hint="eastAsia"/>
        </w:rPr>
        <w:t>主底下</w:t>
      </w:r>
      <w:r w:rsidRPr="00533D80">
        <w:rPr>
          <w:rFonts w:hint="eastAsia"/>
          <w:color w:val="FF0000"/>
        </w:rPr>
        <w:t>所有會員</w:t>
      </w:r>
      <w:r w:rsidRPr="00533D80">
        <w:rPr>
          <w:rFonts w:hint="eastAsia"/>
        </w:rPr>
        <w:t>累積，</w:t>
      </w:r>
      <w:r w:rsidRPr="00533D80">
        <w:rPr>
          <w:rFonts w:hint="eastAsia"/>
          <w:color w:val="FF0000"/>
        </w:rPr>
        <w:t>所有</w:t>
      </w:r>
      <w:proofErr w:type="gramStart"/>
      <w:r w:rsidRPr="00533D80">
        <w:rPr>
          <w:rFonts w:hint="eastAsia"/>
          <w:color w:val="FF0000"/>
        </w:rPr>
        <w:t>游</w:t>
      </w:r>
      <w:proofErr w:type="gramEnd"/>
      <w:r w:rsidRPr="00533D80">
        <w:rPr>
          <w:rFonts w:hint="eastAsia"/>
          <w:color w:val="FF0000"/>
        </w:rPr>
        <w:t>戲</w:t>
      </w:r>
      <w:r w:rsidRPr="00533D80">
        <w:rPr>
          <w:rFonts w:hint="eastAsia"/>
        </w:rPr>
        <w:t>的彩金</w:t>
      </w:r>
      <w:r w:rsidRPr="00533D80">
        <w:rPr>
          <w:rFonts w:hint="eastAsia"/>
        </w:rPr>
        <w:t>)~</w:t>
      </w:r>
      <w:r w:rsidRPr="00533D80">
        <w:rPr>
          <w:rFonts w:hint="eastAsia"/>
        </w:rPr>
        <w:t>廳主支付</w:t>
      </w:r>
    </w:p>
    <w:p w:rsidR="00C46E5C" w:rsidRPr="00533D80" w:rsidRDefault="00C46E5C" w:rsidP="00C46E5C">
      <w:pPr>
        <w:pStyle w:val="a5"/>
        <w:numPr>
          <w:ilvl w:val="0"/>
          <w:numId w:val="1"/>
        </w:numPr>
        <w:ind w:leftChars="0"/>
      </w:pPr>
      <w:r w:rsidRPr="00533D80">
        <w:t>MINOR-</w:t>
      </w:r>
      <w:r w:rsidRPr="00533D80">
        <w:t>雙龍彩金</w:t>
      </w:r>
      <w:r w:rsidRPr="00533D80">
        <w:rPr>
          <w:rFonts w:hint="eastAsia"/>
        </w:rPr>
        <w:t>(</w:t>
      </w:r>
      <w:r w:rsidRPr="00533D80">
        <w:rPr>
          <w:rFonts w:hint="eastAsia"/>
          <w:color w:val="FF0000"/>
        </w:rPr>
        <w:t>單廳</w:t>
      </w:r>
      <w:r w:rsidRPr="00533D80">
        <w:rPr>
          <w:rFonts w:hint="eastAsia"/>
        </w:rPr>
        <w:t>主底下</w:t>
      </w:r>
      <w:r w:rsidRPr="00533D80">
        <w:rPr>
          <w:rFonts w:hint="eastAsia"/>
          <w:color w:val="FF0000"/>
        </w:rPr>
        <w:t>所有會員</w:t>
      </w:r>
      <w:r w:rsidRPr="00533D80">
        <w:rPr>
          <w:rFonts w:hint="eastAsia"/>
        </w:rPr>
        <w:t>累積，</w:t>
      </w:r>
      <w:r w:rsidRPr="00533D80">
        <w:rPr>
          <w:rFonts w:hint="eastAsia"/>
          <w:color w:val="FF0000"/>
        </w:rPr>
        <w:t>單一</w:t>
      </w:r>
      <w:proofErr w:type="gramStart"/>
      <w:r w:rsidRPr="00533D80">
        <w:rPr>
          <w:rFonts w:hint="eastAsia"/>
          <w:color w:val="FF0000"/>
        </w:rPr>
        <w:t>游</w:t>
      </w:r>
      <w:proofErr w:type="gramEnd"/>
      <w:r w:rsidRPr="00533D80">
        <w:rPr>
          <w:rFonts w:hint="eastAsia"/>
          <w:color w:val="FF0000"/>
        </w:rPr>
        <w:t>戲</w:t>
      </w:r>
      <w:r w:rsidRPr="00533D80">
        <w:rPr>
          <w:rFonts w:hint="eastAsia"/>
        </w:rPr>
        <w:t>的彩金</w:t>
      </w:r>
      <w:r w:rsidRPr="00533D80">
        <w:rPr>
          <w:rFonts w:hint="eastAsia"/>
        </w:rPr>
        <w:t>) ~</w:t>
      </w:r>
      <w:r w:rsidRPr="00533D80">
        <w:rPr>
          <w:rFonts w:hint="eastAsia"/>
        </w:rPr>
        <w:t>廳主支付</w:t>
      </w:r>
    </w:p>
    <w:p w:rsidR="00C46E5C" w:rsidRDefault="00C46E5C" w:rsidP="00C46E5C">
      <w:pPr>
        <w:pStyle w:val="a5"/>
        <w:numPr>
          <w:ilvl w:val="0"/>
          <w:numId w:val="1"/>
        </w:numPr>
        <w:ind w:leftChars="0"/>
      </w:pPr>
      <w:r w:rsidRPr="00533D80">
        <w:t>MINI-</w:t>
      </w:r>
      <w:proofErr w:type="gramStart"/>
      <w:r w:rsidRPr="00533D80">
        <w:t>獨贏彩金</w:t>
      </w:r>
      <w:proofErr w:type="gramEnd"/>
      <w:r w:rsidRPr="00533D80">
        <w:rPr>
          <w:rFonts w:hint="eastAsia"/>
        </w:rPr>
        <w:t>(</w:t>
      </w:r>
      <w:r w:rsidRPr="000E2FC7">
        <w:rPr>
          <w:rFonts w:hint="eastAsia"/>
          <w:color w:val="FF0000"/>
        </w:rPr>
        <w:t>單一會員</w:t>
      </w:r>
      <w:r w:rsidRPr="00533D80">
        <w:rPr>
          <w:rFonts w:hint="eastAsia"/>
        </w:rPr>
        <w:t>本身</w:t>
      </w:r>
      <w:r w:rsidRPr="000E2FC7">
        <w:rPr>
          <w:rFonts w:hint="eastAsia"/>
          <w:color w:val="FF0000"/>
        </w:rPr>
        <w:t>單一</w:t>
      </w:r>
      <w:proofErr w:type="gramStart"/>
      <w:r w:rsidRPr="000E2FC7">
        <w:rPr>
          <w:rFonts w:hint="eastAsia"/>
          <w:color w:val="FF0000"/>
        </w:rPr>
        <w:t>游</w:t>
      </w:r>
      <w:proofErr w:type="gramEnd"/>
      <w:r w:rsidRPr="000E2FC7">
        <w:rPr>
          <w:rFonts w:hint="eastAsia"/>
          <w:color w:val="FF0000"/>
        </w:rPr>
        <w:t>戲</w:t>
      </w:r>
      <w:r w:rsidRPr="00533D80">
        <w:rPr>
          <w:rFonts w:hint="eastAsia"/>
        </w:rPr>
        <w:t>累積彩金</w:t>
      </w:r>
      <w:r w:rsidRPr="00533D80">
        <w:rPr>
          <w:rFonts w:hint="eastAsia"/>
        </w:rPr>
        <w:t>) ~</w:t>
      </w:r>
      <w:r w:rsidRPr="00533D80">
        <w:rPr>
          <w:rFonts w:hint="eastAsia"/>
        </w:rPr>
        <w:t>廳主支付</w:t>
      </w:r>
    </w:p>
    <w:p w:rsidR="00962C52" w:rsidRPr="00AB1C58" w:rsidRDefault="007D2F59" w:rsidP="007D7AEF">
      <w:pPr>
        <w:spacing w:beforeLines="50" w:before="180"/>
        <w:rPr>
          <w:b/>
          <w:szCs w:val="24"/>
        </w:rPr>
      </w:pPr>
      <w:r w:rsidRPr="00AB1C58">
        <w:rPr>
          <w:rFonts w:hint="eastAsia"/>
          <w:b/>
          <w:szCs w:val="24"/>
        </w:rPr>
        <w:t>●</w:t>
      </w:r>
      <w:r w:rsidRPr="00AB1C58">
        <w:rPr>
          <w:rFonts w:hint="eastAsia"/>
          <w:color w:val="000000" w:themeColor="text1"/>
          <w:szCs w:val="24"/>
        </w:rPr>
        <w:t>所以各廳主：此累計彩金是必須</w:t>
      </w:r>
      <w:proofErr w:type="gramStart"/>
      <w:r w:rsidRPr="00AB1C58">
        <w:rPr>
          <w:rFonts w:hint="eastAsia"/>
          <w:color w:val="000000" w:themeColor="text1"/>
          <w:szCs w:val="24"/>
        </w:rPr>
        <w:t>交給寶盈</w:t>
      </w:r>
      <w:proofErr w:type="gramEnd"/>
      <w:r w:rsidRPr="00AB1C58">
        <w:rPr>
          <w:rFonts w:hint="eastAsia"/>
          <w:color w:val="000000" w:themeColor="text1"/>
          <w:szCs w:val="24"/>
        </w:rPr>
        <w:t>,</w:t>
      </w:r>
      <w:r w:rsidRPr="00AB1C58">
        <w:rPr>
          <w:rFonts w:hint="eastAsia"/>
          <w:color w:val="000000" w:themeColor="text1"/>
          <w:szCs w:val="24"/>
        </w:rPr>
        <w:t>當某一廳主內的會員拉</w:t>
      </w:r>
      <w:proofErr w:type="gramStart"/>
      <w:r w:rsidRPr="00AB1C58">
        <w:rPr>
          <w:rFonts w:hint="eastAsia"/>
          <w:color w:val="000000" w:themeColor="text1"/>
          <w:szCs w:val="24"/>
        </w:rPr>
        <w:t>中此彩金</w:t>
      </w:r>
      <w:proofErr w:type="gramEnd"/>
      <w:r w:rsidRPr="00AB1C58">
        <w:rPr>
          <w:rFonts w:hint="eastAsia"/>
          <w:color w:val="000000" w:themeColor="text1"/>
          <w:szCs w:val="24"/>
        </w:rPr>
        <w:t>,</w:t>
      </w:r>
      <w:proofErr w:type="gramStart"/>
      <w:r w:rsidRPr="00AB1C58">
        <w:rPr>
          <w:rFonts w:hint="eastAsia"/>
          <w:color w:val="000000" w:themeColor="text1"/>
          <w:szCs w:val="24"/>
        </w:rPr>
        <w:t>則寶盈支付</w:t>
      </w:r>
      <w:proofErr w:type="gramEnd"/>
      <w:r w:rsidRPr="00AB1C58">
        <w:rPr>
          <w:rFonts w:hint="eastAsia"/>
          <w:color w:val="000000" w:themeColor="text1"/>
          <w:szCs w:val="24"/>
        </w:rPr>
        <w:t>此彩</w:t>
      </w:r>
      <w:proofErr w:type="gramStart"/>
      <w:r w:rsidRPr="00AB1C58">
        <w:rPr>
          <w:rFonts w:hint="eastAsia"/>
          <w:color w:val="000000" w:themeColor="text1"/>
          <w:szCs w:val="24"/>
        </w:rPr>
        <w:t>金</w:t>
      </w:r>
      <w:proofErr w:type="gramEnd"/>
      <w:r w:rsidRPr="00AB1C58">
        <w:rPr>
          <w:rFonts w:hint="eastAsia"/>
          <w:color w:val="000000" w:themeColor="text1"/>
          <w:szCs w:val="24"/>
        </w:rPr>
        <w:t>金額</w:t>
      </w:r>
    </w:p>
    <w:p w:rsidR="007D7AEF" w:rsidRPr="00AB1C58" w:rsidRDefault="007D7AEF" w:rsidP="007D7AEF">
      <w:pPr>
        <w:spacing w:beforeLines="50" w:before="180"/>
        <w:rPr>
          <w:b/>
          <w:szCs w:val="24"/>
        </w:rPr>
      </w:pPr>
      <w:r w:rsidRPr="00AB1C58">
        <w:rPr>
          <w:rFonts w:hint="eastAsia"/>
          <w:b/>
          <w:szCs w:val="24"/>
        </w:rPr>
        <w:t>●</w:t>
      </w:r>
      <w:r w:rsidRPr="00AB1C58">
        <w:rPr>
          <w:rFonts w:hint="eastAsia"/>
          <w:szCs w:val="24"/>
        </w:rPr>
        <w:t>此條件用於有開放</w:t>
      </w:r>
      <w:r w:rsidRPr="00AB1C58">
        <w:rPr>
          <w:rFonts w:hint="eastAsia"/>
          <w:color w:val="FF0000"/>
          <w:szCs w:val="24"/>
        </w:rPr>
        <w:t>GRAND-</w:t>
      </w:r>
      <w:proofErr w:type="gramStart"/>
      <w:r w:rsidRPr="00AB1C58">
        <w:rPr>
          <w:rFonts w:hint="eastAsia"/>
          <w:color w:val="FF0000"/>
          <w:szCs w:val="24"/>
        </w:rPr>
        <w:t>寶盈連線</w:t>
      </w:r>
      <w:proofErr w:type="gramEnd"/>
      <w:r w:rsidRPr="00AB1C58">
        <w:rPr>
          <w:rFonts w:hint="eastAsia"/>
          <w:color w:val="FF0000"/>
          <w:szCs w:val="24"/>
        </w:rPr>
        <w:t>超級彩金</w:t>
      </w:r>
      <w:r w:rsidRPr="00AB1C58">
        <w:rPr>
          <w:rFonts w:hint="eastAsia"/>
          <w:szCs w:val="24"/>
        </w:rPr>
        <w:t>機率遊戲的廳主</w:t>
      </w:r>
      <w:r w:rsidRPr="00AB1C58">
        <w:rPr>
          <w:rFonts w:hint="eastAsia"/>
          <w:szCs w:val="24"/>
        </w:rPr>
        <w:t>,</w:t>
      </w:r>
      <w:proofErr w:type="gramStart"/>
      <w:r w:rsidRPr="00AB1C58">
        <w:rPr>
          <w:rFonts w:hint="eastAsia"/>
          <w:szCs w:val="24"/>
        </w:rPr>
        <w:t>若廳主</w:t>
      </w:r>
      <w:proofErr w:type="gramEnd"/>
      <w:r w:rsidRPr="00AB1C58">
        <w:rPr>
          <w:rFonts w:hint="eastAsia"/>
          <w:szCs w:val="24"/>
        </w:rPr>
        <w:t>不接受以上的條件</w:t>
      </w:r>
      <w:r w:rsidRPr="00AB1C58">
        <w:rPr>
          <w:rFonts w:hint="eastAsia"/>
          <w:szCs w:val="24"/>
        </w:rPr>
        <w:t>,</w:t>
      </w:r>
      <w:r w:rsidRPr="00AB1C58">
        <w:rPr>
          <w:rFonts w:hint="eastAsia"/>
          <w:szCs w:val="24"/>
        </w:rPr>
        <w:t>廳主也可關閉</w:t>
      </w:r>
      <w:r w:rsidRPr="00AB1C58">
        <w:rPr>
          <w:rFonts w:hint="eastAsia"/>
          <w:color w:val="FF0000"/>
          <w:szCs w:val="24"/>
        </w:rPr>
        <w:t>GRAND-</w:t>
      </w:r>
      <w:proofErr w:type="gramStart"/>
      <w:r w:rsidRPr="00AB1C58">
        <w:rPr>
          <w:rFonts w:hint="eastAsia"/>
          <w:color w:val="FF0000"/>
          <w:szCs w:val="24"/>
        </w:rPr>
        <w:t>寶盈連線</w:t>
      </w:r>
      <w:proofErr w:type="gramEnd"/>
      <w:r w:rsidRPr="00AB1C58">
        <w:rPr>
          <w:rFonts w:hint="eastAsia"/>
          <w:color w:val="FF0000"/>
          <w:szCs w:val="24"/>
        </w:rPr>
        <w:t>超級彩金</w:t>
      </w:r>
    </w:p>
    <w:p w:rsidR="00962C52" w:rsidRPr="00AC0072" w:rsidRDefault="00AC0072">
      <w:pPr>
        <w:rPr>
          <w:rFonts w:ascii="Times New Roman" w:eastAsia="新細明體" w:hAnsi="Times New Roman" w:cs="Times New Roman"/>
          <w:szCs w:val="24"/>
        </w:rPr>
      </w:pPr>
      <w:r w:rsidRPr="00AC0072">
        <w:rPr>
          <w:rFonts w:hint="eastAsia"/>
          <w:b/>
          <w:szCs w:val="24"/>
        </w:rPr>
        <w:t>●</w:t>
      </w:r>
      <w:r w:rsidRPr="00AC0072">
        <w:rPr>
          <w:rFonts w:hint="eastAsia"/>
          <w:szCs w:val="24"/>
        </w:rPr>
        <w:t>其中</w:t>
      </w:r>
      <w:r w:rsidRPr="00AC0072">
        <w:rPr>
          <w:rFonts w:hint="eastAsia"/>
          <w:color w:val="FF0000"/>
          <w:szCs w:val="24"/>
        </w:rPr>
        <w:t>GRAND-</w:t>
      </w:r>
      <w:proofErr w:type="gramStart"/>
      <w:r w:rsidRPr="00AC0072">
        <w:rPr>
          <w:rFonts w:hint="eastAsia"/>
          <w:color w:val="FF0000"/>
          <w:szCs w:val="24"/>
        </w:rPr>
        <w:t>寶盈連線</w:t>
      </w:r>
      <w:proofErr w:type="gramEnd"/>
      <w:r w:rsidRPr="00AC0072">
        <w:rPr>
          <w:rFonts w:hint="eastAsia"/>
          <w:color w:val="FF0000"/>
          <w:szCs w:val="24"/>
        </w:rPr>
        <w:t>超級彩金</w:t>
      </w:r>
      <w:r w:rsidRPr="00AC0072">
        <w:rPr>
          <w:rFonts w:hint="eastAsia"/>
          <w:szCs w:val="24"/>
        </w:rPr>
        <w:t>的累積方式：當會員下注時</w:t>
      </w:r>
      <w:r w:rsidRPr="00AC0072">
        <w:rPr>
          <w:rFonts w:hint="eastAsia"/>
          <w:szCs w:val="24"/>
        </w:rPr>
        <w:t>,</w:t>
      </w:r>
      <w:r w:rsidRPr="00AC0072">
        <w:rPr>
          <w:rFonts w:hint="eastAsia"/>
          <w:szCs w:val="24"/>
        </w:rPr>
        <w:t>便會自動累計會員下注的</w:t>
      </w:r>
      <w:r w:rsidRPr="00AC0072">
        <w:rPr>
          <w:rFonts w:hint="eastAsia"/>
          <w:szCs w:val="24"/>
        </w:rPr>
        <w:t xml:space="preserve"> 1/1000 </w:t>
      </w:r>
      <w:r w:rsidRPr="00AC0072">
        <w:rPr>
          <w:rFonts w:hint="eastAsia"/>
          <w:szCs w:val="24"/>
        </w:rPr>
        <w:t>累積到</w:t>
      </w:r>
      <w:r w:rsidRPr="00AC0072">
        <w:rPr>
          <w:rFonts w:hint="eastAsia"/>
          <w:szCs w:val="24"/>
        </w:rPr>
        <w:t>GRAND-</w:t>
      </w:r>
      <w:proofErr w:type="gramStart"/>
      <w:r w:rsidRPr="00AC0072">
        <w:rPr>
          <w:rFonts w:hint="eastAsia"/>
          <w:szCs w:val="24"/>
        </w:rPr>
        <w:t>寶盈連線</w:t>
      </w:r>
      <w:proofErr w:type="gramEnd"/>
      <w:r w:rsidRPr="00AC0072">
        <w:rPr>
          <w:rFonts w:hint="eastAsia"/>
          <w:szCs w:val="24"/>
        </w:rPr>
        <w:t>超級彩金</w:t>
      </w:r>
    </w:p>
    <w:p w:rsidR="00C46E5C" w:rsidRDefault="00C46E5C">
      <w:r>
        <w:rPr>
          <w:rFonts w:hint="eastAsia"/>
        </w:rPr>
        <w:t xml:space="preserve">LUCKY+CRAZY+BBIN SPECIAL </w:t>
      </w:r>
      <w:r>
        <w:rPr>
          <w:rFonts w:hint="eastAsia"/>
        </w:rPr>
        <w:t>：目前己沒有開放此</w:t>
      </w:r>
      <w:r>
        <w:rPr>
          <w:rFonts w:hint="eastAsia"/>
        </w:rPr>
        <w:t>3</w:t>
      </w:r>
      <w:r>
        <w:rPr>
          <w:rFonts w:hint="eastAsia"/>
        </w:rPr>
        <w:t>項彩金類型</w:t>
      </w:r>
    </w:p>
    <w:p w:rsidR="00204950" w:rsidRDefault="00204950" w:rsidP="00204950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lastRenderedPageBreak/>
        <w:drawing>
          <wp:inline distT="0" distB="0" distL="0" distR="0">
            <wp:extent cx="7105650" cy="447675"/>
            <wp:effectExtent l="0" t="0" r="0" b="9525"/>
            <wp:docPr id="3" name="圖片 3" descr="C:\Users\judy01\AppData\Roaming\Tencent\Users\1283136228\QQ\WinTemp\RichOle\]9P1N~BF$C0EKWNKBNPPD4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udy01\AppData\Roaming\Tencent\Users\1283136228\QQ\WinTemp\RichOle\]9P1N~BF$C0EKWNKBNPPD4H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6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4950">
        <w:rPr>
          <w:rFonts w:ascii="新細明體" w:eastAsia="新細明體" w:hAnsi="新細明體" w:cs="新細明體"/>
          <w:kern w:val="0"/>
          <w:szCs w:val="24"/>
        </w:rPr>
        <w:sym w:font="Wingdings" w:char="F0E0"/>
      </w:r>
      <w:r>
        <w:rPr>
          <w:rFonts w:ascii="新細明體" w:eastAsia="新細明體" w:hAnsi="新細明體" w:cs="新細明體" w:hint="eastAsia"/>
          <w:kern w:val="0"/>
          <w:szCs w:val="24"/>
        </w:rPr>
        <w:t>在電子遊戲介面中顯示</w:t>
      </w:r>
    </w:p>
    <w:p w:rsidR="00857F39" w:rsidRPr="00857F39" w:rsidRDefault="00857F39" w:rsidP="00857F3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57F39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1CDDF8B3" wp14:editId="0A9AA8D9">
            <wp:extent cx="9839325" cy="5143500"/>
            <wp:effectExtent l="0" t="0" r="9525" b="0"/>
            <wp:docPr id="7" name="圖片 7" descr="C:\Users\judy01\AppData\Roaming\Tencent\Users\1283136228\QQ\WinTemp\RichOle\H7I0QUG({$$7}19YLV{D_`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udy01\AppData\Roaming\Tencent\Users\1283136228\QQ\WinTemp\RichOle\H7I0QUG({$$7}19YLV{D_`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39325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F39" w:rsidRDefault="00857F39" w:rsidP="00204950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857F39" w:rsidRDefault="00857F39" w:rsidP="00204950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857F39" w:rsidRDefault="00857F39" w:rsidP="00204950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857F39" w:rsidRPr="00857F39" w:rsidRDefault="00935807">
      <w:pPr>
        <w:rPr>
          <w:rFonts w:ascii="新細明體" w:eastAsia="新細明體" w:hAnsi="新細明體" w:cs="新細明體"/>
          <w:kern w:val="0"/>
          <w:szCs w:val="24"/>
        </w:rPr>
      </w:pPr>
      <w:r>
        <w:lastRenderedPageBreak/>
        <w:t>單號：</w:t>
      </w:r>
      <w:r w:rsidR="00EA52C2">
        <w:t>會員下注的</w:t>
      </w:r>
      <w:r w:rsidR="00EA52C2">
        <w:rPr>
          <w:rFonts w:ascii="新細明體" w:eastAsia="新細明體" w:hAnsi="新細明體" w:cs="新細明體" w:hint="eastAsia"/>
          <w:kern w:val="0"/>
          <w:szCs w:val="24"/>
        </w:rPr>
        <w:t>局號</w:t>
      </w:r>
    </w:p>
    <w:p w:rsidR="00935807" w:rsidRDefault="00935807">
      <w:r>
        <w:rPr>
          <w:rFonts w:hint="eastAsia"/>
        </w:rPr>
        <w:t>中獎日期：</w:t>
      </w:r>
      <w:r w:rsidR="00EA52C2">
        <w:rPr>
          <w:rFonts w:hint="eastAsia"/>
        </w:rPr>
        <w:t>即會員下注的日期時間</w:t>
      </w:r>
    </w:p>
    <w:p w:rsidR="00935807" w:rsidRDefault="00935807">
      <w:r>
        <w:rPr>
          <w:rFonts w:hint="eastAsia"/>
        </w:rPr>
        <w:t>中獎人：會員帳號</w:t>
      </w:r>
    </w:p>
    <w:p w:rsidR="00935807" w:rsidRDefault="00935807">
      <w:r>
        <w:rPr>
          <w:rFonts w:hint="eastAsia"/>
        </w:rPr>
        <w:t>廳主：顯示自己的網站站名</w:t>
      </w:r>
    </w:p>
    <w:p w:rsidR="00935807" w:rsidRDefault="00935807">
      <w:pPr>
        <w:rPr>
          <w:color w:val="000000" w:themeColor="text1"/>
        </w:rPr>
      </w:pPr>
      <w:r>
        <w:rPr>
          <w:rFonts w:hint="eastAsia"/>
        </w:rPr>
        <w:t>獎項：顯示會員是中了</w:t>
      </w:r>
      <w:r w:rsidRPr="00935807">
        <w:rPr>
          <w:color w:val="000000" w:themeColor="text1"/>
        </w:rPr>
        <w:t>GRAND</w:t>
      </w:r>
      <w:r w:rsidRPr="00935807">
        <w:rPr>
          <w:color w:val="000000" w:themeColor="text1"/>
        </w:rPr>
        <w:t>、</w:t>
      </w:r>
      <w:r w:rsidRPr="00935807">
        <w:rPr>
          <w:color w:val="000000" w:themeColor="text1"/>
        </w:rPr>
        <w:t>MAJOR</w:t>
      </w:r>
      <w:r w:rsidRPr="00935807">
        <w:rPr>
          <w:color w:val="000000" w:themeColor="text1"/>
        </w:rPr>
        <w:t>、</w:t>
      </w:r>
      <w:r w:rsidRPr="00935807">
        <w:rPr>
          <w:color w:val="000000" w:themeColor="text1"/>
        </w:rPr>
        <w:t>MINOR</w:t>
      </w:r>
      <w:r w:rsidRPr="00935807">
        <w:rPr>
          <w:color w:val="000000" w:themeColor="text1"/>
        </w:rPr>
        <w:t>、</w:t>
      </w:r>
      <w:r w:rsidRPr="00935807">
        <w:rPr>
          <w:color w:val="000000" w:themeColor="text1"/>
        </w:rPr>
        <w:t>MINI</w:t>
      </w:r>
      <w:r>
        <w:rPr>
          <w:rFonts w:hint="eastAsia"/>
          <w:color w:val="000000" w:themeColor="text1"/>
        </w:rPr>
        <w:t>，哪項彩金類型</w:t>
      </w:r>
    </w:p>
    <w:p w:rsidR="00935807" w:rsidRDefault="00935807">
      <w:pPr>
        <w:rPr>
          <w:color w:val="000000" w:themeColor="text1"/>
        </w:rPr>
      </w:pPr>
      <w:r>
        <w:rPr>
          <w:rFonts w:hint="eastAsia"/>
          <w:color w:val="000000" w:themeColor="text1"/>
        </w:rPr>
        <w:t>中獎金額：顯示會員中獎的金額</w:t>
      </w:r>
    </w:p>
    <w:p w:rsidR="00530B48" w:rsidRDefault="00E6618B">
      <w:pPr>
        <w:rPr>
          <w:color w:val="000000" w:themeColor="text1"/>
        </w:rPr>
      </w:pPr>
      <w:r>
        <w:rPr>
          <w:rFonts w:hint="eastAsia"/>
          <w:color w:val="000000" w:themeColor="text1"/>
        </w:rPr>
        <w:t>也</w:t>
      </w:r>
      <w:r w:rsidR="00530B48">
        <w:rPr>
          <w:rFonts w:hint="eastAsia"/>
          <w:color w:val="000000" w:themeColor="text1"/>
        </w:rPr>
        <w:t>可於會員的下注記錄中查看的到</w:t>
      </w:r>
      <w:r>
        <w:rPr>
          <w:rFonts w:hint="eastAsia"/>
          <w:color w:val="000000" w:themeColor="text1"/>
        </w:rPr>
        <w:t>，如下圖：</w:t>
      </w:r>
    </w:p>
    <w:p w:rsidR="008A5E39" w:rsidRPr="00D11E40" w:rsidRDefault="008A5E39" w:rsidP="00D11E40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543095" w:rsidRDefault="00543095" w:rsidP="00C50E4E">
      <w:pPr>
        <w:rPr>
          <w:rFonts w:ascii="新細明體" w:eastAsia="新細明體" w:hAnsi="新細明體" w:cs="新細明體"/>
          <w:kern w:val="0"/>
          <w:szCs w:val="24"/>
        </w:rPr>
      </w:pPr>
    </w:p>
    <w:p w:rsidR="005858A8" w:rsidRDefault="005858A8" w:rsidP="00C50E4E">
      <w:pPr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點選</w:t>
      </w:r>
      <w:r w:rsidR="0060059A">
        <w:rPr>
          <w:rFonts w:ascii="新細明體" w:eastAsia="新細明體" w:hAnsi="新細明體" w:cs="新細明體" w:hint="eastAsia"/>
          <w:kern w:val="0"/>
          <w:szCs w:val="24"/>
        </w:rPr>
        <w:t>「</w:t>
      </w:r>
      <w:r>
        <w:rPr>
          <w:rFonts w:ascii="新細明體" w:eastAsia="新細明體" w:hAnsi="新細明體" w:cs="新細明體" w:hint="eastAsia"/>
          <w:kern w:val="0"/>
          <w:szCs w:val="24"/>
        </w:rPr>
        <w:t>報表</w:t>
      </w:r>
      <w:r w:rsidR="0060059A">
        <w:rPr>
          <w:rFonts w:ascii="新細明體" w:eastAsia="新細明體" w:hAnsi="新細明體" w:cs="新細明體" w:hint="eastAsia"/>
          <w:kern w:val="0"/>
          <w:szCs w:val="24"/>
        </w:rPr>
        <w:t>」</w:t>
      </w:r>
      <w:r w:rsidR="00C77A68">
        <w:rPr>
          <w:rFonts w:ascii="新細明體" w:eastAsia="新細明體" w:hAnsi="新細明體" w:cs="新細明體" w:hint="eastAsia"/>
          <w:kern w:val="0"/>
          <w:szCs w:val="24"/>
        </w:rPr>
        <w:t>查看，有中獎彩金以及彩金累積，如下圖：</w:t>
      </w:r>
    </w:p>
    <w:p w:rsidR="00327002" w:rsidRPr="00327002" w:rsidRDefault="00327002" w:rsidP="00327002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8277225" cy="1333500"/>
            <wp:effectExtent l="0" t="0" r="9525" b="0"/>
            <wp:docPr id="6" name="圖片 6" descr="C:\Users\judy01\AppData\Roaming\Tencent\Users\1283136228\QQ\WinTemp\RichOle\$9F)UHX%0P7)90YH_DK0(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dy01\AppData\Roaming\Tencent\Users\1283136228\QQ\WinTemp\RichOle\$9F)UHX%0P7)90YH_DK0(6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72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8A8" w:rsidRDefault="00D11E40" w:rsidP="00530B4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D11E40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30B5E6C7" wp14:editId="4D63242D">
            <wp:extent cx="800100" cy="914400"/>
            <wp:effectExtent l="0" t="0" r="0" b="0"/>
            <wp:docPr id="8" name="圖片 8" descr="C:\Users\judy01\AppData\Roaming\Tencent\Users\1283136228\QQ\WinTemp\RichOle\Z]78PC[HO9D)S7_(MPJJXR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udy01\AppData\Roaming\Tencent\Users\1283136228\QQ\WinTemp\RichOle\Z]78PC[HO9D)S7_(MPJJXRP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1E40">
        <w:rPr>
          <w:rFonts w:ascii="新細明體" w:eastAsia="新細明體" w:hAnsi="新細明體" w:cs="新細明體"/>
          <w:kern w:val="0"/>
          <w:szCs w:val="24"/>
        </w:rPr>
        <w:sym w:font="Wingdings" w:char="F0E0"/>
      </w:r>
      <w:r w:rsidR="00531832">
        <w:rPr>
          <w:rFonts w:ascii="新細明體" w:eastAsia="新細明體" w:hAnsi="新細明體" w:cs="新細明體"/>
          <w:kern w:val="0"/>
          <w:szCs w:val="24"/>
        </w:rPr>
        <w:t>當</w:t>
      </w:r>
      <w:r w:rsidR="00531832">
        <w:rPr>
          <w:rFonts w:ascii="新細明體" w:eastAsia="新細明體" w:hAnsi="新細明體" w:cs="新細明體" w:hint="eastAsia"/>
          <w:kern w:val="0"/>
          <w:szCs w:val="24"/>
        </w:rPr>
        <w:t>業主</w:t>
      </w:r>
      <w:bookmarkStart w:id="0" w:name="_GoBack"/>
      <w:bookmarkEnd w:id="0"/>
      <w:r w:rsidR="00136982">
        <w:rPr>
          <w:rFonts w:ascii="新細明體" w:eastAsia="新細明體" w:hAnsi="新細明體" w:cs="新細明體"/>
          <w:kern w:val="0"/>
          <w:szCs w:val="24"/>
        </w:rPr>
        <w:t>在撈取報表的區間內，</w:t>
      </w:r>
      <w:r w:rsidR="00136982" w:rsidRPr="00136982">
        <w:rPr>
          <w:rFonts w:ascii="新細明體" w:eastAsia="新細明體" w:hAnsi="新細明體" w:cs="新細明體" w:hint="eastAsia"/>
          <w:kern w:val="0"/>
          <w:szCs w:val="24"/>
        </w:rPr>
        <w:t>有</w:t>
      </w:r>
      <w:r w:rsidR="00136982">
        <w:rPr>
          <w:rFonts w:ascii="新細明體" w:eastAsia="新細明體" w:hAnsi="新細明體" w:cs="新細明體" w:hint="eastAsia"/>
          <w:kern w:val="0"/>
          <w:szCs w:val="24"/>
        </w:rPr>
        <w:t>中</w:t>
      </w:r>
      <w:r w:rsidR="00136982" w:rsidRPr="00136982">
        <w:rPr>
          <w:rFonts w:ascii="新細明體" w:eastAsia="新細明體" w:hAnsi="新細明體" w:cs="新細明體" w:hint="eastAsia"/>
          <w:kern w:val="0"/>
          <w:szCs w:val="24"/>
        </w:rPr>
        <w:t>了</w:t>
      </w:r>
      <w:r w:rsidR="00136982" w:rsidRPr="00935807">
        <w:rPr>
          <w:color w:val="000000" w:themeColor="text1"/>
        </w:rPr>
        <w:t>MAJOR</w:t>
      </w:r>
      <w:r w:rsidR="00136982" w:rsidRPr="00935807">
        <w:rPr>
          <w:color w:val="000000" w:themeColor="text1"/>
        </w:rPr>
        <w:t>、</w:t>
      </w:r>
      <w:r w:rsidR="00136982" w:rsidRPr="00935807">
        <w:rPr>
          <w:color w:val="000000" w:themeColor="text1"/>
        </w:rPr>
        <w:t>MINOR</w:t>
      </w:r>
      <w:r w:rsidR="00136982" w:rsidRPr="00935807">
        <w:rPr>
          <w:color w:val="000000" w:themeColor="text1"/>
        </w:rPr>
        <w:t>、</w:t>
      </w:r>
      <w:r w:rsidR="00136982" w:rsidRPr="00935807">
        <w:rPr>
          <w:color w:val="000000" w:themeColor="text1"/>
        </w:rPr>
        <w:t>MINI</w:t>
      </w:r>
      <w:r w:rsidR="00136982" w:rsidRPr="00136982">
        <w:rPr>
          <w:rFonts w:ascii="新細明體" w:eastAsia="新細明體" w:hAnsi="新細明體" w:cs="新細明體" w:hint="eastAsia"/>
          <w:kern w:val="0"/>
          <w:szCs w:val="24"/>
        </w:rPr>
        <w:t>的獎金總額</w:t>
      </w:r>
      <w:r w:rsidR="00136982">
        <w:rPr>
          <w:rFonts w:ascii="新細明體" w:eastAsia="新細明體" w:hAnsi="新細明體" w:cs="新細明體" w:hint="eastAsia"/>
          <w:kern w:val="0"/>
          <w:szCs w:val="24"/>
        </w:rPr>
        <w:t>，即會在此呈現</w:t>
      </w:r>
      <w:r w:rsidR="00C52FB1">
        <w:rPr>
          <w:rFonts w:ascii="新細明體" w:eastAsia="新細明體" w:hAnsi="新細明體" w:cs="新細明體" w:hint="eastAsia"/>
          <w:kern w:val="0"/>
          <w:szCs w:val="24"/>
        </w:rPr>
        <w:t>。</w:t>
      </w:r>
    </w:p>
    <w:p w:rsidR="00F22E51" w:rsidRPr="007B18EA" w:rsidRDefault="00D11E40" w:rsidP="00C77A68">
      <w:pPr>
        <w:widowControl/>
        <w:rPr>
          <w:rStyle w:val="h4"/>
          <w:szCs w:val="24"/>
        </w:rPr>
      </w:pPr>
      <w:r w:rsidRPr="00D11E40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6C4740B6" wp14:editId="048A6BB9">
            <wp:extent cx="752475" cy="876300"/>
            <wp:effectExtent l="0" t="0" r="9525" b="0"/>
            <wp:docPr id="9" name="圖片 9" descr="C:\Users\judy01\AppData\Roaming\Tencent\Users\1283136228\QQ\WinTemp\RichOle\5Z2PLDP8TA~8$R2XEJ[YI_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dy01\AppData\Roaming\Tencent\Users\1283136228\QQ\WinTemp\RichOle\5Z2PLDP8TA~8$R2XEJ[YI_S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1E40">
        <w:rPr>
          <w:rFonts w:ascii="新細明體" w:eastAsia="新細明體" w:hAnsi="新細明體" w:cs="新細明體"/>
          <w:kern w:val="0"/>
          <w:szCs w:val="24"/>
        </w:rPr>
        <w:sym w:font="Wingdings" w:char="F0E0"/>
      </w:r>
      <w:r w:rsidR="00C77A68" w:rsidRPr="00C77A68">
        <w:rPr>
          <w:rFonts w:ascii="新細明體" w:eastAsia="新細明體" w:hAnsi="新細明體" w:cs="新細明體" w:hint="eastAsia"/>
          <w:kern w:val="0"/>
          <w:szCs w:val="24"/>
        </w:rPr>
        <w:t>所有網站的會員只要</w:t>
      </w:r>
      <w:r w:rsidR="00C77A68">
        <w:rPr>
          <w:rFonts w:ascii="新細明體" w:eastAsia="新細明體" w:hAnsi="新細明體" w:cs="新細明體" w:hint="eastAsia"/>
          <w:kern w:val="0"/>
          <w:szCs w:val="24"/>
        </w:rPr>
        <w:t>有</w:t>
      </w:r>
      <w:r w:rsidR="00C77A68" w:rsidRPr="00C77A68">
        <w:rPr>
          <w:rFonts w:ascii="新細明體" w:eastAsia="新細明體" w:hAnsi="新細明體" w:cs="新細明體" w:hint="eastAsia"/>
          <w:kern w:val="0"/>
          <w:szCs w:val="24"/>
        </w:rPr>
        <w:t>下注機率遊戲~</w:t>
      </w:r>
      <w:r w:rsidR="00C77A68" w:rsidRPr="008A5E39">
        <w:rPr>
          <w:rFonts w:hint="eastAsia"/>
          <w:szCs w:val="24"/>
        </w:rPr>
        <w:t>便會自動累計會員下注的</w:t>
      </w:r>
      <w:r w:rsidR="00C77A68" w:rsidRPr="008A5E39">
        <w:rPr>
          <w:rFonts w:hint="eastAsia"/>
          <w:szCs w:val="24"/>
        </w:rPr>
        <w:t xml:space="preserve"> 1/1000 </w:t>
      </w:r>
      <w:r w:rsidR="00C77A68" w:rsidRPr="008A5E39">
        <w:rPr>
          <w:rFonts w:hint="eastAsia"/>
          <w:szCs w:val="24"/>
        </w:rPr>
        <w:t>累積到</w:t>
      </w:r>
      <w:r w:rsidR="00C77A68" w:rsidRPr="008A5E39">
        <w:rPr>
          <w:rFonts w:hint="eastAsia"/>
          <w:szCs w:val="24"/>
        </w:rPr>
        <w:t>GRAND-</w:t>
      </w:r>
      <w:proofErr w:type="gramStart"/>
      <w:r w:rsidR="00C77A68" w:rsidRPr="008A5E39">
        <w:rPr>
          <w:rFonts w:hint="eastAsia"/>
          <w:szCs w:val="24"/>
        </w:rPr>
        <w:t>寶盈連線</w:t>
      </w:r>
      <w:proofErr w:type="gramEnd"/>
      <w:r w:rsidR="00C77A68" w:rsidRPr="008A5E39">
        <w:rPr>
          <w:rFonts w:hint="eastAsia"/>
          <w:szCs w:val="24"/>
        </w:rPr>
        <w:t>超級彩金</w:t>
      </w:r>
      <w:r w:rsidR="00C77A68" w:rsidRPr="00C77A68">
        <w:rPr>
          <w:rFonts w:ascii="新細明體" w:eastAsia="新細明體" w:hAnsi="新細明體" w:cs="新細明體" w:hint="eastAsia"/>
          <w:kern w:val="0"/>
          <w:szCs w:val="24"/>
        </w:rPr>
        <w:t>(GRAND-BBIN連線超級彩),而當會員中獎了超級彩金(GRAND-BBIN連線超級彩)是由公司付款給予會員</w:t>
      </w:r>
      <w:r w:rsidR="00C77A68">
        <w:rPr>
          <w:rFonts w:ascii="新細明體" w:eastAsia="新細明體" w:hAnsi="新細明體" w:cs="新細明體" w:hint="eastAsia"/>
          <w:kern w:val="0"/>
          <w:szCs w:val="24"/>
        </w:rPr>
        <w:t>~~</w:t>
      </w:r>
      <w:r w:rsidR="00C77A68" w:rsidRPr="00C77A68">
        <w:rPr>
          <w:rFonts w:ascii="新細明體" w:eastAsia="新細明體" w:hAnsi="新細明體" w:cs="新細明體" w:hint="eastAsia"/>
          <w:kern w:val="0"/>
          <w:szCs w:val="24"/>
        </w:rPr>
        <w:t>所以每</w:t>
      </w:r>
      <w:proofErr w:type="gramStart"/>
      <w:r w:rsidR="00C77A68" w:rsidRPr="00C77A68">
        <w:rPr>
          <w:rFonts w:ascii="新細明體" w:eastAsia="新細明體" w:hAnsi="新細明體" w:cs="新細明體" w:hint="eastAsia"/>
          <w:kern w:val="0"/>
          <w:szCs w:val="24"/>
        </w:rPr>
        <w:t>個</w:t>
      </w:r>
      <w:proofErr w:type="gramEnd"/>
      <w:r w:rsidR="00C77A68" w:rsidRPr="00C77A68">
        <w:rPr>
          <w:rFonts w:ascii="新細明體" w:eastAsia="新細明體" w:hAnsi="新細明體" w:cs="新細明體" w:hint="eastAsia"/>
          <w:kern w:val="0"/>
          <w:szCs w:val="24"/>
        </w:rPr>
        <w:t>月會員下注的累積彩</w:t>
      </w:r>
      <w:proofErr w:type="gramStart"/>
      <w:r w:rsidR="00C77A68" w:rsidRPr="00C77A68">
        <w:rPr>
          <w:rFonts w:ascii="新細明體" w:eastAsia="新細明體" w:hAnsi="新細明體" w:cs="新細明體" w:hint="eastAsia"/>
          <w:kern w:val="0"/>
          <w:szCs w:val="24"/>
        </w:rPr>
        <w:t>金</w:t>
      </w:r>
      <w:proofErr w:type="gramEnd"/>
      <w:r w:rsidR="00C77A68" w:rsidRPr="00C77A68">
        <w:rPr>
          <w:rFonts w:ascii="新細明體" w:eastAsia="新細明體" w:hAnsi="新細明體" w:cs="新細明體" w:hint="eastAsia"/>
          <w:kern w:val="0"/>
          <w:szCs w:val="24"/>
        </w:rPr>
        <w:t>金額~業主需要支付給予公司~由公司累積所有業主底下的累積彩</w:t>
      </w:r>
      <w:proofErr w:type="gramStart"/>
      <w:r w:rsidR="00C77A68" w:rsidRPr="00C77A68">
        <w:rPr>
          <w:rFonts w:ascii="新細明體" w:eastAsia="新細明體" w:hAnsi="新細明體" w:cs="新細明體" w:hint="eastAsia"/>
          <w:kern w:val="0"/>
          <w:szCs w:val="24"/>
        </w:rPr>
        <w:t>金</w:t>
      </w:r>
      <w:proofErr w:type="gramEnd"/>
      <w:r w:rsidR="00C77A68" w:rsidRPr="00C77A68">
        <w:rPr>
          <w:rFonts w:ascii="新細明體" w:eastAsia="新細明體" w:hAnsi="新細明體" w:cs="新細明體" w:hint="eastAsia"/>
          <w:kern w:val="0"/>
          <w:szCs w:val="24"/>
        </w:rPr>
        <w:t>金額~當有中獎時,則由公司付款</w:t>
      </w:r>
      <w:r w:rsidR="00C77A68">
        <w:rPr>
          <w:rFonts w:ascii="新細明體" w:eastAsia="新細明體" w:hAnsi="新細明體" w:cs="新細明體" w:hint="eastAsia"/>
          <w:kern w:val="0"/>
          <w:szCs w:val="24"/>
        </w:rPr>
        <w:t>。</w:t>
      </w:r>
    </w:p>
    <w:sectPr w:rsidR="00F22E51" w:rsidRPr="007B18EA" w:rsidSect="0031736D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BA69"/>
      </v:shape>
    </w:pict>
  </w:numPicBullet>
  <w:abstractNum w:abstractNumId="0">
    <w:nsid w:val="22CD451F"/>
    <w:multiLevelType w:val="hybridMultilevel"/>
    <w:tmpl w:val="ECA411F4"/>
    <w:lvl w:ilvl="0" w:tplc="12E647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5F0655B"/>
    <w:multiLevelType w:val="hybridMultilevel"/>
    <w:tmpl w:val="19A8A876"/>
    <w:lvl w:ilvl="0" w:tplc="35401F74">
      <w:start w:val="1"/>
      <w:numFmt w:val="decimal"/>
      <w:lvlText w:val="【%1】"/>
      <w:lvlJc w:val="left"/>
      <w:pPr>
        <w:ind w:left="720" w:hanging="720"/>
      </w:pPr>
      <w:rPr>
        <w:rFonts w:ascii="Calibri" w:hAnsi="Calibri" w:hint="default"/>
        <w:color w:val="auto"/>
        <w:sz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3681FD1"/>
    <w:multiLevelType w:val="hybridMultilevel"/>
    <w:tmpl w:val="BCD023A0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455F073F"/>
    <w:multiLevelType w:val="hybridMultilevel"/>
    <w:tmpl w:val="323A3372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36D"/>
    <w:rsid w:val="0006252E"/>
    <w:rsid w:val="00136982"/>
    <w:rsid w:val="00204950"/>
    <w:rsid w:val="002534D5"/>
    <w:rsid w:val="002C75E3"/>
    <w:rsid w:val="0031736D"/>
    <w:rsid w:val="00327002"/>
    <w:rsid w:val="003D17F2"/>
    <w:rsid w:val="00530B48"/>
    <w:rsid w:val="00531832"/>
    <w:rsid w:val="00543095"/>
    <w:rsid w:val="005858A8"/>
    <w:rsid w:val="0060059A"/>
    <w:rsid w:val="0061064D"/>
    <w:rsid w:val="006E69C0"/>
    <w:rsid w:val="007224D0"/>
    <w:rsid w:val="007B18EA"/>
    <w:rsid w:val="007B1BC8"/>
    <w:rsid w:val="007D2F59"/>
    <w:rsid w:val="007D7AEF"/>
    <w:rsid w:val="00821C8A"/>
    <w:rsid w:val="00857F39"/>
    <w:rsid w:val="008A5E39"/>
    <w:rsid w:val="00935807"/>
    <w:rsid w:val="00950348"/>
    <w:rsid w:val="00962C52"/>
    <w:rsid w:val="00A16648"/>
    <w:rsid w:val="00AB1C58"/>
    <w:rsid w:val="00AC0072"/>
    <w:rsid w:val="00B25CD9"/>
    <w:rsid w:val="00C46E5C"/>
    <w:rsid w:val="00C50E4E"/>
    <w:rsid w:val="00C52FB1"/>
    <w:rsid w:val="00C77A68"/>
    <w:rsid w:val="00C97136"/>
    <w:rsid w:val="00CA4A87"/>
    <w:rsid w:val="00CF43EC"/>
    <w:rsid w:val="00CF770D"/>
    <w:rsid w:val="00D11E40"/>
    <w:rsid w:val="00E15EBC"/>
    <w:rsid w:val="00E6618B"/>
    <w:rsid w:val="00EA52C2"/>
    <w:rsid w:val="00EB76E0"/>
    <w:rsid w:val="00F22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173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1736D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C46E5C"/>
    <w:pPr>
      <w:ind w:leftChars="200" w:left="480"/>
    </w:pPr>
    <w:rPr>
      <w:rFonts w:ascii="Times New Roman" w:eastAsia="新細明體" w:hAnsi="Times New Roman" w:cs="Times New Roman"/>
      <w:szCs w:val="24"/>
    </w:rPr>
  </w:style>
  <w:style w:type="character" w:customStyle="1" w:styleId="h4">
    <w:name w:val="h4"/>
    <w:rsid w:val="006E69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173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1736D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C46E5C"/>
    <w:pPr>
      <w:ind w:leftChars="200" w:left="480"/>
    </w:pPr>
    <w:rPr>
      <w:rFonts w:ascii="Times New Roman" w:eastAsia="新細明體" w:hAnsi="Times New Roman" w:cs="Times New Roman"/>
      <w:szCs w:val="24"/>
    </w:rPr>
  </w:style>
  <w:style w:type="character" w:customStyle="1" w:styleId="h4">
    <w:name w:val="h4"/>
    <w:rsid w:val="006E69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6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6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5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7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9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2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8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1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9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1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6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8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3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7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5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7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1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9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7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webSettings" Target="webSettings.xml"/><Relationship Id="rId10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3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</cp:lastModifiedBy>
  <cp:revision>47</cp:revision>
  <dcterms:created xsi:type="dcterms:W3CDTF">2012-08-21T06:12:00Z</dcterms:created>
  <dcterms:modified xsi:type="dcterms:W3CDTF">2012-08-31T07:56:00Z</dcterms:modified>
</cp:coreProperties>
</file>