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32" w:rsidRDefault="00AF4FBC" w:rsidP="00AF4FBC">
      <w:pPr>
        <w:jc w:val="center"/>
        <w:rPr>
          <w:rFonts w:ascii="微軟正黑體" w:eastAsia="微軟正黑體" w:hAnsi="微軟正黑體" w:cs="Aharoni"/>
          <w:b/>
          <w:color w:val="FF0000"/>
          <w:sz w:val="36"/>
          <w:szCs w:val="36"/>
        </w:rPr>
      </w:pPr>
      <w:r w:rsidRPr="001F0D02"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網站資訊系統-</w:t>
      </w:r>
      <w:r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浮動圖管理</w:t>
      </w:r>
    </w:p>
    <w:p w:rsidR="00AF4FBC" w:rsidRPr="00D1654F" w:rsidRDefault="00AF4FBC" w:rsidP="00AF4FBC">
      <w:pPr>
        <w:pStyle w:val="a3"/>
        <w:widowControl/>
        <w:numPr>
          <w:ilvl w:val="0"/>
          <w:numId w:val="1"/>
        </w:numPr>
        <w:spacing w:line="0" w:lineRule="atLeast"/>
        <w:ind w:leftChars="0" w:left="426" w:hanging="426"/>
      </w:pPr>
      <w:r w:rsidRPr="00E162E9">
        <w:rPr>
          <w:rFonts w:ascii="微軟正黑體" w:eastAsia="微軟正黑體" w:hAnsi="微軟正黑體" w:cs="Arial"/>
          <w:color w:val="FF0000"/>
          <w:sz w:val="32"/>
          <w:szCs w:val="32"/>
        </w:rPr>
        <w:t>浮動圖管理</w:t>
      </w:r>
      <w:r>
        <w:rPr>
          <w:rFonts w:ascii="微軟正黑體" w:eastAsia="微軟正黑體" w:hAnsi="微軟正黑體" w:cs="Arial" w:hint="eastAsia"/>
          <w:color w:val="FF0000"/>
          <w:sz w:val="32"/>
          <w:szCs w:val="32"/>
        </w:rPr>
        <w:t>：</w:t>
      </w:r>
      <w:r>
        <w:rPr>
          <w:rFonts w:ascii="Arial" w:eastAsia="新細明體" w:hAnsi="Arial" w:cs="Arial" w:hint="eastAsia"/>
          <w:kern w:val="0"/>
          <w:sz w:val="28"/>
          <w:szCs w:val="28"/>
        </w:rPr>
        <w:t>此功能可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編輯首頁、遊戲頁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(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不含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BB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體育及體育</w:t>
      </w:r>
      <w:proofErr w:type="gramStart"/>
      <w:r w:rsidRPr="00E162E9">
        <w:rPr>
          <w:rFonts w:ascii="Arial" w:eastAsia="新細明體" w:hAnsi="Arial" w:cs="Arial"/>
          <w:kern w:val="0"/>
          <w:sz w:val="28"/>
          <w:szCs w:val="28"/>
        </w:rPr>
        <w:t>投注頁</w:t>
      </w:r>
      <w:proofErr w:type="gramEnd"/>
      <w:r w:rsidRPr="00E162E9">
        <w:rPr>
          <w:rFonts w:ascii="Arial" w:eastAsia="新細明體" w:hAnsi="Arial" w:cs="Arial"/>
          <w:kern w:val="0"/>
          <w:sz w:val="28"/>
          <w:szCs w:val="28"/>
        </w:rPr>
        <w:t>)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、</w:t>
      </w:r>
      <w:proofErr w:type="gramStart"/>
      <w:r w:rsidRPr="00E162E9">
        <w:rPr>
          <w:rFonts w:ascii="Arial" w:eastAsia="新細明體" w:hAnsi="Arial" w:cs="Arial"/>
          <w:kern w:val="0"/>
          <w:sz w:val="28"/>
          <w:szCs w:val="28"/>
        </w:rPr>
        <w:t>文案頁</w:t>
      </w:r>
      <w:proofErr w:type="gramEnd"/>
      <w:r w:rsidRPr="00E162E9">
        <w:rPr>
          <w:rFonts w:ascii="Arial" w:eastAsia="新細明體" w:hAnsi="Arial" w:cs="Arial"/>
          <w:kern w:val="0"/>
          <w:sz w:val="28"/>
          <w:szCs w:val="28"/>
        </w:rPr>
        <w:t>(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含優惠頁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)</w:t>
      </w:r>
      <w:r w:rsidRPr="00E162E9">
        <w:rPr>
          <w:rFonts w:ascii="Arial" w:eastAsia="新細明體" w:hAnsi="Arial" w:cs="Arial"/>
          <w:kern w:val="0"/>
          <w:sz w:val="28"/>
          <w:szCs w:val="28"/>
        </w:rPr>
        <w:t>、維護畫面的浮動圖及其連結。</w:t>
      </w:r>
    </w:p>
    <w:p w:rsidR="00D1654F" w:rsidRDefault="00D1654F" w:rsidP="00D1654F">
      <w:pPr>
        <w:widowControl/>
        <w:spacing w:line="0" w:lineRule="atLeast"/>
      </w:pPr>
      <w:r>
        <w:rPr>
          <w:rFonts w:ascii="Arial" w:eastAsia="微軟正黑體" w:hAnsi="Arial" w:cs="Arial"/>
          <w:noProof/>
          <w:kern w:val="0"/>
          <w:szCs w:val="24"/>
        </w:rPr>
        <w:drawing>
          <wp:inline distT="0" distB="0" distL="0" distR="0" wp14:anchorId="2894F949" wp14:editId="762C24FB">
            <wp:extent cx="9772650" cy="3724275"/>
            <wp:effectExtent l="0" t="0" r="0" b="9525"/>
            <wp:docPr id="2" name="圖片 2" descr="C:\Users\jol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lin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4F" w:rsidRPr="00D1654F" w:rsidRDefault="00D1654F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>
        <w:rPr>
          <w:rFonts w:hint="eastAsia"/>
        </w:rPr>
        <w:t>文案名稱：</w:t>
      </w:r>
      <w:r w:rsidRPr="00573383">
        <w:rPr>
          <w:rFonts w:ascii="微軟正黑體" w:eastAsia="微軟正黑體" w:hAnsi="微軟正黑體" w:cs="新細明體" w:hint="eastAsia"/>
          <w:kern w:val="0"/>
          <w:szCs w:val="24"/>
        </w:rPr>
        <w:t>建立案件名稱</w:t>
      </w:r>
    </w:p>
    <w:p w:rsidR="00D1654F" w:rsidRDefault="00D1654F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>
        <w:rPr>
          <w:rFonts w:ascii="微軟正黑體" w:eastAsia="微軟正黑體" w:hAnsi="微軟正黑體" w:cs="新細明體" w:hint="eastAsia"/>
          <w:kern w:val="0"/>
          <w:szCs w:val="24"/>
        </w:rPr>
        <w:t>原排序：</w:t>
      </w:r>
      <w:r w:rsidRPr="00573383">
        <w:rPr>
          <w:rFonts w:ascii="微軟正黑體" w:eastAsia="微軟正黑體" w:hAnsi="微軟正黑體" w:cs="新細明體" w:hint="eastAsia"/>
          <w:kern w:val="0"/>
          <w:szCs w:val="24"/>
        </w:rPr>
        <w:t>會員端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浮動圖上下排列</w:t>
      </w:r>
      <w:r w:rsidRPr="00573383">
        <w:rPr>
          <w:rFonts w:ascii="微軟正黑體" w:eastAsia="微軟正黑體" w:hAnsi="微軟正黑體" w:cs="新細明體" w:hint="eastAsia"/>
          <w:kern w:val="0"/>
          <w:szCs w:val="24"/>
        </w:rPr>
        <w:t>順序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(順序也可以依照業主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需求做拉動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調整順序)</w:t>
      </w:r>
    </w:p>
    <w:p w:rsidR="00D1654F" w:rsidRDefault="00D1654F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>
        <w:rPr>
          <w:rFonts w:hint="eastAsia"/>
        </w:rPr>
        <w:t>標題：浮動圖標題</w:t>
      </w:r>
    </w:p>
    <w:p w:rsidR="00D1654F" w:rsidRDefault="00D1654F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>
        <w:rPr>
          <w:rFonts w:hint="eastAsia"/>
        </w:rPr>
        <w:t>圖片預覽：點擊</w:t>
      </w:r>
      <w:r>
        <w:rPr>
          <w:rFonts w:hint="eastAsia"/>
        </w:rPr>
        <w:t>[</w:t>
      </w:r>
      <w:r>
        <w:rPr>
          <w:rFonts w:hint="eastAsia"/>
        </w:rPr>
        <w:t>圖片</w:t>
      </w:r>
      <w:r>
        <w:rPr>
          <w:rFonts w:hint="eastAsia"/>
        </w:rPr>
        <w:t>]</w:t>
      </w:r>
      <w:r>
        <w:rPr>
          <w:rFonts w:hint="eastAsia"/>
        </w:rPr>
        <w:t>，可查看此浮動圖檔</w:t>
      </w:r>
    </w:p>
    <w:p w:rsidR="00D1654F" w:rsidRDefault="00D1654F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>
        <w:rPr>
          <w:rFonts w:hint="eastAsia"/>
        </w:rPr>
        <w:t>圖片連結：在會員端點擊此浮動圖後的連結頁面</w:t>
      </w:r>
    </w:p>
    <w:p w:rsidR="00D1654F" w:rsidRDefault="00D1654F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>
        <w:rPr>
          <w:rFonts w:hint="eastAsia"/>
        </w:rPr>
        <w:t>編輯：進入上傳編輯</w:t>
      </w:r>
      <w:r w:rsidR="00AE27B9">
        <w:rPr>
          <w:rFonts w:hint="eastAsia"/>
        </w:rPr>
        <w:t>浮動圖</w:t>
      </w:r>
    </w:p>
    <w:p w:rsidR="00D1654F" w:rsidRDefault="00D1654F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>
        <w:rPr>
          <w:rFonts w:hint="eastAsia"/>
        </w:rPr>
        <w:t>刪除：</w:t>
      </w:r>
      <w:r w:rsidR="00AE27B9">
        <w:rPr>
          <w:rFonts w:hint="eastAsia"/>
        </w:rPr>
        <w:t>將此浮動圖刪除</w:t>
      </w:r>
    </w:p>
    <w:p w:rsidR="00AE27B9" w:rsidRPr="00AE27B9" w:rsidRDefault="00AE27B9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 w:rsidRPr="00573383">
        <w:rPr>
          <w:rFonts w:ascii="微軟正黑體" w:eastAsia="微軟正黑體" w:hAnsi="微軟正黑體" w:cs="新細明體" w:hint="eastAsia"/>
          <w:kern w:val="0"/>
          <w:szCs w:val="24"/>
        </w:rPr>
        <w:t>儲存建立案件：可將所有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浮動</w:t>
      </w:r>
      <w:r w:rsidRPr="00573383">
        <w:rPr>
          <w:rFonts w:ascii="微軟正黑體" w:eastAsia="微軟正黑體" w:hAnsi="微軟正黑體" w:cs="新細明體" w:hint="eastAsia"/>
          <w:kern w:val="0"/>
          <w:szCs w:val="24"/>
        </w:rPr>
        <w:t>圖都上傳編輯完成再一次儲存建立檔案</w:t>
      </w:r>
    </w:p>
    <w:p w:rsidR="00AE27B9" w:rsidRDefault="00AE27B9" w:rsidP="00D1654F">
      <w:pPr>
        <w:pStyle w:val="a3"/>
        <w:widowControl/>
        <w:numPr>
          <w:ilvl w:val="0"/>
          <w:numId w:val="3"/>
        </w:numPr>
        <w:spacing w:line="0" w:lineRule="atLeast"/>
        <w:ind w:leftChars="0"/>
      </w:pPr>
      <w:r w:rsidRPr="00AE27B9">
        <w:rPr>
          <w:rFonts w:ascii="微軟正黑體" w:eastAsia="微軟正黑體" w:hAnsi="微軟正黑體" w:cs="新細明體" w:hint="eastAsia"/>
          <w:kern w:val="0"/>
          <w:szCs w:val="24"/>
        </w:rPr>
        <w:t>新增：有新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浮動</w:t>
      </w:r>
      <w:r w:rsidRPr="00AE27B9">
        <w:rPr>
          <w:rFonts w:ascii="微軟正黑體" w:eastAsia="微軟正黑體" w:hAnsi="微軟正黑體" w:cs="新細明體" w:hint="eastAsia"/>
          <w:kern w:val="0"/>
          <w:szCs w:val="24"/>
        </w:rPr>
        <w:t>圖</w:t>
      </w:r>
      <w:proofErr w:type="gramStart"/>
      <w:r w:rsidRPr="00AE27B9">
        <w:rPr>
          <w:rFonts w:ascii="微軟正黑體" w:eastAsia="微軟正黑體" w:hAnsi="微軟正黑體" w:cs="新細明體" w:hint="eastAsia"/>
          <w:kern w:val="0"/>
          <w:szCs w:val="24"/>
        </w:rPr>
        <w:t>檔需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上傳</w:t>
      </w:r>
      <w:proofErr w:type="gramEnd"/>
      <w:r w:rsidRPr="00AE27B9">
        <w:rPr>
          <w:rFonts w:ascii="微軟正黑體" w:eastAsia="微軟正黑體" w:hAnsi="微軟正黑體" w:cs="新細明體" w:hint="eastAsia"/>
          <w:kern w:val="0"/>
          <w:szCs w:val="24"/>
        </w:rPr>
        <w:t>時，點擊新增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編輯</w:t>
      </w:r>
    </w:p>
    <w:p w:rsidR="00AF4FBC" w:rsidRPr="00BC0F91" w:rsidRDefault="00AF4FBC" w:rsidP="00BC0F91">
      <w:pPr>
        <w:pStyle w:val="a3"/>
        <w:widowControl/>
        <w:numPr>
          <w:ilvl w:val="0"/>
          <w:numId w:val="2"/>
        </w:numPr>
        <w:ind w:leftChars="0" w:left="1722" w:hanging="896"/>
        <w:rPr>
          <w:rFonts w:ascii="微軟正黑體" w:eastAsia="微軟正黑體" w:hAnsi="微軟正黑體" w:cs="Arial"/>
          <w:szCs w:val="24"/>
        </w:rPr>
      </w:pPr>
      <w:r w:rsidRPr="00BC0F91">
        <w:rPr>
          <w:rFonts w:ascii="微軟正黑體" w:eastAsia="微軟正黑體" w:hAnsi="微軟正黑體" w:cs="Arial"/>
          <w:szCs w:val="24"/>
        </w:rPr>
        <w:lastRenderedPageBreak/>
        <w:t>進入浮動圖管理，按【新增】→【編輯】</w:t>
      </w:r>
    </w:p>
    <w:p w:rsidR="00AF4FBC" w:rsidRPr="00BC0F91" w:rsidRDefault="00AF4FBC" w:rsidP="00BC0F91">
      <w:pPr>
        <w:pStyle w:val="a3"/>
        <w:widowControl/>
        <w:numPr>
          <w:ilvl w:val="0"/>
          <w:numId w:val="2"/>
        </w:numPr>
        <w:ind w:leftChars="0" w:left="1722" w:hanging="896"/>
        <w:rPr>
          <w:rFonts w:ascii="微軟正黑體" w:eastAsia="微軟正黑體" w:hAnsi="微軟正黑體" w:cs="Arial"/>
          <w:szCs w:val="24"/>
        </w:rPr>
      </w:pPr>
      <w:r w:rsidRPr="00BC0F91">
        <w:rPr>
          <w:rFonts w:ascii="微軟正黑體" w:eastAsia="微軟正黑體" w:hAnsi="微軟正黑體" w:cs="Arial"/>
          <w:b/>
          <w:kern w:val="0"/>
          <w:szCs w:val="24"/>
        </w:rPr>
        <w:t>標題：</w:t>
      </w:r>
      <w:r w:rsidRPr="00BC0F91">
        <w:rPr>
          <w:rFonts w:ascii="微軟正黑體" w:eastAsia="微軟正黑體" w:hAnsi="微軟正黑體" w:cs="Arial"/>
          <w:kern w:val="0"/>
          <w:szCs w:val="24"/>
        </w:rPr>
        <w:t>輸入此浮動圖片名稱</w:t>
      </w:r>
    </w:p>
    <w:p w:rsidR="00AF4FBC" w:rsidRPr="00BC0F91" w:rsidRDefault="00AF4FBC" w:rsidP="00BC0F91">
      <w:pPr>
        <w:pStyle w:val="a3"/>
        <w:widowControl/>
        <w:numPr>
          <w:ilvl w:val="0"/>
          <w:numId w:val="2"/>
        </w:numPr>
        <w:ind w:leftChars="343" w:left="1733" w:hanging="910"/>
        <w:rPr>
          <w:rFonts w:ascii="微軟正黑體" w:eastAsia="微軟正黑體" w:hAnsi="微軟正黑體" w:cs="Arial"/>
          <w:szCs w:val="24"/>
        </w:rPr>
      </w:pPr>
      <w:r w:rsidRPr="00BC0F91">
        <w:rPr>
          <w:rFonts w:ascii="微軟正黑體" w:eastAsia="微軟正黑體" w:hAnsi="微軟正黑體" w:cs="Arial"/>
          <w:b/>
          <w:kern w:val="0"/>
          <w:szCs w:val="24"/>
        </w:rPr>
        <w:t>滑鼠效果：</w:t>
      </w:r>
      <w:r w:rsidRPr="00BC0F91">
        <w:rPr>
          <w:rFonts w:ascii="微軟正黑體" w:eastAsia="微軟正黑體" w:hAnsi="微軟正黑體" w:cs="Arial"/>
          <w:kern w:val="0"/>
          <w:szCs w:val="24"/>
        </w:rPr>
        <w:t>選擇開啟則可上傳二個圖片做出滑鼠滑出及滑入的動態效果</w:t>
      </w:r>
    </w:p>
    <w:p w:rsidR="00AF4FBC" w:rsidRPr="00BC0F91" w:rsidRDefault="00AF4FBC" w:rsidP="00BC0F91">
      <w:pPr>
        <w:pStyle w:val="a3"/>
        <w:widowControl/>
        <w:numPr>
          <w:ilvl w:val="0"/>
          <w:numId w:val="2"/>
        </w:numPr>
        <w:ind w:leftChars="344" w:left="1722" w:hanging="896"/>
        <w:rPr>
          <w:rFonts w:ascii="微軟正黑體" w:eastAsia="微軟正黑體" w:hAnsi="微軟正黑體" w:cs="Arial"/>
          <w:szCs w:val="24"/>
        </w:rPr>
      </w:pPr>
      <w:r w:rsidRPr="00BC0F91">
        <w:rPr>
          <w:rFonts w:ascii="微軟正黑體" w:eastAsia="微軟正黑體" w:hAnsi="微軟正黑體" w:cs="Arial"/>
          <w:b/>
          <w:szCs w:val="24"/>
        </w:rPr>
        <w:t>關閉圖片：</w:t>
      </w:r>
      <w:r w:rsidRPr="00BC0F91">
        <w:rPr>
          <w:rFonts w:ascii="微軟正黑體" w:eastAsia="微軟正黑體" w:hAnsi="微軟正黑體" w:cs="Arial"/>
          <w:szCs w:val="24"/>
        </w:rPr>
        <w:t>當選擇開啟後，即可上傳浮動圖片的關閉</w:t>
      </w:r>
      <w:proofErr w:type="gramStart"/>
      <w:r w:rsidRPr="00BC0F91">
        <w:rPr>
          <w:rFonts w:ascii="微軟正黑體" w:eastAsia="微軟正黑體" w:hAnsi="微軟正黑體" w:cs="Arial"/>
          <w:szCs w:val="24"/>
        </w:rPr>
        <w:t>鈕</w:t>
      </w:r>
      <w:proofErr w:type="gramEnd"/>
    </w:p>
    <w:p w:rsidR="00AF4FBC" w:rsidRPr="00BC0F91" w:rsidRDefault="00AF4FBC" w:rsidP="00BC0F91">
      <w:pPr>
        <w:pStyle w:val="a3"/>
        <w:widowControl/>
        <w:numPr>
          <w:ilvl w:val="0"/>
          <w:numId w:val="2"/>
        </w:numPr>
        <w:ind w:leftChars="344" w:left="1746" w:hanging="920"/>
        <w:rPr>
          <w:rFonts w:ascii="微軟正黑體" w:eastAsia="微軟正黑體" w:hAnsi="微軟正黑體" w:cs="Arial"/>
          <w:szCs w:val="24"/>
        </w:rPr>
      </w:pPr>
      <w:r w:rsidRPr="00BC0F91">
        <w:rPr>
          <w:rFonts w:ascii="微軟正黑體" w:eastAsia="微軟正黑體" w:hAnsi="微軟正黑體" w:cs="Arial"/>
          <w:b/>
          <w:szCs w:val="24"/>
        </w:rPr>
        <w:t>浮動位置：</w:t>
      </w:r>
      <w:r w:rsidRPr="00BC0F91">
        <w:rPr>
          <w:rFonts w:ascii="微軟正黑體" w:eastAsia="微軟正黑體" w:hAnsi="微軟正黑體" w:cs="Arial"/>
          <w:szCs w:val="24"/>
        </w:rPr>
        <w:t>可自行決定要放左側或右側，也可都放在同一邊</w:t>
      </w:r>
    </w:p>
    <w:p w:rsidR="00AF4FBC" w:rsidRPr="00BC0F91" w:rsidRDefault="00AF4FBC" w:rsidP="00BC0F91">
      <w:pPr>
        <w:pStyle w:val="a3"/>
        <w:widowControl/>
        <w:numPr>
          <w:ilvl w:val="0"/>
          <w:numId w:val="2"/>
        </w:numPr>
        <w:ind w:leftChars="344" w:left="1746" w:hanging="920"/>
        <w:rPr>
          <w:rFonts w:ascii="微軟正黑體" w:eastAsia="微軟正黑體" w:hAnsi="微軟正黑體" w:cs="Arial"/>
          <w:kern w:val="0"/>
          <w:szCs w:val="24"/>
        </w:rPr>
      </w:pPr>
      <w:r w:rsidRPr="00BC0F91">
        <w:rPr>
          <w:rFonts w:ascii="微軟正黑體" w:eastAsia="微軟正黑體" w:hAnsi="微軟正黑體" w:cs="Arial"/>
          <w:b/>
          <w:szCs w:val="24"/>
        </w:rPr>
        <w:t>連結：</w:t>
      </w:r>
      <w:r w:rsidRPr="00BC0F91">
        <w:rPr>
          <w:rFonts w:ascii="微軟正黑體" w:eastAsia="微軟正黑體" w:hAnsi="微軟正黑體" w:cs="Arial"/>
          <w:szCs w:val="24"/>
        </w:rPr>
        <w:t>選擇點</w:t>
      </w:r>
      <w:proofErr w:type="gramStart"/>
      <w:r w:rsidRPr="00BC0F91">
        <w:rPr>
          <w:rFonts w:ascii="微軟正黑體" w:eastAsia="微軟正黑體" w:hAnsi="微軟正黑體" w:cs="Arial"/>
          <w:szCs w:val="24"/>
        </w:rPr>
        <w:t>繫</w:t>
      </w:r>
      <w:proofErr w:type="gramEnd"/>
      <w:r w:rsidRPr="00BC0F91">
        <w:rPr>
          <w:rFonts w:ascii="微軟正黑體" w:eastAsia="微軟正黑體" w:hAnsi="微軟正黑體" w:cs="Arial"/>
          <w:szCs w:val="24"/>
        </w:rPr>
        <w:t>後連結到哪</w:t>
      </w:r>
      <w:proofErr w:type="gramStart"/>
      <w:r w:rsidRPr="00BC0F91">
        <w:rPr>
          <w:rFonts w:ascii="微軟正黑體" w:eastAsia="微軟正黑體" w:hAnsi="微軟正黑體" w:cs="Arial"/>
          <w:szCs w:val="24"/>
        </w:rPr>
        <w:t>個</w:t>
      </w:r>
      <w:proofErr w:type="gramEnd"/>
      <w:r w:rsidRPr="00BC0F91">
        <w:rPr>
          <w:rFonts w:ascii="微軟正黑體" w:eastAsia="微軟正黑體" w:hAnsi="微軟正黑體" w:cs="Arial"/>
          <w:szCs w:val="24"/>
        </w:rPr>
        <w:t>頁面 (也可直接連結至QQ號與客服聯繫)</w:t>
      </w:r>
      <w:r w:rsidRPr="00BC0F91">
        <w:rPr>
          <w:rFonts w:ascii="微軟正黑體" w:eastAsia="微軟正黑體" w:hAnsi="微軟正黑體" w:cs="Arial"/>
          <w:noProof/>
          <w:kern w:val="0"/>
          <w:szCs w:val="24"/>
        </w:rPr>
        <w:t xml:space="preserve"> </w:t>
      </w:r>
    </w:p>
    <w:p w:rsidR="00AF4FBC" w:rsidRPr="00BC0F91" w:rsidRDefault="00AF4FBC" w:rsidP="00BC0F91">
      <w:pPr>
        <w:pStyle w:val="a3"/>
        <w:widowControl/>
        <w:numPr>
          <w:ilvl w:val="0"/>
          <w:numId w:val="2"/>
        </w:numPr>
        <w:ind w:leftChars="344" w:left="1746" w:hanging="920"/>
        <w:rPr>
          <w:rFonts w:ascii="微軟正黑體" w:eastAsia="微軟正黑體" w:hAnsi="微軟正黑體" w:cs="Arial"/>
          <w:kern w:val="0"/>
          <w:szCs w:val="24"/>
        </w:rPr>
      </w:pPr>
      <w:r w:rsidRPr="00BC0F91">
        <w:rPr>
          <w:rFonts w:ascii="微軟正黑體" w:eastAsia="微軟正黑體" w:hAnsi="微軟正黑體" w:cs="Arial"/>
          <w:b/>
          <w:kern w:val="0"/>
          <w:szCs w:val="24"/>
        </w:rPr>
        <w:t>顯示頁面：</w:t>
      </w:r>
      <w:r w:rsidR="00BC0F91" w:rsidRPr="00BC0F91">
        <w:rPr>
          <w:rFonts w:ascii="微軟正黑體" w:eastAsia="微軟正黑體" w:hAnsi="微軟正黑體" w:cs="Arial" w:hint="eastAsia"/>
          <w:b/>
          <w:kern w:val="0"/>
          <w:szCs w:val="24"/>
        </w:rPr>
        <w:t>勾選</w:t>
      </w:r>
      <w:r w:rsidRPr="00BC0F91">
        <w:rPr>
          <w:rFonts w:ascii="微軟正黑體" w:eastAsia="微軟正黑體" w:hAnsi="微軟正黑體" w:cs="Arial"/>
          <w:kern w:val="0"/>
          <w:szCs w:val="24"/>
        </w:rPr>
        <w:t>此浮動圖片需顯示在</w:t>
      </w:r>
      <w:proofErr w:type="gramStart"/>
      <w:r w:rsidRPr="00BC0F91">
        <w:rPr>
          <w:rFonts w:ascii="微軟正黑體" w:eastAsia="微軟正黑體" w:hAnsi="微軟正黑體" w:cs="Arial"/>
          <w:kern w:val="0"/>
          <w:szCs w:val="24"/>
        </w:rPr>
        <w:t>哪些頁面</w:t>
      </w:r>
      <w:proofErr w:type="gramEnd"/>
      <w:r w:rsidR="00BC0F91" w:rsidRPr="00BC0F91">
        <w:rPr>
          <w:rFonts w:ascii="微軟正黑體" w:eastAsia="微軟正黑體" w:hAnsi="微軟正黑體" w:cs="Arial" w:hint="eastAsia"/>
          <w:kern w:val="0"/>
          <w:szCs w:val="24"/>
        </w:rPr>
        <w:t>，完成後按下一步</w:t>
      </w:r>
    </w:p>
    <w:p w:rsidR="00BC0F91" w:rsidRPr="00BC0F91" w:rsidRDefault="00BC0F91" w:rsidP="00BC0F91">
      <w:pPr>
        <w:pStyle w:val="a3"/>
        <w:widowControl/>
        <w:numPr>
          <w:ilvl w:val="0"/>
          <w:numId w:val="2"/>
        </w:numPr>
        <w:ind w:leftChars="344" w:left="1746" w:hanging="920"/>
        <w:rPr>
          <w:rFonts w:ascii="微軟正黑體" w:eastAsia="微軟正黑體" w:hAnsi="微軟正黑體" w:cs="Arial"/>
          <w:kern w:val="0"/>
          <w:szCs w:val="24"/>
        </w:rPr>
      </w:pPr>
      <w:r w:rsidRPr="00BC0F91">
        <w:rPr>
          <w:rFonts w:ascii="微軟正黑體" w:eastAsia="微軟正黑體" w:hAnsi="微軟正黑體" w:hint="eastAsia"/>
          <w:szCs w:val="24"/>
        </w:rPr>
        <w:t>系統會自動跳到【簡体中文】，可選擇複製語系【繁體中文】，直接複製前一張圖的設定或再重覆『步驟2~步驟7』的動作</w:t>
      </w:r>
    </w:p>
    <w:p w:rsidR="00BC0F91" w:rsidRPr="00BC0F91" w:rsidRDefault="00BC0F91" w:rsidP="00BC0F91">
      <w:pPr>
        <w:numPr>
          <w:ilvl w:val="0"/>
          <w:numId w:val="2"/>
        </w:numPr>
        <w:ind w:left="1722" w:hanging="896"/>
        <w:rPr>
          <w:rFonts w:ascii="微軟正黑體" w:eastAsia="微軟正黑體" w:hAnsi="微軟正黑體"/>
          <w:szCs w:val="24"/>
        </w:rPr>
      </w:pPr>
      <w:r w:rsidRPr="00BC0F91">
        <w:rPr>
          <w:rFonts w:ascii="微軟正黑體" w:eastAsia="微軟正黑體" w:hAnsi="微軟正黑體" w:hint="eastAsia"/>
          <w:szCs w:val="24"/>
        </w:rPr>
        <w:t>系統會自動跳到【English】，可重覆【簡体中文】步驟，或重覆[步驟2~步驟7]動作，再按【完成】</w:t>
      </w:r>
    </w:p>
    <w:p w:rsidR="00BC0F91" w:rsidRPr="00BC0F91" w:rsidRDefault="00BC0F91" w:rsidP="00BC0F91">
      <w:pPr>
        <w:numPr>
          <w:ilvl w:val="0"/>
          <w:numId w:val="2"/>
        </w:numPr>
        <w:ind w:left="1722" w:hanging="896"/>
        <w:rPr>
          <w:rFonts w:ascii="微軟正黑體" w:eastAsia="微軟正黑體" w:hAnsi="微軟正黑體"/>
          <w:szCs w:val="24"/>
        </w:rPr>
      </w:pPr>
      <w:r w:rsidRPr="00BC0F91">
        <w:rPr>
          <w:rFonts w:ascii="微軟正黑體" w:eastAsia="微軟正黑體" w:hAnsi="微軟正黑體" w:hint="eastAsia"/>
          <w:szCs w:val="24"/>
        </w:rPr>
        <w:t>當所有圖片都上傳完成後再按【儲存建立案件】</w:t>
      </w:r>
    </w:p>
    <w:p w:rsidR="00BC0F91" w:rsidRPr="00BC0F91" w:rsidRDefault="00BC0F91" w:rsidP="00BC0F91">
      <w:pPr>
        <w:numPr>
          <w:ilvl w:val="0"/>
          <w:numId w:val="2"/>
        </w:numPr>
        <w:ind w:left="1722" w:hanging="896"/>
        <w:rPr>
          <w:rFonts w:ascii="微軟正黑體" w:eastAsia="微軟正黑體" w:hAnsi="微軟正黑體"/>
          <w:szCs w:val="24"/>
        </w:rPr>
      </w:pPr>
      <w:r w:rsidRPr="00BC0F91">
        <w:rPr>
          <w:rFonts w:ascii="微軟正黑體" w:eastAsia="微軟正黑體" w:hAnsi="微軟正黑體" w:hint="eastAsia"/>
          <w:szCs w:val="24"/>
        </w:rPr>
        <w:t>進到【案件管理】預覽及送審，通知負責專員請公司主管幫忙審核即可。</w:t>
      </w:r>
    </w:p>
    <w:p w:rsidR="00AF4FBC" w:rsidRDefault="00AF4FBC" w:rsidP="00AF4FBC">
      <w:pPr>
        <w:rPr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0D7CBD2C" wp14:editId="05720626">
            <wp:extent cx="9772649" cy="5534025"/>
            <wp:effectExtent l="0" t="0" r="635" b="0"/>
            <wp:docPr id="56" name="圖片 56" descr="C:\Users\jolin\AppData\Roaming\Tencent\Users\2492935789\QQ\WinTemp\RichOle\Z)I1(5L~}OCQFC_[O9OHP]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olin\AppData\Roaming\Tencent\Users\2492935789\QQ\WinTemp\RichOle\Z)I1(5L~}OCQFC_[O9OHP]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53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BC" w:rsidRPr="00AE27B9" w:rsidRDefault="00AF4FBC" w:rsidP="00AE27B9">
      <w:pPr>
        <w:spacing w:line="0" w:lineRule="atLeast"/>
        <w:rPr>
          <w:rFonts w:ascii="微軟正黑體" w:eastAsia="微軟正黑體" w:hAnsi="微軟正黑體" w:cs="Arial"/>
          <w:color w:val="FF0000"/>
          <w:kern w:val="0"/>
          <w:szCs w:val="24"/>
        </w:rPr>
      </w:pPr>
      <w:proofErr w:type="gramStart"/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註</w:t>
      </w:r>
      <w:proofErr w:type="gramEnd"/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：1.</w:t>
      </w:r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>【</w:t>
      </w:r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維護畫面</w:t>
      </w:r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>】</w:t>
      </w:r>
      <w:proofErr w:type="gramStart"/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浮動圖僅能</w:t>
      </w:r>
      <w:proofErr w:type="gramEnd"/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設定連結</w:t>
      </w:r>
      <w:proofErr w:type="gramStart"/>
      <w:r w:rsidRPr="00AE27B9">
        <w:rPr>
          <w:rFonts w:ascii="微軟正黑體" w:eastAsia="微軟正黑體" w:hAnsi="微軟正黑體" w:cs="Arial"/>
          <w:b/>
          <w:color w:val="FF0000"/>
          <w:kern w:val="0"/>
          <w:szCs w:val="24"/>
        </w:rPr>
        <w:t>在線客服</w:t>
      </w:r>
      <w:proofErr w:type="gramEnd"/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及</w:t>
      </w:r>
      <w:r w:rsidRPr="00AE27B9">
        <w:rPr>
          <w:rFonts w:ascii="微軟正黑體" w:eastAsia="微軟正黑體" w:hAnsi="微軟正黑體" w:cs="Arial"/>
          <w:b/>
          <w:color w:val="FF0000"/>
          <w:kern w:val="0"/>
          <w:szCs w:val="24"/>
        </w:rPr>
        <w:t>其他網址</w:t>
      </w:r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。</w:t>
      </w:r>
    </w:p>
    <w:p w:rsidR="00AF4FBC" w:rsidRPr="00AE27B9" w:rsidRDefault="00AF4FBC" w:rsidP="00AE27B9">
      <w:pPr>
        <w:spacing w:line="0" w:lineRule="atLeast"/>
        <w:rPr>
          <w:rFonts w:ascii="微軟正黑體" w:eastAsia="微軟正黑體" w:hAnsi="微軟正黑體" w:cs="Arial"/>
          <w:color w:val="FF0000"/>
          <w:kern w:val="0"/>
          <w:szCs w:val="24"/>
        </w:rPr>
      </w:pPr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 xml:space="preserve">    </w:t>
      </w:r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2.浮動圖並</w:t>
      </w:r>
      <w:r w:rsidRPr="00AE27B9">
        <w:rPr>
          <w:rFonts w:ascii="微軟正黑體" w:eastAsia="微軟正黑體" w:hAnsi="微軟正黑體" w:cs="Arial" w:hint="eastAsia"/>
          <w:b/>
          <w:color w:val="FF0000"/>
          <w:kern w:val="0"/>
          <w:szCs w:val="24"/>
        </w:rPr>
        <w:t>無設定</w:t>
      </w:r>
      <w:r w:rsidRPr="00AE27B9">
        <w:rPr>
          <w:rFonts w:ascii="微軟正黑體" w:eastAsia="微軟正黑體" w:hAnsi="微軟正黑體" w:cs="Arial"/>
          <w:b/>
          <w:color w:val="FF0000"/>
          <w:kern w:val="0"/>
          <w:szCs w:val="24"/>
        </w:rPr>
        <w:t>圖片寬高限制</w:t>
      </w:r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。</w:t>
      </w:r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 xml:space="preserve"> </w:t>
      </w:r>
    </w:p>
    <w:p w:rsidR="00AF4FBC" w:rsidRPr="00AE27B9" w:rsidRDefault="00AF4FBC" w:rsidP="00AE27B9">
      <w:pPr>
        <w:spacing w:line="0" w:lineRule="atLeast"/>
        <w:rPr>
          <w:rFonts w:ascii="微軟正黑體" w:eastAsia="微軟正黑體" w:hAnsi="微軟正黑體" w:cs="Arial"/>
          <w:color w:val="FF0000"/>
          <w:kern w:val="0"/>
          <w:szCs w:val="24"/>
        </w:rPr>
      </w:pPr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 xml:space="preserve">    </w:t>
      </w:r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3.浮動圖的關閉圖片是</w:t>
      </w:r>
      <w:r w:rsidRPr="00AE27B9">
        <w:rPr>
          <w:rFonts w:ascii="微軟正黑體" w:eastAsia="微軟正黑體" w:hAnsi="微軟正黑體" w:cs="Arial"/>
          <w:b/>
          <w:color w:val="FF0000"/>
          <w:kern w:val="0"/>
          <w:szCs w:val="24"/>
        </w:rPr>
        <w:t>直接覆蓋在浮動圖的</w:t>
      </w:r>
      <w:proofErr w:type="gramStart"/>
      <w:r w:rsidRPr="00AE27B9">
        <w:rPr>
          <w:rFonts w:ascii="微軟正黑體" w:eastAsia="微軟正黑體" w:hAnsi="微軟正黑體" w:cs="Arial"/>
          <w:b/>
          <w:color w:val="FF0000"/>
          <w:kern w:val="0"/>
          <w:szCs w:val="24"/>
        </w:rPr>
        <w:t>上層</w:t>
      </w:r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，</w:t>
      </w:r>
      <w:proofErr w:type="gramEnd"/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並靠在浮動圖的</w:t>
      </w:r>
      <w:r w:rsidRPr="00AE27B9">
        <w:rPr>
          <w:rFonts w:ascii="微軟正黑體" w:eastAsia="微軟正黑體" w:hAnsi="微軟正黑體" w:cs="Arial"/>
          <w:b/>
          <w:color w:val="FF0000"/>
          <w:kern w:val="0"/>
          <w:szCs w:val="24"/>
        </w:rPr>
        <w:t>左下方</w:t>
      </w:r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>，所以製作圖片</w:t>
      </w:r>
      <w:proofErr w:type="gramStart"/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>時請預留</w:t>
      </w:r>
      <w:proofErr w:type="gramEnd"/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>關閉圖片放置空間</w:t>
      </w:r>
      <w:r w:rsidRPr="00AE27B9">
        <w:rPr>
          <w:rFonts w:ascii="微軟正黑體" w:eastAsia="微軟正黑體" w:hAnsi="微軟正黑體" w:cs="Arial"/>
          <w:color w:val="FF0000"/>
          <w:kern w:val="0"/>
          <w:szCs w:val="24"/>
        </w:rPr>
        <w:t>。</w:t>
      </w:r>
      <w:r w:rsidRPr="00AE27B9">
        <w:rPr>
          <w:rFonts w:ascii="微軟正黑體" w:eastAsia="微軟正黑體" w:hAnsi="微軟正黑體" w:cs="Arial" w:hint="eastAsia"/>
          <w:color w:val="FF0000"/>
          <w:kern w:val="0"/>
          <w:szCs w:val="24"/>
        </w:rPr>
        <w:t>(如下圖)</w:t>
      </w:r>
    </w:p>
    <w:p w:rsidR="00AE27B9" w:rsidRDefault="00AE27B9" w:rsidP="00AF4FBC">
      <w:pPr>
        <w:widowControl/>
        <w:spacing w:line="0" w:lineRule="atLeast"/>
        <w:ind w:leftChars="177" w:left="425"/>
        <w:rPr>
          <w:rFonts w:ascii="微軟正黑體" w:eastAsia="微軟正黑體" w:hAnsi="微軟正黑體" w:cs="Arial"/>
          <w:b/>
          <w:color w:val="E36C0A" w:themeColor="accent6" w:themeShade="BF"/>
          <w:kern w:val="0"/>
          <w:sz w:val="32"/>
          <w:szCs w:val="32"/>
        </w:rPr>
      </w:pPr>
      <w:r w:rsidRPr="00AE27B9">
        <w:rPr>
          <w:rFonts w:ascii="微軟正黑體" w:eastAsia="微軟正黑體" w:hAnsi="微軟正黑體" w:cs="Arial" w:hint="eastAsia"/>
          <w:b/>
          <w:color w:val="E36C0A" w:themeColor="accent6" w:themeShade="BF"/>
          <w:kern w:val="0"/>
          <w:sz w:val="32"/>
          <w:szCs w:val="32"/>
        </w:rPr>
        <w:lastRenderedPageBreak/>
        <w:t xml:space="preserve">會員端呈現 </w:t>
      </w:r>
      <w:r>
        <w:rPr>
          <w:rFonts w:ascii="微軟正黑體" w:eastAsia="微軟正黑體" w:hAnsi="微軟正黑體" w:cs="Arial" w:hint="eastAsia"/>
          <w:b/>
          <w:color w:val="E36C0A" w:themeColor="accent6" w:themeShade="BF"/>
          <w:kern w:val="0"/>
          <w:sz w:val="32"/>
          <w:szCs w:val="32"/>
        </w:rPr>
        <w:t xml:space="preserve">  </w:t>
      </w:r>
      <w:r w:rsidRPr="00AE27B9">
        <w:rPr>
          <w:rFonts w:ascii="微軟正黑體" w:eastAsia="微軟正黑體" w:hAnsi="微軟正黑體" w:cs="Arial" w:hint="eastAsia"/>
          <w:b/>
          <w:color w:val="E36C0A" w:themeColor="accent6" w:themeShade="BF"/>
          <w:kern w:val="0"/>
          <w:sz w:val="32"/>
          <w:szCs w:val="32"/>
        </w:rPr>
        <w:t>正確與錯誤</w:t>
      </w:r>
      <w:r>
        <w:rPr>
          <w:rFonts w:ascii="微軟正黑體" w:eastAsia="微軟正黑體" w:hAnsi="微軟正黑體" w:cs="Arial" w:hint="eastAsia"/>
          <w:b/>
          <w:color w:val="E36C0A" w:themeColor="accent6" w:themeShade="BF"/>
          <w:kern w:val="0"/>
          <w:sz w:val="32"/>
          <w:szCs w:val="32"/>
        </w:rPr>
        <w:t xml:space="preserve"> </w:t>
      </w:r>
      <w:r w:rsidRPr="00AE27B9">
        <w:rPr>
          <w:rFonts w:ascii="微軟正黑體" w:eastAsia="微軟正黑體" w:hAnsi="微軟正黑體" w:cs="Arial" w:hint="eastAsia"/>
          <w:b/>
          <w:color w:val="E36C0A" w:themeColor="accent6" w:themeShade="BF"/>
          <w:kern w:val="0"/>
          <w:sz w:val="32"/>
          <w:szCs w:val="32"/>
        </w:rPr>
        <w:t>範例</w:t>
      </w:r>
    </w:p>
    <w:p w:rsidR="00AE27B9" w:rsidRPr="00AE27B9" w:rsidRDefault="00AE27B9" w:rsidP="00AF4FBC">
      <w:pPr>
        <w:widowControl/>
        <w:spacing w:line="0" w:lineRule="atLeast"/>
        <w:ind w:leftChars="177" w:left="425"/>
        <w:rPr>
          <w:rFonts w:ascii="微軟正黑體" w:eastAsia="微軟正黑體" w:hAnsi="微軟正黑體" w:cs="Arial"/>
          <w:b/>
          <w:color w:val="E36C0A" w:themeColor="accent6" w:themeShade="BF"/>
          <w:kern w:val="0"/>
          <w:sz w:val="32"/>
          <w:szCs w:val="32"/>
        </w:rPr>
      </w:pPr>
      <w:r>
        <w:rPr>
          <w:rFonts w:ascii="微軟正黑體" w:eastAsia="微軟正黑體" w:hAnsi="微軟正黑體" w:cs="Arial" w:hint="eastAsia"/>
          <w:b/>
          <w:noProof/>
          <w:color w:val="F79646" w:themeColor="accent6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DF3AA" wp14:editId="73499B0B">
                <wp:simplePos x="0" y="0"/>
                <wp:positionH relativeFrom="column">
                  <wp:posOffset>438150</wp:posOffset>
                </wp:positionH>
                <wp:positionV relativeFrom="paragraph">
                  <wp:posOffset>210820</wp:posOffset>
                </wp:positionV>
                <wp:extent cx="6257925" cy="3000375"/>
                <wp:effectExtent l="0" t="0" r="28575" b="2857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000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" o:spid="_x0000_s1026" style="position:absolute;margin-left:34.5pt;margin-top:16.6pt;width:492.75pt;height:23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" filled="f" strokecolor="#7030a0" strokeweight="2pt"/>
            </w:pict>
          </mc:Fallback>
        </mc:AlternateContent>
      </w:r>
    </w:p>
    <w:p w:rsidR="00AE27B9" w:rsidRDefault="000D1CFD" w:rsidP="00AE27B9">
      <w:pPr>
        <w:widowControl/>
        <w:spacing w:line="0" w:lineRule="atLeast"/>
        <w:ind w:leftChars="177" w:left="425"/>
        <w:rPr>
          <w:rFonts w:ascii="Arial" w:eastAsia="新細明體" w:hAnsi="Arial" w:cs="Arial"/>
          <w:color w:val="FF0000"/>
          <w:kern w:val="0"/>
          <w:szCs w:val="24"/>
        </w:rPr>
      </w:pPr>
      <w:r>
        <w:rPr>
          <w:rFonts w:ascii="微軟正黑體" w:eastAsia="微軟正黑體" w:hAnsi="微軟正黑體" w:cs="Arial" w:hint="eastAsia"/>
          <w:b/>
          <w:color w:val="FF0000"/>
          <w:kern w:val="0"/>
          <w:sz w:val="36"/>
          <w:szCs w:val="36"/>
        </w:rPr>
        <w:t xml:space="preserve">    </w:t>
      </w:r>
      <w:r w:rsidR="00AF4FBC" w:rsidRPr="00AE27B9">
        <w:rPr>
          <w:rFonts w:ascii="微軟正黑體" w:eastAsia="微軟正黑體" w:hAnsi="微軟正黑體" w:cs="Arial" w:hint="eastAsia"/>
          <w:b/>
          <w:color w:val="FF0000"/>
          <w:kern w:val="0"/>
          <w:sz w:val="36"/>
          <w:szCs w:val="36"/>
        </w:rPr>
        <w:t>錯誤例</w:t>
      </w:r>
      <w:r w:rsidR="00AE27B9">
        <w:rPr>
          <w:rFonts w:ascii="微軟正黑體" w:eastAsia="微軟正黑體" w:hAnsi="微軟正黑體" w:cs="Arial" w:hint="eastAsia"/>
          <w:b/>
          <w:color w:val="FF0000"/>
          <w:kern w:val="0"/>
          <w:sz w:val="36"/>
          <w:szCs w:val="36"/>
        </w:rPr>
        <w:t xml:space="preserve"> → </w:t>
      </w:r>
      <w:r w:rsidR="00AF4FBC">
        <w:rPr>
          <w:rFonts w:ascii="Arial" w:eastAsia="新細明體" w:hAnsi="Arial" w:cs="Arial" w:hint="eastAsia"/>
          <w:noProof/>
          <w:color w:val="FF0000"/>
          <w:kern w:val="0"/>
          <w:szCs w:val="24"/>
        </w:rPr>
        <w:drawing>
          <wp:inline distT="0" distB="0" distL="0" distR="0" wp14:anchorId="69CDF07A" wp14:editId="1C8F5F59">
            <wp:extent cx="4514850" cy="2711556"/>
            <wp:effectExtent l="0" t="0" r="0" b="0"/>
            <wp:docPr id="57" name="圖片 57" descr="C:\Users\jolin\Desktop\3WBH``38@904GP2QUNT[ZW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jolin\Desktop\3WBH``38@904GP2QUNT[ZW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18" cy="27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FBC">
        <w:rPr>
          <w:rFonts w:ascii="Arial" w:eastAsia="新細明體" w:hAnsi="Arial" w:cs="Arial" w:hint="eastAsia"/>
          <w:color w:val="FF0000"/>
          <w:kern w:val="0"/>
          <w:szCs w:val="24"/>
        </w:rPr>
        <w:t xml:space="preserve">   </w:t>
      </w:r>
    </w:p>
    <w:p w:rsidR="00AE27B9" w:rsidRDefault="00AE27B9" w:rsidP="00AE27B9">
      <w:pPr>
        <w:widowControl/>
        <w:spacing w:line="0" w:lineRule="atLeast"/>
        <w:ind w:leftChars="177" w:left="425"/>
        <w:rPr>
          <w:rFonts w:ascii="Arial" w:eastAsia="新細明體" w:hAnsi="Arial" w:cs="Arial"/>
          <w:color w:val="FF0000"/>
          <w:kern w:val="0"/>
          <w:szCs w:val="24"/>
        </w:rPr>
      </w:pPr>
      <w:r>
        <w:rPr>
          <w:rFonts w:ascii="微軟正黑體" w:eastAsia="微軟正黑體" w:hAnsi="微軟正黑體" w:cs="Arial" w:hint="eastAsia"/>
          <w:b/>
          <w:noProof/>
          <w:color w:val="F79646" w:themeColor="accent6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07711" wp14:editId="71649061">
                <wp:simplePos x="0" y="0"/>
                <wp:positionH relativeFrom="column">
                  <wp:posOffset>438150</wp:posOffset>
                </wp:positionH>
                <wp:positionV relativeFrom="paragraph">
                  <wp:posOffset>44450</wp:posOffset>
                </wp:positionV>
                <wp:extent cx="6257925" cy="3038475"/>
                <wp:effectExtent l="0" t="0" r="28575" b="285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038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5" o:spid="_x0000_s1026" style="position:absolute;margin-left:34.5pt;margin-top:3.5pt;width:492.75pt;height:23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" filled="f" strokecolor="#7030a0" strokeweight="2pt"/>
            </w:pict>
          </mc:Fallback>
        </mc:AlternateContent>
      </w:r>
    </w:p>
    <w:p w:rsidR="00AF4FBC" w:rsidRPr="00FC1D76" w:rsidRDefault="000D1CFD" w:rsidP="00FC1D76">
      <w:pPr>
        <w:widowControl/>
        <w:spacing w:line="0" w:lineRule="atLeast"/>
        <w:ind w:leftChars="177" w:left="425"/>
        <w:rPr>
          <w:rFonts w:ascii="Arial" w:eastAsia="新細明體" w:hAnsi="Arial" w:cs="Arial"/>
          <w:color w:val="FF0000"/>
          <w:kern w:val="0"/>
          <w:szCs w:val="24"/>
        </w:rPr>
      </w:pPr>
      <w:r>
        <w:rPr>
          <w:rFonts w:ascii="微軟正黑體" w:eastAsia="微軟正黑體" w:hAnsi="微軟正黑體" w:cs="Arial" w:hint="eastAsia"/>
          <w:b/>
          <w:color w:val="FF0000"/>
          <w:kern w:val="0"/>
          <w:sz w:val="36"/>
          <w:szCs w:val="36"/>
        </w:rPr>
        <w:t xml:space="preserve">    </w:t>
      </w:r>
      <w:proofErr w:type="gramStart"/>
      <w:r w:rsidR="00AF4FBC" w:rsidRPr="00AE27B9">
        <w:rPr>
          <w:rFonts w:ascii="微軟正黑體" w:eastAsia="微軟正黑體" w:hAnsi="微軟正黑體" w:cs="Arial" w:hint="eastAsia"/>
          <w:b/>
          <w:color w:val="FF0000"/>
          <w:kern w:val="0"/>
          <w:sz w:val="36"/>
          <w:szCs w:val="36"/>
        </w:rPr>
        <w:t>正確例</w:t>
      </w:r>
      <w:proofErr w:type="gramEnd"/>
      <w:r w:rsidR="00AE27B9">
        <w:rPr>
          <w:rFonts w:ascii="微軟正黑體" w:eastAsia="微軟正黑體" w:hAnsi="微軟正黑體" w:cs="Arial" w:hint="eastAsia"/>
          <w:b/>
          <w:color w:val="FF0000"/>
          <w:kern w:val="0"/>
          <w:sz w:val="36"/>
          <w:szCs w:val="36"/>
        </w:rPr>
        <w:t xml:space="preserve"> → </w:t>
      </w:r>
      <w:r w:rsidR="00AF4FBC">
        <w:rPr>
          <w:rFonts w:ascii="Arial" w:eastAsia="新細明體" w:hAnsi="Arial" w:cs="Arial"/>
          <w:noProof/>
          <w:color w:val="FF0000"/>
          <w:kern w:val="0"/>
          <w:szCs w:val="24"/>
        </w:rPr>
        <w:drawing>
          <wp:inline distT="0" distB="0" distL="0" distR="0" wp14:anchorId="0241AA2E" wp14:editId="2C2A4967">
            <wp:extent cx="4514850" cy="2695575"/>
            <wp:effectExtent l="0" t="0" r="0" b="9525"/>
            <wp:docPr id="58" name="圖片 58" descr="Y:\新教學檔\新功能\附圖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Y:\新教學檔\新功能\附圖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FBC" w:rsidRPr="00FC1D76" w:rsidSect="00AF4FB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59A" w:rsidRDefault="0082059A" w:rsidP="006C52AB">
      <w:r>
        <w:separator/>
      </w:r>
    </w:p>
  </w:endnote>
  <w:endnote w:type="continuationSeparator" w:id="0">
    <w:p w:rsidR="0082059A" w:rsidRDefault="0082059A" w:rsidP="006C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59A" w:rsidRDefault="0082059A" w:rsidP="006C52AB">
      <w:r>
        <w:separator/>
      </w:r>
    </w:p>
  </w:footnote>
  <w:footnote w:type="continuationSeparator" w:id="0">
    <w:p w:rsidR="0082059A" w:rsidRDefault="0082059A" w:rsidP="006C5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787C"/>
    <w:multiLevelType w:val="hybridMultilevel"/>
    <w:tmpl w:val="32FC3C86"/>
    <w:lvl w:ilvl="0" w:tplc="3DE0369E">
      <w:start w:val="1"/>
      <w:numFmt w:val="decimal"/>
      <w:lvlText w:val="【%1】"/>
      <w:lvlJc w:val="left"/>
      <w:pPr>
        <w:ind w:left="96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2539424D"/>
    <w:multiLevelType w:val="hybridMultilevel"/>
    <w:tmpl w:val="2536EE50"/>
    <w:lvl w:ilvl="0" w:tplc="1ACA125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1C3DA6"/>
    <w:multiLevelType w:val="hybridMultilevel"/>
    <w:tmpl w:val="83642A34"/>
    <w:lvl w:ilvl="0" w:tplc="66CC3C8A">
      <w:start w:val="1"/>
      <w:numFmt w:val="decimal"/>
      <w:lvlText w:val="步驟%1"/>
      <w:lvlJc w:val="left"/>
      <w:pPr>
        <w:ind w:left="96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59600AA1"/>
    <w:multiLevelType w:val="hybridMultilevel"/>
    <w:tmpl w:val="CB643338"/>
    <w:lvl w:ilvl="0" w:tplc="9F8C296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B61B4F"/>
    <w:multiLevelType w:val="hybridMultilevel"/>
    <w:tmpl w:val="97C02A46"/>
    <w:lvl w:ilvl="0" w:tplc="3E2A3AF0">
      <w:start w:val="1"/>
      <w:numFmt w:val="decimal"/>
      <w:lvlText w:val="步驟%1"/>
      <w:lvlJc w:val="left"/>
      <w:pPr>
        <w:ind w:left="1898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ind w:left="5175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BC"/>
    <w:rsid w:val="000D1CFD"/>
    <w:rsid w:val="00142A35"/>
    <w:rsid w:val="006C52AB"/>
    <w:rsid w:val="0082059A"/>
    <w:rsid w:val="00AE27B9"/>
    <w:rsid w:val="00AF4FBC"/>
    <w:rsid w:val="00BC0F91"/>
    <w:rsid w:val="00D1654F"/>
    <w:rsid w:val="00EB5432"/>
    <w:rsid w:val="00F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FB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F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4F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C5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52A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5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52A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FB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F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4F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C5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52A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5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52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</cp:lastModifiedBy>
  <cp:revision>7</cp:revision>
  <dcterms:created xsi:type="dcterms:W3CDTF">2012-10-19T06:01:00Z</dcterms:created>
  <dcterms:modified xsi:type="dcterms:W3CDTF">2012-10-25T04:19:00Z</dcterms:modified>
</cp:coreProperties>
</file>