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1.48</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1.48</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1.48 (2026-10-18)</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1.37. Not yet broken down or prioritised.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BL-19.14 and BL-19.21 to BL-19.23 are done (Sprints 76 to 83): the foundations, the form controls, the surfaces, the empty and status states, the navigation, and the phone primitives, tab bar, home, Me and profile; BL-19.15 is half done (Sprint 84: the lists); the other 8 stories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84 (ADR-093): the two lists, the chips, the score, the course trust strip. Sprint 85: the rest.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BL-19.11 to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BL-19.15 to BL-19.23.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All other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1.38. Not yet broken down or prioritised.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Recorded as stated.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and Sprint 84 the first half of the web home and discovery pages (the two lists, BL-19.15); the rest of the page families (BL-19.15 onward) are next.</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[LATER]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In progress. Sprint 84 (ADR-093) did the lists: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Before and after: the jobs page 7.9 to 8.5 screens, the courses page 9.4 to 9.8, small targets and tiny text unchanged. Not done: the home page's icon tiles, the vacancy, course, search and standards pages on the new system, the Pay and Posted filter chips (they need a server filter), and the plain-words check of the new strings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[LATER]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BL-19.13   |   Epic B19</w:t>
      </w:r>
    </w:p>
    <w:p>
      <w:pPr>
        <w:spacing w:before="160" w:after="40"/>
      </w:pPr>
      <w:r>
        <w:rPr>
          <w:rStyle w:val="ReqID"/>
        </w:rPr>
        <w:t xml:space="preserve">BL-19.17  </w:t>
      </w:r>
      <w:r>
        <w:rPr>
          <w:b/>
          <w:color w:val="3C4752"/>
        </w:rPr>
        <w:t xml:space="preserve">[LATER]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BL-19.11 to BL-19.13   |   Epic B19</w:t>
      </w:r>
    </w:p>
    <w:p>
      <w:pPr>
        <w:spacing w:before="160" w:after="40"/>
      </w:pPr>
      <w:r>
        <w:rPr>
          <w:rStyle w:val="ReqID"/>
        </w:rPr>
        <w:t xml:space="preserve">BL-19.18  </w:t>
      </w:r>
      <w:r>
        <w:rPr>
          <w:b/>
          <w:color w:val="3C4752"/>
        </w:rPr>
        <w:t xml:space="preserve">[LATER]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BL-19.19  </w:t>
      </w:r>
      <w:r>
        <w:rPr>
          <w:b/>
          <w:color w:val="3C4752"/>
        </w:rPr>
        <w:t xml:space="preserve">[LATER]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BL-19.20  </w:t>
      </w:r>
      <w:r>
        <w:rPr>
          <w:b/>
          <w:color w:val="3C4752"/>
        </w:rPr>
        <w:t xml:space="preserve">[LATER]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[LATER]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Planned in version 1.39; not started.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[LATER]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Planned in version 1.39; not started.</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the second half of BL-19.15. Sprints 86 to 87: BL-19.16 then BL-19.17. Sprint 88: BL-19.18, BL-19.19, BL-19.20. Sprint 91: BL-19.25 and BL-19.26, with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Recorded as stated, as one epic with two parts.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