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BE3" w:rsidRPr="00E97E14" w:rsidRDefault="003F6187" w:rsidP="00E97E14">
      <w:pPr>
        <w:pStyle w:val="Heading1"/>
        <w:spacing w:before="100" w:beforeAutospacing="1" w:after="100" w:afterAutospacing="1"/>
        <w:jc w:val="center"/>
        <w:rPr>
          <w:rFonts w:ascii="Arial" w:hAnsi="Arial" w:cs="Arial"/>
          <w:sz w:val="36"/>
          <w:szCs w:val="36"/>
        </w:rPr>
      </w:pPr>
      <w:r w:rsidRPr="00E97E14">
        <w:rPr>
          <w:rFonts w:ascii="Arial" w:hAnsi="Arial" w:cs="Arial"/>
          <w:sz w:val="36"/>
          <w:szCs w:val="36"/>
        </w:rPr>
        <w:t>AI Powered Next-Gen Meeting Assistant</w:t>
      </w:r>
    </w:p>
    <w:p w:rsidR="003F6187" w:rsidRPr="00E97E14" w:rsidRDefault="003F6187" w:rsidP="00A65B52">
      <w:pPr>
        <w:pStyle w:val="Heading2"/>
        <w:spacing w:before="120" w:after="120"/>
        <w:rPr>
          <w:rFonts w:ascii="Arial" w:hAnsi="Arial" w:cs="Arial"/>
        </w:rPr>
      </w:pPr>
      <w:r w:rsidRPr="00E97E14">
        <w:rPr>
          <w:rFonts w:ascii="Arial" w:hAnsi="Arial" w:cs="Arial"/>
        </w:rPr>
        <w:t>Abstract</w:t>
      </w:r>
    </w:p>
    <w:p w:rsidR="003F6187" w:rsidRPr="00E97E14" w:rsidRDefault="003F6187" w:rsidP="00E97E1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E97E14">
        <w:rPr>
          <w:rFonts w:ascii="Arial" w:hAnsi="Arial" w:cs="Arial"/>
        </w:rPr>
        <w:tab/>
        <w:t xml:space="preserve">In the era of rapid digital transformation, professional documentation remains a significant bottleneck, often resulting in "information loss" and reduced organizational accountability. Current solutions are predominantly cloud-centric, necessitating the transmission of sensitive acoustic data to third-party servers, which introduces substantial privacy risks and latency. This paper proposes a </w:t>
      </w:r>
      <w:r w:rsidRPr="00E97E14">
        <w:rPr>
          <w:rFonts w:ascii="Arial" w:hAnsi="Arial" w:cs="Arial"/>
          <w:b/>
          <w:bCs/>
        </w:rPr>
        <w:t>Privacy-First, Edge-AI Framework for Automated Meeting Documentation</w:t>
      </w:r>
      <w:r w:rsidRPr="00E97E14">
        <w:rPr>
          <w:rFonts w:ascii="Arial" w:hAnsi="Arial" w:cs="Arial"/>
        </w:rPr>
        <w:t xml:space="preserve">. By integrating quantized Automatic Speech Recognition (ASR), waveform-based Speaker </w:t>
      </w:r>
      <w:proofErr w:type="spellStart"/>
      <w:r w:rsidRPr="00E97E14">
        <w:rPr>
          <w:rFonts w:ascii="Arial" w:hAnsi="Arial" w:cs="Arial"/>
        </w:rPr>
        <w:t>Diarization</w:t>
      </w:r>
      <w:proofErr w:type="spellEnd"/>
      <w:r w:rsidRPr="00E97E14">
        <w:rPr>
          <w:rFonts w:ascii="Arial" w:hAnsi="Arial" w:cs="Arial"/>
        </w:rPr>
        <w:t xml:space="preserve">, and Zero-Shot Natural Language Understanding (NLU), the system processes multi-speaker interactions entirely on the local client. Results demonstrate a </w:t>
      </w:r>
      <w:r w:rsidRPr="00E97E14">
        <w:rPr>
          <w:rFonts w:ascii="Arial" w:hAnsi="Arial" w:cs="Arial"/>
          <w:b/>
          <w:bCs/>
        </w:rPr>
        <w:t>4x inference speedup</w:t>
      </w:r>
      <w:r w:rsidRPr="00E97E14">
        <w:rPr>
          <w:rFonts w:ascii="Arial" w:hAnsi="Arial" w:cs="Arial"/>
        </w:rPr>
        <w:t xml:space="preserve"> over standard cloud-reliant architectures, while maintaining 100% data sovereignty. This research provides a scalable blueprint for secure, inclusive, and high-performance communication analysis in regulated environments.</w:t>
      </w:r>
    </w:p>
    <w:p w:rsidR="00E97E14" w:rsidRPr="00E97E14" w:rsidRDefault="00E97E14" w:rsidP="00A65B52">
      <w:pPr>
        <w:pStyle w:val="Heading2"/>
        <w:spacing w:before="120" w:after="120"/>
      </w:pPr>
      <w:r w:rsidRPr="00E97E14">
        <w:t>Introduction</w:t>
      </w:r>
    </w:p>
    <w:p w:rsidR="00E97E14" w:rsidRPr="00E97E14" w:rsidRDefault="00E97E14" w:rsidP="00E97E1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E97E14">
        <w:rPr>
          <w:rStyle w:val="citation-329"/>
          <w:rFonts w:ascii="Arial" w:eastAsiaTheme="majorEastAsia" w:hAnsi="Arial" w:cs="Arial"/>
          <w:b/>
          <w:bCs/>
        </w:rPr>
        <w:t>The Problem</w:t>
      </w:r>
      <w:r w:rsidRPr="00E97E14">
        <w:rPr>
          <w:rStyle w:val="citation-329"/>
          <w:rFonts w:ascii="Arial" w:eastAsiaTheme="majorEastAsia" w:hAnsi="Arial" w:cs="Arial"/>
        </w:rPr>
        <w:t>: In modern professional landscapes, meetings are fundamental but inefficient, often lacking actionable follow-through</w:t>
      </w:r>
      <w:r w:rsidRPr="00E97E14">
        <w:rPr>
          <w:rFonts w:ascii="Arial" w:hAnsi="Arial" w:cs="Arial"/>
        </w:rPr>
        <w:t xml:space="preserve">. </w:t>
      </w:r>
      <w:r w:rsidRPr="00E97E14">
        <w:rPr>
          <w:rStyle w:val="citation-328"/>
          <w:rFonts w:ascii="Arial" w:hAnsi="Arial" w:cs="Arial"/>
        </w:rPr>
        <w:t>Manual note-taking is distracting and prone to bias</w:t>
      </w:r>
      <w:r w:rsidRPr="00E97E14">
        <w:rPr>
          <w:rFonts w:ascii="Arial" w:hAnsi="Arial" w:cs="Arial"/>
        </w:rPr>
        <w:t>.</w:t>
      </w:r>
    </w:p>
    <w:p w:rsidR="00E97E14" w:rsidRPr="00E97E14" w:rsidRDefault="00E97E14" w:rsidP="00E97E1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E97E14">
        <w:rPr>
          <w:rStyle w:val="citation-327"/>
          <w:rFonts w:ascii="Arial" w:hAnsi="Arial" w:cs="Arial"/>
          <w:b/>
          <w:bCs/>
        </w:rPr>
        <w:t>Accessibility Barriers</w:t>
      </w:r>
      <w:r w:rsidRPr="00E97E14">
        <w:rPr>
          <w:rStyle w:val="citation-327"/>
          <w:rFonts w:ascii="Arial" w:hAnsi="Arial" w:cs="Arial"/>
        </w:rPr>
        <w:t>: A lack of real-time transcription creates significant barriers for individuals with hearing impairments or cognitive processing challenges</w:t>
      </w:r>
      <w:r w:rsidRPr="00E97E14">
        <w:rPr>
          <w:rFonts w:ascii="Arial" w:hAnsi="Arial" w:cs="Arial"/>
        </w:rPr>
        <w:t>.</w:t>
      </w:r>
    </w:p>
    <w:p w:rsidR="00E97E14" w:rsidRPr="00E97E14" w:rsidRDefault="00E97E14" w:rsidP="00E97E14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E97E14">
        <w:rPr>
          <w:rStyle w:val="citation-326"/>
          <w:rFonts w:ascii="Arial" w:hAnsi="Arial" w:cs="Arial"/>
          <w:b/>
          <w:bCs/>
        </w:rPr>
        <w:t>Proposed Solution</w:t>
      </w:r>
      <w:r w:rsidRPr="00E97E14">
        <w:rPr>
          <w:rStyle w:val="citation-326"/>
          <w:rFonts w:ascii="Arial" w:hAnsi="Arial" w:cs="Arial"/>
        </w:rPr>
        <w:t>: An intelligent, context-aware assistant that functions as a "digital memory," capturing not just what was said, but who said it and what it means through structured intelligence</w:t>
      </w:r>
      <w:r w:rsidRPr="00E97E14">
        <w:rPr>
          <w:rFonts w:ascii="Arial" w:hAnsi="Arial" w:cs="Arial"/>
        </w:rPr>
        <w:t>.</w:t>
      </w:r>
    </w:p>
    <w:p w:rsidR="003F6187" w:rsidRPr="00E97E14" w:rsidRDefault="003F6187" w:rsidP="00A65B52">
      <w:pPr>
        <w:pStyle w:val="Heading2"/>
        <w:spacing w:before="120" w:after="120"/>
        <w:rPr>
          <w:rFonts w:ascii="Arial" w:hAnsi="Arial" w:cs="Arial"/>
        </w:rPr>
      </w:pPr>
      <w:r w:rsidRPr="00E97E14">
        <w:rPr>
          <w:rFonts w:ascii="Arial" w:hAnsi="Arial" w:cs="Arial"/>
        </w:rPr>
        <w:t>Comparative Analysis: The Paradigm Shift</w:t>
      </w:r>
    </w:p>
    <w:p w:rsidR="003F6187" w:rsidRDefault="00E97E14" w:rsidP="00E97E14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F6187" w:rsidRPr="00E97E14">
        <w:rPr>
          <w:rFonts w:ascii="Arial" w:hAnsi="Arial" w:cs="Arial"/>
        </w:rPr>
        <w:t>We categorize existing systems as "Centralized Cloud Utilities" and position our proposed system as an "Edge-Intelligence Framework."</w:t>
      </w:r>
    </w:p>
    <w:p w:rsidR="00E97E14" w:rsidRPr="00E97E14" w:rsidRDefault="00E97E14" w:rsidP="00E97E1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8"/>
        <w:gridCol w:w="2947"/>
        <w:gridCol w:w="3054"/>
        <w:gridCol w:w="2857"/>
      </w:tblGrid>
      <w:tr w:rsidR="003F6187" w:rsidRPr="00E97E14" w:rsidTr="003F618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Style w:val="Strong"/>
                <w:rFonts w:ascii="Arial" w:hAnsi="Arial" w:cs="Arial"/>
              </w:rPr>
              <w:t>Dimensional 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Style w:val="Strong"/>
                <w:rFonts w:ascii="Arial" w:hAnsi="Arial" w:cs="Arial"/>
              </w:rPr>
              <w:t>Centralized Systems (Zoom, Meet, Otter.ai)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Style w:val="Strong"/>
                <w:rFonts w:ascii="Arial" w:hAnsi="Arial" w:cs="Arial"/>
              </w:rPr>
              <w:t>Proposed Edge-AI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Style w:val="Strong"/>
                <w:rFonts w:ascii="Arial" w:hAnsi="Arial" w:cs="Arial"/>
              </w:rPr>
              <w:t>Nature of Enhancement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Data Sovereignty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Custodial:</w:t>
            </w:r>
            <w:r w:rsidRPr="00E97E14">
              <w:rPr>
                <w:rFonts w:ascii="Arial" w:hAnsi="Arial" w:cs="Arial"/>
              </w:rPr>
              <w:t xml:space="preserve"> Audio data is transmitted and stored on vendor servers.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Sovereign:</w:t>
            </w:r>
            <w:r w:rsidRPr="00E97E14">
              <w:rPr>
                <w:rFonts w:ascii="Arial" w:hAnsi="Arial" w:cs="Arial"/>
              </w:rPr>
              <w:t xml:space="preserve"> 100% Local processing. Zero data egress.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</w:rPr>
              <w:t>Eliminates "Privacy Tax" for legal/medical compliance.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Inference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Network-Gated:</w:t>
            </w:r>
            <w:r w:rsidRPr="00E97E14">
              <w:rPr>
                <w:rFonts w:ascii="Arial" w:hAnsi="Arial" w:cs="Arial"/>
              </w:rPr>
              <w:t xml:space="preserve"> Round-trip delays and cloud queuing.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Hardware-Optimized:</w:t>
            </w:r>
            <w:r w:rsidRPr="00E97E14">
              <w:rPr>
                <w:rFonts w:ascii="Arial" w:hAnsi="Arial" w:cs="Arial"/>
              </w:rPr>
              <w:t xml:space="preserve"> Direct local execution via </w:t>
            </w:r>
            <w:r w:rsidRPr="00E97E14">
              <w:rPr>
                <w:rStyle w:val="HTMLCode"/>
                <w:rFonts w:ascii="Arial" w:eastAsiaTheme="minorHAnsi" w:hAnsi="Arial" w:cs="Arial"/>
              </w:rPr>
              <w:t>int8</w:t>
            </w:r>
            <w:r w:rsidRPr="00E97E14">
              <w:rPr>
                <w:rFonts w:ascii="Arial" w:hAnsi="Arial" w:cs="Arial"/>
              </w:rPr>
              <w:t xml:space="preserve"> quantization.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4x increase in processing speed</w:t>
            </w:r>
            <w:r w:rsidRPr="00E97E14">
              <w:rPr>
                <w:rFonts w:ascii="Arial" w:hAnsi="Arial" w:cs="Arial"/>
              </w:rPr>
              <w:t>; sub-second real-time feedback.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Connectivity Robustness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Fragile:</w:t>
            </w:r>
            <w:r w:rsidRPr="00E97E14">
              <w:rPr>
                <w:rFonts w:ascii="Arial" w:hAnsi="Arial" w:cs="Arial"/>
              </w:rPr>
              <w:t xml:space="preserve"> High bandwidth required for AI features.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Autonomous:</w:t>
            </w:r>
            <w:r w:rsidRPr="00E97E14">
              <w:rPr>
                <w:rFonts w:ascii="Arial" w:hAnsi="Arial" w:cs="Arial"/>
              </w:rPr>
              <w:t xml:space="preserve"> Functions in air-gapped or low-connectivity zones.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</w:rPr>
              <w:t>Ensures reliability for field work and high-security zones.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Contextual Extraction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Generic Summarization:</w:t>
            </w:r>
            <w:r w:rsidRPr="00E97E14">
              <w:rPr>
                <w:rFonts w:ascii="Arial" w:hAnsi="Arial" w:cs="Arial"/>
              </w:rPr>
              <w:t xml:space="preserve"> Broad strokes, often losing technical nuance.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Intent-Based Classification:</w:t>
            </w:r>
            <w:r w:rsidRPr="00E97E14">
              <w:rPr>
                <w:rFonts w:ascii="Arial" w:hAnsi="Arial" w:cs="Arial"/>
              </w:rPr>
              <w:t xml:space="preserve"> Zero-shot isolation of </w:t>
            </w:r>
            <w:r w:rsidRPr="00E97E14">
              <w:rPr>
                <w:rFonts w:ascii="Arial" w:hAnsi="Arial" w:cs="Arial"/>
                <w:b/>
                <w:bCs/>
              </w:rPr>
              <w:t>Decisions</w:t>
            </w:r>
            <w:r w:rsidRPr="00E97E14">
              <w:rPr>
                <w:rFonts w:ascii="Arial" w:hAnsi="Arial" w:cs="Arial"/>
              </w:rPr>
              <w:t xml:space="preserve"> and </w:t>
            </w:r>
            <w:r w:rsidRPr="00E97E14">
              <w:rPr>
                <w:rFonts w:ascii="Arial" w:hAnsi="Arial" w:cs="Arial"/>
                <w:b/>
                <w:bCs/>
              </w:rPr>
              <w:t>Agreements</w:t>
            </w:r>
            <w:r w:rsidRPr="00E97E1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</w:rPr>
              <w:t>High-granularity "Action Item" extraction without specific model re-training.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 xml:space="preserve">Speaker </w:t>
            </w:r>
            <w:r w:rsidRPr="00E97E14">
              <w:rPr>
                <w:rFonts w:ascii="Arial" w:hAnsi="Arial" w:cs="Arial"/>
                <w:b/>
                <w:bCs/>
              </w:rPr>
              <w:lastRenderedPageBreak/>
              <w:t>Attribution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lastRenderedPageBreak/>
              <w:t>Identity-Linked:</w:t>
            </w:r>
            <w:r w:rsidRPr="00E97E14">
              <w:rPr>
                <w:rFonts w:ascii="Arial" w:hAnsi="Arial" w:cs="Arial"/>
              </w:rPr>
              <w:t xml:space="preserve"> Often relies </w:t>
            </w:r>
            <w:r w:rsidRPr="00E97E14">
              <w:rPr>
                <w:rFonts w:ascii="Arial" w:hAnsi="Arial" w:cs="Arial"/>
              </w:rPr>
              <w:lastRenderedPageBreak/>
              <w:t>on active login tokens.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lastRenderedPageBreak/>
              <w:t>Acoustic-Linked:</w:t>
            </w:r>
            <w:r w:rsidRPr="00E97E14">
              <w:rPr>
                <w:rFonts w:ascii="Arial" w:hAnsi="Arial" w:cs="Arial"/>
              </w:rPr>
              <w:t xml:space="preserve"> </w:t>
            </w:r>
            <w:proofErr w:type="spellStart"/>
            <w:r w:rsidRPr="00E97E14">
              <w:rPr>
                <w:rStyle w:val="HTMLCode"/>
                <w:rFonts w:ascii="Arial" w:eastAsiaTheme="minorHAnsi" w:hAnsi="Arial" w:cs="Arial"/>
              </w:rPr>
              <w:lastRenderedPageBreak/>
              <w:t>pyannote.audio</w:t>
            </w:r>
            <w:proofErr w:type="spellEnd"/>
            <w:r w:rsidRPr="00E97E14">
              <w:rPr>
                <w:rFonts w:ascii="Arial" w:hAnsi="Arial" w:cs="Arial"/>
              </w:rPr>
              <w:t xml:space="preserve"> </w:t>
            </w:r>
            <w:proofErr w:type="spellStart"/>
            <w:r w:rsidRPr="00E97E14">
              <w:rPr>
                <w:rFonts w:ascii="Arial" w:hAnsi="Arial" w:cs="Arial"/>
              </w:rPr>
              <w:t>diarization</w:t>
            </w:r>
            <w:proofErr w:type="spellEnd"/>
            <w:r w:rsidRPr="00E97E14">
              <w:rPr>
                <w:rFonts w:ascii="Arial" w:hAnsi="Arial" w:cs="Arial"/>
              </w:rPr>
              <w:t xml:space="preserve"> via vocal signatures.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</w:rPr>
              <w:lastRenderedPageBreak/>
              <w:t xml:space="preserve">Precise attribution even for </w:t>
            </w:r>
            <w:r w:rsidRPr="00E97E14">
              <w:rPr>
                <w:rFonts w:ascii="Arial" w:hAnsi="Arial" w:cs="Arial"/>
              </w:rPr>
              <w:lastRenderedPageBreak/>
              <w:t>multi-speaker "round-table" physical setups.</w:t>
            </w:r>
          </w:p>
        </w:tc>
      </w:tr>
      <w:tr w:rsidR="003F6187" w:rsidRPr="00E97E14" w:rsidTr="003F61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lastRenderedPageBreak/>
              <w:t>Historical 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Isolated:</w:t>
            </w:r>
            <w:r w:rsidRPr="00E97E14">
              <w:rPr>
                <w:rFonts w:ascii="Arial" w:hAnsi="Arial" w:cs="Arial"/>
              </w:rPr>
              <w:t xml:space="preserve"> Meetings are often treated as distinct, </w:t>
            </w:r>
            <w:proofErr w:type="spellStart"/>
            <w:r w:rsidRPr="00E97E14">
              <w:rPr>
                <w:rFonts w:ascii="Arial" w:hAnsi="Arial" w:cs="Arial"/>
              </w:rPr>
              <w:t>siloed</w:t>
            </w:r>
            <w:proofErr w:type="spellEnd"/>
            <w:r w:rsidRPr="00E97E14">
              <w:rPr>
                <w:rFonts w:ascii="Arial" w:hAnsi="Arial" w:cs="Arial"/>
              </w:rPr>
              <w:t xml:space="preserve"> files.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  <w:b/>
                <w:bCs/>
              </w:rPr>
              <w:t>Relational:</w:t>
            </w:r>
            <w:r w:rsidRPr="00E97E14">
              <w:rPr>
                <w:rFonts w:ascii="Arial" w:hAnsi="Arial" w:cs="Arial"/>
              </w:rPr>
              <w:t xml:space="preserve"> Structured SQLite persistence for semantic cross-referencing.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6187" w:rsidRPr="00E97E14" w:rsidRDefault="003F6187">
            <w:pPr>
              <w:spacing w:after="427"/>
              <w:rPr>
                <w:rFonts w:ascii="Arial" w:hAnsi="Arial" w:cs="Arial"/>
                <w:sz w:val="24"/>
                <w:szCs w:val="24"/>
              </w:rPr>
            </w:pPr>
            <w:r w:rsidRPr="00E97E14">
              <w:rPr>
                <w:rFonts w:ascii="Arial" w:hAnsi="Arial" w:cs="Arial"/>
              </w:rPr>
              <w:t>Transforms raw audio into a searchable "Digital Memory" asset.</w:t>
            </w:r>
          </w:p>
        </w:tc>
      </w:tr>
    </w:tbl>
    <w:p w:rsidR="00E97E14" w:rsidRPr="00E97E14" w:rsidRDefault="00E97E14" w:rsidP="00A65B52">
      <w:pPr>
        <w:pStyle w:val="Heading2"/>
        <w:spacing w:before="120" w:after="120"/>
      </w:pPr>
      <w:r w:rsidRPr="00E97E14">
        <w:t>Methodology &amp; System Architecture</w:t>
      </w:r>
    </w:p>
    <w:p w:rsidR="00E97E14" w:rsidRPr="00E97E14" w:rsidRDefault="00E97E14" w:rsidP="00E97E1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E97E14">
        <w:rPr>
          <w:rStyle w:val="citation-315"/>
          <w:rFonts w:ascii="Arial" w:eastAsiaTheme="majorEastAsia" w:hAnsi="Arial" w:cs="Arial"/>
        </w:rPr>
        <w:t xml:space="preserve">The framework utilizes a modular </w:t>
      </w:r>
      <w:proofErr w:type="spellStart"/>
      <w:r w:rsidRPr="00E97E14">
        <w:rPr>
          <w:rStyle w:val="citation-315"/>
          <w:rFonts w:ascii="Arial" w:eastAsiaTheme="majorEastAsia" w:hAnsi="Arial" w:cs="Arial"/>
        </w:rPr>
        <w:t>microservices</w:t>
      </w:r>
      <w:proofErr w:type="spellEnd"/>
      <w:r w:rsidRPr="00E97E14">
        <w:rPr>
          <w:rStyle w:val="citation-315"/>
          <w:rFonts w:ascii="Arial" w:eastAsiaTheme="majorEastAsia" w:hAnsi="Arial" w:cs="Arial"/>
        </w:rPr>
        <w:t xml:space="preserve"> architecture built on </w:t>
      </w:r>
      <w:proofErr w:type="spellStart"/>
      <w:r w:rsidRPr="00E97E14">
        <w:rPr>
          <w:rStyle w:val="citation-315"/>
          <w:rFonts w:ascii="Arial" w:eastAsiaTheme="majorEastAsia" w:hAnsi="Arial" w:cs="Arial"/>
          <w:b/>
          <w:bCs/>
        </w:rPr>
        <w:t>FastAPI</w:t>
      </w:r>
      <w:proofErr w:type="spellEnd"/>
      <w:r w:rsidRPr="00E97E14">
        <w:rPr>
          <w:rStyle w:val="citation-315"/>
          <w:rFonts w:ascii="Arial" w:eastAsiaTheme="majorEastAsia" w:hAnsi="Arial" w:cs="Arial"/>
        </w:rPr>
        <w:t xml:space="preserve"> and </w:t>
      </w:r>
      <w:r w:rsidRPr="00E97E14">
        <w:rPr>
          <w:rStyle w:val="citation-315"/>
          <w:rFonts w:ascii="Arial" w:eastAsiaTheme="majorEastAsia" w:hAnsi="Arial" w:cs="Arial"/>
          <w:b/>
          <w:bCs/>
        </w:rPr>
        <w:t>React</w:t>
      </w:r>
      <w:r w:rsidRPr="00E97E14">
        <w:rPr>
          <w:rFonts w:ascii="Arial" w:hAnsi="Arial" w:cs="Arial"/>
        </w:rPr>
        <w:t>.</w:t>
      </w:r>
    </w:p>
    <w:p w:rsidR="00E97E14" w:rsidRPr="00E97E14" w:rsidRDefault="00E97E14" w:rsidP="00A65B5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E97E14">
        <w:rPr>
          <w:rStyle w:val="citation-314"/>
          <w:rFonts w:ascii="Arial" w:hAnsi="Arial" w:cs="Arial"/>
          <w:b/>
          <w:bCs/>
        </w:rPr>
        <w:t>Pipelined Execution</w:t>
      </w:r>
      <w:r w:rsidRPr="00E97E14">
        <w:rPr>
          <w:rStyle w:val="citation-314"/>
          <w:rFonts w:ascii="Arial" w:hAnsi="Arial" w:cs="Arial"/>
        </w:rPr>
        <w:t>: Audio is captured via microphone or file upload and processed through a high-performance pipeline</w:t>
      </w:r>
      <w:r w:rsidRPr="00E97E14">
        <w:rPr>
          <w:rFonts w:ascii="Arial" w:hAnsi="Arial" w:cs="Arial"/>
        </w:rPr>
        <w:t>.</w:t>
      </w:r>
    </w:p>
    <w:p w:rsidR="00E97E14" w:rsidRPr="00E97E14" w:rsidRDefault="00E97E14" w:rsidP="00A65B5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E97E14">
        <w:rPr>
          <w:rStyle w:val="citation-313"/>
          <w:rFonts w:ascii="Arial" w:hAnsi="Arial" w:cs="Arial"/>
          <w:b/>
          <w:bCs/>
        </w:rPr>
        <w:t>Optimized ASR</w:t>
      </w:r>
      <w:r w:rsidRPr="00E97E14">
        <w:rPr>
          <w:rStyle w:val="citation-313"/>
          <w:rFonts w:ascii="Arial" w:hAnsi="Arial" w:cs="Arial"/>
        </w:rPr>
        <w:t xml:space="preserve">: Uses </w:t>
      </w:r>
      <w:r w:rsidRPr="00E97E14">
        <w:rPr>
          <w:rStyle w:val="citation-313"/>
          <w:rFonts w:ascii="Arial" w:hAnsi="Arial" w:cs="Arial"/>
          <w:sz w:val="20"/>
          <w:szCs w:val="20"/>
        </w:rPr>
        <w:t>faster-whisper</w:t>
      </w:r>
      <w:r w:rsidRPr="00E97E14">
        <w:rPr>
          <w:rStyle w:val="citation-313"/>
          <w:rFonts w:ascii="Arial" w:hAnsi="Arial" w:cs="Arial"/>
        </w:rPr>
        <w:t xml:space="preserve"> (CTranslate2) with </w:t>
      </w:r>
      <w:r w:rsidRPr="00E97E14">
        <w:rPr>
          <w:rStyle w:val="citation-313"/>
          <w:rFonts w:ascii="Arial" w:hAnsi="Arial" w:cs="Arial"/>
          <w:sz w:val="20"/>
          <w:szCs w:val="20"/>
        </w:rPr>
        <w:t>int8</w:t>
      </w:r>
      <w:r w:rsidRPr="00E97E14">
        <w:rPr>
          <w:rStyle w:val="citation-313"/>
          <w:rFonts w:ascii="Arial" w:hAnsi="Arial" w:cs="Arial"/>
        </w:rPr>
        <w:t xml:space="preserve"> quantization and a Beam Search size of 5 for real-time visual feedback via </w:t>
      </w:r>
      <w:proofErr w:type="spellStart"/>
      <w:r w:rsidRPr="00E97E14">
        <w:rPr>
          <w:rStyle w:val="citation-313"/>
          <w:rFonts w:ascii="Arial" w:hAnsi="Arial" w:cs="Arial"/>
        </w:rPr>
        <w:t>WebSockets</w:t>
      </w:r>
      <w:proofErr w:type="spellEnd"/>
      <w:r w:rsidRPr="00E97E14">
        <w:rPr>
          <w:rFonts w:ascii="Arial" w:hAnsi="Arial" w:cs="Arial"/>
        </w:rPr>
        <w:t>.</w:t>
      </w:r>
    </w:p>
    <w:p w:rsidR="00E97E14" w:rsidRPr="00E97E14" w:rsidRDefault="00E97E14" w:rsidP="00A65B5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E97E14">
        <w:rPr>
          <w:rStyle w:val="citation-312"/>
          <w:rFonts w:ascii="Arial" w:hAnsi="Arial" w:cs="Arial"/>
          <w:b/>
          <w:bCs/>
        </w:rPr>
        <w:t xml:space="preserve">Speaker </w:t>
      </w:r>
      <w:proofErr w:type="spellStart"/>
      <w:r w:rsidRPr="00E97E14">
        <w:rPr>
          <w:rStyle w:val="citation-312"/>
          <w:rFonts w:ascii="Arial" w:hAnsi="Arial" w:cs="Arial"/>
          <w:b/>
          <w:bCs/>
        </w:rPr>
        <w:t>Diarization</w:t>
      </w:r>
      <w:proofErr w:type="spellEnd"/>
      <w:r w:rsidRPr="00E97E14">
        <w:rPr>
          <w:rStyle w:val="citation-312"/>
          <w:rFonts w:ascii="Arial" w:hAnsi="Arial" w:cs="Arial"/>
        </w:rPr>
        <w:t xml:space="preserve">: Employs an </w:t>
      </w:r>
      <w:r w:rsidRPr="00E97E14">
        <w:rPr>
          <w:rStyle w:val="citation-312"/>
          <w:rFonts w:ascii="Arial" w:hAnsi="Arial" w:cs="Arial"/>
          <w:b/>
          <w:bCs/>
        </w:rPr>
        <w:t>Intersection-Over-Union (</w:t>
      </w:r>
      <w:proofErr w:type="spellStart"/>
      <w:proofErr w:type="gramStart"/>
      <w:r w:rsidRPr="00E97E14">
        <w:rPr>
          <w:rStyle w:val="citation-312"/>
          <w:rFonts w:ascii="Arial" w:hAnsi="Arial" w:cs="Arial"/>
          <w:b/>
          <w:bCs/>
        </w:rPr>
        <w:t>IoU</w:t>
      </w:r>
      <w:proofErr w:type="spellEnd"/>
      <w:proofErr w:type="gramEnd"/>
      <w:r w:rsidRPr="00E97E14">
        <w:rPr>
          <w:rStyle w:val="citation-312"/>
          <w:rFonts w:ascii="Arial" w:hAnsi="Arial" w:cs="Arial"/>
          <w:b/>
          <w:bCs/>
        </w:rPr>
        <w:t>)</w:t>
      </w:r>
      <w:r w:rsidRPr="00E97E14">
        <w:rPr>
          <w:rStyle w:val="citation-312"/>
          <w:rFonts w:ascii="Arial" w:hAnsi="Arial" w:cs="Arial"/>
        </w:rPr>
        <w:t xml:space="preserve"> style alignment algorithm to synchronize text segments with vocal signatures from </w:t>
      </w:r>
      <w:proofErr w:type="spellStart"/>
      <w:r w:rsidRPr="00E97E14">
        <w:rPr>
          <w:rStyle w:val="citation-312"/>
          <w:rFonts w:ascii="Arial" w:hAnsi="Arial" w:cs="Arial"/>
          <w:sz w:val="20"/>
          <w:szCs w:val="20"/>
        </w:rPr>
        <w:t>pyannote.audio</w:t>
      </w:r>
      <w:proofErr w:type="spellEnd"/>
      <w:r w:rsidRPr="00E97E14">
        <w:rPr>
          <w:rFonts w:ascii="Arial" w:hAnsi="Arial" w:cs="Arial"/>
        </w:rPr>
        <w:t>.</w:t>
      </w:r>
    </w:p>
    <w:p w:rsidR="00E97E14" w:rsidRPr="00E97E14" w:rsidRDefault="00E97E14" w:rsidP="00E97E14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E97E14">
        <w:rPr>
          <w:rStyle w:val="citation-311"/>
          <w:rFonts w:ascii="Arial" w:hAnsi="Arial" w:cs="Arial"/>
          <w:b/>
          <w:bCs/>
        </w:rPr>
        <w:t>NLU &amp; Insight Extraction</w:t>
      </w:r>
      <w:r w:rsidRPr="00E97E14">
        <w:rPr>
          <w:rStyle w:val="citation-311"/>
          <w:rFonts w:ascii="Arial" w:hAnsi="Arial" w:cs="Arial"/>
        </w:rPr>
        <w:t xml:space="preserve">: Implements </w:t>
      </w:r>
      <w:r w:rsidRPr="00E97E14">
        <w:rPr>
          <w:rStyle w:val="citation-311"/>
          <w:rFonts w:ascii="Arial" w:hAnsi="Arial" w:cs="Arial"/>
          <w:b/>
          <w:bCs/>
        </w:rPr>
        <w:t>Zero-Shot Classification (BART-large-MNLI)</w:t>
      </w:r>
      <w:r w:rsidRPr="00E97E14">
        <w:rPr>
          <w:rStyle w:val="citation-311"/>
          <w:rFonts w:ascii="Arial" w:hAnsi="Arial" w:cs="Arial"/>
        </w:rPr>
        <w:t xml:space="preserve"> to automatically categorize outcomes into "Decisions," "Agreements," and "Action Items"</w:t>
      </w:r>
      <w:r w:rsidRPr="00E97E14">
        <w:rPr>
          <w:rFonts w:ascii="Arial" w:hAnsi="Arial" w:cs="Arial"/>
        </w:rPr>
        <w:t>.</w:t>
      </w:r>
    </w:p>
    <w:p w:rsidR="003F6187" w:rsidRPr="00E97E14" w:rsidRDefault="003F6187" w:rsidP="00A65B52">
      <w:pPr>
        <w:pStyle w:val="Heading2"/>
        <w:spacing w:before="120" w:after="120"/>
        <w:rPr>
          <w:rFonts w:ascii="Arial" w:hAnsi="Arial" w:cs="Arial"/>
        </w:rPr>
      </w:pPr>
      <w:r w:rsidRPr="00E97E14">
        <w:rPr>
          <w:rFonts w:ascii="Arial" w:hAnsi="Arial" w:cs="Arial"/>
        </w:rPr>
        <w:t>Novelties &amp; Architectural Contributions</w:t>
      </w:r>
    </w:p>
    <w:p w:rsidR="003F6187" w:rsidRPr="00E97E14" w:rsidRDefault="003F6187" w:rsidP="003F6187">
      <w:pPr>
        <w:pStyle w:val="Heading4"/>
        <w:rPr>
          <w:rFonts w:ascii="Arial" w:hAnsi="Arial" w:cs="Arial"/>
          <w:i w:val="0"/>
        </w:rPr>
      </w:pPr>
      <w:r w:rsidRPr="00E97E14">
        <w:rPr>
          <w:rFonts w:ascii="Arial" w:hAnsi="Arial" w:cs="Arial"/>
          <w:i w:val="0"/>
        </w:rPr>
        <w:t>1. Localized High-Fidelity Pipeline (The Efficiency Novelty)</w:t>
      </w:r>
    </w:p>
    <w:p w:rsidR="003F6187" w:rsidRPr="00E97E14" w:rsidRDefault="00E97E14" w:rsidP="00A65B5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97E14">
        <w:rPr>
          <w:rFonts w:ascii="Arial" w:hAnsi="Arial" w:cs="Arial"/>
        </w:rPr>
        <w:tab/>
      </w:r>
      <w:r w:rsidR="003F6187" w:rsidRPr="00E97E14">
        <w:rPr>
          <w:rFonts w:ascii="Arial" w:hAnsi="Arial" w:cs="Arial"/>
        </w:rPr>
        <w:t xml:space="preserve">We have engineered a pipeline that overcomes the "Resource Constraint" problem of local AI. By utilizing </w:t>
      </w:r>
      <w:r w:rsidR="003F6187" w:rsidRPr="00E97E14">
        <w:rPr>
          <w:rFonts w:ascii="Arial" w:hAnsi="Arial" w:cs="Arial"/>
          <w:b/>
          <w:bCs/>
        </w:rPr>
        <w:t>Faster-Whisper with int8 quantization</w:t>
      </w:r>
      <w:r w:rsidR="003F6187" w:rsidRPr="00E97E14">
        <w:rPr>
          <w:rFonts w:ascii="Arial" w:hAnsi="Arial" w:cs="Arial"/>
        </w:rPr>
        <w:t xml:space="preserve"> and a </w:t>
      </w:r>
      <w:r w:rsidR="003F6187" w:rsidRPr="00E97E14">
        <w:rPr>
          <w:rFonts w:ascii="Arial" w:hAnsi="Arial" w:cs="Arial"/>
          <w:b/>
          <w:bCs/>
        </w:rPr>
        <w:t>Beam Search size of 5</w:t>
      </w:r>
      <w:r w:rsidR="003F6187" w:rsidRPr="00E97E14">
        <w:rPr>
          <w:rFonts w:ascii="Arial" w:hAnsi="Arial" w:cs="Arial"/>
        </w:rPr>
        <w:t xml:space="preserve">, the system achieves Word Error Rates (WER) comparable to </w:t>
      </w:r>
      <w:proofErr w:type="spellStart"/>
      <w:r w:rsidR="003F6187" w:rsidRPr="00E97E14">
        <w:rPr>
          <w:rFonts w:ascii="Arial" w:hAnsi="Arial" w:cs="Arial"/>
        </w:rPr>
        <w:t>OpenAI’s</w:t>
      </w:r>
      <w:proofErr w:type="spellEnd"/>
      <w:r w:rsidR="003F6187" w:rsidRPr="00E97E14">
        <w:rPr>
          <w:rFonts w:ascii="Arial" w:hAnsi="Arial" w:cs="Arial"/>
        </w:rPr>
        <w:t xml:space="preserve"> cloud-hosted Large-v3 model but at a fraction of the computational cost. This proves that high-performance ASR is no longer gated by cloud infrastructure.</w:t>
      </w:r>
    </w:p>
    <w:p w:rsidR="003F6187" w:rsidRPr="00E97E14" w:rsidRDefault="003F6187" w:rsidP="00A65B52">
      <w:pPr>
        <w:pStyle w:val="Heading4"/>
        <w:spacing w:before="120" w:after="120"/>
        <w:rPr>
          <w:rFonts w:ascii="Arial" w:hAnsi="Arial" w:cs="Arial"/>
          <w:i w:val="0"/>
        </w:rPr>
      </w:pPr>
      <w:r w:rsidRPr="00E97E14">
        <w:rPr>
          <w:rFonts w:ascii="Arial" w:hAnsi="Arial" w:cs="Arial"/>
          <w:i w:val="0"/>
        </w:rPr>
        <w:t>2. Zero-Shot Intent Synthesis (The Analytical Novelty)</w:t>
      </w:r>
    </w:p>
    <w:p w:rsidR="003F6187" w:rsidRPr="00E97E14" w:rsidRDefault="00E97E14" w:rsidP="00E97E1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E97E14">
        <w:rPr>
          <w:rFonts w:ascii="Arial" w:hAnsi="Arial" w:cs="Arial"/>
        </w:rPr>
        <w:tab/>
      </w:r>
      <w:r w:rsidR="003F6187" w:rsidRPr="00E97E14">
        <w:rPr>
          <w:rFonts w:ascii="Arial" w:hAnsi="Arial" w:cs="Arial"/>
        </w:rPr>
        <w:t xml:space="preserve">Unlike traditional systems that require massive labeled datasets for specific domains, our framework utilizes a </w:t>
      </w:r>
      <w:r w:rsidR="003F6187" w:rsidRPr="00E97E14">
        <w:rPr>
          <w:rFonts w:ascii="Arial" w:hAnsi="Arial" w:cs="Arial"/>
          <w:b/>
          <w:bCs/>
        </w:rPr>
        <w:t>Zero-Shot Classification (BART-large-MNLI)</w:t>
      </w:r>
      <w:r w:rsidR="003F6187" w:rsidRPr="00E97E14">
        <w:rPr>
          <w:rFonts w:ascii="Arial" w:hAnsi="Arial" w:cs="Arial"/>
        </w:rPr>
        <w:t xml:space="preserve"> layer. This allows the system to dynamically categorize spoken sentences into </w:t>
      </w:r>
      <w:r w:rsidR="003F6187" w:rsidRPr="00E97E14">
        <w:rPr>
          <w:rFonts w:ascii="Arial" w:hAnsi="Arial" w:cs="Arial"/>
          <w:b/>
          <w:bCs/>
        </w:rPr>
        <w:t>Decisions, Agreements, and Risks</w:t>
      </w:r>
      <w:r w:rsidR="003F6187" w:rsidRPr="00E97E14">
        <w:rPr>
          <w:rFonts w:ascii="Arial" w:hAnsi="Arial" w:cs="Arial"/>
        </w:rPr>
        <w:t xml:space="preserve"> regardless of the professional domain (Legal, Tech, or Education). It moves the assistant from "what was said" to "what was intended."</w:t>
      </w:r>
    </w:p>
    <w:p w:rsidR="003F6187" w:rsidRPr="00E97E14" w:rsidRDefault="003F6187" w:rsidP="00A65B52">
      <w:pPr>
        <w:pStyle w:val="Heading4"/>
        <w:spacing w:before="120" w:after="120"/>
        <w:rPr>
          <w:rFonts w:ascii="Arial" w:hAnsi="Arial" w:cs="Arial"/>
          <w:i w:val="0"/>
        </w:rPr>
      </w:pPr>
      <w:r w:rsidRPr="00E97E14">
        <w:rPr>
          <w:rFonts w:ascii="Arial" w:hAnsi="Arial" w:cs="Arial"/>
          <w:i w:val="0"/>
        </w:rPr>
        <w:t>3. Pipelined Asynchronous Execution (The Engineering Novelty)</w:t>
      </w:r>
    </w:p>
    <w:p w:rsidR="003F6187" w:rsidRPr="00E97E14" w:rsidRDefault="003F6187" w:rsidP="00E97E1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E97E14">
        <w:rPr>
          <w:rFonts w:ascii="Arial" w:hAnsi="Arial" w:cs="Arial"/>
        </w:rPr>
        <w:t>The system architecture introduces a dual-track processing model:</w:t>
      </w:r>
    </w:p>
    <w:p w:rsidR="00E97E14" w:rsidRPr="00E97E14" w:rsidRDefault="003F6187" w:rsidP="00A65B52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Arial" w:hAnsi="Arial" w:cs="Arial"/>
        </w:rPr>
      </w:pPr>
      <w:r w:rsidRPr="00E97E14">
        <w:rPr>
          <w:rFonts w:ascii="Arial" w:hAnsi="Arial" w:cs="Arial"/>
          <w:b/>
          <w:bCs/>
        </w:rPr>
        <w:t>Synchronous Track:</w:t>
      </w:r>
      <w:r w:rsidRPr="00E97E14">
        <w:rPr>
          <w:rFonts w:ascii="Arial" w:hAnsi="Arial" w:cs="Arial"/>
        </w:rPr>
        <w:t xml:space="preserve"> Real-time transcription via </w:t>
      </w:r>
      <w:proofErr w:type="spellStart"/>
      <w:r w:rsidRPr="00E97E14">
        <w:rPr>
          <w:rFonts w:ascii="Arial" w:hAnsi="Arial" w:cs="Arial"/>
          <w:b/>
          <w:bCs/>
        </w:rPr>
        <w:t>WebSockets</w:t>
      </w:r>
      <w:proofErr w:type="spellEnd"/>
      <w:r w:rsidRPr="00E97E14">
        <w:rPr>
          <w:rFonts w:ascii="Arial" w:hAnsi="Arial" w:cs="Arial"/>
        </w:rPr>
        <w:t xml:space="preserve"> for immediate visual accessibility (Live Captions).</w:t>
      </w:r>
    </w:p>
    <w:p w:rsidR="003F6187" w:rsidRPr="00E97E14" w:rsidRDefault="003F6187" w:rsidP="00E97E1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 w:rsidRPr="00E97E14">
        <w:rPr>
          <w:rFonts w:ascii="Arial" w:hAnsi="Arial" w:cs="Arial"/>
          <w:b/>
          <w:bCs/>
        </w:rPr>
        <w:t>Asynchronous Track:</w:t>
      </w:r>
      <w:r w:rsidRPr="00E97E14">
        <w:rPr>
          <w:rFonts w:ascii="Arial" w:hAnsi="Arial" w:cs="Arial"/>
        </w:rPr>
        <w:t xml:space="preserve"> Post-segmentation processing for </w:t>
      </w:r>
      <w:r w:rsidRPr="00E97E14">
        <w:rPr>
          <w:rFonts w:ascii="Arial" w:hAnsi="Arial" w:cs="Arial"/>
          <w:b/>
          <w:bCs/>
        </w:rPr>
        <w:t xml:space="preserve">Speaker </w:t>
      </w:r>
      <w:proofErr w:type="spellStart"/>
      <w:r w:rsidRPr="00E97E14">
        <w:rPr>
          <w:rFonts w:ascii="Arial" w:hAnsi="Arial" w:cs="Arial"/>
          <w:b/>
          <w:bCs/>
        </w:rPr>
        <w:t>Diarization</w:t>
      </w:r>
      <w:proofErr w:type="spellEnd"/>
      <w:r w:rsidRPr="00E97E14">
        <w:rPr>
          <w:rFonts w:ascii="Arial" w:hAnsi="Arial" w:cs="Arial"/>
        </w:rPr>
        <w:t xml:space="preserve"> and </w:t>
      </w:r>
      <w:r w:rsidRPr="00E97E14">
        <w:rPr>
          <w:rFonts w:ascii="Arial" w:hAnsi="Arial" w:cs="Arial"/>
          <w:b/>
          <w:bCs/>
        </w:rPr>
        <w:t>Roadmap Generation</w:t>
      </w:r>
      <w:r w:rsidRPr="00E97E14">
        <w:rPr>
          <w:rFonts w:ascii="Arial" w:hAnsi="Arial" w:cs="Arial"/>
        </w:rPr>
        <w:t>, ensuring that deep analysis does not interrupt the real-time user experience.</w:t>
      </w:r>
    </w:p>
    <w:p w:rsidR="003F6187" w:rsidRPr="00E97E14" w:rsidRDefault="003F6187" w:rsidP="003F6187">
      <w:pPr>
        <w:pStyle w:val="Heading4"/>
        <w:spacing w:before="100" w:beforeAutospacing="1" w:after="100" w:afterAutospacing="1"/>
        <w:rPr>
          <w:rFonts w:ascii="Arial" w:hAnsi="Arial" w:cs="Arial"/>
          <w:i w:val="0"/>
        </w:rPr>
      </w:pPr>
    </w:p>
    <w:p w:rsidR="00E97E14" w:rsidRPr="00E97E14" w:rsidRDefault="00E97E14">
      <w:pPr>
        <w:pStyle w:val="Heading4"/>
        <w:spacing w:before="100" w:beforeAutospacing="1" w:after="100" w:afterAutospacing="1"/>
        <w:rPr>
          <w:rFonts w:ascii="Arial" w:hAnsi="Arial" w:cs="Arial"/>
          <w:i w:val="0"/>
        </w:rPr>
      </w:pPr>
    </w:p>
    <w:sectPr w:rsidR="00E97E14" w:rsidRPr="00E97E14" w:rsidSect="003F61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3FF2"/>
    <w:multiLevelType w:val="multilevel"/>
    <w:tmpl w:val="D2F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D09A7"/>
    <w:multiLevelType w:val="multilevel"/>
    <w:tmpl w:val="733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86C0D"/>
    <w:multiLevelType w:val="multilevel"/>
    <w:tmpl w:val="2012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01402F"/>
    <w:multiLevelType w:val="multilevel"/>
    <w:tmpl w:val="256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EA7778"/>
    <w:multiLevelType w:val="multilevel"/>
    <w:tmpl w:val="15F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EF0C99"/>
    <w:multiLevelType w:val="multilevel"/>
    <w:tmpl w:val="D34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387017"/>
    <w:multiLevelType w:val="multilevel"/>
    <w:tmpl w:val="E43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B83253"/>
    <w:multiLevelType w:val="multilevel"/>
    <w:tmpl w:val="988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F6187"/>
    <w:rsid w:val="003F6187"/>
    <w:rsid w:val="004645B2"/>
    <w:rsid w:val="005E2B84"/>
    <w:rsid w:val="00687E67"/>
    <w:rsid w:val="00A65B52"/>
    <w:rsid w:val="00C036E6"/>
    <w:rsid w:val="00C525EF"/>
    <w:rsid w:val="00DB65A6"/>
    <w:rsid w:val="00DE1BE3"/>
    <w:rsid w:val="00E97E14"/>
    <w:rsid w:val="00EA1B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B84"/>
  </w:style>
  <w:style w:type="paragraph" w:styleId="Heading1">
    <w:name w:val="heading 1"/>
    <w:basedOn w:val="Normal"/>
    <w:next w:val="Normal"/>
    <w:link w:val="Heading1Char"/>
    <w:uiPriority w:val="9"/>
    <w:qFormat/>
    <w:rsid w:val="003F61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1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61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87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6187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F6187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Web">
    <w:name w:val="Normal (Web)"/>
    <w:basedOn w:val="Normal"/>
    <w:uiPriority w:val="99"/>
    <w:unhideWhenUsed/>
    <w:rsid w:val="003F6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333">
    <w:name w:val="citation-333"/>
    <w:basedOn w:val="DefaultParagraphFont"/>
    <w:rsid w:val="003F6187"/>
  </w:style>
  <w:style w:type="character" w:customStyle="1" w:styleId="citation-332">
    <w:name w:val="citation-332"/>
    <w:basedOn w:val="DefaultParagraphFont"/>
    <w:rsid w:val="003F6187"/>
  </w:style>
  <w:style w:type="character" w:customStyle="1" w:styleId="citation-331">
    <w:name w:val="citation-331"/>
    <w:basedOn w:val="DefaultParagraphFont"/>
    <w:rsid w:val="003F6187"/>
  </w:style>
  <w:style w:type="character" w:customStyle="1" w:styleId="citation-330">
    <w:name w:val="citation-330"/>
    <w:basedOn w:val="DefaultParagraphFont"/>
    <w:rsid w:val="003F6187"/>
  </w:style>
  <w:style w:type="character" w:customStyle="1" w:styleId="button-label">
    <w:name w:val="button-label"/>
    <w:basedOn w:val="DefaultParagraphFont"/>
    <w:rsid w:val="003F6187"/>
  </w:style>
  <w:style w:type="character" w:customStyle="1" w:styleId="citation-329">
    <w:name w:val="citation-329"/>
    <w:basedOn w:val="DefaultParagraphFont"/>
    <w:rsid w:val="003F6187"/>
  </w:style>
  <w:style w:type="character" w:customStyle="1" w:styleId="citation-328">
    <w:name w:val="citation-328"/>
    <w:basedOn w:val="DefaultParagraphFont"/>
    <w:rsid w:val="003F6187"/>
  </w:style>
  <w:style w:type="character" w:customStyle="1" w:styleId="citation-327">
    <w:name w:val="citation-327"/>
    <w:basedOn w:val="DefaultParagraphFont"/>
    <w:rsid w:val="003F6187"/>
  </w:style>
  <w:style w:type="character" w:customStyle="1" w:styleId="citation-326">
    <w:name w:val="citation-326"/>
    <w:basedOn w:val="DefaultParagraphFont"/>
    <w:rsid w:val="003F6187"/>
  </w:style>
  <w:style w:type="character" w:styleId="Strong">
    <w:name w:val="Strong"/>
    <w:basedOn w:val="DefaultParagraphFont"/>
    <w:uiPriority w:val="22"/>
    <w:qFormat/>
    <w:rsid w:val="003F6187"/>
    <w:rPr>
      <w:b/>
      <w:bCs/>
    </w:rPr>
  </w:style>
  <w:style w:type="character" w:customStyle="1" w:styleId="citation-325">
    <w:name w:val="citation-325"/>
    <w:basedOn w:val="DefaultParagraphFont"/>
    <w:rsid w:val="003F6187"/>
  </w:style>
  <w:style w:type="character" w:customStyle="1" w:styleId="citation-324">
    <w:name w:val="citation-324"/>
    <w:basedOn w:val="DefaultParagraphFont"/>
    <w:rsid w:val="003F6187"/>
  </w:style>
  <w:style w:type="character" w:customStyle="1" w:styleId="citation-323">
    <w:name w:val="citation-323"/>
    <w:basedOn w:val="DefaultParagraphFont"/>
    <w:rsid w:val="003F6187"/>
  </w:style>
  <w:style w:type="character" w:styleId="HTMLCode">
    <w:name w:val="HTML Code"/>
    <w:basedOn w:val="DefaultParagraphFont"/>
    <w:uiPriority w:val="99"/>
    <w:semiHidden/>
    <w:unhideWhenUsed/>
    <w:rsid w:val="003F6187"/>
    <w:rPr>
      <w:rFonts w:ascii="Courier New" w:eastAsia="Times New Roman" w:hAnsi="Courier New" w:cs="Courier New"/>
      <w:sz w:val="20"/>
      <w:szCs w:val="20"/>
    </w:rPr>
  </w:style>
  <w:style w:type="character" w:customStyle="1" w:styleId="citation-322">
    <w:name w:val="citation-322"/>
    <w:basedOn w:val="DefaultParagraphFont"/>
    <w:rsid w:val="003F6187"/>
  </w:style>
  <w:style w:type="character" w:customStyle="1" w:styleId="citation-321">
    <w:name w:val="citation-321"/>
    <w:basedOn w:val="DefaultParagraphFont"/>
    <w:rsid w:val="003F6187"/>
  </w:style>
  <w:style w:type="character" w:customStyle="1" w:styleId="citation-320">
    <w:name w:val="citation-320"/>
    <w:basedOn w:val="DefaultParagraphFont"/>
    <w:rsid w:val="003F6187"/>
  </w:style>
  <w:style w:type="character" w:customStyle="1" w:styleId="citation-319">
    <w:name w:val="citation-319"/>
    <w:basedOn w:val="DefaultParagraphFont"/>
    <w:rsid w:val="003F6187"/>
  </w:style>
  <w:style w:type="character" w:customStyle="1" w:styleId="citation-318">
    <w:name w:val="citation-318"/>
    <w:basedOn w:val="DefaultParagraphFont"/>
    <w:rsid w:val="003F6187"/>
  </w:style>
  <w:style w:type="character" w:customStyle="1" w:styleId="citation-317">
    <w:name w:val="citation-317"/>
    <w:basedOn w:val="DefaultParagraphFont"/>
    <w:rsid w:val="003F6187"/>
  </w:style>
  <w:style w:type="character" w:customStyle="1" w:styleId="citation-316">
    <w:name w:val="citation-316"/>
    <w:basedOn w:val="DefaultParagraphFont"/>
    <w:rsid w:val="003F6187"/>
  </w:style>
  <w:style w:type="character" w:customStyle="1" w:styleId="citation-315">
    <w:name w:val="citation-315"/>
    <w:basedOn w:val="DefaultParagraphFont"/>
    <w:rsid w:val="003F6187"/>
  </w:style>
  <w:style w:type="character" w:customStyle="1" w:styleId="citation-314">
    <w:name w:val="citation-314"/>
    <w:basedOn w:val="DefaultParagraphFont"/>
    <w:rsid w:val="003F6187"/>
  </w:style>
  <w:style w:type="character" w:customStyle="1" w:styleId="citation-313">
    <w:name w:val="citation-313"/>
    <w:basedOn w:val="DefaultParagraphFont"/>
    <w:rsid w:val="003F6187"/>
  </w:style>
  <w:style w:type="character" w:customStyle="1" w:styleId="citation-312">
    <w:name w:val="citation-312"/>
    <w:basedOn w:val="DefaultParagraphFont"/>
    <w:rsid w:val="003F6187"/>
  </w:style>
  <w:style w:type="character" w:customStyle="1" w:styleId="citation-311">
    <w:name w:val="citation-311"/>
    <w:basedOn w:val="DefaultParagraphFont"/>
    <w:rsid w:val="003F6187"/>
  </w:style>
  <w:style w:type="character" w:customStyle="1" w:styleId="citation-310">
    <w:name w:val="citation-310"/>
    <w:basedOn w:val="DefaultParagraphFont"/>
    <w:rsid w:val="003F6187"/>
  </w:style>
  <w:style w:type="character" w:customStyle="1" w:styleId="citation-309">
    <w:name w:val="citation-309"/>
    <w:basedOn w:val="DefaultParagraphFont"/>
    <w:rsid w:val="003F6187"/>
  </w:style>
  <w:style w:type="character" w:customStyle="1" w:styleId="citation-308">
    <w:name w:val="citation-308"/>
    <w:basedOn w:val="DefaultParagraphFont"/>
    <w:rsid w:val="003F6187"/>
  </w:style>
  <w:style w:type="character" w:customStyle="1" w:styleId="citation-307">
    <w:name w:val="citation-307"/>
    <w:basedOn w:val="DefaultParagraphFont"/>
    <w:rsid w:val="003F6187"/>
  </w:style>
  <w:style w:type="character" w:customStyle="1" w:styleId="citation-306">
    <w:name w:val="citation-306"/>
    <w:basedOn w:val="DefaultParagraphFont"/>
    <w:rsid w:val="003F6187"/>
  </w:style>
  <w:style w:type="character" w:customStyle="1" w:styleId="citation-305">
    <w:name w:val="citation-305"/>
    <w:basedOn w:val="DefaultParagraphFont"/>
    <w:rsid w:val="003F6187"/>
  </w:style>
  <w:style w:type="character" w:customStyle="1" w:styleId="citation-304">
    <w:name w:val="citation-304"/>
    <w:basedOn w:val="DefaultParagraphFont"/>
    <w:rsid w:val="003F6187"/>
  </w:style>
  <w:style w:type="character" w:customStyle="1" w:styleId="citation-303">
    <w:name w:val="citation-303"/>
    <w:basedOn w:val="DefaultParagraphFont"/>
    <w:rsid w:val="003F6187"/>
  </w:style>
  <w:style w:type="character" w:customStyle="1" w:styleId="Heading3Char">
    <w:name w:val="Heading 3 Char"/>
    <w:basedOn w:val="DefaultParagraphFont"/>
    <w:link w:val="Heading3"/>
    <w:uiPriority w:val="9"/>
    <w:semiHidden/>
    <w:rsid w:val="003F6187"/>
    <w:rPr>
      <w:rFonts w:asciiTheme="majorHAnsi" w:eastAsiaTheme="majorEastAsia" w:hAnsiTheme="majorHAnsi" w:cstheme="majorBidi"/>
      <w:b/>
      <w:bCs/>
      <w:color w:val="156082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9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35F3E-D148-4426-8523-D242E6866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Mohankumar Hegde</dc:creator>
  <cp:lastModifiedBy>Mohankumar Hegde</cp:lastModifiedBy>
  <cp:revision>2</cp:revision>
  <dcterms:created xsi:type="dcterms:W3CDTF">2026-02-04T10:37:00Z</dcterms:created>
  <dcterms:modified xsi:type="dcterms:W3CDTF">2026-02-04T11:02:00Z</dcterms:modified>
</cp:coreProperties>
</file>