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82" w:rsidRPr="00117782" w:rsidRDefault="00117782" w:rsidP="00117782">
      <w:pPr>
        <w:contextualSpacing/>
        <w:jc w:val="center"/>
        <w:rPr>
          <w:sz w:val="24"/>
        </w:rPr>
      </w:pPr>
      <w:r w:rsidRPr="00117782">
        <w:rPr>
          <w:sz w:val="24"/>
        </w:rPr>
        <w:t>Федеральное агентство связи</w:t>
      </w:r>
    </w:p>
    <w:p w:rsidR="00117782" w:rsidRPr="00117782" w:rsidRDefault="00D45D1A" w:rsidP="00117782">
      <w:pPr>
        <w:contextualSpacing/>
        <w:jc w:val="center"/>
        <w:rPr>
          <w:sz w:val="24"/>
        </w:rPr>
      </w:pPr>
      <w:r>
        <w:rPr>
          <w:sz w:val="24"/>
        </w:rPr>
        <w:t>ф</w:t>
      </w:r>
      <w:r w:rsidR="00117782" w:rsidRPr="00117782">
        <w:rPr>
          <w:sz w:val="24"/>
        </w:rPr>
        <w:t xml:space="preserve">едеральное государственное </w:t>
      </w:r>
      <w:r w:rsidRPr="00117782">
        <w:rPr>
          <w:sz w:val="24"/>
        </w:rPr>
        <w:t xml:space="preserve">бюджетное </w:t>
      </w:r>
      <w:r w:rsidR="00117782" w:rsidRPr="00117782">
        <w:rPr>
          <w:sz w:val="24"/>
        </w:rPr>
        <w:t xml:space="preserve">образовательное учреждение </w:t>
      </w:r>
    </w:p>
    <w:p w:rsidR="00117782" w:rsidRPr="00117782" w:rsidRDefault="00117782" w:rsidP="00117782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высшего образования </w:t>
      </w:r>
    </w:p>
    <w:p w:rsidR="00117782" w:rsidRPr="00117782" w:rsidRDefault="00117782" w:rsidP="00117782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«Сибирский государственный университет телекоммуникаций и информатики» </w:t>
      </w:r>
    </w:p>
    <w:p w:rsidR="00117782" w:rsidRPr="00117782" w:rsidRDefault="00117782" w:rsidP="00117782">
      <w:pPr>
        <w:contextualSpacing/>
        <w:jc w:val="center"/>
        <w:rPr>
          <w:sz w:val="24"/>
        </w:rPr>
      </w:pPr>
      <w:r w:rsidRPr="00117782">
        <w:rPr>
          <w:sz w:val="24"/>
        </w:rPr>
        <w:t>(</w:t>
      </w:r>
      <w:proofErr w:type="spellStart"/>
      <w:r w:rsidRPr="00117782">
        <w:rPr>
          <w:sz w:val="24"/>
        </w:rPr>
        <w:t>СибГУТИ</w:t>
      </w:r>
      <w:proofErr w:type="spellEnd"/>
      <w:r w:rsidRPr="00117782">
        <w:rPr>
          <w:sz w:val="24"/>
        </w:rPr>
        <w:t>)</w:t>
      </w:r>
    </w:p>
    <w:p w:rsidR="00117782" w:rsidRPr="00117782" w:rsidRDefault="00117782" w:rsidP="00117782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_________________________________</w:t>
      </w:r>
    </w:p>
    <w:p w:rsidR="00117782" w:rsidRPr="00117782" w:rsidRDefault="00117782" w:rsidP="00117782">
      <w:pPr>
        <w:pStyle w:val="Style7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№ кода и </w:t>
      </w:r>
      <w:r w:rsidRPr="00117782">
        <w:rPr>
          <w:sz w:val="18"/>
          <w:szCs w:val="18"/>
        </w:rPr>
        <w:t>наименование направления подготовки</w:t>
      </w: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b/>
          <w:sz w:val="28"/>
          <w:szCs w:val="28"/>
        </w:rPr>
        <w:t>ОТЧЕТ</w:t>
      </w:r>
    </w:p>
    <w:p w:rsidR="00117782" w:rsidRPr="00117782" w:rsidRDefault="00117782" w:rsidP="0011778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117782" w:rsidRDefault="00117782" w:rsidP="00117782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по </w:t>
      </w:r>
      <w:r w:rsidR="001672D0">
        <w:rPr>
          <w:rStyle w:val="FontStyle22"/>
          <w:rFonts w:ascii="Times New Roman" w:hAnsi="Times New Roman" w:cs="Times New Roman"/>
          <w:sz w:val="28"/>
          <w:szCs w:val="28"/>
        </w:rPr>
        <w:t>учебной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 практике</w:t>
      </w:r>
    </w:p>
    <w:p w:rsidR="00117782" w:rsidRDefault="00117782" w:rsidP="00117782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9"/>
        <w:widowControl/>
        <w:spacing w:before="360" w:line="240" w:lineRule="auto"/>
        <w:contextualSpacing/>
        <w:jc w:val="center"/>
        <w:rPr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672D0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117782" w:rsidRPr="00117782" w:rsidRDefault="001672D0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 гр. </w:t>
      </w:r>
      <w:r>
        <w:rPr>
          <w:rStyle w:val="FontStyle22"/>
          <w:rFonts w:ascii="Times New Roman" w:hAnsi="Times New Roman" w:cs="Times New Roman"/>
          <w:sz w:val="28"/>
          <w:szCs w:val="28"/>
        </w:rPr>
        <w:t>ИВ-</w:t>
      </w:r>
      <w:r w:rsidR="00834B67">
        <w:rPr>
          <w:rStyle w:val="FontStyle22"/>
          <w:rFonts w:ascii="Times New Roman" w:hAnsi="Times New Roman" w:cs="Times New Roman"/>
          <w:sz w:val="28"/>
          <w:szCs w:val="28"/>
        </w:rPr>
        <w:t>621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/</w:t>
      </w:r>
      <w:r w:rsidR="00834B67">
        <w:rPr>
          <w:rStyle w:val="FontStyle22"/>
          <w:rFonts w:ascii="Times New Roman" w:hAnsi="Times New Roman" w:cs="Times New Roman"/>
          <w:sz w:val="28"/>
          <w:szCs w:val="28"/>
        </w:rPr>
        <w:t>Дьяченко Д.В.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117782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</w:t>
      </w:r>
      <w:r w:rsidR="001672D0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подпись</w:t>
      </w:r>
    </w:p>
    <w:p w:rsidR="00117782" w:rsidRPr="00117782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1672D0" w:rsidRDefault="00117782" w:rsidP="0011778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Руководитель практики от университета: </w:t>
      </w:r>
    </w:p>
    <w:p w:rsidR="00117782" w:rsidRPr="00117782" w:rsidRDefault="001672D0" w:rsidP="0011778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должность                       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/</w:t>
      </w:r>
      <w:r w:rsidR="00834B67">
        <w:rPr>
          <w:rStyle w:val="FontStyle22"/>
          <w:rFonts w:ascii="Times New Roman" w:hAnsi="Times New Roman" w:cs="Times New Roman"/>
          <w:sz w:val="28"/>
          <w:szCs w:val="28"/>
        </w:rPr>
        <w:t>Родионов А.С.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117782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  <w:r w:rsidR="001672D0">
        <w:rPr>
          <w:rStyle w:val="FontStyle22"/>
          <w:rFonts w:ascii="Times New Roman" w:hAnsi="Times New Roman" w:cs="Times New Roman"/>
          <w:sz w:val="18"/>
          <w:szCs w:val="18"/>
        </w:rPr>
        <w:t xml:space="preserve">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ОЦЕНКА</w:t>
      </w:r>
      <w:r w:rsidR="001672D0">
        <w:rPr>
          <w:rStyle w:val="FontStyle22"/>
          <w:rFonts w:ascii="Times New Roman" w:hAnsi="Times New Roman" w:cs="Times New Roman"/>
          <w:sz w:val="18"/>
          <w:szCs w:val="18"/>
        </w:rPr>
        <w:t>, подпись</w:t>
      </w:r>
    </w:p>
    <w:p w:rsidR="00117782" w:rsidRPr="00117782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117782" w:rsidRPr="00117782" w:rsidRDefault="00117782" w:rsidP="0011778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117782" w:rsidRPr="00117782" w:rsidRDefault="00117782" w:rsidP="0011778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117782" w:rsidRPr="00117782" w:rsidRDefault="00117782" w:rsidP="00117782">
      <w:pPr>
        <w:pStyle w:val="Style16"/>
        <w:widowControl/>
        <w:spacing w:before="54" w:line="240" w:lineRule="auto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Default="00117782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17782" w:rsidRDefault="00117782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672D0" w:rsidRDefault="001672D0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672D0" w:rsidRDefault="001672D0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672D0" w:rsidRDefault="001672D0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C95B6A" w:rsidRDefault="00117782" w:rsidP="0011778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 w:rsidR="00D45D1A">
        <w:rPr>
          <w:rStyle w:val="FontStyle22"/>
          <w:rFonts w:ascii="Times New Roman" w:hAnsi="Times New Roman" w:cs="Times New Roman"/>
          <w:sz w:val="28"/>
          <w:szCs w:val="28"/>
        </w:rPr>
        <w:t>1</w:t>
      </w:r>
      <w:r w:rsidR="00834B6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</w:t>
      </w:r>
    </w:p>
    <w:p w:rsidR="00834B67" w:rsidRPr="00DA1F8C" w:rsidRDefault="00DA1F8C" w:rsidP="00DD6D04">
      <w:pPr>
        <w:pStyle w:val="a3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1F8C">
        <w:rPr>
          <w:rStyle w:val="FontStyle22"/>
          <w:rFonts w:ascii="Times New Roman" w:hAnsi="Times New Roman" w:cs="Times New Roman"/>
          <w:sz w:val="28"/>
          <w:szCs w:val="28"/>
        </w:rPr>
        <w:lastRenderedPageBreak/>
        <w:t>Введение</w:t>
      </w:r>
      <w:r w:rsidR="000F124F">
        <w:rPr>
          <w:rStyle w:val="FontStyle22"/>
          <w:rFonts w:ascii="Times New Roman" w:hAnsi="Times New Roman" w:cs="Times New Roman"/>
          <w:sz w:val="28"/>
          <w:szCs w:val="28"/>
        </w:rPr>
        <w:tab/>
        <w:t>3</w:t>
      </w:r>
    </w:p>
    <w:p w:rsidR="00DA1F8C" w:rsidRPr="00011E0D" w:rsidRDefault="00011E0D" w:rsidP="00DD6D04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bCs/>
          <w:color w:val="222222"/>
          <w:szCs w:val="28"/>
          <w:shd w:val="clear" w:color="auto" w:fill="FFFFFF"/>
        </w:rPr>
        <w:t>Описание аппаратного и программного обеспечения</w:t>
      </w:r>
    </w:p>
    <w:p w:rsidR="00011E0D" w:rsidRPr="00011E0D" w:rsidRDefault="002F65A2" w:rsidP="00DD6D04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bCs/>
          <w:color w:val="222222"/>
          <w:szCs w:val="28"/>
          <w:shd w:val="clear" w:color="auto" w:fill="FFFFFF"/>
        </w:rPr>
        <w:t>Краткое описание алгоритма</w:t>
      </w:r>
    </w:p>
    <w:p w:rsidR="00011E0D" w:rsidRDefault="000F124F" w:rsidP="00DD6D04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Результаты исследования</w:t>
      </w:r>
    </w:p>
    <w:p w:rsidR="000F124F" w:rsidRDefault="000F124F" w:rsidP="00DD6D04">
      <w:pPr>
        <w:pStyle w:val="a3"/>
        <w:numPr>
          <w:ilvl w:val="1"/>
          <w:numId w:val="1"/>
        </w:numPr>
        <w:spacing w:line="360" w:lineRule="auto"/>
        <w:rPr>
          <w:szCs w:val="28"/>
        </w:rPr>
      </w:pPr>
      <w:r>
        <w:rPr>
          <w:szCs w:val="28"/>
        </w:rPr>
        <w:t>При одном узле</w:t>
      </w:r>
    </w:p>
    <w:p w:rsidR="000F124F" w:rsidRDefault="000F124F" w:rsidP="00DD6D04">
      <w:pPr>
        <w:pStyle w:val="a3"/>
        <w:numPr>
          <w:ilvl w:val="1"/>
          <w:numId w:val="1"/>
        </w:numPr>
        <w:spacing w:line="360" w:lineRule="auto"/>
        <w:rPr>
          <w:szCs w:val="28"/>
        </w:rPr>
      </w:pPr>
      <w:r>
        <w:rPr>
          <w:szCs w:val="28"/>
        </w:rPr>
        <w:t>При двух узлах</w:t>
      </w:r>
    </w:p>
    <w:p w:rsidR="000F124F" w:rsidRDefault="000F124F" w:rsidP="00DD6D04">
      <w:pPr>
        <w:pStyle w:val="a3"/>
        <w:numPr>
          <w:ilvl w:val="1"/>
          <w:numId w:val="1"/>
        </w:numPr>
        <w:spacing w:line="360" w:lineRule="auto"/>
        <w:rPr>
          <w:szCs w:val="28"/>
        </w:rPr>
      </w:pPr>
      <w:r>
        <w:rPr>
          <w:szCs w:val="28"/>
        </w:rPr>
        <w:t>При четырех узлах</w:t>
      </w:r>
    </w:p>
    <w:p w:rsidR="004D49BE" w:rsidRDefault="00937287" w:rsidP="004D49BE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Выводы</w:t>
      </w:r>
    </w:p>
    <w:p w:rsidR="004D49BE" w:rsidRPr="004D49BE" w:rsidRDefault="004D49BE" w:rsidP="004D49BE">
      <w:pPr>
        <w:pStyle w:val="a3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Листинг</w:t>
      </w:r>
    </w:p>
    <w:p w:rsidR="00383CE1" w:rsidRDefault="00383CE1" w:rsidP="00DD6D04">
      <w:pPr>
        <w:spacing w:line="360" w:lineRule="auto"/>
        <w:rPr>
          <w:szCs w:val="28"/>
        </w:rPr>
      </w:pPr>
    </w:p>
    <w:p w:rsidR="00383CE1" w:rsidRDefault="00011E0D" w:rsidP="00011E0D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383CE1" w:rsidRPr="00011E0D" w:rsidRDefault="00383CE1" w:rsidP="00DD6D04">
      <w:pPr>
        <w:pStyle w:val="a3"/>
        <w:numPr>
          <w:ilvl w:val="0"/>
          <w:numId w:val="2"/>
        </w:numPr>
        <w:spacing w:line="360" w:lineRule="auto"/>
        <w:rPr>
          <w:szCs w:val="28"/>
        </w:rPr>
      </w:pPr>
      <w:r w:rsidRPr="00383CE1">
        <w:rPr>
          <w:szCs w:val="28"/>
        </w:rPr>
        <w:lastRenderedPageBreak/>
        <w:t>Введение</w:t>
      </w:r>
    </w:p>
    <w:p w:rsidR="008852B7" w:rsidRDefault="00383CE1" w:rsidP="00DD6D04">
      <w:pPr>
        <w:pStyle w:val="a3"/>
        <w:spacing w:line="360" w:lineRule="auto"/>
        <w:ind w:left="0" w:firstLine="851"/>
        <w:rPr>
          <w:b/>
          <w:bCs/>
          <w:color w:val="222222"/>
          <w:szCs w:val="28"/>
          <w:shd w:val="clear" w:color="auto" w:fill="FFFFFF"/>
        </w:rPr>
      </w:pPr>
      <w:r w:rsidRPr="00383CE1">
        <w:rPr>
          <w:szCs w:val="28"/>
        </w:rPr>
        <w:t xml:space="preserve">В данном отчете </w:t>
      </w:r>
      <w:r w:rsidR="00A41E9C">
        <w:rPr>
          <w:szCs w:val="28"/>
        </w:rPr>
        <w:t>приводится анализ</w:t>
      </w:r>
      <w:r w:rsidRPr="00383CE1">
        <w:rPr>
          <w:szCs w:val="28"/>
        </w:rPr>
        <w:t xml:space="preserve"> результат</w:t>
      </w:r>
      <w:r w:rsidR="00A41E9C">
        <w:rPr>
          <w:szCs w:val="28"/>
        </w:rPr>
        <w:t>ов эксперимента</w:t>
      </w:r>
      <w:r w:rsidRPr="00383CE1">
        <w:rPr>
          <w:szCs w:val="28"/>
        </w:rPr>
        <w:t xml:space="preserve"> параллельного алгоритма</w:t>
      </w:r>
      <w:r w:rsidR="00F945C0">
        <w:rPr>
          <w:szCs w:val="28"/>
        </w:rPr>
        <w:t xml:space="preserve"> </w:t>
      </w:r>
      <w:r w:rsidR="00011E0D">
        <w:rPr>
          <w:szCs w:val="28"/>
        </w:rPr>
        <w:t>ленточного</w:t>
      </w:r>
      <w:r w:rsidR="008852B7">
        <w:rPr>
          <w:szCs w:val="28"/>
        </w:rPr>
        <w:t xml:space="preserve"> </w:t>
      </w:r>
      <w:r w:rsidR="00F945C0">
        <w:rPr>
          <w:szCs w:val="28"/>
        </w:rPr>
        <w:t>перемножения матриц</w:t>
      </w:r>
      <w:r w:rsidR="008852B7">
        <w:rPr>
          <w:szCs w:val="28"/>
        </w:rPr>
        <w:t xml:space="preserve"> с оптимизацией кэша</w:t>
      </w:r>
      <w:r w:rsidRPr="00383CE1">
        <w:rPr>
          <w:szCs w:val="28"/>
        </w:rPr>
        <w:t xml:space="preserve">, написанного на </w:t>
      </w:r>
      <w:r w:rsidRPr="00383CE1">
        <w:rPr>
          <w:szCs w:val="28"/>
          <w:lang w:val="en-US"/>
        </w:rPr>
        <w:t>MPI</w:t>
      </w:r>
      <w:r w:rsidRPr="00383CE1">
        <w:rPr>
          <w:szCs w:val="28"/>
        </w:rPr>
        <w:t xml:space="preserve"> (</w:t>
      </w:r>
      <w:r w:rsidRPr="00383CE1">
        <w:rPr>
          <w:bCs/>
          <w:color w:val="222222"/>
          <w:szCs w:val="28"/>
          <w:shd w:val="clear" w:color="auto" w:fill="FFFFFF"/>
        </w:rPr>
        <w:t>Message Passing Interface</w:t>
      </w:r>
      <w:r w:rsidR="008852B7" w:rsidRPr="00C65075">
        <w:rPr>
          <w:bCs/>
          <w:color w:val="222222"/>
          <w:szCs w:val="28"/>
          <w:shd w:val="clear" w:color="auto" w:fill="FFFFFF"/>
        </w:rPr>
        <w:t>).</w:t>
      </w: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Default="008852B7" w:rsidP="00383CE1">
      <w:pPr>
        <w:pStyle w:val="a3"/>
        <w:ind w:left="0"/>
        <w:rPr>
          <w:b/>
          <w:bCs/>
          <w:color w:val="222222"/>
          <w:szCs w:val="28"/>
          <w:shd w:val="clear" w:color="auto" w:fill="FFFFFF"/>
        </w:rPr>
      </w:pPr>
    </w:p>
    <w:p w:rsidR="008852B7" w:rsidRPr="008852B7" w:rsidRDefault="008852B7" w:rsidP="00DD6D04">
      <w:pPr>
        <w:pStyle w:val="a3"/>
        <w:numPr>
          <w:ilvl w:val="0"/>
          <w:numId w:val="2"/>
        </w:numPr>
        <w:spacing w:line="360" w:lineRule="auto"/>
        <w:rPr>
          <w:bCs/>
          <w:color w:val="222222"/>
          <w:szCs w:val="28"/>
          <w:shd w:val="clear" w:color="auto" w:fill="FFFFFF"/>
        </w:rPr>
      </w:pPr>
      <w:r>
        <w:rPr>
          <w:bCs/>
          <w:color w:val="222222"/>
          <w:szCs w:val="28"/>
          <w:shd w:val="clear" w:color="auto" w:fill="FFFFFF"/>
        </w:rPr>
        <w:lastRenderedPageBreak/>
        <w:t>Описание аппаратного и программного обеспечения.</w:t>
      </w:r>
    </w:p>
    <w:p w:rsidR="00383CE1" w:rsidRDefault="00383CE1" w:rsidP="00DD6D04">
      <w:pPr>
        <w:pStyle w:val="a3"/>
        <w:spacing w:line="360" w:lineRule="auto"/>
        <w:ind w:left="0" w:firstLine="851"/>
        <w:rPr>
          <w:bCs/>
          <w:color w:val="222222"/>
          <w:szCs w:val="28"/>
          <w:shd w:val="clear" w:color="auto" w:fill="FFFFFF"/>
        </w:rPr>
      </w:pPr>
      <w:r>
        <w:rPr>
          <w:bCs/>
          <w:color w:val="222222"/>
          <w:szCs w:val="28"/>
          <w:shd w:val="clear" w:color="auto" w:fill="FFFFFF"/>
        </w:rPr>
        <w:t xml:space="preserve">Исследование было произведено на вычислительном кластере </w:t>
      </w:r>
      <w:r>
        <w:rPr>
          <w:bCs/>
          <w:color w:val="222222"/>
          <w:szCs w:val="28"/>
          <w:shd w:val="clear" w:color="auto" w:fill="FFFFFF"/>
          <w:lang w:val="en-US"/>
        </w:rPr>
        <w:t>Jet</w:t>
      </w:r>
      <w:r w:rsidR="00F945C0">
        <w:rPr>
          <w:bCs/>
          <w:color w:val="222222"/>
          <w:szCs w:val="28"/>
          <w:shd w:val="clear" w:color="auto" w:fill="FFFFFF"/>
        </w:rPr>
        <w:t>, укомплектованного 18 узлами</w:t>
      </w:r>
    </w:p>
    <w:p w:rsidR="00F945C0" w:rsidRDefault="00F945C0" w:rsidP="00F945C0">
      <w:pPr>
        <w:pStyle w:val="a4"/>
        <w:keepNext/>
        <w:ind w:left="5672"/>
      </w:pPr>
      <w:r>
        <w:t xml:space="preserve">   Таблица </w:t>
      </w:r>
      <w:fldSimple w:instr=" SEQ Таблица \* ARABIC ">
        <w:r w:rsidR="00641C7F">
          <w:rPr>
            <w:noProof/>
          </w:rPr>
          <w:t>1</w:t>
        </w:r>
      </w:fldSimple>
      <w:r w:rsidR="009C399F">
        <w:t xml:space="preserve"> </w:t>
      </w:r>
      <w:r>
        <w:t>Конфигурация вычислительного узла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639"/>
      </w:tblGrid>
      <w:tr w:rsidR="00F945C0" w:rsidRPr="005038E0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Системная плата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  <w:lang w:val="en-US"/>
              </w:rPr>
            </w:pPr>
            <w:r w:rsidRPr="00F945C0">
              <w:rPr>
                <w:color w:val="000000"/>
                <w:sz w:val="24"/>
                <w:lang w:val="en-US"/>
              </w:rPr>
              <w:t>Intel S5000VSA (</w:t>
            </w:r>
            <w:r w:rsidRPr="00F945C0">
              <w:rPr>
                <w:color w:val="000000"/>
                <w:sz w:val="24"/>
              </w:rPr>
              <w:t>Серверная</w:t>
            </w:r>
            <w:r w:rsidRPr="00F945C0">
              <w:rPr>
                <w:color w:val="000000"/>
                <w:sz w:val="24"/>
                <w:lang w:val="en-US"/>
              </w:rPr>
              <w:t xml:space="preserve"> </w:t>
            </w:r>
            <w:r w:rsidRPr="00F945C0">
              <w:rPr>
                <w:color w:val="000000"/>
                <w:sz w:val="24"/>
              </w:rPr>
              <w:t>платформа</w:t>
            </w:r>
            <w:r w:rsidRPr="00F945C0">
              <w:rPr>
                <w:color w:val="000000"/>
                <w:sz w:val="24"/>
                <w:lang w:val="en-US"/>
              </w:rPr>
              <w:t xml:space="preserve"> Intel SR2520SAF)</w:t>
            </w:r>
          </w:p>
        </w:tc>
      </w:tr>
      <w:tr w:rsidR="00F945C0" w:rsidRPr="005038E0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Процессор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  <w:lang w:val="en-US"/>
              </w:rPr>
            </w:pPr>
            <w:r w:rsidRPr="00F945C0">
              <w:rPr>
                <w:color w:val="000000"/>
                <w:sz w:val="24"/>
                <w:lang w:val="en-US"/>
              </w:rPr>
              <w:t>2 x Intel Xeon E5420 (2,5 GHz; Intel-64)</w:t>
            </w:r>
          </w:p>
        </w:tc>
      </w:tr>
      <w:tr w:rsidR="00F945C0" w:rsidRPr="00F945C0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Оперативная 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8 GB (4 x 2GB PC-5300)</w:t>
            </w:r>
          </w:p>
        </w:tc>
      </w:tr>
      <w:tr w:rsidR="00F945C0" w:rsidRPr="005038E0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Жесткий диск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  <w:lang w:val="en-US"/>
              </w:rPr>
            </w:pPr>
            <w:r w:rsidRPr="00F945C0">
              <w:rPr>
                <w:color w:val="000000"/>
                <w:sz w:val="24"/>
                <w:lang w:val="en-US"/>
              </w:rPr>
              <w:t>SATAII 500GB (Seagate 500Gb Barracuda)</w:t>
            </w:r>
          </w:p>
        </w:tc>
      </w:tr>
      <w:tr w:rsidR="00F945C0" w:rsidRPr="005038E0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Сетевая карта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  <w:lang w:val="en-US"/>
              </w:rPr>
            </w:pPr>
            <w:r w:rsidRPr="00F945C0">
              <w:rPr>
                <w:color w:val="000000"/>
                <w:sz w:val="24"/>
                <w:lang w:val="en-US"/>
              </w:rPr>
              <w:t>2 x Intel Gigabit Ethernet (Integrated Intel PRO/1000 EB, 80003ES2LAN Gigabit Ethernet Controller)</w:t>
            </w:r>
            <w:r w:rsidRPr="00F945C0">
              <w:rPr>
                <w:color w:val="000000"/>
                <w:sz w:val="24"/>
                <w:lang w:val="en-US"/>
              </w:rPr>
              <w:br/>
              <w:t>1 x Intel PRO/1000 MT Server Adapter (PWLA8490MT, 82572EI Gigabit Ethernet Controller)</w:t>
            </w:r>
          </w:p>
        </w:tc>
      </w:tr>
      <w:tr w:rsidR="00F945C0" w:rsidRPr="00F945C0" w:rsidTr="00F945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rPr>
                <w:color w:val="000000"/>
                <w:sz w:val="24"/>
              </w:rPr>
            </w:pPr>
            <w:r w:rsidRPr="00F945C0">
              <w:rPr>
                <w:color w:val="000000"/>
                <w:sz w:val="24"/>
              </w:rPr>
              <w:t>Корпус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45C0" w:rsidRPr="00F945C0" w:rsidRDefault="00F945C0" w:rsidP="00F945C0">
            <w:pPr>
              <w:jc w:val="both"/>
              <w:rPr>
                <w:color w:val="000000"/>
                <w:sz w:val="24"/>
              </w:rPr>
            </w:pPr>
            <w:proofErr w:type="spellStart"/>
            <w:r w:rsidRPr="00F945C0">
              <w:rPr>
                <w:color w:val="000000"/>
                <w:sz w:val="24"/>
              </w:rPr>
              <w:t>Rack</w:t>
            </w:r>
            <w:proofErr w:type="spellEnd"/>
            <w:r w:rsidRPr="00F945C0">
              <w:rPr>
                <w:color w:val="000000"/>
                <w:sz w:val="24"/>
              </w:rPr>
              <w:t xml:space="preserve"> </w:t>
            </w:r>
            <w:proofErr w:type="spellStart"/>
            <w:r w:rsidRPr="00F945C0">
              <w:rPr>
                <w:color w:val="000000"/>
                <w:sz w:val="24"/>
              </w:rPr>
              <w:t>mount</w:t>
            </w:r>
            <w:proofErr w:type="spellEnd"/>
            <w:r w:rsidRPr="00F945C0">
              <w:rPr>
                <w:color w:val="000000"/>
                <w:sz w:val="24"/>
              </w:rPr>
              <w:t xml:space="preserve"> 2U</w:t>
            </w:r>
          </w:p>
        </w:tc>
      </w:tr>
    </w:tbl>
    <w:p w:rsidR="00383CE1" w:rsidRDefault="00383CE1" w:rsidP="00383CE1">
      <w:pPr>
        <w:pStyle w:val="a3"/>
        <w:ind w:left="0"/>
        <w:rPr>
          <w:szCs w:val="28"/>
          <w:lang w:val="en-US"/>
        </w:rPr>
      </w:pPr>
    </w:p>
    <w:p w:rsidR="008852B7" w:rsidRDefault="008852B7" w:rsidP="00DD6D04">
      <w:pPr>
        <w:pStyle w:val="a3"/>
        <w:spacing w:line="360" w:lineRule="auto"/>
        <w:ind w:left="0" w:firstLine="851"/>
        <w:rPr>
          <w:bCs/>
          <w:color w:val="222222"/>
          <w:szCs w:val="28"/>
          <w:shd w:val="clear" w:color="auto" w:fill="FFFFFF"/>
        </w:rPr>
      </w:pPr>
      <w:r w:rsidRPr="008852B7">
        <w:rPr>
          <w:bCs/>
          <w:i/>
          <w:color w:val="222222"/>
          <w:szCs w:val="28"/>
          <w:shd w:val="clear" w:color="auto" w:fill="FFFFFF"/>
        </w:rPr>
        <w:t>Схема исследования</w:t>
      </w:r>
      <w:r>
        <w:rPr>
          <w:bCs/>
          <w:color w:val="222222"/>
          <w:szCs w:val="28"/>
          <w:shd w:val="clear" w:color="auto" w:fill="FFFFFF"/>
        </w:rPr>
        <w:t xml:space="preserve">: </w:t>
      </w:r>
    </w:p>
    <w:p w:rsidR="008852B7" w:rsidRDefault="008852B7" w:rsidP="00DD6D04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r>
        <w:rPr>
          <w:bCs/>
          <w:color w:val="222222"/>
          <w:szCs w:val="28"/>
          <w:shd w:val="clear" w:color="auto" w:fill="FFFFFF"/>
          <w:lang w:val="en-US"/>
        </w:rPr>
        <w:t>N</w:t>
      </w:r>
      <w:r w:rsidRPr="00F945C0">
        <w:rPr>
          <w:bCs/>
          <w:color w:val="222222"/>
          <w:szCs w:val="28"/>
          <w:shd w:val="clear" w:color="auto" w:fill="FFFFFF"/>
        </w:rPr>
        <w:t xml:space="preserve"> – </w:t>
      </w:r>
      <w:r>
        <w:rPr>
          <w:bCs/>
          <w:color w:val="222222"/>
          <w:szCs w:val="28"/>
          <w:shd w:val="clear" w:color="auto" w:fill="FFFFFF"/>
        </w:rPr>
        <w:t xml:space="preserve">количество элементов массива (каждый массив состоит из </w:t>
      </w:r>
      <w:proofErr w:type="spellStart"/>
      <w:r>
        <w:rPr>
          <w:bCs/>
          <w:color w:val="222222"/>
          <w:szCs w:val="28"/>
          <w:shd w:val="clear" w:color="auto" w:fill="FFFFFF"/>
          <w:lang w:val="en-US"/>
        </w:rPr>
        <w:t>NxN</w:t>
      </w:r>
      <w:proofErr w:type="spellEnd"/>
      <w:r w:rsidRPr="00F945C0">
        <w:rPr>
          <w:bCs/>
          <w:color w:val="222222"/>
          <w:szCs w:val="28"/>
          <w:shd w:val="clear" w:color="auto" w:fill="FFFFFF"/>
        </w:rPr>
        <w:t xml:space="preserve"> </w:t>
      </w:r>
      <w:r>
        <w:rPr>
          <w:bCs/>
          <w:color w:val="222222"/>
          <w:szCs w:val="28"/>
          <w:shd w:val="clear" w:color="auto" w:fill="FFFFFF"/>
        </w:rPr>
        <w:t>элементов)</w:t>
      </w:r>
      <w:r w:rsidR="00933FE5">
        <w:rPr>
          <w:bCs/>
          <w:color w:val="222222"/>
          <w:szCs w:val="28"/>
          <w:shd w:val="clear" w:color="auto" w:fill="FFFFFF"/>
        </w:rPr>
        <w:t>.</w:t>
      </w:r>
    </w:p>
    <w:p w:rsidR="00933FE5" w:rsidRPr="00933FE5" w:rsidRDefault="00933FE5" w:rsidP="00DD6D04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proofErr w:type="spellStart"/>
      <w:r>
        <w:rPr>
          <w:bCs/>
          <w:color w:val="222222"/>
          <w:szCs w:val="28"/>
          <w:shd w:val="clear" w:color="auto" w:fill="FFFFFF"/>
          <w:lang w:val="en-US"/>
        </w:rPr>
        <w:t>NumNodes</w:t>
      </w:r>
      <w:proofErr w:type="spellEnd"/>
      <w:r w:rsidRPr="00933FE5">
        <w:rPr>
          <w:bCs/>
          <w:color w:val="222222"/>
          <w:szCs w:val="28"/>
          <w:shd w:val="clear" w:color="auto" w:fill="FFFFFF"/>
        </w:rPr>
        <w:t xml:space="preserve"> – </w:t>
      </w:r>
      <w:r>
        <w:rPr>
          <w:bCs/>
          <w:color w:val="222222"/>
          <w:szCs w:val="28"/>
          <w:shd w:val="clear" w:color="auto" w:fill="FFFFFF"/>
        </w:rPr>
        <w:t>количество задействованных узлов.</w:t>
      </w:r>
    </w:p>
    <w:p w:rsidR="00F945C0" w:rsidRPr="00933FE5" w:rsidRDefault="00933FE5" w:rsidP="00DD6D04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proofErr w:type="spellStart"/>
      <w:r>
        <w:rPr>
          <w:bCs/>
          <w:color w:val="222222"/>
          <w:szCs w:val="28"/>
          <w:shd w:val="clear" w:color="auto" w:fill="FFFFFF"/>
          <w:lang w:val="en-US"/>
        </w:rPr>
        <w:t>NumCores</w:t>
      </w:r>
      <w:proofErr w:type="spellEnd"/>
      <w:r w:rsidRPr="00933FE5">
        <w:rPr>
          <w:bCs/>
          <w:color w:val="222222"/>
          <w:szCs w:val="28"/>
          <w:shd w:val="clear" w:color="auto" w:fill="FFFFFF"/>
        </w:rPr>
        <w:t xml:space="preserve"> </w:t>
      </w:r>
      <w:r>
        <w:rPr>
          <w:bCs/>
          <w:color w:val="222222"/>
          <w:szCs w:val="28"/>
          <w:shd w:val="clear" w:color="auto" w:fill="FFFFFF"/>
        </w:rPr>
        <w:t>–</w:t>
      </w:r>
      <w:r w:rsidRPr="00933FE5">
        <w:rPr>
          <w:bCs/>
          <w:color w:val="222222"/>
          <w:szCs w:val="28"/>
          <w:shd w:val="clear" w:color="auto" w:fill="FFFFFF"/>
        </w:rPr>
        <w:t xml:space="preserve"> </w:t>
      </w:r>
      <w:r>
        <w:rPr>
          <w:bCs/>
          <w:color w:val="222222"/>
          <w:szCs w:val="28"/>
          <w:shd w:val="clear" w:color="auto" w:fill="FFFFFF"/>
        </w:rPr>
        <w:t>количество задействованных ядер процессора.</w:t>
      </w:r>
    </w:p>
    <w:p w:rsidR="00933FE5" w:rsidRDefault="00933FE5" w:rsidP="00383CE1">
      <w:pPr>
        <w:pStyle w:val="a3"/>
        <w:ind w:left="0"/>
        <w:rPr>
          <w:szCs w:val="28"/>
        </w:rPr>
      </w:pPr>
    </w:p>
    <w:p w:rsidR="00933FE5" w:rsidRDefault="00933FE5" w:rsidP="00933FE5">
      <w:pPr>
        <w:pStyle w:val="a4"/>
        <w:keepNext/>
        <w:ind w:left="7088"/>
      </w:pPr>
      <w:r>
        <w:t xml:space="preserve">Таблица </w:t>
      </w:r>
      <w:fldSimple w:instr=" SEQ Таблица \* ARABIC ">
        <w:r w:rsidR="00641C7F">
          <w:rPr>
            <w:noProof/>
          </w:rPr>
          <w:t>2</w:t>
        </w:r>
      </w:fldSimple>
      <w:r>
        <w:t xml:space="preserve"> Схема исследования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0"/>
        <w:gridCol w:w="1181"/>
        <w:gridCol w:w="695"/>
        <w:gridCol w:w="1219"/>
        <w:gridCol w:w="1170"/>
        <w:gridCol w:w="656"/>
        <w:gridCol w:w="1225"/>
        <w:gridCol w:w="1276"/>
        <w:gridCol w:w="986"/>
      </w:tblGrid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NumNodes</w:t>
            </w:r>
            <w:proofErr w:type="spellEnd"/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69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NumNodes</w:t>
            </w:r>
            <w:proofErr w:type="spellEnd"/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65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NumNodes</w:t>
            </w:r>
            <w:proofErr w:type="spellEnd"/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proofErr w:type="spellStart"/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98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>N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5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5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5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933FE5" w:rsidTr="00933FE5">
        <w:tc>
          <w:tcPr>
            <w:tcW w:w="122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95" w:type="dxa"/>
          </w:tcPr>
          <w:p w:rsidR="00933FE5" w:rsidRPr="00933FE5" w:rsidRDefault="00933FE5" w:rsidP="00933FE5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56" w:type="dxa"/>
          </w:tcPr>
          <w:p w:rsidR="00933FE5" w:rsidRDefault="00933FE5" w:rsidP="00933FE5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933FE5" w:rsidRPr="00933FE5" w:rsidRDefault="00933FE5" w:rsidP="00933FE5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986" w:type="dxa"/>
          </w:tcPr>
          <w:p w:rsidR="00933FE5" w:rsidRDefault="00933FE5" w:rsidP="00933FE5">
            <w:r w:rsidRPr="002D5164">
              <w:rPr>
                <w:sz w:val="22"/>
                <w:szCs w:val="22"/>
              </w:rPr>
              <w:t>4096</w:t>
            </w:r>
          </w:p>
        </w:tc>
      </w:tr>
      <w:tr w:rsidR="005038E0" w:rsidTr="00933FE5">
        <w:tc>
          <w:tcPr>
            <w:tcW w:w="122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181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17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65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27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4096</w:t>
            </w:r>
          </w:p>
        </w:tc>
      </w:tr>
      <w:tr w:rsidR="005038E0" w:rsidTr="00933FE5">
        <w:tc>
          <w:tcPr>
            <w:tcW w:w="122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</w:tcPr>
          <w:p w:rsidR="005038E0" w:rsidRPr="00933FE5" w:rsidRDefault="005038E0" w:rsidP="005038E0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656" w:type="dxa"/>
          </w:tcPr>
          <w:p w:rsidR="005038E0" w:rsidRDefault="005038E0" w:rsidP="005038E0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2</w:t>
            </w:r>
          </w:p>
        </w:tc>
        <w:tc>
          <w:tcPr>
            <w:tcW w:w="986" w:type="dxa"/>
          </w:tcPr>
          <w:p w:rsidR="005038E0" w:rsidRDefault="005038E0" w:rsidP="005038E0">
            <w:r w:rsidRPr="002D5164">
              <w:rPr>
                <w:sz w:val="22"/>
                <w:szCs w:val="22"/>
              </w:rPr>
              <w:t>4096</w:t>
            </w:r>
          </w:p>
        </w:tc>
      </w:tr>
      <w:tr w:rsidR="005038E0" w:rsidTr="00933FE5">
        <w:tc>
          <w:tcPr>
            <w:tcW w:w="122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95" w:type="dxa"/>
          </w:tcPr>
          <w:p w:rsidR="005038E0" w:rsidRPr="00933FE5" w:rsidRDefault="005038E0" w:rsidP="005038E0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656" w:type="dxa"/>
          </w:tcPr>
          <w:p w:rsidR="005038E0" w:rsidRDefault="005038E0" w:rsidP="005038E0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4</w:t>
            </w:r>
          </w:p>
        </w:tc>
        <w:tc>
          <w:tcPr>
            <w:tcW w:w="986" w:type="dxa"/>
          </w:tcPr>
          <w:p w:rsidR="005038E0" w:rsidRDefault="005038E0" w:rsidP="005038E0">
            <w:r w:rsidRPr="002D5164">
              <w:rPr>
                <w:sz w:val="22"/>
                <w:szCs w:val="22"/>
              </w:rPr>
              <w:t>4096</w:t>
            </w:r>
          </w:p>
        </w:tc>
      </w:tr>
      <w:tr w:rsidR="005038E0" w:rsidTr="00933FE5">
        <w:tc>
          <w:tcPr>
            <w:tcW w:w="122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95" w:type="dxa"/>
          </w:tcPr>
          <w:p w:rsidR="005038E0" w:rsidRPr="00933FE5" w:rsidRDefault="005038E0" w:rsidP="005038E0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656" w:type="dxa"/>
          </w:tcPr>
          <w:p w:rsidR="005038E0" w:rsidRDefault="005038E0" w:rsidP="005038E0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6</w:t>
            </w:r>
          </w:p>
        </w:tc>
        <w:tc>
          <w:tcPr>
            <w:tcW w:w="986" w:type="dxa"/>
          </w:tcPr>
          <w:p w:rsidR="005038E0" w:rsidRDefault="005038E0" w:rsidP="005038E0">
            <w:r w:rsidRPr="002D5164">
              <w:rPr>
                <w:sz w:val="22"/>
                <w:szCs w:val="22"/>
              </w:rPr>
              <w:t>4096</w:t>
            </w:r>
          </w:p>
        </w:tc>
      </w:tr>
      <w:tr w:rsidR="005038E0" w:rsidTr="00933FE5">
        <w:tc>
          <w:tcPr>
            <w:tcW w:w="122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81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95" w:type="dxa"/>
          </w:tcPr>
          <w:p w:rsidR="005038E0" w:rsidRPr="00933FE5" w:rsidRDefault="005038E0" w:rsidP="005038E0">
            <w:pPr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1024</w:t>
            </w:r>
          </w:p>
        </w:tc>
        <w:tc>
          <w:tcPr>
            <w:tcW w:w="1219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656" w:type="dxa"/>
          </w:tcPr>
          <w:p w:rsidR="005038E0" w:rsidRDefault="005038E0" w:rsidP="005038E0">
            <w:r w:rsidRPr="00616DC4">
              <w:rPr>
                <w:sz w:val="22"/>
                <w:szCs w:val="22"/>
              </w:rPr>
              <w:t>2048</w:t>
            </w:r>
          </w:p>
        </w:tc>
        <w:tc>
          <w:tcPr>
            <w:tcW w:w="1225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5038E0" w:rsidRPr="00933FE5" w:rsidRDefault="005038E0" w:rsidP="005038E0">
            <w:pPr>
              <w:pStyle w:val="a3"/>
              <w:ind w:left="0"/>
              <w:rPr>
                <w:sz w:val="22"/>
                <w:szCs w:val="22"/>
              </w:rPr>
            </w:pPr>
            <w:r w:rsidRPr="00933FE5">
              <w:rPr>
                <w:sz w:val="22"/>
                <w:szCs w:val="22"/>
              </w:rPr>
              <w:t>8</w:t>
            </w:r>
          </w:p>
        </w:tc>
        <w:tc>
          <w:tcPr>
            <w:tcW w:w="986" w:type="dxa"/>
          </w:tcPr>
          <w:p w:rsidR="005038E0" w:rsidRDefault="005038E0" w:rsidP="005038E0">
            <w:r w:rsidRPr="002D5164">
              <w:rPr>
                <w:sz w:val="22"/>
                <w:szCs w:val="22"/>
              </w:rPr>
              <w:t>4096</w:t>
            </w:r>
          </w:p>
        </w:tc>
      </w:tr>
    </w:tbl>
    <w:p w:rsidR="008852B7" w:rsidRDefault="008852B7" w:rsidP="00383CE1">
      <w:pPr>
        <w:pStyle w:val="a3"/>
        <w:ind w:left="0"/>
        <w:rPr>
          <w:szCs w:val="28"/>
        </w:rPr>
      </w:pPr>
    </w:p>
    <w:p w:rsidR="00011E0D" w:rsidRPr="00742F37" w:rsidRDefault="00F36EBB" w:rsidP="00DD6D04">
      <w:pPr>
        <w:pStyle w:val="a3"/>
        <w:spacing w:line="360" w:lineRule="auto"/>
        <w:ind w:left="0" w:firstLine="851"/>
        <w:rPr>
          <w:szCs w:val="28"/>
        </w:rPr>
      </w:pPr>
      <w:r>
        <w:rPr>
          <w:szCs w:val="28"/>
        </w:rPr>
        <w:lastRenderedPageBreak/>
        <w:t xml:space="preserve">Программа была написана на языке программирования Си, с использованием компилятора </w:t>
      </w:r>
      <w:proofErr w:type="spellStart"/>
      <w:r>
        <w:rPr>
          <w:szCs w:val="28"/>
          <w:lang w:val="en-US"/>
        </w:rPr>
        <w:t>mpicc</w:t>
      </w:r>
      <w:proofErr w:type="spellEnd"/>
      <w:r>
        <w:rPr>
          <w:szCs w:val="28"/>
        </w:rPr>
        <w:t>.</w:t>
      </w:r>
      <w:r w:rsidR="00011E0D" w:rsidRPr="00011E0D">
        <w:rPr>
          <w:szCs w:val="28"/>
        </w:rPr>
        <w:t xml:space="preserve"> </w:t>
      </w:r>
      <w:r>
        <w:rPr>
          <w:szCs w:val="28"/>
        </w:rPr>
        <w:t xml:space="preserve">Ключи компиляции: </w:t>
      </w:r>
      <w:r w:rsidRPr="00742F37">
        <w:rPr>
          <w:szCs w:val="28"/>
        </w:rPr>
        <w:t>-</w:t>
      </w:r>
      <w:r>
        <w:rPr>
          <w:szCs w:val="28"/>
          <w:lang w:val="en-US"/>
        </w:rPr>
        <w:t>o</w:t>
      </w:r>
      <w:r w:rsidR="00011E0D" w:rsidRPr="00742F37">
        <w:rPr>
          <w:szCs w:val="28"/>
        </w:rPr>
        <w:t>.</w:t>
      </w:r>
      <w:r w:rsidR="00742F37" w:rsidRPr="00742F37">
        <w:rPr>
          <w:szCs w:val="28"/>
        </w:rPr>
        <w:t xml:space="preserve"> </w:t>
      </w:r>
      <w:r w:rsidR="00742F37">
        <w:rPr>
          <w:szCs w:val="28"/>
        </w:rPr>
        <w:t xml:space="preserve">Время замерялось при помощи функции </w:t>
      </w:r>
      <w:proofErr w:type="spellStart"/>
      <w:r w:rsidR="00742F37">
        <w:rPr>
          <w:szCs w:val="28"/>
          <w:lang w:val="en-US"/>
        </w:rPr>
        <w:t>wtime</w:t>
      </w:r>
      <w:proofErr w:type="spellEnd"/>
      <w:r w:rsidR="00742F37">
        <w:rPr>
          <w:szCs w:val="28"/>
        </w:rPr>
        <w:t xml:space="preserve"> из библиотеки </w:t>
      </w:r>
      <w:r w:rsidR="00742F37">
        <w:rPr>
          <w:szCs w:val="28"/>
          <w:lang w:val="en-US"/>
        </w:rPr>
        <w:t>sys</w:t>
      </w:r>
      <w:r w:rsidR="00742F37" w:rsidRPr="00742F37">
        <w:rPr>
          <w:szCs w:val="28"/>
        </w:rPr>
        <w:t>/</w:t>
      </w:r>
      <w:r w:rsidR="00742F37">
        <w:rPr>
          <w:szCs w:val="28"/>
          <w:lang w:val="en-US"/>
        </w:rPr>
        <w:t>time</w:t>
      </w:r>
      <w:r w:rsidR="00742F37" w:rsidRPr="00742F37">
        <w:rPr>
          <w:szCs w:val="28"/>
        </w:rPr>
        <w:t>.</w:t>
      </w:r>
      <w:r w:rsidR="00742F37">
        <w:rPr>
          <w:szCs w:val="28"/>
          <w:lang w:val="en-US"/>
        </w:rPr>
        <w:t>h</w:t>
      </w:r>
      <w:r w:rsidR="00742F37" w:rsidRPr="00742F37">
        <w:rPr>
          <w:szCs w:val="28"/>
        </w:rPr>
        <w:t>.</w:t>
      </w:r>
    </w:p>
    <w:p w:rsidR="00011E0D" w:rsidRPr="00742F37" w:rsidRDefault="00011E0D" w:rsidP="00011E0D">
      <w:r w:rsidRPr="00742F37">
        <w:br w:type="page"/>
      </w:r>
    </w:p>
    <w:p w:rsidR="00F36EBB" w:rsidRPr="00011E0D" w:rsidRDefault="00011E0D" w:rsidP="00DD6D04">
      <w:pPr>
        <w:pStyle w:val="a3"/>
        <w:numPr>
          <w:ilvl w:val="0"/>
          <w:numId w:val="2"/>
        </w:numPr>
        <w:spacing w:line="360" w:lineRule="auto"/>
        <w:ind w:hanging="357"/>
        <w:rPr>
          <w:szCs w:val="28"/>
          <w:lang w:val="en-US"/>
        </w:rPr>
      </w:pPr>
      <w:r>
        <w:rPr>
          <w:szCs w:val="28"/>
        </w:rPr>
        <w:lastRenderedPageBreak/>
        <w:t>Краткое описание алгоритма</w:t>
      </w:r>
    </w:p>
    <w:p w:rsidR="00011E0D" w:rsidRDefault="00011E0D" w:rsidP="00DD6D04">
      <w:pPr>
        <w:pStyle w:val="a3"/>
        <w:numPr>
          <w:ilvl w:val="0"/>
          <w:numId w:val="3"/>
        </w:numPr>
        <w:spacing w:line="360" w:lineRule="auto"/>
        <w:ind w:hanging="357"/>
        <w:rPr>
          <w:szCs w:val="28"/>
        </w:rPr>
      </w:pPr>
      <w:r>
        <w:rPr>
          <w:szCs w:val="28"/>
        </w:rPr>
        <w:t>Инициализация данных</w:t>
      </w:r>
    </w:p>
    <w:p w:rsidR="00011E0D" w:rsidRDefault="00011E0D" w:rsidP="00DD6D04">
      <w:pPr>
        <w:pStyle w:val="a3"/>
        <w:numPr>
          <w:ilvl w:val="0"/>
          <w:numId w:val="3"/>
        </w:numPr>
        <w:spacing w:line="360" w:lineRule="auto"/>
        <w:ind w:hanging="357"/>
        <w:rPr>
          <w:szCs w:val="28"/>
        </w:rPr>
      </w:pPr>
      <w:r>
        <w:rPr>
          <w:szCs w:val="28"/>
        </w:rPr>
        <w:t>Нахождение номера начала и конца строки, необходим</w:t>
      </w:r>
      <w:r w:rsidR="002123B3">
        <w:rPr>
          <w:szCs w:val="28"/>
        </w:rPr>
        <w:t>ого для обработки.</w:t>
      </w:r>
    </w:p>
    <w:p w:rsidR="002123B3" w:rsidRDefault="002123B3" w:rsidP="00DD6D04">
      <w:pPr>
        <w:pStyle w:val="a3"/>
        <w:numPr>
          <w:ilvl w:val="0"/>
          <w:numId w:val="3"/>
        </w:numPr>
        <w:spacing w:line="360" w:lineRule="auto"/>
        <w:ind w:hanging="357"/>
        <w:rPr>
          <w:szCs w:val="28"/>
        </w:rPr>
      </w:pPr>
      <w:r>
        <w:rPr>
          <w:szCs w:val="28"/>
        </w:rPr>
        <w:t xml:space="preserve">Выполнение умножения матриц (цикл </w:t>
      </w:r>
      <w:proofErr w:type="spellStart"/>
      <w:r>
        <w:rPr>
          <w:szCs w:val="28"/>
          <w:lang w:val="en-US"/>
        </w:rPr>
        <w:t>ikj</w:t>
      </w:r>
      <w:proofErr w:type="spellEnd"/>
      <w:r w:rsidRPr="002123B3">
        <w:rPr>
          <w:szCs w:val="28"/>
        </w:rPr>
        <w:t>)</w:t>
      </w:r>
    </w:p>
    <w:p w:rsidR="002123B3" w:rsidRDefault="002123B3" w:rsidP="00DD6D04">
      <w:pPr>
        <w:pStyle w:val="a3"/>
        <w:numPr>
          <w:ilvl w:val="0"/>
          <w:numId w:val="3"/>
        </w:numPr>
        <w:spacing w:line="360" w:lineRule="auto"/>
        <w:ind w:hanging="357"/>
        <w:rPr>
          <w:szCs w:val="28"/>
        </w:rPr>
      </w:pPr>
      <w:r>
        <w:rPr>
          <w:szCs w:val="28"/>
        </w:rPr>
        <w:t>Отправка подсчитанных строк массива в нулевой узел для объединения данных.</w:t>
      </w:r>
    </w:p>
    <w:p w:rsidR="002123B3" w:rsidRDefault="002123B3" w:rsidP="00DD6D04">
      <w:pPr>
        <w:pStyle w:val="a3"/>
        <w:numPr>
          <w:ilvl w:val="0"/>
          <w:numId w:val="3"/>
        </w:numPr>
        <w:spacing w:line="360" w:lineRule="auto"/>
        <w:ind w:hanging="357"/>
        <w:rPr>
          <w:szCs w:val="28"/>
        </w:rPr>
      </w:pPr>
      <w:r>
        <w:rPr>
          <w:szCs w:val="28"/>
        </w:rPr>
        <w:t>Завершение, очистка памяти</w:t>
      </w:r>
    </w:p>
    <w:p w:rsidR="002123B3" w:rsidRDefault="002123B3" w:rsidP="002123B3">
      <w:pPr>
        <w:rPr>
          <w:szCs w:val="28"/>
        </w:rPr>
      </w:pPr>
    </w:p>
    <w:p w:rsidR="002123B3" w:rsidRDefault="002123B3" w:rsidP="002123B3">
      <w:pPr>
        <w:pStyle w:val="a4"/>
        <w:keepNext/>
        <w:ind w:left="3969"/>
      </w:pPr>
      <w:r>
        <w:t xml:space="preserve">Рисунок </w:t>
      </w:r>
      <w:fldSimple w:instr=" SEQ Рисунок \* ARABIC ">
        <w:r w:rsidR="009C399F">
          <w:rPr>
            <w:noProof/>
          </w:rPr>
          <w:t>1</w:t>
        </w:r>
      </w:fldSimple>
      <w:r>
        <w:t xml:space="preserve"> Общая схема алгоритма перемножения матриц</w:t>
      </w:r>
    </w:p>
    <w:p w:rsidR="002123B3" w:rsidRDefault="002F65A2" w:rsidP="002123B3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505450" cy="220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A2" w:rsidRDefault="002F65A2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2F65A2" w:rsidRDefault="000F124F" w:rsidP="005038E0">
      <w:pPr>
        <w:pStyle w:val="a3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lastRenderedPageBreak/>
        <w:t>Результаты исследования</w:t>
      </w:r>
    </w:p>
    <w:p w:rsidR="005038E0" w:rsidRPr="005038E0" w:rsidRDefault="005038E0" w:rsidP="005038E0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r w:rsidRPr="005038E0">
        <w:rPr>
          <w:bCs/>
          <w:i/>
          <w:color w:val="222222"/>
          <w:szCs w:val="28"/>
          <w:shd w:val="clear" w:color="auto" w:fill="FFFFFF"/>
          <w:lang w:val="en-US"/>
        </w:rPr>
        <w:t>N</w:t>
      </w:r>
      <w:r w:rsidRPr="005038E0">
        <w:rPr>
          <w:bCs/>
          <w:color w:val="222222"/>
          <w:szCs w:val="28"/>
          <w:shd w:val="clear" w:color="auto" w:fill="FFFFFF"/>
        </w:rPr>
        <w:t xml:space="preserve"> – количество элементов массива (каждый массив состоит из </w:t>
      </w:r>
      <w:proofErr w:type="spellStart"/>
      <w:r w:rsidRPr="005038E0">
        <w:rPr>
          <w:bCs/>
          <w:color w:val="222222"/>
          <w:szCs w:val="28"/>
          <w:shd w:val="clear" w:color="auto" w:fill="FFFFFF"/>
          <w:lang w:val="en-US"/>
        </w:rPr>
        <w:t>NxN</w:t>
      </w:r>
      <w:proofErr w:type="spellEnd"/>
      <w:r w:rsidRPr="005038E0">
        <w:rPr>
          <w:bCs/>
          <w:color w:val="222222"/>
          <w:szCs w:val="28"/>
          <w:shd w:val="clear" w:color="auto" w:fill="FFFFFF"/>
        </w:rPr>
        <w:t xml:space="preserve"> элементов).</w:t>
      </w:r>
    </w:p>
    <w:p w:rsidR="005038E0" w:rsidRPr="005038E0" w:rsidRDefault="005038E0" w:rsidP="005038E0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proofErr w:type="spellStart"/>
      <w:r w:rsidRPr="005038E0">
        <w:rPr>
          <w:bCs/>
          <w:i/>
          <w:color w:val="222222"/>
          <w:szCs w:val="28"/>
          <w:shd w:val="clear" w:color="auto" w:fill="FFFFFF"/>
          <w:lang w:val="en-US"/>
        </w:rPr>
        <w:t>NumCores</w:t>
      </w:r>
      <w:proofErr w:type="spellEnd"/>
      <w:r w:rsidRPr="005038E0">
        <w:rPr>
          <w:bCs/>
          <w:color w:val="222222"/>
          <w:szCs w:val="28"/>
          <w:shd w:val="clear" w:color="auto" w:fill="FFFFFF"/>
        </w:rPr>
        <w:t xml:space="preserve"> – количество задействованных ядер процессора.</w:t>
      </w:r>
    </w:p>
    <w:p w:rsidR="005038E0" w:rsidRPr="005038E0" w:rsidRDefault="005038E0" w:rsidP="005038E0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r w:rsidRPr="005038E0">
        <w:rPr>
          <w:bCs/>
          <w:i/>
          <w:color w:val="222222"/>
          <w:szCs w:val="28"/>
          <w:shd w:val="clear" w:color="auto" w:fill="FFFFFF"/>
          <w:lang w:val="en-US"/>
        </w:rPr>
        <w:t>Time</w:t>
      </w:r>
      <w:r w:rsidRPr="005038E0">
        <w:rPr>
          <w:bCs/>
          <w:color w:val="222222"/>
          <w:szCs w:val="28"/>
          <w:shd w:val="clear" w:color="auto" w:fill="FFFFFF"/>
        </w:rPr>
        <w:t xml:space="preserve"> – время выполнения</w:t>
      </w:r>
    </w:p>
    <w:p w:rsidR="005038E0" w:rsidRPr="005038E0" w:rsidRDefault="005038E0" w:rsidP="005038E0">
      <w:pPr>
        <w:pStyle w:val="a3"/>
        <w:spacing w:line="360" w:lineRule="auto"/>
        <w:ind w:left="0"/>
        <w:rPr>
          <w:bCs/>
          <w:color w:val="222222"/>
          <w:szCs w:val="28"/>
          <w:shd w:val="clear" w:color="auto" w:fill="FFFFFF"/>
        </w:rPr>
      </w:pPr>
      <w:r w:rsidRPr="005038E0">
        <w:rPr>
          <w:bCs/>
          <w:i/>
          <w:color w:val="222222"/>
          <w:szCs w:val="28"/>
          <w:shd w:val="clear" w:color="auto" w:fill="FFFFFF"/>
          <w:lang w:val="en-US"/>
        </w:rPr>
        <w:t>Speedup</w:t>
      </w:r>
      <w:r w:rsidRPr="005038E0">
        <w:rPr>
          <w:bCs/>
          <w:color w:val="222222"/>
          <w:szCs w:val="28"/>
          <w:shd w:val="clear" w:color="auto" w:fill="FFFFFF"/>
        </w:rPr>
        <w:t xml:space="preserve"> – коэффициент ускорения, рассчитываемый по формуле </w:t>
      </w:r>
      <m:oMath>
        <m:sSub>
          <m:sSubPr>
            <m:ctrlPr>
              <w:rPr>
                <w:rFonts w:ascii="Cambria Math" w:hAnsi="Cambria Math"/>
                <w:bCs/>
                <w:i/>
                <w:color w:val="222222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color w:val="222222"/>
                <w:szCs w:val="28"/>
                <w:shd w:val="clear" w:color="auto" w:fill="FFFFFF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222222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22222"/>
                <w:szCs w:val="28"/>
                <w:shd w:val="clear" w:color="auto" w:fill="FFFFFF"/>
              </w:rPr>
              <m:t>n</m:t>
            </m:r>
          </m:e>
        </m:d>
        <m:r>
          <w:rPr>
            <w:rFonts w:ascii="Cambria Math" w:hAnsi="Cambria Math"/>
            <w:color w:val="222222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color w:val="222222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color w:val="222222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22222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222222"/>
                <w:szCs w:val="28"/>
                <w:shd w:val="clear" w:color="auto" w:fill="FFFFFF"/>
              </w:rPr>
              <m:t>(n)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222222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22222"/>
                    <w:szCs w:val="28"/>
                    <w:shd w:val="clear" w:color="auto" w:fill="FFFFFF"/>
                  </w:rPr>
                  <m:t>p</m:t>
                </m:r>
              </m:sub>
            </m:sSub>
            <m:r>
              <w:rPr>
                <w:rFonts w:ascii="Cambria Math" w:hAnsi="Cambria Math"/>
                <w:color w:val="222222"/>
                <w:szCs w:val="28"/>
                <w:shd w:val="clear" w:color="auto" w:fill="FFFFFF"/>
              </w:rPr>
              <m:t>(n)</m:t>
            </m:r>
          </m:den>
        </m:f>
      </m:oMath>
      <w:r w:rsidRPr="005038E0">
        <w:rPr>
          <w:bCs/>
          <w:color w:val="222222"/>
          <w:szCs w:val="28"/>
          <w:shd w:val="clear" w:color="auto" w:fill="FFFFFF"/>
        </w:rPr>
        <w:t xml:space="preserve">, где </w:t>
      </w:r>
      <w:r w:rsidRPr="005038E0">
        <w:rPr>
          <w:bCs/>
          <w:color w:val="222222"/>
          <w:szCs w:val="28"/>
          <w:shd w:val="clear" w:color="auto" w:fill="FFFFFF"/>
          <w:lang w:val="en-US"/>
        </w:rPr>
        <w:t>p</w:t>
      </w:r>
      <w:r w:rsidRPr="005038E0">
        <w:rPr>
          <w:bCs/>
          <w:color w:val="222222"/>
          <w:szCs w:val="28"/>
          <w:shd w:val="clear" w:color="auto" w:fill="FFFFFF"/>
        </w:rPr>
        <w:t xml:space="preserve"> – количество процессов.</w:t>
      </w:r>
    </w:p>
    <w:p w:rsidR="000F124F" w:rsidRDefault="000F124F" w:rsidP="00DD6D04">
      <w:pPr>
        <w:pStyle w:val="a3"/>
        <w:numPr>
          <w:ilvl w:val="1"/>
          <w:numId w:val="2"/>
        </w:numPr>
        <w:spacing w:line="360" w:lineRule="auto"/>
        <w:rPr>
          <w:szCs w:val="28"/>
        </w:rPr>
      </w:pPr>
      <w:r>
        <w:rPr>
          <w:szCs w:val="28"/>
        </w:rPr>
        <w:t>При одном узле</w:t>
      </w:r>
    </w:p>
    <w:p w:rsidR="00DD6D04" w:rsidRDefault="00DD6D04" w:rsidP="00DD6D04">
      <w:pPr>
        <w:pStyle w:val="a4"/>
        <w:keepNext/>
        <w:ind w:left="4536"/>
      </w:pPr>
      <w:r>
        <w:t xml:space="preserve">Таблица </w:t>
      </w:r>
      <w:fldSimple w:instr=" SEQ Таблица \* ARABIC ">
        <w:r w:rsidR="00641C7F">
          <w:rPr>
            <w:noProof/>
          </w:rPr>
          <w:t>3</w:t>
        </w:r>
      </w:fldSimple>
      <w:r w:rsidR="009C399F">
        <w:t xml:space="preserve"> </w:t>
      </w:r>
      <w:r>
        <w:t xml:space="preserve">Таблица времени и ускорения на одном узле для </w:t>
      </w:r>
      <w:r>
        <w:rPr>
          <w:lang w:val="en-US"/>
        </w:rPr>
        <w:t>N</w:t>
      </w:r>
      <w:r>
        <w:t>=1024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F50F0F" w:rsidRPr="00DD6D04" w:rsidTr="00F50F0F">
        <w:tc>
          <w:tcPr>
            <w:tcW w:w="1256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1024</w:t>
            </w:r>
          </w:p>
        </w:tc>
      </w:tr>
      <w:tr w:rsidR="00F50F0F" w:rsidRPr="00DD6D04" w:rsidTr="0044563A">
        <w:tc>
          <w:tcPr>
            <w:tcW w:w="1256" w:type="dxa"/>
          </w:tcPr>
          <w:p w:rsidR="00F50F0F" w:rsidRPr="00DD6D04" w:rsidRDefault="00F50F0F" w:rsidP="00F50F0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F50F0F" w:rsidRPr="00DD6D04" w:rsidRDefault="00F50F0F" w:rsidP="00F50F0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44563A" w:rsidRPr="00DD6D04" w:rsidTr="0044563A">
        <w:tc>
          <w:tcPr>
            <w:tcW w:w="1256" w:type="dxa"/>
          </w:tcPr>
          <w:p w:rsidR="0044563A" w:rsidRPr="00DD6D04" w:rsidRDefault="0044563A" w:rsidP="0044563A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44563A" w:rsidRPr="00DD6D04" w:rsidRDefault="0044563A" w:rsidP="0044563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10.738666</w:t>
            </w:r>
          </w:p>
        </w:tc>
        <w:tc>
          <w:tcPr>
            <w:tcW w:w="1814" w:type="dxa"/>
          </w:tcPr>
          <w:p w:rsidR="0044563A" w:rsidRPr="00DD6D04" w:rsidRDefault="0044563A" w:rsidP="0044563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5.371339</w:t>
            </w:r>
          </w:p>
        </w:tc>
        <w:tc>
          <w:tcPr>
            <w:tcW w:w="1774" w:type="dxa"/>
          </w:tcPr>
          <w:p w:rsidR="0044563A" w:rsidRPr="00DD6D04" w:rsidRDefault="0044563A" w:rsidP="0044563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2.814382</w:t>
            </w:r>
          </w:p>
        </w:tc>
        <w:tc>
          <w:tcPr>
            <w:tcW w:w="1774" w:type="dxa"/>
          </w:tcPr>
          <w:p w:rsidR="0044563A" w:rsidRPr="00DD6D04" w:rsidRDefault="0044563A" w:rsidP="0044563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1.848182</w:t>
            </w:r>
          </w:p>
        </w:tc>
        <w:tc>
          <w:tcPr>
            <w:tcW w:w="1774" w:type="dxa"/>
          </w:tcPr>
          <w:p w:rsidR="0044563A" w:rsidRPr="00DD6D04" w:rsidRDefault="0044563A" w:rsidP="0044563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1.477680</w:t>
            </w:r>
          </w:p>
        </w:tc>
      </w:tr>
      <w:tr w:rsidR="0044563A" w:rsidRPr="00DD6D04" w:rsidTr="00A7616F">
        <w:tc>
          <w:tcPr>
            <w:tcW w:w="1256" w:type="dxa"/>
          </w:tcPr>
          <w:p w:rsidR="0044563A" w:rsidRPr="00DD6D04" w:rsidRDefault="0044563A" w:rsidP="00F50F0F">
            <w:pPr>
              <w:jc w:val="center"/>
              <w:rPr>
                <w:sz w:val="24"/>
                <w:lang w:val="en-US"/>
              </w:rPr>
            </w:pPr>
            <w:proofErr w:type="spellStart"/>
            <w:r w:rsidRPr="00DD6D04">
              <w:rPr>
                <w:sz w:val="24"/>
                <w:lang w:val="en-US"/>
              </w:rPr>
              <w:t>Spedup</w:t>
            </w:r>
            <w:proofErr w:type="spellEnd"/>
          </w:p>
        </w:tc>
        <w:tc>
          <w:tcPr>
            <w:tcW w:w="1236" w:type="dxa"/>
          </w:tcPr>
          <w:p w:rsidR="0044563A" w:rsidRPr="00DD6D04" w:rsidRDefault="0044563A" w:rsidP="00F50F0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44563A" w:rsidRPr="00DD6D04" w:rsidRDefault="0044563A" w:rsidP="00F50F0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1.999253073</w:t>
            </w:r>
          </w:p>
        </w:tc>
        <w:tc>
          <w:tcPr>
            <w:tcW w:w="1774" w:type="dxa"/>
          </w:tcPr>
          <w:p w:rsidR="0044563A" w:rsidRPr="00DD6D04" w:rsidRDefault="0044563A" w:rsidP="00F50F0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3.815639099</w:t>
            </w:r>
          </w:p>
        </w:tc>
        <w:tc>
          <w:tcPr>
            <w:tcW w:w="1774" w:type="dxa"/>
          </w:tcPr>
          <w:p w:rsidR="0044563A" w:rsidRPr="00DD6D04" w:rsidRDefault="0044563A" w:rsidP="00F50F0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5.810394214</w:t>
            </w:r>
          </w:p>
        </w:tc>
        <w:tc>
          <w:tcPr>
            <w:tcW w:w="1774" w:type="dxa"/>
          </w:tcPr>
          <w:p w:rsidR="0044563A" w:rsidRPr="00DD6D04" w:rsidRDefault="0044563A" w:rsidP="00F50F0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7.267247307</w:t>
            </w:r>
          </w:p>
        </w:tc>
      </w:tr>
    </w:tbl>
    <w:p w:rsidR="000F124F" w:rsidRPr="00DD6D04" w:rsidRDefault="000F124F" w:rsidP="000F124F">
      <w:pPr>
        <w:rPr>
          <w:sz w:val="24"/>
        </w:rPr>
      </w:pPr>
    </w:p>
    <w:p w:rsidR="00DD6D04" w:rsidRDefault="00DD6D04" w:rsidP="00DD6D04">
      <w:pPr>
        <w:pStyle w:val="a4"/>
        <w:keepNext/>
        <w:ind w:left="4536"/>
      </w:pPr>
      <w:r>
        <w:t xml:space="preserve">Таблица </w:t>
      </w:r>
      <w:fldSimple w:instr=" SEQ Таблица \* ARABIC ">
        <w:r w:rsidR="00641C7F">
          <w:rPr>
            <w:noProof/>
          </w:rPr>
          <w:t>4</w:t>
        </w:r>
      </w:fldSimple>
      <w:r w:rsidR="009C399F">
        <w:t xml:space="preserve"> </w:t>
      </w:r>
      <w:r w:rsidRPr="0072285E">
        <w:t>Таблица времени и ус</w:t>
      </w:r>
      <w:r>
        <w:t>корения на одном узле для N=2048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44563A" w:rsidRPr="00DD6D04" w:rsidTr="00A7616F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2048</w:t>
            </w:r>
          </w:p>
        </w:tc>
      </w:tr>
      <w:tr w:rsidR="0044563A" w:rsidRPr="00DD6D04" w:rsidTr="00A7616F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44563A" w:rsidRPr="00DD6D04" w:rsidTr="00A7616F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86.507901</w:t>
            </w:r>
          </w:p>
        </w:tc>
        <w:tc>
          <w:tcPr>
            <w:tcW w:w="181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43.158811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22.622286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14.599645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11.875154</w:t>
            </w:r>
          </w:p>
        </w:tc>
      </w:tr>
      <w:tr w:rsidR="0044563A" w:rsidRPr="00DD6D04" w:rsidTr="00A7616F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proofErr w:type="spellStart"/>
            <w:r w:rsidRPr="00DD6D04">
              <w:rPr>
                <w:sz w:val="24"/>
                <w:lang w:val="en-US"/>
              </w:rPr>
              <w:t>Spedup</w:t>
            </w:r>
            <w:proofErr w:type="spellEnd"/>
          </w:p>
        </w:tc>
        <w:tc>
          <w:tcPr>
            <w:tcW w:w="123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2.00440881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3.824012348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5.925342774</w:t>
            </w:r>
          </w:p>
        </w:tc>
        <w:tc>
          <w:tcPr>
            <w:tcW w:w="1774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7.284781402</w:t>
            </w:r>
          </w:p>
        </w:tc>
      </w:tr>
    </w:tbl>
    <w:p w:rsidR="000F124F" w:rsidRPr="00DD6D04" w:rsidRDefault="000F124F" w:rsidP="000F124F">
      <w:pPr>
        <w:rPr>
          <w:sz w:val="24"/>
        </w:rPr>
      </w:pPr>
    </w:p>
    <w:p w:rsidR="00DD6D04" w:rsidRDefault="00DD6D04" w:rsidP="00DD6D04">
      <w:pPr>
        <w:pStyle w:val="a4"/>
        <w:keepNext/>
        <w:ind w:left="4536"/>
      </w:pPr>
      <w:r>
        <w:t xml:space="preserve">Таблица </w:t>
      </w:r>
      <w:fldSimple w:instr=" SEQ Таблица \* ARABIC ">
        <w:r w:rsidR="00641C7F">
          <w:rPr>
            <w:noProof/>
          </w:rPr>
          <w:t>5</w:t>
        </w:r>
      </w:fldSimple>
      <w:r w:rsidR="009C399F">
        <w:t xml:space="preserve"> </w:t>
      </w:r>
      <w:r w:rsidRPr="005B40F9">
        <w:t>Таблица времени и ускорения на одном узле для N=</w:t>
      </w:r>
      <w:r>
        <w:t>4096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356"/>
        <w:gridCol w:w="1781"/>
        <w:gridCol w:w="1745"/>
        <w:gridCol w:w="1745"/>
        <w:gridCol w:w="1745"/>
      </w:tblGrid>
      <w:tr w:rsidR="0044563A" w:rsidRPr="00DD6D04" w:rsidTr="00A7616F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4096</w:t>
            </w:r>
          </w:p>
        </w:tc>
      </w:tr>
      <w:tr w:rsidR="0044563A" w:rsidRPr="00DD6D04" w:rsidTr="00DD6D04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3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781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44563A" w:rsidRPr="00DD6D04" w:rsidTr="00DD6D04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3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696.882661</w:t>
            </w:r>
          </w:p>
        </w:tc>
        <w:tc>
          <w:tcPr>
            <w:tcW w:w="1781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347.676537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181.444636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118.917351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92.918897</w:t>
            </w:r>
          </w:p>
        </w:tc>
      </w:tr>
      <w:tr w:rsidR="0044563A" w:rsidRPr="00DD6D04" w:rsidTr="00DD6D04">
        <w:tc>
          <w:tcPr>
            <w:tcW w:w="1256" w:type="dxa"/>
          </w:tcPr>
          <w:p w:rsidR="0044563A" w:rsidRPr="00DD6D04" w:rsidRDefault="0044563A" w:rsidP="00A7616F">
            <w:pPr>
              <w:jc w:val="center"/>
              <w:rPr>
                <w:sz w:val="24"/>
                <w:lang w:val="en-US"/>
              </w:rPr>
            </w:pPr>
            <w:proofErr w:type="spellStart"/>
            <w:r w:rsidRPr="00DD6D04">
              <w:rPr>
                <w:sz w:val="24"/>
                <w:lang w:val="en-US"/>
              </w:rPr>
              <w:t>Spedup</w:t>
            </w:r>
            <w:proofErr w:type="spellEnd"/>
          </w:p>
        </w:tc>
        <w:tc>
          <w:tcPr>
            <w:tcW w:w="1356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781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2.004399454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3.840745455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5.860226915</w:t>
            </w:r>
          </w:p>
        </w:tc>
        <w:tc>
          <w:tcPr>
            <w:tcW w:w="1745" w:type="dxa"/>
          </w:tcPr>
          <w:p w:rsidR="0044563A" w:rsidRPr="00DD6D04" w:rsidRDefault="0044563A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7.499902426</w:t>
            </w:r>
          </w:p>
        </w:tc>
      </w:tr>
    </w:tbl>
    <w:p w:rsidR="000F124F" w:rsidRDefault="000F124F" w:rsidP="000F124F">
      <w:pPr>
        <w:rPr>
          <w:szCs w:val="28"/>
        </w:rPr>
      </w:pPr>
    </w:p>
    <w:p w:rsidR="00DD6D04" w:rsidRDefault="00DD6D04" w:rsidP="00641C7F">
      <w:pPr>
        <w:pStyle w:val="a4"/>
        <w:keepNext/>
        <w:ind w:left="3402"/>
      </w:pPr>
      <w:r>
        <w:t xml:space="preserve">Рисунок </w:t>
      </w:r>
      <w:fldSimple w:instr=" SEQ Рисунок \* ARABIC ">
        <w:r w:rsidR="009C399F">
          <w:rPr>
            <w:noProof/>
          </w:rPr>
          <w:t>2</w:t>
        </w:r>
      </w:fldSimple>
      <w:r>
        <w:t xml:space="preserve"> График зависимости коэффициента ускорения от</w:t>
      </w:r>
      <w:r w:rsidR="00641C7F">
        <w:t xml:space="preserve"> числа процессоров</w:t>
      </w:r>
    </w:p>
    <w:p w:rsidR="0044563A" w:rsidRDefault="0044563A" w:rsidP="005038E0">
      <w:pPr>
        <w:ind w:left="426"/>
        <w:rPr>
          <w:szCs w:val="28"/>
        </w:rPr>
      </w:pPr>
      <w:r w:rsidRPr="0044563A">
        <w:rPr>
          <w:noProof/>
          <w:szCs w:val="28"/>
        </w:rPr>
        <w:drawing>
          <wp:inline distT="0" distB="0" distL="0" distR="0">
            <wp:extent cx="5419725" cy="3010958"/>
            <wp:effectExtent l="0" t="0" r="0" b="0"/>
            <wp:docPr id="3" name="Рисунок 3" descr="D:\git\Training_Practice\result_graphs\1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\Training_Practice\result_graphs\1nod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59" cy="302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BE" w:rsidRDefault="004D49BE" w:rsidP="000F124F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lastRenderedPageBreak/>
        <w:t>При двух узлах</w:t>
      </w:r>
    </w:p>
    <w:p w:rsidR="00641C7F" w:rsidRDefault="00641C7F" w:rsidP="00641C7F">
      <w:pPr>
        <w:pStyle w:val="a4"/>
        <w:keepNext/>
        <w:ind w:left="4536"/>
      </w:pPr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r>
        <w:t xml:space="preserve"> Таблица времени и ускорения на двух узлах для </w:t>
      </w:r>
      <w:r>
        <w:rPr>
          <w:lang w:val="en-US"/>
        </w:rPr>
        <w:t>N</w:t>
      </w:r>
      <w:r>
        <w:t>=1024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1024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10.738666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5.371339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2.814382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1.848182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1.477680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proofErr w:type="spellStart"/>
            <w:r w:rsidRPr="00DD6D04">
              <w:rPr>
                <w:sz w:val="24"/>
                <w:lang w:val="en-US"/>
              </w:rPr>
              <w:t>Spedup</w:t>
            </w:r>
            <w:proofErr w:type="spellEnd"/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1.999253073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3.815639099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5.810394214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7.267247307</w:t>
            </w:r>
          </w:p>
        </w:tc>
      </w:tr>
    </w:tbl>
    <w:p w:rsidR="00641C7F" w:rsidRPr="00641C7F" w:rsidRDefault="00641C7F" w:rsidP="00641C7F">
      <w:pPr>
        <w:rPr>
          <w:sz w:val="24"/>
        </w:rPr>
      </w:pPr>
    </w:p>
    <w:p w:rsidR="00641C7F" w:rsidRDefault="00641C7F" w:rsidP="00641C7F">
      <w:pPr>
        <w:pStyle w:val="a4"/>
        <w:keepNext/>
        <w:ind w:left="4536"/>
      </w:pPr>
      <w:r>
        <w:t xml:space="preserve">Таблица </w:t>
      </w:r>
      <w:fldSimple w:instr=" SEQ Таблица \* ARABIC ">
        <w:r>
          <w:rPr>
            <w:noProof/>
          </w:rPr>
          <w:t>7</w:t>
        </w:r>
      </w:fldSimple>
      <w:r>
        <w:t xml:space="preserve"> </w:t>
      </w:r>
      <w:r w:rsidRPr="0072285E">
        <w:t>Таблица времени и ус</w:t>
      </w:r>
      <w:r>
        <w:t>корения на двух узлах для N=2048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2048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86.507901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43.158811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22.622286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14.599645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11.875154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proofErr w:type="spellStart"/>
            <w:r w:rsidRPr="00DD6D04">
              <w:rPr>
                <w:sz w:val="24"/>
                <w:lang w:val="en-US"/>
              </w:rPr>
              <w:t>Spedup</w:t>
            </w:r>
            <w:proofErr w:type="spellEnd"/>
          </w:p>
        </w:tc>
        <w:tc>
          <w:tcPr>
            <w:tcW w:w="123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2.00440881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3.824012348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5.925342774</w:t>
            </w:r>
          </w:p>
        </w:tc>
        <w:tc>
          <w:tcPr>
            <w:tcW w:w="1774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7.284781402</w:t>
            </w:r>
          </w:p>
        </w:tc>
      </w:tr>
    </w:tbl>
    <w:p w:rsidR="00641C7F" w:rsidRPr="00641C7F" w:rsidRDefault="00641C7F" w:rsidP="00641C7F">
      <w:pPr>
        <w:pStyle w:val="a3"/>
        <w:rPr>
          <w:sz w:val="24"/>
        </w:rPr>
      </w:pPr>
    </w:p>
    <w:p w:rsidR="00641C7F" w:rsidRDefault="00641C7F" w:rsidP="00641C7F">
      <w:pPr>
        <w:pStyle w:val="a4"/>
        <w:keepNext/>
        <w:ind w:left="4536"/>
      </w:pPr>
      <w:r>
        <w:t xml:space="preserve">Таблица </w:t>
      </w:r>
      <w:fldSimple w:instr=" SEQ Таблица \* ARABIC ">
        <w:r>
          <w:rPr>
            <w:noProof/>
          </w:rPr>
          <w:t>8</w:t>
        </w:r>
      </w:fldSimple>
      <w:r>
        <w:t xml:space="preserve"> </w:t>
      </w:r>
      <w:r w:rsidRPr="005B40F9">
        <w:t xml:space="preserve">Таблица времени и ускорения на </w:t>
      </w:r>
      <w:r>
        <w:t>двух узлах</w:t>
      </w:r>
      <w:r w:rsidRPr="005B40F9">
        <w:t xml:space="preserve"> для N=</w:t>
      </w:r>
      <w:r>
        <w:t>4096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356"/>
        <w:gridCol w:w="1781"/>
        <w:gridCol w:w="1745"/>
        <w:gridCol w:w="1745"/>
        <w:gridCol w:w="1745"/>
      </w:tblGrid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4096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3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781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3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696.882661</w:t>
            </w:r>
          </w:p>
        </w:tc>
        <w:tc>
          <w:tcPr>
            <w:tcW w:w="1781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347.676537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181.444636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118.917351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92.918897</w:t>
            </w:r>
          </w:p>
        </w:tc>
      </w:tr>
      <w:tr w:rsidR="00641C7F" w:rsidRPr="00DD6D04" w:rsidTr="00A7616F">
        <w:tc>
          <w:tcPr>
            <w:tcW w:w="1256" w:type="dxa"/>
          </w:tcPr>
          <w:p w:rsidR="00641C7F" w:rsidRPr="00DD6D04" w:rsidRDefault="00641C7F" w:rsidP="00A7616F">
            <w:pPr>
              <w:jc w:val="center"/>
              <w:rPr>
                <w:sz w:val="24"/>
                <w:lang w:val="en-US"/>
              </w:rPr>
            </w:pPr>
            <w:proofErr w:type="spellStart"/>
            <w:r w:rsidRPr="00DD6D04">
              <w:rPr>
                <w:sz w:val="24"/>
                <w:lang w:val="en-US"/>
              </w:rPr>
              <w:t>Spedup</w:t>
            </w:r>
            <w:proofErr w:type="spellEnd"/>
          </w:p>
        </w:tc>
        <w:tc>
          <w:tcPr>
            <w:tcW w:w="1356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781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2.004399454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3.840745455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5.860226915</w:t>
            </w:r>
          </w:p>
        </w:tc>
        <w:tc>
          <w:tcPr>
            <w:tcW w:w="1745" w:type="dxa"/>
          </w:tcPr>
          <w:p w:rsidR="00641C7F" w:rsidRPr="00DD6D04" w:rsidRDefault="00641C7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7.499902426</w:t>
            </w:r>
          </w:p>
        </w:tc>
      </w:tr>
    </w:tbl>
    <w:p w:rsidR="004D49BE" w:rsidRPr="00641C7F" w:rsidRDefault="004D49BE" w:rsidP="00641C7F">
      <w:pPr>
        <w:rPr>
          <w:szCs w:val="28"/>
        </w:rPr>
      </w:pPr>
    </w:p>
    <w:p w:rsidR="00641C7F" w:rsidRDefault="009C399F" w:rsidP="00641C7F">
      <w:pPr>
        <w:pStyle w:val="a4"/>
        <w:keepNext/>
        <w:ind w:left="3402"/>
      </w:pPr>
      <w:r>
        <w:t>Рисунок</w:t>
      </w:r>
      <w:r w:rsidR="00641C7F">
        <w:t xml:space="preserve"> </w:t>
      </w:r>
      <w:r>
        <w:t>3</w:t>
      </w:r>
      <w:r w:rsidR="00641C7F">
        <w:t xml:space="preserve"> </w:t>
      </w:r>
      <w:r w:rsidR="00641C7F" w:rsidRPr="0036798E">
        <w:t>График зависимости коэффициента ускорения от числа процессоров</w:t>
      </w:r>
    </w:p>
    <w:p w:rsidR="000F124F" w:rsidRDefault="005038E0" w:rsidP="00641C7F">
      <w:pPr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67.75pt">
            <v:imagedata r:id="rId10" o:title="2nodes"/>
          </v:shape>
        </w:pict>
      </w:r>
    </w:p>
    <w:p w:rsidR="005038E0" w:rsidRPr="00B0300A" w:rsidRDefault="005038E0" w:rsidP="00B0300A">
      <w:pPr>
        <w:spacing w:after="160" w:line="259" w:lineRule="auto"/>
        <w:rPr>
          <w:szCs w:val="28"/>
          <w:lang w:val="en-US"/>
        </w:rPr>
      </w:pPr>
      <w:r>
        <w:rPr>
          <w:szCs w:val="28"/>
        </w:rPr>
        <w:br w:type="page"/>
      </w:r>
    </w:p>
    <w:p w:rsidR="004D49BE" w:rsidRPr="009C399F" w:rsidRDefault="004D49BE" w:rsidP="004D49BE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lastRenderedPageBreak/>
        <w:t>При четырех узлах</w:t>
      </w:r>
    </w:p>
    <w:p w:rsidR="00A05DDF" w:rsidRDefault="00A05DDF" w:rsidP="00A05DDF">
      <w:pPr>
        <w:pStyle w:val="a4"/>
        <w:keepNext/>
        <w:ind w:left="4536"/>
      </w:pPr>
      <w:r>
        <w:t xml:space="preserve">Таблица </w:t>
      </w:r>
      <w:r w:rsidR="009C399F">
        <w:t>9</w:t>
      </w:r>
      <w:r>
        <w:t xml:space="preserve"> Таблица времени и ускорения на двух узлах для </w:t>
      </w:r>
      <w:r>
        <w:rPr>
          <w:lang w:val="en-US"/>
        </w:rPr>
        <w:t>N</w:t>
      </w:r>
      <w:r>
        <w:t>=1024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1024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A05DDF">
              <w:rPr>
                <w:sz w:val="24"/>
                <w:lang w:val="en-US"/>
              </w:rPr>
              <w:t>2.841816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1.442992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0.670140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0.607875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0.425006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proofErr w:type="spellStart"/>
            <w:r w:rsidRPr="00DD6D04">
              <w:rPr>
                <w:sz w:val="24"/>
                <w:lang w:val="en-US"/>
              </w:rPr>
              <w:t>Spedup</w:t>
            </w:r>
            <w:proofErr w:type="spellEnd"/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1.969391376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4.240630316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4.675000617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6.686531484</w:t>
            </w:r>
          </w:p>
        </w:tc>
      </w:tr>
    </w:tbl>
    <w:p w:rsidR="00A05DDF" w:rsidRPr="00641C7F" w:rsidRDefault="00A05DDF" w:rsidP="00A05DDF">
      <w:pPr>
        <w:rPr>
          <w:sz w:val="24"/>
        </w:rPr>
      </w:pPr>
    </w:p>
    <w:p w:rsidR="00A05DDF" w:rsidRDefault="00A05DDF" w:rsidP="009C399F">
      <w:pPr>
        <w:pStyle w:val="a4"/>
        <w:keepNext/>
        <w:ind w:left="4395"/>
      </w:pPr>
      <w:r>
        <w:t xml:space="preserve">Таблица </w:t>
      </w:r>
      <w:r w:rsidR="009C399F">
        <w:t>10</w:t>
      </w:r>
      <w:r>
        <w:t xml:space="preserve"> </w:t>
      </w:r>
      <w:r w:rsidRPr="0072285E">
        <w:t>Таблица времени и ус</w:t>
      </w:r>
      <w:r>
        <w:t>корения на двух узлах для N=2048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2048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A05DDF">
              <w:rPr>
                <w:sz w:val="24"/>
                <w:lang w:val="en-US"/>
              </w:rPr>
              <w:t>22.981416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11.552278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5.374940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3.976240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3.389849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proofErr w:type="spellStart"/>
            <w:r w:rsidRPr="00DD6D04">
              <w:rPr>
                <w:sz w:val="24"/>
                <w:lang w:val="en-US"/>
              </w:rPr>
              <w:t>Spedup</w:t>
            </w:r>
            <w:proofErr w:type="spellEnd"/>
          </w:p>
        </w:tc>
        <w:tc>
          <w:tcPr>
            <w:tcW w:w="123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1.98934063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4.275660007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5.779685331</w:t>
            </w:r>
          </w:p>
        </w:tc>
        <w:tc>
          <w:tcPr>
            <w:tcW w:w="1774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A05DDF">
              <w:rPr>
                <w:sz w:val="24"/>
              </w:rPr>
              <w:t>6.779578736</w:t>
            </w:r>
          </w:p>
        </w:tc>
      </w:tr>
    </w:tbl>
    <w:p w:rsidR="00A05DDF" w:rsidRPr="00641C7F" w:rsidRDefault="00A05DDF" w:rsidP="00A05DDF">
      <w:pPr>
        <w:pStyle w:val="a3"/>
        <w:rPr>
          <w:sz w:val="24"/>
        </w:rPr>
      </w:pPr>
    </w:p>
    <w:p w:rsidR="00A05DDF" w:rsidRDefault="00A05DDF" w:rsidP="009C399F">
      <w:pPr>
        <w:pStyle w:val="a4"/>
        <w:keepNext/>
        <w:ind w:left="4395"/>
      </w:pPr>
      <w:r>
        <w:t xml:space="preserve">Таблица </w:t>
      </w:r>
      <w:r w:rsidR="009C399F">
        <w:t>11</w:t>
      </w:r>
      <w:r>
        <w:t xml:space="preserve"> </w:t>
      </w:r>
      <w:r w:rsidRPr="005B40F9">
        <w:t xml:space="preserve">Таблица времени и ускорения на </w:t>
      </w:r>
      <w:r>
        <w:t>двух узлах</w:t>
      </w:r>
      <w:r w:rsidRPr="005B40F9">
        <w:t xml:space="preserve"> для N=</w:t>
      </w:r>
      <w:r>
        <w:t>4096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356"/>
        <w:gridCol w:w="1781"/>
        <w:gridCol w:w="1745"/>
        <w:gridCol w:w="1745"/>
        <w:gridCol w:w="1745"/>
      </w:tblGrid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4096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3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781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45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45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45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356" w:type="dxa"/>
          </w:tcPr>
          <w:p w:rsidR="00A05DDF" w:rsidRPr="00DD6D04" w:rsidRDefault="00050E1D" w:rsidP="00A7616F">
            <w:pPr>
              <w:jc w:val="center"/>
              <w:rPr>
                <w:sz w:val="24"/>
                <w:lang w:val="en-US"/>
              </w:rPr>
            </w:pPr>
            <w:r w:rsidRPr="00050E1D">
              <w:rPr>
                <w:sz w:val="24"/>
                <w:lang w:val="en-US"/>
              </w:rPr>
              <w:t>184.620054</w:t>
            </w:r>
          </w:p>
        </w:tc>
        <w:tc>
          <w:tcPr>
            <w:tcW w:w="1781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92.616670</w:t>
            </w:r>
          </w:p>
        </w:tc>
        <w:tc>
          <w:tcPr>
            <w:tcW w:w="1745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43.326093</w:t>
            </w:r>
          </w:p>
        </w:tc>
        <w:tc>
          <w:tcPr>
            <w:tcW w:w="1745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31.847790</w:t>
            </w:r>
          </w:p>
        </w:tc>
        <w:tc>
          <w:tcPr>
            <w:tcW w:w="1745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27.112465</w:t>
            </w:r>
          </w:p>
        </w:tc>
      </w:tr>
      <w:tr w:rsidR="00A05DDF" w:rsidRPr="00DD6D04" w:rsidTr="00A7616F">
        <w:tc>
          <w:tcPr>
            <w:tcW w:w="1256" w:type="dxa"/>
          </w:tcPr>
          <w:p w:rsidR="00A05DDF" w:rsidRPr="00DD6D04" w:rsidRDefault="00A05DDF" w:rsidP="00A7616F">
            <w:pPr>
              <w:jc w:val="center"/>
              <w:rPr>
                <w:sz w:val="24"/>
                <w:lang w:val="en-US"/>
              </w:rPr>
            </w:pPr>
            <w:proofErr w:type="spellStart"/>
            <w:r w:rsidRPr="00DD6D04">
              <w:rPr>
                <w:sz w:val="24"/>
                <w:lang w:val="en-US"/>
              </w:rPr>
              <w:t>Spedup</w:t>
            </w:r>
            <w:proofErr w:type="spellEnd"/>
          </w:p>
        </w:tc>
        <w:tc>
          <w:tcPr>
            <w:tcW w:w="1356" w:type="dxa"/>
          </w:tcPr>
          <w:p w:rsidR="00A05DDF" w:rsidRPr="00DD6D04" w:rsidRDefault="00A05DDF" w:rsidP="00A7616F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781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1.993378233</w:t>
            </w:r>
          </w:p>
        </w:tc>
        <w:tc>
          <w:tcPr>
            <w:tcW w:w="1745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4.261174761</w:t>
            </w:r>
          </w:p>
        </w:tc>
        <w:tc>
          <w:tcPr>
            <w:tcW w:w="1745" w:type="dxa"/>
          </w:tcPr>
          <w:p w:rsidR="00A05DDF" w:rsidRPr="00DD6D04" w:rsidRDefault="00050E1D" w:rsidP="00A7616F">
            <w:pPr>
              <w:jc w:val="center"/>
              <w:rPr>
                <w:sz w:val="24"/>
              </w:rPr>
            </w:pPr>
            <w:r w:rsidRPr="00050E1D">
              <w:rPr>
                <w:sz w:val="24"/>
              </w:rPr>
              <w:t>5.796950244</w:t>
            </w:r>
          </w:p>
        </w:tc>
        <w:tc>
          <w:tcPr>
            <w:tcW w:w="1745" w:type="dxa"/>
          </w:tcPr>
          <w:p w:rsidR="00A05DDF" w:rsidRPr="00DD6D04" w:rsidRDefault="00937287" w:rsidP="00A761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6.809416038</w:t>
            </w:r>
          </w:p>
        </w:tc>
      </w:tr>
    </w:tbl>
    <w:p w:rsidR="009C399F" w:rsidRDefault="009C399F" w:rsidP="009C399F">
      <w:pPr>
        <w:pStyle w:val="a4"/>
        <w:keepNext/>
      </w:pPr>
    </w:p>
    <w:p w:rsidR="009C399F" w:rsidRDefault="009C399F" w:rsidP="009C399F">
      <w:pPr>
        <w:pStyle w:val="a4"/>
        <w:keepNext/>
        <w:ind w:left="3402"/>
      </w:pPr>
      <w:r>
        <w:t>Рисунок 4 График зависимости коэффициента ускорения от числа процессоров</w:t>
      </w:r>
    </w:p>
    <w:p w:rsidR="004D49BE" w:rsidRDefault="00A7616F" w:rsidP="009C399F">
      <w:pPr>
        <w:ind w:left="-142"/>
        <w:rPr>
          <w:szCs w:val="28"/>
        </w:rPr>
      </w:pPr>
      <w:r w:rsidRPr="00A7616F">
        <w:rPr>
          <w:noProof/>
          <w:szCs w:val="28"/>
        </w:rPr>
        <w:drawing>
          <wp:inline distT="0" distB="0" distL="0" distR="0">
            <wp:extent cx="6076950" cy="3376084"/>
            <wp:effectExtent l="0" t="0" r="0" b="0"/>
            <wp:docPr id="4" name="Рисунок 4" descr="D:\git\Training_Practice\result_graphs\4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it\Training_Practice\result_graphs\4nod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078" cy="33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E0" w:rsidRDefault="005038E0" w:rsidP="00B0300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5038E0" w:rsidRDefault="005038E0" w:rsidP="005038E0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lastRenderedPageBreak/>
        <w:t>При восьми узлах</w:t>
      </w:r>
    </w:p>
    <w:p w:rsidR="00B0300A" w:rsidRPr="00B0300A" w:rsidRDefault="00B0300A" w:rsidP="00B0300A">
      <w:pPr>
        <w:pStyle w:val="a4"/>
        <w:keepNext/>
        <w:ind w:left="4253"/>
      </w:pPr>
      <w:r>
        <w:t xml:space="preserve">Таблица </w:t>
      </w:r>
      <w:r w:rsidRPr="00B0300A">
        <w:t>12</w:t>
      </w:r>
      <w:r>
        <w:t xml:space="preserve"> </w:t>
      </w:r>
      <w:r w:rsidRPr="0072285E">
        <w:t>Таблица времени и ус</w:t>
      </w:r>
      <w:r>
        <w:t>корения на восьми узлах для N=1024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B0300A" w:rsidRPr="00DD6D04" w:rsidTr="00B0300A">
        <w:tc>
          <w:tcPr>
            <w:tcW w:w="1256" w:type="dxa"/>
          </w:tcPr>
          <w:p w:rsidR="00B0300A" w:rsidRPr="00B0300A" w:rsidRDefault="00B0300A" w:rsidP="00B0300A">
            <w:pPr>
              <w:ind w:left="360"/>
              <w:rPr>
                <w:sz w:val="24"/>
                <w:lang w:val="en-US"/>
              </w:rPr>
            </w:pPr>
            <w:r w:rsidRPr="00B0300A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1024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10.738666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5.371339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2.814382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1.848182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1.477680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proofErr w:type="spellStart"/>
            <w:r w:rsidRPr="00DD6D04">
              <w:rPr>
                <w:sz w:val="24"/>
                <w:lang w:val="en-US"/>
              </w:rPr>
              <w:t>Spedup</w:t>
            </w:r>
            <w:proofErr w:type="spellEnd"/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1.999253073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3.815639099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5.810394214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7.267247307</w:t>
            </w:r>
          </w:p>
        </w:tc>
      </w:tr>
    </w:tbl>
    <w:p w:rsidR="00B0300A" w:rsidRPr="00641C7F" w:rsidRDefault="00B0300A" w:rsidP="00B0300A">
      <w:pPr>
        <w:rPr>
          <w:sz w:val="24"/>
        </w:rPr>
      </w:pPr>
    </w:p>
    <w:p w:rsidR="00B0300A" w:rsidRDefault="00B0300A" w:rsidP="00B0300A">
      <w:pPr>
        <w:pStyle w:val="a4"/>
        <w:keepNext/>
        <w:ind w:left="4253"/>
      </w:pPr>
      <w:r>
        <w:t xml:space="preserve">Таблица </w:t>
      </w:r>
      <w:r w:rsidRPr="00B0300A">
        <w:t>13</w:t>
      </w:r>
      <w:r>
        <w:t xml:space="preserve"> </w:t>
      </w:r>
      <w:r w:rsidRPr="0072285E">
        <w:t>Таблица времени и ус</w:t>
      </w:r>
      <w:r>
        <w:t>корения на восьми узлах для N=2048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236"/>
        <w:gridCol w:w="1814"/>
        <w:gridCol w:w="1774"/>
        <w:gridCol w:w="1774"/>
        <w:gridCol w:w="1774"/>
      </w:tblGrid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2048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86.507901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43.158811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22.622286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14.599645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11.875154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proofErr w:type="spellStart"/>
            <w:r w:rsidRPr="00DD6D04">
              <w:rPr>
                <w:sz w:val="24"/>
                <w:lang w:val="en-US"/>
              </w:rPr>
              <w:t>Spedup</w:t>
            </w:r>
            <w:proofErr w:type="spellEnd"/>
          </w:p>
        </w:tc>
        <w:tc>
          <w:tcPr>
            <w:tcW w:w="123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81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2.00440881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3.824012348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5.925342774</w:t>
            </w:r>
          </w:p>
        </w:tc>
        <w:tc>
          <w:tcPr>
            <w:tcW w:w="1774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7.284781402</w:t>
            </w:r>
          </w:p>
        </w:tc>
      </w:tr>
    </w:tbl>
    <w:p w:rsidR="00B0300A" w:rsidRPr="00641C7F" w:rsidRDefault="00B0300A" w:rsidP="00B0300A">
      <w:pPr>
        <w:pStyle w:val="a3"/>
        <w:rPr>
          <w:sz w:val="24"/>
        </w:rPr>
      </w:pPr>
    </w:p>
    <w:p w:rsidR="00B0300A" w:rsidRDefault="00B0300A" w:rsidP="00B0300A">
      <w:pPr>
        <w:pStyle w:val="a4"/>
        <w:keepNext/>
        <w:ind w:left="4253"/>
      </w:pPr>
      <w:r>
        <w:t xml:space="preserve">Таблица </w:t>
      </w:r>
      <w:r w:rsidRPr="00B0300A">
        <w:t>14</w:t>
      </w:r>
      <w:r>
        <w:t xml:space="preserve"> </w:t>
      </w:r>
      <w:r w:rsidRPr="005B40F9">
        <w:t xml:space="preserve">Таблица времени и ускорения на </w:t>
      </w:r>
      <w:r>
        <w:t>восьми узлах</w:t>
      </w:r>
      <w:r w:rsidRPr="005B40F9">
        <w:t xml:space="preserve"> для N=</w:t>
      </w:r>
      <w:r>
        <w:t>4096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6"/>
        <w:gridCol w:w="1356"/>
        <w:gridCol w:w="1781"/>
        <w:gridCol w:w="1745"/>
        <w:gridCol w:w="1745"/>
        <w:gridCol w:w="1745"/>
      </w:tblGrid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N</w:t>
            </w:r>
          </w:p>
        </w:tc>
        <w:tc>
          <w:tcPr>
            <w:tcW w:w="8372" w:type="dxa"/>
            <w:gridSpan w:val="5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4096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proofErr w:type="spellStart"/>
            <w:r w:rsidRPr="00DD6D04">
              <w:rPr>
                <w:bCs/>
                <w:color w:val="222222"/>
                <w:sz w:val="24"/>
                <w:shd w:val="clear" w:color="auto" w:fill="FFFFFF"/>
                <w:lang w:val="en-US"/>
              </w:rPr>
              <w:t>NumCores</w:t>
            </w:r>
            <w:proofErr w:type="spellEnd"/>
          </w:p>
        </w:tc>
        <w:tc>
          <w:tcPr>
            <w:tcW w:w="13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1</w:t>
            </w:r>
          </w:p>
        </w:tc>
        <w:tc>
          <w:tcPr>
            <w:tcW w:w="1781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2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4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8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  <w:lang w:val="en-US"/>
              </w:rPr>
              <w:t>Time</w:t>
            </w:r>
          </w:p>
        </w:tc>
        <w:tc>
          <w:tcPr>
            <w:tcW w:w="13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r w:rsidRPr="00DD6D04">
              <w:rPr>
                <w:sz w:val="24"/>
                <w:lang w:val="en-US"/>
              </w:rPr>
              <w:t>696.882661</w:t>
            </w:r>
          </w:p>
        </w:tc>
        <w:tc>
          <w:tcPr>
            <w:tcW w:w="1781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347.676537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181.444636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118.917351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92.918897</w:t>
            </w:r>
          </w:p>
        </w:tc>
      </w:tr>
      <w:tr w:rsidR="00B0300A" w:rsidRPr="00DD6D04" w:rsidTr="00B0300A">
        <w:tc>
          <w:tcPr>
            <w:tcW w:w="1256" w:type="dxa"/>
          </w:tcPr>
          <w:p w:rsidR="00B0300A" w:rsidRPr="00DD6D04" w:rsidRDefault="00B0300A" w:rsidP="00B0300A">
            <w:pPr>
              <w:jc w:val="center"/>
              <w:rPr>
                <w:sz w:val="24"/>
                <w:lang w:val="en-US"/>
              </w:rPr>
            </w:pPr>
            <w:proofErr w:type="spellStart"/>
            <w:r w:rsidRPr="00DD6D04">
              <w:rPr>
                <w:sz w:val="24"/>
                <w:lang w:val="en-US"/>
              </w:rPr>
              <w:t>Spedup</w:t>
            </w:r>
            <w:proofErr w:type="spellEnd"/>
          </w:p>
        </w:tc>
        <w:tc>
          <w:tcPr>
            <w:tcW w:w="1356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1</w:t>
            </w:r>
          </w:p>
        </w:tc>
        <w:tc>
          <w:tcPr>
            <w:tcW w:w="1781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2.004399454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3.840745455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5.860226915</w:t>
            </w:r>
          </w:p>
        </w:tc>
        <w:tc>
          <w:tcPr>
            <w:tcW w:w="1745" w:type="dxa"/>
          </w:tcPr>
          <w:p w:rsidR="00B0300A" w:rsidRPr="00DD6D04" w:rsidRDefault="00B0300A" w:rsidP="00B0300A">
            <w:pPr>
              <w:jc w:val="center"/>
              <w:rPr>
                <w:sz w:val="24"/>
              </w:rPr>
            </w:pPr>
            <w:r w:rsidRPr="00DD6D04">
              <w:rPr>
                <w:sz w:val="24"/>
              </w:rPr>
              <w:t>7.499902426</w:t>
            </w:r>
          </w:p>
        </w:tc>
      </w:tr>
    </w:tbl>
    <w:p w:rsidR="00937287" w:rsidRDefault="00937287" w:rsidP="00B0300A">
      <w:pPr>
        <w:pStyle w:val="a4"/>
        <w:keepNext/>
        <w:ind w:left="3402"/>
      </w:pPr>
    </w:p>
    <w:p w:rsidR="00B0300A" w:rsidRPr="00937287" w:rsidRDefault="00B0300A" w:rsidP="00937287">
      <w:pPr>
        <w:pStyle w:val="a4"/>
        <w:keepNext/>
        <w:ind w:left="3402"/>
      </w:pPr>
      <w:r>
        <w:t xml:space="preserve">Рисунок </w:t>
      </w:r>
      <w:r w:rsidR="00937287">
        <w:t>5</w:t>
      </w:r>
      <w:r>
        <w:t xml:space="preserve"> График зависимости коэффициента ускорения от числа пр</w:t>
      </w:r>
      <w:r w:rsidR="00937287">
        <w:t>оцессоров</w:t>
      </w:r>
    </w:p>
    <w:p w:rsidR="00B0300A" w:rsidRPr="005038E0" w:rsidRDefault="00B0300A" w:rsidP="00937287">
      <w:pPr>
        <w:pStyle w:val="a3"/>
        <w:ind w:left="-142"/>
        <w:rPr>
          <w:szCs w:val="28"/>
        </w:rPr>
      </w:pPr>
      <w:r w:rsidRPr="00B0300A">
        <w:rPr>
          <w:noProof/>
          <w:szCs w:val="28"/>
        </w:rPr>
        <w:drawing>
          <wp:inline distT="0" distB="0" distL="0" distR="0">
            <wp:extent cx="6120130" cy="3400072"/>
            <wp:effectExtent l="0" t="0" r="0" b="0"/>
            <wp:docPr id="1" name="Рисунок 1" descr="D:\git\Training_Practice\result_graphs\8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Training_Practice\result_graphs\8nod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E0" w:rsidRPr="004D49BE" w:rsidRDefault="005038E0" w:rsidP="00937287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937287" w:rsidRDefault="004D49BE" w:rsidP="005D465C">
      <w:pPr>
        <w:pStyle w:val="a3"/>
        <w:numPr>
          <w:ilvl w:val="0"/>
          <w:numId w:val="2"/>
        </w:numPr>
        <w:spacing w:line="360" w:lineRule="auto"/>
        <w:ind w:left="0" w:firstLine="357"/>
        <w:rPr>
          <w:szCs w:val="28"/>
        </w:rPr>
      </w:pPr>
      <w:r>
        <w:rPr>
          <w:szCs w:val="28"/>
        </w:rPr>
        <w:lastRenderedPageBreak/>
        <w:t xml:space="preserve"> </w:t>
      </w:r>
      <w:r w:rsidR="00937287">
        <w:rPr>
          <w:szCs w:val="28"/>
        </w:rPr>
        <w:t>Выводы</w:t>
      </w:r>
    </w:p>
    <w:p w:rsidR="009C399F" w:rsidRPr="00C65075" w:rsidRDefault="004D49BE" w:rsidP="00937287">
      <w:pPr>
        <w:pStyle w:val="a3"/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 </w:t>
      </w:r>
      <w:r w:rsidRPr="004D49BE">
        <w:rPr>
          <w:szCs w:val="28"/>
        </w:rPr>
        <w:t>Результаты показывают хорошую эффективность распара</w:t>
      </w:r>
      <w:r w:rsidR="009C399F">
        <w:rPr>
          <w:szCs w:val="28"/>
        </w:rPr>
        <w:t>ллеливания, близкую к линейной на количестве узлов 1 и 2, но на 4</w:t>
      </w:r>
      <w:r w:rsidR="00937287">
        <w:rPr>
          <w:szCs w:val="28"/>
        </w:rPr>
        <w:t xml:space="preserve"> и 8</w:t>
      </w:r>
      <w:r w:rsidR="009C399F">
        <w:rPr>
          <w:szCs w:val="28"/>
        </w:rPr>
        <w:t xml:space="preserve"> </w:t>
      </w:r>
      <w:r w:rsidR="00937287">
        <w:rPr>
          <w:szCs w:val="28"/>
        </w:rPr>
        <w:t>с</w:t>
      </w:r>
      <w:r w:rsidR="009C399F">
        <w:rPr>
          <w:szCs w:val="28"/>
        </w:rPr>
        <w:t xml:space="preserve"> 4 </w:t>
      </w:r>
      <w:r w:rsidR="00937287">
        <w:rPr>
          <w:szCs w:val="28"/>
        </w:rPr>
        <w:t xml:space="preserve">активными </w:t>
      </w:r>
      <w:r w:rsidR="009C399F">
        <w:rPr>
          <w:szCs w:val="28"/>
        </w:rPr>
        <w:t>ядра</w:t>
      </w:r>
      <w:r w:rsidR="00937287">
        <w:rPr>
          <w:szCs w:val="28"/>
        </w:rPr>
        <w:t>ми</w:t>
      </w:r>
      <w:r w:rsidR="009C399F">
        <w:rPr>
          <w:szCs w:val="28"/>
        </w:rPr>
        <w:t xml:space="preserve"> графики показывают суперскалярное ускорение. </w:t>
      </w:r>
      <w:r w:rsidR="005D465C">
        <w:rPr>
          <w:szCs w:val="28"/>
        </w:rPr>
        <w:t>Такая ситуация возникает при распределении 1:1, то есть один процесс на один узел, что дает увеличение объема, используемого одним процессом кэша.</w:t>
      </w:r>
      <w:r w:rsidR="00937287">
        <w:rPr>
          <w:szCs w:val="28"/>
        </w:rPr>
        <w:t xml:space="preserve"> Кэши второго и третьего уровней инклюзивные, а в ситуации, когда используется лишь одно ядро, происходит меньше кэш-промахов, так как большую кэшей занимают данные активного ядра. Обратная ситуация при </w:t>
      </w:r>
      <w:r w:rsidR="00C65075">
        <w:rPr>
          <w:szCs w:val="28"/>
        </w:rPr>
        <w:t>более 4</w:t>
      </w:r>
      <w:r w:rsidR="00937287">
        <w:rPr>
          <w:szCs w:val="28"/>
        </w:rPr>
        <w:t xml:space="preserve"> активных процессах на количестве узлов 4 и 8. </w:t>
      </w:r>
      <w:r w:rsidR="00C65075">
        <w:rPr>
          <w:szCs w:val="28"/>
        </w:rPr>
        <w:t xml:space="preserve">Дополнительные задержки появляются в результате затрат на создание новый потоков и увеличенном количестве пересылок данных между узлами по довольно медленному интерфейсу. </w:t>
      </w:r>
    </w:p>
    <w:p w:rsidR="004D49BE" w:rsidRDefault="004D49BE" w:rsidP="005D465C">
      <w:pPr>
        <w:pStyle w:val="a3"/>
        <w:spacing w:line="360" w:lineRule="auto"/>
        <w:ind w:left="0" w:firstLine="851"/>
        <w:rPr>
          <w:szCs w:val="28"/>
        </w:rPr>
      </w:pPr>
      <w:r w:rsidRPr="004D49BE">
        <w:rPr>
          <w:szCs w:val="28"/>
        </w:rPr>
        <w:t>Данный алгоритм имеет зависимость от подсистемы памяти, поэтому, чтобы минимизировать задержки здесь применяется параллельная инициализация данных. Кэш процессоров «прогретый», то есть уже</w:t>
      </w:r>
      <w:r>
        <w:rPr>
          <w:szCs w:val="28"/>
        </w:rPr>
        <w:t xml:space="preserve"> частично</w:t>
      </w:r>
      <w:r w:rsidRPr="004D49BE">
        <w:rPr>
          <w:szCs w:val="28"/>
        </w:rPr>
        <w:t xml:space="preserve"> имеет данные необходимые для дальнейшей обработки. Так же умножение происходит типом стр</w:t>
      </w:r>
      <w:r>
        <w:rPr>
          <w:szCs w:val="28"/>
        </w:rPr>
        <w:t xml:space="preserve">ока-строка, а не строка-столбец, что дает эффективнее использовать кэш. А благодаря библиотеке </w:t>
      </w:r>
      <w:r>
        <w:rPr>
          <w:szCs w:val="28"/>
          <w:lang w:val="en-US"/>
        </w:rPr>
        <w:t>MPI</w:t>
      </w:r>
      <w:r w:rsidRPr="001E366F">
        <w:rPr>
          <w:szCs w:val="28"/>
        </w:rPr>
        <w:t xml:space="preserve"> </w:t>
      </w:r>
      <w:r>
        <w:rPr>
          <w:szCs w:val="28"/>
        </w:rPr>
        <w:t xml:space="preserve">данный алгоритм имеет </w:t>
      </w:r>
      <w:r w:rsidR="001E366F">
        <w:rPr>
          <w:szCs w:val="28"/>
        </w:rPr>
        <w:t>хорошую масштабируемость, которую можно проследить по таблицам и графикам.</w:t>
      </w:r>
    </w:p>
    <w:p w:rsidR="009C399F" w:rsidRPr="00C65075" w:rsidRDefault="00C65075" w:rsidP="00C65075">
      <w:pPr>
        <w:pStyle w:val="a3"/>
        <w:spacing w:line="360" w:lineRule="auto"/>
        <w:ind w:left="0" w:firstLine="851"/>
        <w:rPr>
          <w:b/>
          <w:bCs/>
          <w:color w:val="222222"/>
          <w:szCs w:val="28"/>
          <w:shd w:val="clear" w:color="auto" w:fill="FFFFFF"/>
        </w:rPr>
      </w:pPr>
      <w:r>
        <w:rPr>
          <w:bCs/>
          <w:color w:val="222222"/>
          <w:szCs w:val="28"/>
          <w:shd w:val="clear" w:color="auto" w:fill="FFFFFF"/>
        </w:rPr>
        <w:t>Даже такая, довольно нетривиальная задача, показывает производительность, гибкость и масштабируемость данной библиотеки.</w:t>
      </w:r>
    </w:p>
    <w:p w:rsidR="004D49BE" w:rsidRPr="00937287" w:rsidRDefault="004D49BE" w:rsidP="00937287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4D49BE" w:rsidRDefault="004D49BE" w:rsidP="004D49BE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lastRenderedPageBreak/>
        <w:t>Листинг</w:t>
      </w:r>
    </w:p>
    <w:p w:rsidR="005D465C" w:rsidRDefault="005D465C" w:rsidP="005D465C">
      <w:pPr>
        <w:pStyle w:val="a3"/>
        <w:rPr>
          <w:szCs w:val="28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859900"/>
          <w:sz w:val="21"/>
          <w:szCs w:val="21"/>
        </w:rPr>
        <w:t>#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include</w:t>
      </w:r>
      <w:proofErr w:type="spellEnd"/>
      <w:r w:rsidRPr="005D465C">
        <w:rPr>
          <w:rFonts w:ascii="Consolas" w:hAnsi="Consolas"/>
          <w:color w:val="B58900"/>
          <w:sz w:val="21"/>
          <w:szCs w:val="21"/>
        </w:rPr>
        <w:t xml:space="preserve"> </w:t>
      </w:r>
      <w:r w:rsidRPr="005D465C">
        <w:rPr>
          <w:rFonts w:ascii="Consolas" w:hAnsi="Consolas"/>
          <w:color w:val="2AA198"/>
          <w:sz w:val="21"/>
          <w:szCs w:val="21"/>
        </w:rPr>
        <w:t>&lt;</w:t>
      </w:r>
      <w:proofErr w:type="spellStart"/>
      <w:r w:rsidRPr="005D465C">
        <w:rPr>
          <w:rFonts w:ascii="Consolas" w:hAnsi="Consolas"/>
          <w:color w:val="2AA198"/>
          <w:sz w:val="21"/>
          <w:szCs w:val="21"/>
        </w:rPr>
        <w:t>stdio.h</w:t>
      </w:r>
      <w:proofErr w:type="spellEnd"/>
      <w:r w:rsidRPr="005D465C">
        <w:rPr>
          <w:rFonts w:ascii="Consolas" w:hAnsi="Consolas"/>
          <w:color w:val="2AA198"/>
          <w:sz w:val="21"/>
          <w:szCs w:val="21"/>
        </w:rPr>
        <w:t>&gt;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859900"/>
          <w:sz w:val="21"/>
          <w:szCs w:val="21"/>
        </w:rPr>
        <w:t>#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include</w:t>
      </w:r>
      <w:proofErr w:type="spellEnd"/>
      <w:r w:rsidRPr="005D465C">
        <w:rPr>
          <w:rFonts w:ascii="Consolas" w:hAnsi="Consolas"/>
          <w:color w:val="B58900"/>
          <w:sz w:val="21"/>
          <w:szCs w:val="21"/>
        </w:rPr>
        <w:t xml:space="preserve"> </w:t>
      </w:r>
      <w:r w:rsidRPr="005D465C">
        <w:rPr>
          <w:rFonts w:ascii="Consolas" w:hAnsi="Consolas"/>
          <w:color w:val="2AA198"/>
          <w:sz w:val="21"/>
          <w:szCs w:val="21"/>
        </w:rPr>
        <w:t>&lt;</w:t>
      </w:r>
      <w:proofErr w:type="spellStart"/>
      <w:r w:rsidRPr="005D465C">
        <w:rPr>
          <w:rFonts w:ascii="Consolas" w:hAnsi="Consolas"/>
          <w:color w:val="2AA198"/>
          <w:sz w:val="21"/>
          <w:szCs w:val="21"/>
        </w:rPr>
        <w:t>mpi.h</w:t>
      </w:r>
      <w:proofErr w:type="spellEnd"/>
      <w:r w:rsidRPr="005D465C">
        <w:rPr>
          <w:rFonts w:ascii="Consolas" w:hAnsi="Consolas"/>
          <w:color w:val="2AA198"/>
          <w:sz w:val="21"/>
          <w:szCs w:val="21"/>
        </w:rPr>
        <w:t>&gt;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859900"/>
          <w:sz w:val="21"/>
          <w:szCs w:val="21"/>
        </w:rPr>
        <w:t>#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include</w:t>
      </w:r>
      <w:proofErr w:type="spellEnd"/>
      <w:r w:rsidRPr="005D465C">
        <w:rPr>
          <w:rFonts w:ascii="Consolas" w:hAnsi="Consolas"/>
          <w:color w:val="B58900"/>
          <w:sz w:val="21"/>
          <w:szCs w:val="21"/>
        </w:rPr>
        <w:t xml:space="preserve"> </w:t>
      </w:r>
      <w:r w:rsidRPr="005D465C">
        <w:rPr>
          <w:rFonts w:ascii="Consolas" w:hAnsi="Consolas"/>
          <w:color w:val="2AA198"/>
          <w:sz w:val="21"/>
          <w:szCs w:val="21"/>
        </w:rPr>
        <w:t>&lt;</w:t>
      </w:r>
      <w:proofErr w:type="spellStart"/>
      <w:r w:rsidRPr="005D465C">
        <w:rPr>
          <w:rFonts w:ascii="Consolas" w:hAnsi="Consolas"/>
          <w:color w:val="2AA198"/>
          <w:sz w:val="21"/>
          <w:szCs w:val="21"/>
        </w:rPr>
        <w:t>time.h</w:t>
      </w:r>
      <w:proofErr w:type="spellEnd"/>
      <w:r w:rsidRPr="005D465C">
        <w:rPr>
          <w:rFonts w:ascii="Consolas" w:hAnsi="Consolas"/>
          <w:color w:val="2AA198"/>
          <w:sz w:val="21"/>
          <w:szCs w:val="21"/>
        </w:rPr>
        <w:t>&gt;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859900"/>
          <w:sz w:val="21"/>
          <w:szCs w:val="21"/>
        </w:rPr>
        <w:t>#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include</w:t>
      </w:r>
      <w:proofErr w:type="spellEnd"/>
      <w:r w:rsidRPr="005D465C">
        <w:rPr>
          <w:rFonts w:ascii="Consolas" w:hAnsi="Consolas"/>
          <w:color w:val="B58900"/>
          <w:sz w:val="21"/>
          <w:szCs w:val="21"/>
        </w:rPr>
        <w:t xml:space="preserve"> </w:t>
      </w:r>
      <w:r w:rsidRPr="005D465C">
        <w:rPr>
          <w:rFonts w:ascii="Consolas" w:hAnsi="Consolas"/>
          <w:color w:val="2AA198"/>
          <w:sz w:val="21"/>
          <w:szCs w:val="21"/>
        </w:rPr>
        <w:t>&lt;</w:t>
      </w:r>
      <w:proofErr w:type="spellStart"/>
      <w:r w:rsidRPr="005D465C">
        <w:rPr>
          <w:rFonts w:ascii="Consolas" w:hAnsi="Consolas"/>
          <w:color w:val="2AA198"/>
          <w:sz w:val="21"/>
          <w:szCs w:val="21"/>
        </w:rPr>
        <w:t>sys</w:t>
      </w:r>
      <w:proofErr w:type="spellEnd"/>
      <w:r w:rsidRPr="005D465C">
        <w:rPr>
          <w:rFonts w:ascii="Consolas" w:hAnsi="Consolas"/>
          <w:color w:val="2AA198"/>
          <w:sz w:val="21"/>
          <w:szCs w:val="21"/>
        </w:rPr>
        <w:t>/</w:t>
      </w:r>
      <w:proofErr w:type="spellStart"/>
      <w:r w:rsidRPr="005D465C">
        <w:rPr>
          <w:rFonts w:ascii="Consolas" w:hAnsi="Consolas"/>
          <w:color w:val="2AA198"/>
          <w:sz w:val="21"/>
          <w:szCs w:val="21"/>
        </w:rPr>
        <w:t>time.h</w:t>
      </w:r>
      <w:proofErr w:type="spellEnd"/>
      <w:r w:rsidRPr="005D465C">
        <w:rPr>
          <w:rFonts w:ascii="Consolas" w:hAnsi="Consolas"/>
          <w:color w:val="2AA198"/>
          <w:sz w:val="21"/>
          <w:szCs w:val="21"/>
        </w:rPr>
        <w:t>&gt;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enum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{ 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N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1024</w:t>
      </w:r>
      <w:r w:rsidRPr="005D465C">
        <w:rPr>
          <w:rFonts w:ascii="Consolas" w:hAnsi="Consolas"/>
          <w:color w:val="333333"/>
          <w:sz w:val="21"/>
          <w:szCs w:val="21"/>
        </w:rPr>
        <w:t xml:space="preserve">, </w:t>
      </w:r>
      <w:r w:rsidRPr="005D465C">
        <w:rPr>
          <w:rFonts w:ascii="Consolas" w:hAnsi="Consolas"/>
          <w:i/>
          <w:iCs/>
          <w:color w:val="93A1A1"/>
          <w:sz w:val="21"/>
          <w:szCs w:val="21"/>
        </w:rPr>
        <w:t>/* 2048, 4096 */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NREPS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5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5D465C">
        <w:rPr>
          <w:rFonts w:ascii="Consolas" w:hAnsi="Consolas"/>
          <w:color w:val="333333"/>
          <w:sz w:val="21"/>
          <w:szCs w:val="21"/>
          <w:lang w:val="en-US"/>
        </w:rPr>
        <w:t>A[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N], B[N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N], C[N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N];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void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dgemm_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parallel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a, 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b, 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c,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n,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)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i, j, k;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for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(k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; k </w:t>
      </w:r>
      <w:proofErr w:type="gramStart"/>
      <w:r w:rsidRPr="005D465C">
        <w:rPr>
          <w:rFonts w:ascii="Consolas" w:hAnsi="Consolas"/>
          <w:color w:val="859900"/>
          <w:sz w:val="21"/>
          <w:szCs w:val="21"/>
        </w:rPr>
        <w:t>&lt;</w:t>
      </w:r>
      <w:r w:rsidRPr="005D465C">
        <w:rPr>
          <w:rFonts w:ascii="Consolas" w:hAnsi="Consolas"/>
          <w:color w:val="333333"/>
          <w:sz w:val="21"/>
          <w:szCs w:val="21"/>
        </w:rPr>
        <w:t xml:space="preserve"> n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; k</w:t>
      </w:r>
      <w:r w:rsidRPr="005D465C">
        <w:rPr>
          <w:rFonts w:ascii="Consolas" w:hAnsi="Consolas"/>
          <w:color w:val="859900"/>
          <w:sz w:val="21"/>
          <w:szCs w:val="21"/>
        </w:rPr>
        <w:t>++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for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(j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; j </w:t>
      </w:r>
      <w:proofErr w:type="gramStart"/>
      <w:r w:rsidRPr="005D465C">
        <w:rPr>
          <w:rFonts w:ascii="Consolas" w:hAnsi="Consolas"/>
          <w:color w:val="859900"/>
          <w:sz w:val="21"/>
          <w:szCs w:val="21"/>
        </w:rPr>
        <w:t>&lt;</w:t>
      </w:r>
      <w:r w:rsidRPr="005D465C">
        <w:rPr>
          <w:rFonts w:ascii="Consolas" w:hAnsi="Consolas"/>
          <w:color w:val="333333"/>
          <w:sz w:val="21"/>
          <w:szCs w:val="21"/>
        </w:rPr>
        <w:t xml:space="preserve"> n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; j</w:t>
      </w:r>
      <w:r w:rsidRPr="005D465C">
        <w:rPr>
          <w:rFonts w:ascii="Consolas" w:hAnsi="Consolas"/>
          <w:color w:val="859900"/>
          <w:sz w:val="21"/>
          <w:szCs w:val="21"/>
        </w:rPr>
        <w:t>++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(c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j)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(a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k)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(b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k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j);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        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bookmarkStart w:id="0" w:name="_GoBack"/>
      <w:bookmarkEnd w:id="0"/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void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init_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matrix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a, 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b, 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c,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n)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i, j, k;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for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(i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; i </w:t>
      </w:r>
      <w:proofErr w:type="gramStart"/>
      <w:r w:rsidRPr="005D465C">
        <w:rPr>
          <w:rFonts w:ascii="Consolas" w:hAnsi="Consolas"/>
          <w:color w:val="859900"/>
          <w:sz w:val="21"/>
          <w:szCs w:val="21"/>
        </w:rPr>
        <w:t>&lt;</w:t>
      </w:r>
      <w:r w:rsidRPr="005D465C">
        <w:rPr>
          <w:rFonts w:ascii="Consolas" w:hAnsi="Consolas"/>
          <w:color w:val="333333"/>
          <w:sz w:val="21"/>
          <w:szCs w:val="21"/>
        </w:rPr>
        <w:t xml:space="preserve"> n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; i</w:t>
      </w:r>
      <w:r w:rsidRPr="005D465C">
        <w:rPr>
          <w:rFonts w:ascii="Consolas" w:hAnsi="Consolas"/>
          <w:color w:val="859900"/>
          <w:sz w:val="21"/>
          <w:szCs w:val="21"/>
        </w:rPr>
        <w:t>++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for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(j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; j </w:t>
      </w:r>
      <w:proofErr w:type="gramStart"/>
      <w:r w:rsidRPr="005D465C">
        <w:rPr>
          <w:rFonts w:ascii="Consolas" w:hAnsi="Consolas"/>
          <w:color w:val="859900"/>
          <w:sz w:val="21"/>
          <w:szCs w:val="21"/>
        </w:rPr>
        <w:t>&lt;</w:t>
      </w:r>
      <w:r w:rsidRPr="005D465C">
        <w:rPr>
          <w:rFonts w:ascii="Consolas" w:hAnsi="Consolas"/>
          <w:color w:val="333333"/>
          <w:sz w:val="21"/>
          <w:szCs w:val="21"/>
        </w:rPr>
        <w:t xml:space="preserve"> n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; j</w:t>
      </w:r>
      <w:r w:rsidRPr="005D465C">
        <w:rPr>
          <w:rFonts w:ascii="Consolas" w:hAnsi="Consolas"/>
          <w:color w:val="859900"/>
          <w:sz w:val="21"/>
          <w:szCs w:val="21"/>
        </w:rPr>
        <w:t>++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    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for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(k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; k </w:t>
      </w:r>
      <w:proofErr w:type="gramStart"/>
      <w:r w:rsidRPr="005D465C">
        <w:rPr>
          <w:rFonts w:ascii="Consolas" w:hAnsi="Consolas"/>
          <w:color w:val="859900"/>
          <w:sz w:val="21"/>
          <w:szCs w:val="21"/>
        </w:rPr>
        <w:t>&lt;</w:t>
      </w:r>
      <w:r w:rsidRPr="005D465C">
        <w:rPr>
          <w:rFonts w:ascii="Consolas" w:hAnsi="Consolas"/>
          <w:color w:val="333333"/>
          <w:sz w:val="21"/>
          <w:szCs w:val="21"/>
        </w:rPr>
        <w:t xml:space="preserve"> n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; k</w:t>
      </w:r>
      <w:r w:rsidRPr="005D465C">
        <w:rPr>
          <w:rFonts w:ascii="Consolas" w:hAnsi="Consolas"/>
          <w:color w:val="859900"/>
          <w:sz w:val="21"/>
          <w:szCs w:val="21"/>
        </w:rPr>
        <w:t>++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       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(a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i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j)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1.0</w:t>
      </w:r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       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(b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i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j)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2.0</w:t>
      </w:r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       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(c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i </w:t>
      </w:r>
      <w:r w:rsidRPr="005D465C">
        <w:rPr>
          <w:rFonts w:ascii="Consolas" w:hAnsi="Consolas"/>
          <w:color w:val="859900"/>
          <w:sz w:val="21"/>
          <w:szCs w:val="21"/>
        </w:rPr>
        <w:t>*</w:t>
      </w:r>
      <w:r w:rsidRPr="005D465C">
        <w:rPr>
          <w:rFonts w:ascii="Consolas" w:hAnsi="Consolas"/>
          <w:color w:val="333333"/>
          <w:sz w:val="21"/>
          <w:szCs w:val="21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</w:rPr>
        <w:t>+</w:t>
      </w:r>
      <w:r w:rsidRPr="005D465C">
        <w:rPr>
          <w:rFonts w:ascii="Consolas" w:hAnsi="Consolas"/>
          <w:color w:val="333333"/>
          <w:sz w:val="21"/>
          <w:szCs w:val="21"/>
        </w:rPr>
        <w:t xml:space="preserve"> j)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0.0</w:t>
      </w:r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void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printMatrix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a,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n)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    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j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j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j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        </w:t>
      </w:r>
      <w:proofErr w:type="spellStart"/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printf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5D465C">
        <w:rPr>
          <w:rFonts w:ascii="Consolas" w:hAnsi="Consolas"/>
          <w:color w:val="CB4B16"/>
          <w:sz w:val="21"/>
          <w:szCs w:val="21"/>
          <w:lang w:val="en-US"/>
        </w:rPr>
        <w:t>%.2lf</w:t>
      </w:r>
      <w:r w:rsidRPr="005D465C">
        <w:rPr>
          <w:rFonts w:ascii="Consolas" w:hAnsi="Consolas"/>
          <w:color w:val="2AA198"/>
          <w:sz w:val="21"/>
          <w:szCs w:val="21"/>
          <w:lang w:val="en-US"/>
        </w:rPr>
        <w:t xml:space="preserve"> "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(a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j));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    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</w:rPr>
        <w:t>printf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(</w:t>
      </w:r>
      <w:r w:rsidRPr="005D465C">
        <w:rPr>
          <w:rFonts w:ascii="Consolas" w:hAnsi="Consolas"/>
          <w:color w:val="2AA198"/>
          <w:sz w:val="21"/>
          <w:szCs w:val="21"/>
        </w:rPr>
        <w:t>"</w:t>
      </w:r>
      <w:r w:rsidRPr="005D465C">
        <w:rPr>
          <w:rFonts w:ascii="Consolas" w:hAnsi="Consolas"/>
          <w:color w:val="CB4B16"/>
          <w:sz w:val="21"/>
          <w:szCs w:val="21"/>
        </w:rPr>
        <w:t>\n</w:t>
      </w:r>
      <w:r w:rsidRPr="005D465C">
        <w:rPr>
          <w:rFonts w:ascii="Consolas" w:hAnsi="Consolas"/>
          <w:color w:val="2AA198"/>
          <w:sz w:val="21"/>
          <w:szCs w:val="21"/>
        </w:rPr>
        <w:t>"</w:t>
      </w:r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lastRenderedPageBreak/>
        <w:t>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</w:rPr>
        <w:t>printf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(</w:t>
      </w:r>
      <w:r w:rsidRPr="005D465C">
        <w:rPr>
          <w:rFonts w:ascii="Consolas" w:hAnsi="Consolas"/>
          <w:color w:val="2AA198"/>
          <w:sz w:val="21"/>
          <w:szCs w:val="21"/>
        </w:rPr>
        <w:t>"</w:t>
      </w:r>
      <w:r w:rsidRPr="005D465C">
        <w:rPr>
          <w:rFonts w:ascii="Consolas" w:hAnsi="Consolas"/>
          <w:color w:val="CB4B16"/>
          <w:sz w:val="21"/>
          <w:szCs w:val="21"/>
        </w:rPr>
        <w:t>\n</w:t>
      </w:r>
      <w:r w:rsidRPr="005D465C">
        <w:rPr>
          <w:rFonts w:ascii="Consolas" w:hAnsi="Consolas"/>
          <w:color w:val="2AA198"/>
          <w:sz w:val="21"/>
          <w:szCs w:val="21"/>
        </w:rPr>
        <w:t>"</w:t>
      </w:r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double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5D465C">
        <w:rPr>
          <w:rFonts w:ascii="Consolas" w:hAnsi="Consolas"/>
          <w:color w:val="268BD2"/>
          <w:sz w:val="21"/>
          <w:szCs w:val="21"/>
        </w:rPr>
        <w:t>wtime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)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struct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timeval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proofErr w:type="gramStart"/>
      <w:r w:rsidRPr="005D465C">
        <w:rPr>
          <w:rFonts w:ascii="Consolas" w:hAnsi="Consolas"/>
          <w:color w:val="268BD2"/>
          <w:sz w:val="21"/>
          <w:szCs w:val="21"/>
        </w:rPr>
        <w:t>gettimeofday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859900"/>
          <w:sz w:val="21"/>
          <w:szCs w:val="21"/>
        </w:rPr>
        <w:t>&amp;</w:t>
      </w:r>
      <w:r w:rsidRPr="005D465C">
        <w:rPr>
          <w:rFonts w:ascii="Consolas" w:hAnsi="Consolas"/>
          <w:color w:val="333333"/>
          <w:sz w:val="21"/>
          <w:szCs w:val="21"/>
        </w:rPr>
        <w:t xml:space="preserve">t, </w:t>
      </w:r>
      <w:r w:rsidRPr="005D465C">
        <w:rPr>
          <w:rFonts w:ascii="Consolas" w:hAnsi="Consolas"/>
          <w:color w:val="B58900"/>
          <w:sz w:val="21"/>
          <w:szCs w:val="21"/>
        </w:rPr>
        <w:t>NULL</w:t>
      </w:r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return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t.</w:t>
      </w:r>
      <w:r w:rsidRPr="005D465C">
        <w:rPr>
          <w:rFonts w:ascii="Consolas" w:hAnsi="Consolas"/>
          <w:color w:val="268BD2"/>
          <w:sz w:val="21"/>
          <w:szCs w:val="21"/>
          <w:lang w:val="en-US"/>
        </w:rPr>
        <w:t>tv_sec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double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t.</w:t>
      </w:r>
      <w:r w:rsidRPr="005D465C">
        <w:rPr>
          <w:rFonts w:ascii="Consolas" w:hAnsi="Consolas"/>
          <w:color w:val="268BD2"/>
          <w:sz w:val="21"/>
          <w:szCs w:val="21"/>
          <w:lang w:val="en-US"/>
        </w:rPr>
        <w:t>tv_usec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1E-6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main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spellStart"/>
      <w:proofErr w:type="gramEnd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argc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char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argv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[])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</w:rPr>
        <w:t>MPI_</w:t>
      </w:r>
      <w:proofErr w:type="gramStart"/>
      <w:r w:rsidRPr="005D465C">
        <w:rPr>
          <w:rFonts w:ascii="Consolas" w:hAnsi="Consolas"/>
          <w:color w:val="268BD2"/>
          <w:sz w:val="21"/>
          <w:szCs w:val="21"/>
        </w:rPr>
        <w:t>Init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859900"/>
          <w:sz w:val="21"/>
          <w:szCs w:val="21"/>
        </w:rPr>
        <w:t>&amp;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argc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, </w:t>
      </w:r>
      <w:r w:rsidRPr="005D465C">
        <w:rPr>
          <w:rFonts w:ascii="Consolas" w:hAnsi="Consolas"/>
          <w:color w:val="859900"/>
          <w:sz w:val="21"/>
          <w:szCs w:val="21"/>
        </w:rPr>
        <w:t>&amp;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argv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double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size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MPI_Comm_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MPI_COMM_WORLD,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rank);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>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MPI_Comm_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size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MPI_COMM_WORLD,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size);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double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t_all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[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size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];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init_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matrix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>A, B, C, N);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/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rank;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((rank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</w:t>
      </w:r>
      <w:proofErr w:type="gramStart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?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: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/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size));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333333"/>
          <w:sz w:val="21"/>
          <w:szCs w:val="21"/>
        </w:rPr>
        <w:t xml:space="preserve">t </w:t>
      </w:r>
      <w:r w:rsidRPr="005D465C">
        <w:rPr>
          <w:rFonts w:ascii="Consolas" w:hAnsi="Consolas"/>
          <w:color w:val="859900"/>
          <w:sz w:val="21"/>
          <w:szCs w:val="21"/>
        </w:rPr>
        <w:t>-=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5D465C">
        <w:rPr>
          <w:rFonts w:ascii="Consolas" w:hAnsi="Consolas"/>
          <w:color w:val="268BD2"/>
          <w:sz w:val="21"/>
          <w:szCs w:val="21"/>
        </w:rPr>
        <w:t>wtime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NREPS;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dgemm_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parallel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A, B, C, N,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t </w:t>
      </w:r>
      <w:r w:rsidRPr="005D465C">
        <w:rPr>
          <w:rFonts w:ascii="Consolas" w:hAnsi="Consolas"/>
          <w:color w:val="859900"/>
          <w:sz w:val="21"/>
          <w:szCs w:val="21"/>
        </w:rPr>
        <w:t>+=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5D465C">
        <w:rPr>
          <w:rFonts w:ascii="Consolas" w:hAnsi="Consolas"/>
          <w:color w:val="268BD2"/>
          <w:sz w:val="21"/>
          <w:szCs w:val="21"/>
        </w:rPr>
        <w:t>wtime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t </w:t>
      </w:r>
      <w:r w:rsidRPr="005D465C">
        <w:rPr>
          <w:rFonts w:ascii="Consolas" w:hAnsi="Consolas"/>
          <w:color w:val="859900"/>
          <w:sz w:val="21"/>
          <w:szCs w:val="21"/>
        </w:rPr>
        <w:t>/=</w:t>
      </w:r>
      <w:r w:rsidRPr="005D465C">
        <w:rPr>
          <w:rFonts w:ascii="Consolas" w:hAnsi="Consolas"/>
          <w:color w:val="333333"/>
          <w:sz w:val="21"/>
          <w:szCs w:val="21"/>
        </w:rPr>
        <w:t xml:space="preserve"> NREPS;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MPI_Barrier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(MPI_COMM_WORLD);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proofErr w:type="gram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!</w:t>
      </w:r>
      <w:proofErr w:type="gramEnd"/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Send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C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N),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-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N, MPI_DOUBLE,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, MPI_COMM_WORLD);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MPI_Status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status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/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</w:t>
      </w:r>
      <w:proofErr w:type="gramStart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?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: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(N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/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size));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Recv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C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N),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fn_loc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-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st_loc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)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*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N, MPI_DOUBLE,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MPI_COMM_WORLD,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status);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lastRenderedPageBreak/>
        <w:t xml:space="preserve">    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MPI_Barrier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(MPI_COMM_WORLD);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proofErr w:type="gram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!</w:t>
      </w:r>
      <w:proofErr w:type="gramEnd"/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</w:t>
      </w:r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Send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t,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MPI_DOUBLE,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, MPI_COMM_WORLD);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proofErr w:type="spellStart"/>
      <w:r w:rsidRPr="005D465C">
        <w:rPr>
          <w:rFonts w:ascii="Consolas" w:hAnsi="Consolas"/>
          <w:color w:val="268BD2"/>
          <w:sz w:val="21"/>
          <w:szCs w:val="21"/>
          <w:lang w:val="en-US"/>
        </w:rPr>
        <w:t>MPI_Recv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t_all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[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],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1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MPI_DOUBLE,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, MPI_COMM_WORLD,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&amp;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status);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t_</w:t>
      </w:r>
      <w:proofErr w:type="gramStart"/>
      <w:r w:rsidRPr="005D465C">
        <w:rPr>
          <w:rFonts w:ascii="Consolas" w:hAnsi="Consolas"/>
          <w:color w:val="333333"/>
          <w:sz w:val="21"/>
          <w:szCs w:val="21"/>
        </w:rPr>
        <w:t>all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[</w:t>
      </w:r>
      <w:proofErr w:type="gramEnd"/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 xml:space="preserve">]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t;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</w:rPr>
        <w:t>double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max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-</w:t>
      </w:r>
      <w:r w:rsidRPr="005D465C">
        <w:rPr>
          <w:rFonts w:ascii="Consolas" w:hAnsi="Consolas"/>
          <w:color w:val="D33682"/>
          <w:sz w:val="21"/>
          <w:szCs w:val="21"/>
        </w:rPr>
        <w:t>1</w:t>
      </w:r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for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b/>
          <w:bCs/>
          <w:color w:val="073642"/>
          <w:sz w:val="21"/>
          <w:szCs w:val="21"/>
          <w:lang w:val="en-US"/>
        </w:rPr>
        <w:t>int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=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  <w:lang w:val="en-US"/>
        </w:rPr>
        <w:t>0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&lt;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size; 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859900"/>
          <w:sz w:val="21"/>
          <w:szCs w:val="21"/>
          <w:lang w:val="en-US"/>
        </w:rPr>
        <w:t>++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if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t_all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[</w:t>
      </w:r>
      <w:proofErr w:type="spellStart"/>
      <w:r w:rsidRPr="005D465C">
        <w:rPr>
          <w:rFonts w:ascii="Consolas" w:hAnsi="Consolas"/>
          <w:color w:val="333333"/>
          <w:sz w:val="21"/>
          <w:szCs w:val="21"/>
          <w:lang w:val="en-US"/>
        </w:rPr>
        <w:t>i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] </w:t>
      </w:r>
      <w:r w:rsidRPr="005D465C">
        <w:rPr>
          <w:rFonts w:ascii="Consolas" w:hAnsi="Consolas"/>
          <w:color w:val="859900"/>
          <w:sz w:val="21"/>
          <w:szCs w:val="21"/>
          <w:lang w:val="en-US"/>
        </w:rPr>
        <w:t>&gt;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max)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   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max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t_all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[i];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    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 xml:space="preserve">    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if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(</w:t>
      </w:r>
      <w:proofErr w:type="spellStart"/>
      <w:r w:rsidRPr="005D465C">
        <w:rPr>
          <w:rFonts w:ascii="Consolas" w:hAnsi="Consolas"/>
          <w:color w:val="333333"/>
          <w:sz w:val="21"/>
          <w:szCs w:val="21"/>
        </w:rPr>
        <w:t>rank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859900"/>
          <w:sz w:val="21"/>
          <w:szCs w:val="21"/>
        </w:rPr>
        <w:t>==</w:t>
      </w:r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) {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  <w:lang w:val="en-US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D465C">
        <w:rPr>
          <w:rFonts w:ascii="Consolas" w:hAnsi="Consolas"/>
          <w:color w:val="268BD2"/>
          <w:sz w:val="21"/>
          <w:szCs w:val="21"/>
          <w:lang w:val="en-US"/>
        </w:rPr>
        <w:t>printf</w:t>
      </w:r>
      <w:proofErr w:type="spellEnd"/>
      <w:r w:rsidRPr="005D465C">
        <w:rPr>
          <w:rFonts w:ascii="Consolas" w:hAnsi="Consolas"/>
          <w:color w:val="333333"/>
          <w:sz w:val="21"/>
          <w:szCs w:val="21"/>
          <w:lang w:val="en-US"/>
        </w:rPr>
        <w:t>(</w:t>
      </w:r>
      <w:proofErr w:type="gramEnd"/>
      <w:r w:rsidRPr="005D465C">
        <w:rPr>
          <w:rFonts w:ascii="Consolas" w:hAnsi="Consolas"/>
          <w:color w:val="2AA198"/>
          <w:sz w:val="21"/>
          <w:szCs w:val="21"/>
          <w:lang w:val="en-US"/>
        </w:rPr>
        <w:t xml:space="preserve">"time = </w:t>
      </w:r>
      <w:r w:rsidRPr="005D465C">
        <w:rPr>
          <w:rFonts w:ascii="Consolas" w:hAnsi="Consolas"/>
          <w:color w:val="CB4B16"/>
          <w:sz w:val="21"/>
          <w:szCs w:val="21"/>
          <w:lang w:val="en-US"/>
        </w:rPr>
        <w:t>%.6f\n</w:t>
      </w:r>
      <w:r w:rsidRPr="005D465C">
        <w:rPr>
          <w:rFonts w:ascii="Consolas" w:hAnsi="Consolas"/>
          <w:color w:val="2AA198"/>
          <w:sz w:val="21"/>
          <w:szCs w:val="21"/>
          <w:lang w:val="en-US"/>
        </w:rPr>
        <w:t>"</w:t>
      </w:r>
      <w:r w:rsidRPr="005D465C">
        <w:rPr>
          <w:rFonts w:ascii="Consolas" w:hAnsi="Consolas"/>
          <w:color w:val="333333"/>
          <w:sz w:val="21"/>
          <w:szCs w:val="21"/>
          <w:lang w:val="en-US"/>
        </w:rPr>
        <w:t>, max);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  <w:lang w:val="en-US"/>
        </w:rPr>
        <w:t xml:space="preserve">    </w:t>
      </w: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color w:val="268BD2"/>
          <w:sz w:val="21"/>
          <w:szCs w:val="21"/>
        </w:rPr>
        <w:t>MPI_</w:t>
      </w:r>
      <w:proofErr w:type="gramStart"/>
      <w:r w:rsidRPr="005D465C">
        <w:rPr>
          <w:rFonts w:ascii="Consolas" w:hAnsi="Consolas"/>
          <w:color w:val="268BD2"/>
          <w:sz w:val="21"/>
          <w:szCs w:val="21"/>
        </w:rPr>
        <w:t>Finalize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>(</w:t>
      </w:r>
      <w:proofErr w:type="gramEnd"/>
      <w:r w:rsidRPr="005D465C">
        <w:rPr>
          <w:rFonts w:ascii="Consolas" w:hAnsi="Consolas"/>
          <w:color w:val="333333"/>
          <w:sz w:val="21"/>
          <w:szCs w:val="21"/>
        </w:rPr>
        <w:t>);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after="240"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    </w:t>
      </w:r>
      <w:proofErr w:type="spellStart"/>
      <w:r w:rsidRPr="005D465C">
        <w:rPr>
          <w:rFonts w:ascii="Consolas" w:hAnsi="Consolas"/>
          <w:color w:val="859900"/>
          <w:sz w:val="21"/>
          <w:szCs w:val="21"/>
        </w:rPr>
        <w:t>return</w:t>
      </w:r>
      <w:proofErr w:type="spellEnd"/>
      <w:r w:rsidRPr="005D465C">
        <w:rPr>
          <w:rFonts w:ascii="Consolas" w:hAnsi="Consolas"/>
          <w:color w:val="333333"/>
          <w:sz w:val="21"/>
          <w:szCs w:val="21"/>
        </w:rPr>
        <w:t xml:space="preserve"> </w:t>
      </w:r>
      <w:r w:rsidRPr="005D465C">
        <w:rPr>
          <w:rFonts w:ascii="Consolas" w:hAnsi="Consolas"/>
          <w:color w:val="D33682"/>
          <w:sz w:val="21"/>
          <w:szCs w:val="21"/>
        </w:rPr>
        <w:t>0</w:t>
      </w:r>
      <w:r w:rsidRPr="005D465C">
        <w:rPr>
          <w:rFonts w:ascii="Consolas" w:hAnsi="Consolas"/>
          <w:color w:val="333333"/>
          <w:sz w:val="21"/>
          <w:szCs w:val="21"/>
        </w:rPr>
        <w:t>;</w:t>
      </w:r>
    </w:p>
    <w:p w:rsidR="005D465C" w:rsidRPr="005D465C" w:rsidRDefault="005D465C" w:rsidP="005D465C">
      <w:pPr>
        <w:pStyle w:val="a3"/>
        <w:numPr>
          <w:ilvl w:val="0"/>
          <w:numId w:val="4"/>
        </w:numPr>
        <w:shd w:val="clear" w:color="auto" w:fill="FDF6E3"/>
        <w:spacing w:line="285" w:lineRule="atLeast"/>
        <w:ind w:left="0" w:hanging="11"/>
        <w:rPr>
          <w:rFonts w:ascii="Consolas" w:hAnsi="Consolas"/>
          <w:color w:val="333333"/>
          <w:sz w:val="21"/>
          <w:szCs w:val="21"/>
        </w:rPr>
      </w:pPr>
      <w:r w:rsidRPr="005D465C">
        <w:rPr>
          <w:rFonts w:ascii="Consolas" w:hAnsi="Consolas"/>
          <w:color w:val="333333"/>
          <w:sz w:val="21"/>
          <w:szCs w:val="21"/>
        </w:rPr>
        <w:t>}</w:t>
      </w:r>
    </w:p>
    <w:p w:rsidR="005D465C" w:rsidRPr="005D465C" w:rsidRDefault="005D465C" w:rsidP="005D465C">
      <w:pPr>
        <w:pStyle w:val="a3"/>
        <w:ind w:left="0"/>
        <w:rPr>
          <w:szCs w:val="28"/>
          <w:lang w:val="en-US"/>
        </w:rPr>
      </w:pPr>
    </w:p>
    <w:sectPr w:rsidR="005D465C" w:rsidRPr="005D465C" w:rsidSect="00011E0D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E5A" w:rsidRDefault="00762E5A" w:rsidP="00011E0D">
      <w:r>
        <w:separator/>
      </w:r>
    </w:p>
  </w:endnote>
  <w:endnote w:type="continuationSeparator" w:id="0">
    <w:p w:rsidR="00762E5A" w:rsidRDefault="00762E5A" w:rsidP="0001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1593543"/>
      <w:docPartObj>
        <w:docPartGallery w:val="Page Numbers (Bottom of Page)"/>
        <w:docPartUnique/>
      </w:docPartObj>
    </w:sdtPr>
    <w:sdtContent>
      <w:p w:rsidR="00B0300A" w:rsidRDefault="00B030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075">
          <w:rPr>
            <w:noProof/>
          </w:rPr>
          <w:t>14</w:t>
        </w:r>
        <w:r>
          <w:fldChar w:fldCharType="end"/>
        </w:r>
      </w:p>
    </w:sdtContent>
  </w:sdt>
  <w:p w:rsidR="00B0300A" w:rsidRDefault="00B030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E5A" w:rsidRDefault="00762E5A" w:rsidP="00011E0D">
      <w:r>
        <w:separator/>
      </w:r>
    </w:p>
  </w:footnote>
  <w:footnote w:type="continuationSeparator" w:id="0">
    <w:p w:rsidR="00762E5A" w:rsidRDefault="00762E5A" w:rsidP="00011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7D4A"/>
    <w:multiLevelType w:val="hybridMultilevel"/>
    <w:tmpl w:val="6288777C"/>
    <w:lvl w:ilvl="0" w:tplc="C7CA178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35E012C"/>
    <w:multiLevelType w:val="hybridMultilevel"/>
    <w:tmpl w:val="B62AD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04A75"/>
    <w:multiLevelType w:val="hybridMultilevel"/>
    <w:tmpl w:val="B62AD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D280A"/>
    <w:multiLevelType w:val="hybridMultilevel"/>
    <w:tmpl w:val="F36E6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82"/>
    <w:rsid w:val="00011E0D"/>
    <w:rsid w:val="00050E1D"/>
    <w:rsid w:val="000F124F"/>
    <w:rsid w:val="00117782"/>
    <w:rsid w:val="001672D0"/>
    <w:rsid w:val="001A3297"/>
    <w:rsid w:val="001B6DF0"/>
    <w:rsid w:val="001E366F"/>
    <w:rsid w:val="002123B3"/>
    <w:rsid w:val="002F65A2"/>
    <w:rsid w:val="00383CE1"/>
    <w:rsid w:val="0044563A"/>
    <w:rsid w:val="004D49BE"/>
    <w:rsid w:val="005038E0"/>
    <w:rsid w:val="005D465C"/>
    <w:rsid w:val="00641C7F"/>
    <w:rsid w:val="006E1624"/>
    <w:rsid w:val="006E50EE"/>
    <w:rsid w:val="00742F37"/>
    <w:rsid w:val="00762E5A"/>
    <w:rsid w:val="00834B67"/>
    <w:rsid w:val="008852B7"/>
    <w:rsid w:val="00933FE5"/>
    <w:rsid w:val="00937287"/>
    <w:rsid w:val="009C399F"/>
    <w:rsid w:val="00A05DDF"/>
    <w:rsid w:val="00A41E9C"/>
    <w:rsid w:val="00A7616F"/>
    <w:rsid w:val="00B0300A"/>
    <w:rsid w:val="00C65075"/>
    <w:rsid w:val="00C95B6A"/>
    <w:rsid w:val="00D45D1A"/>
    <w:rsid w:val="00DA1F8C"/>
    <w:rsid w:val="00DD6D04"/>
    <w:rsid w:val="00F36EBB"/>
    <w:rsid w:val="00F50F0F"/>
    <w:rsid w:val="00F9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3CA2"/>
  <w15:chartTrackingRefBased/>
  <w15:docId w15:val="{03B23DDA-8EB5-4728-869B-9CA720D2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78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uiPriority w:val="99"/>
    <w:rsid w:val="00117782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uiPriority w:val="99"/>
    <w:rsid w:val="00117782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rsid w:val="00117782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9">
    <w:name w:val="Style19"/>
    <w:basedOn w:val="a"/>
    <w:uiPriority w:val="99"/>
    <w:rsid w:val="00117782"/>
    <w:pPr>
      <w:widowControl w:val="0"/>
      <w:autoSpaceDE w:val="0"/>
      <w:autoSpaceDN w:val="0"/>
      <w:adjustRightInd w:val="0"/>
      <w:spacing w:line="269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117782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paragraph" w:styleId="a3">
    <w:name w:val="List Paragraph"/>
    <w:basedOn w:val="a"/>
    <w:uiPriority w:val="34"/>
    <w:qFormat/>
    <w:rsid w:val="00DA1F8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45C0"/>
    <w:pPr>
      <w:spacing w:after="200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933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11E0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11E0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011E0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11E0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Placeholder Text"/>
    <w:basedOn w:val="a0"/>
    <w:uiPriority w:val="99"/>
    <w:semiHidden/>
    <w:rsid w:val="004456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E1495-37EF-48B9-85C9-F5D0F555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14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Молдованова</dc:creator>
  <cp:keywords/>
  <dc:description/>
  <cp:lastModifiedBy>Пользователь Windows</cp:lastModifiedBy>
  <cp:revision>18</cp:revision>
  <dcterms:created xsi:type="dcterms:W3CDTF">2018-05-03T10:14:00Z</dcterms:created>
  <dcterms:modified xsi:type="dcterms:W3CDTF">2018-05-04T07:31:00Z</dcterms:modified>
</cp:coreProperties>
</file>