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098" w:rsidRPr="00DE1DF4" w:rsidRDefault="00420098" w:rsidP="00420098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E1DF4">
        <w:rPr>
          <w:rFonts w:asciiTheme="minorHAnsi" w:hAnsiTheme="minorHAnsi" w:cstheme="minorHAnsi"/>
          <w:b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420098" w:rsidRPr="00DE1DF4" w:rsidRDefault="00420098" w:rsidP="00420098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420098" w:rsidRPr="00DE1DF4" w:rsidRDefault="00420098" w:rsidP="00420098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420098" w:rsidRDefault="00420098" w:rsidP="00420098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</w:p>
    <w:p w:rsidR="00420098" w:rsidRDefault="00420098" w:rsidP="00420098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</w:p>
    <w:p w:rsidR="00420098" w:rsidRPr="00DE1DF4" w:rsidRDefault="00420098" w:rsidP="00420098">
      <w:pPr>
        <w:spacing w:after="0"/>
        <w:jc w:val="center"/>
        <w:rPr>
          <w:rFonts w:asciiTheme="minorHAnsi" w:hAnsiTheme="minorHAnsi" w:cstheme="minorHAnsi"/>
          <w:sz w:val="24"/>
          <w:szCs w:val="24"/>
        </w:rPr>
      </w:pPr>
    </w:p>
    <w:p w:rsidR="00C944B7" w:rsidRPr="00DE1DF4" w:rsidRDefault="00C944B7" w:rsidP="00C944B7">
      <w:pPr>
        <w:spacing w:after="0"/>
        <w:jc w:val="right"/>
        <w:rPr>
          <w:rFonts w:asciiTheme="minorHAnsi" w:hAnsiTheme="minorHAnsi" w:cstheme="minorHAnsi"/>
          <w:sz w:val="28"/>
          <w:szCs w:val="28"/>
        </w:rPr>
      </w:pPr>
      <w:r w:rsidRPr="00DE1DF4">
        <w:rPr>
          <w:rFonts w:asciiTheme="minorHAnsi" w:hAnsiTheme="minorHAnsi" w:cstheme="minorHAnsi"/>
          <w:sz w:val="28"/>
          <w:szCs w:val="28"/>
        </w:rPr>
        <w:t>Кафедра ПМ и К</w:t>
      </w: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C944B7" w:rsidRDefault="00420098" w:rsidP="00420098">
      <w:pPr>
        <w:spacing w:after="0"/>
        <w:jc w:val="center"/>
        <w:rPr>
          <w:rFonts w:ascii="Cambria" w:hAnsi="Cambria" w:cstheme="minorHAnsi"/>
          <w:b/>
          <w:sz w:val="44"/>
          <w:szCs w:val="44"/>
        </w:rPr>
      </w:pPr>
      <w:r w:rsidRPr="00C944B7">
        <w:rPr>
          <w:rFonts w:ascii="Cambria" w:hAnsi="Cambria" w:cstheme="minorHAnsi"/>
          <w:b/>
          <w:sz w:val="44"/>
          <w:szCs w:val="44"/>
        </w:rPr>
        <w:t>РЕФЕРАТ</w:t>
      </w:r>
    </w:p>
    <w:p w:rsidR="00420098" w:rsidRPr="00C944B7" w:rsidRDefault="00420098" w:rsidP="00420098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 w:rsidRPr="00C944B7">
        <w:rPr>
          <w:rFonts w:ascii="Cambria" w:hAnsi="Cambria" w:cstheme="minorHAnsi"/>
          <w:sz w:val="28"/>
          <w:szCs w:val="28"/>
        </w:rPr>
        <w:t>По дисциплине «Архитектура ЭВМ»</w:t>
      </w:r>
    </w:p>
    <w:p w:rsidR="00420098" w:rsidRPr="00C944B7" w:rsidRDefault="00420098" w:rsidP="00420098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 w:rsidRPr="00C944B7">
        <w:rPr>
          <w:rFonts w:ascii="Cambria" w:hAnsi="Cambria" w:cstheme="minorHAnsi"/>
          <w:sz w:val="28"/>
          <w:szCs w:val="28"/>
        </w:rPr>
        <w:t xml:space="preserve">На тему: </w:t>
      </w:r>
      <w:r w:rsidRPr="00C944B7">
        <w:rPr>
          <w:rFonts w:ascii="Cambria" w:hAnsi="Cambria"/>
          <w:sz w:val="28"/>
          <w:szCs w:val="28"/>
        </w:rPr>
        <w:t>Интерфейс IEEE1394 (</w:t>
      </w:r>
      <w:proofErr w:type="spellStart"/>
      <w:r w:rsidRPr="00C944B7">
        <w:rPr>
          <w:rFonts w:ascii="Cambria" w:hAnsi="Cambria"/>
          <w:sz w:val="28"/>
          <w:szCs w:val="28"/>
        </w:rPr>
        <w:t>FireWire</w:t>
      </w:r>
      <w:proofErr w:type="spellEnd"/>
      <w:r w:rsidRPr="00C944B7">
        <w:rPr>
          <w:rFonts w:ascii="Cambria" w:hAnsi="Cambria"/>
          <w:sz w:val="28"/>
          <w:szCs w:val="28"/>
        </w:rPr>
        <w:t>)</w:t>
      </w:r>
    </w:p>
    <w:p w:rsidR="00420098" w:rsidRPr="00C944B7" w:rsidRDefault="00420098" w:rsidP="00420098">
      <w:pPr>
        <w:spacing w:after="0"/>
        <w:rPr>
          <w:rFonts w:ascii="Cambria" w:hAnsi="Cambria" w:cstheme="minorHAnsi"/>
        </w:rPr>
      </w:pPr>
    </w:p>
    <w:p w:rsidR="00420098" w:rsidRPr="00C944B7" w:rsidRDefault="00420098" w:rsidP="00420098">
      <w:pPr>
        <w:spacing w:after="0"/>
        <w:rPr>
          <w:rFonts w:ascii="Cambria" w:hAnsi="Cambria" w:cstheme="minorHAnsi"/>
        </w:rPr>
      </w:pPr>
    </w:p>
    <w:p w:rsidR="00420098" w:rsidRPr="00C944B7" w:rsidRDefault="00420098" w:rsidP="00420098">
      <w:pPr>
        <w:spacing w:after="0"/>
        <w:rPr>
          <w:rFonts w:ascii="Cambria" w:hAnsi="Cambria" w:cstheme="minorHAnsi"/>
        </w:rPr>
      </w:pPr>
    </w:p>
    <w:p w:rsidR="00420098" w:rsidRPr="00C944B7" w:rsidRDefault="00420098" w:rsidP="00420098">
      <w:pPr>
        <w:spacing w:after="0"/>
        <w:rPr>
          <w:rFonts w:ascii="Cambria" w:hAnsi="Cambria" w:cstheme="minorHAnsi"/>
        </w:rPr>
      </w:pPr>
    </w:p>
    <w:p w:rsidR="00420098" w:rsidRPr="00C944B7" w:rsidRDefault="00420098" w:rsidP="00420098">
      <w:pPr>
        <w:spacing w:after="0"/>
        <w:rPr>
          <w:rFonts w:ascii="Cambria" w:hAnsi="Cambria" w:cstheme="minorHAnsi"/>
        </w:rPr>
      </w:pPr>
    </w:p>
    <w:p w:rsidR="00420098" w:rsidRPr="00C944B7" w:rsidRDefault="00420098" w:rsidP="00420098">
      <w:pPr>
        <w:spacing w:after="0"/>
        <w:rPr>
          <w:rFonts w:ascii="Cambria" w:hAnsi="Cambria" w:cstheme="minorHAnsi"/>
        </w:rPr>
      </w:pPr>
    </w:p>
    <w:p w:rsidR="00420098" w:rsidRPr="00C944B7" w:rsidRDefault="00420098" w:rsidP="00420098">
      <w:pPr>
        <w:spacing w:after="0"/>
        <w:rPr>
          <w:rFonts w:ascii="Cambria" w:hAnsi="Cambria" w:cstheme="minorHAnsi"/>
        </w:rPr>
      </w:pPr>
    </w:p>
    <w:p w:rsidR="00420098" w:rsidRPr="00C944B7" w:rsidRDefault="00420098" w:rsidP="00420098">
      <w:pPr>
        <w:spacing w:after="0"/>
        <w:rPr>
          <w:rFonts w:ascii="Cambria" w:hAnsi="Cambria" w:cstheme="minorHAnsi"/>
        </w:rPr>
      </w:pPr>
    </w:p>
    <w:p w:rsidR="00420098" w:rsidRPr="00C944B7" w:rsidRDefault="00420098" w:rsidP="00420098">
      <w:pPr>
        <w:spacing w:after="0"/>
        <w:rPr>
          <w:rFonts w:ascii="Cambria" w:hAnsi="Cambria" w:cstheme="minorHAnsi"/>
          <w:sz w:val="28"/>
          <w:szCs w:val="28"/>
        </w:rPr>
      </w:pPr>
    </w:p>
    <w:p w:rsidR="00420098" w:rsidRPr="00C944B7" w:rsidRDefault="00420098" w:rsidP="00420098">
      <w:pPr>
        <w:spacing w:after="0"/>
        <w:ind w:left="7080"/>
        <w:rPr>
          <w:rFonts w:ascii="Cambria" w:hAnsi="Cambria" w:cstheme="minorHAnsi"/>
          <w:sz w:val="28"/>
          <w:szCs w:val="28"/>
        </w:rPr>
      </w:pPr>
      <w:r w:rsidRPr="00C944B7">
        <w:rPr>
          <w:rFonts w:ascii="Cambria" w:hAnsi="Cambria" w:cstheme="minorHAnsi"/>
          <w:b/>
          <w:sz w:val="28"/>
          <w:szCs w:val="28"/>
        </w:rPr>
        <w:t>Выполнил</w:t>
      </w:r>
      <w:r w:rsidRPr="00C944B7">
        <w:rPr>
          <w:rFonts w:ascii="Cambria" w:hAnsi="Cambria" w:cstheme="minorHAnsi"/>
          <w:sz w:val="28"/>
          <w:szCs w:val="28"/>
        </w:rPr>
        <w:t>:</w:t>
      </w:r>
    </w:p>
    <w:p w:rsidR="00420098" w:rsidRPr="00C944B7" w:rsidRDefault="00420098" w:rsidP="00420098">
      <w:pPr>
        <w:spacing w:after="0"/>
        <w:ind w:left="7080"/>
        <w:rPr>
          <w:rFonts w:ascii="Cambria" w:hAnsi="Cambria" w:cstheme="minorHAnsi"/>
          <w:sz w:val="28"/>
          <w:szCs w:val="28"/>
        </w:rPr>
      </w:pPr>
      <w:r w:rsidRPr="00C944B7">
        <w:rPr>
          <w:rFonts w:ascii="Cambria" w:hAnsi="Cambria" w:cstheme="minorHAnsi"/>
          <w:sz w:val="28"/>
          <w:szCs w:val="28"/>
        </w:rPr>
        <w:t>студент гр. ИВ-621</w:t>
      </w:r>
    </w:p>
    <w:p w:rsidR="00420098" w:rsidRPr="00C944B7" w:rsidRDefault="00420098" w:rsidP="00420098">
      <w:pPr>
        <w:spacing w:after="0"/>
        <w:ind w:left="7080"/>
        <w:rPr>
          <w:rFonts w:ascii="Cambria" w:hAnsi="Cambria" w:cstheme="minorHAnsi"/>
          <w:sz w:val="28"/>
          <w:szCs w:val="28"/>
        </w:rPr>
      </w:pPr>
      <w:r w:rsidRPr="00C944B7">
        <w:rPr>
          <w:rFonts w:ascii="Cambria" w:hAnsi="Cambria" w:cstheme="minorHAnsi"/>
          <w:sz w:val="28"/>
          <w:szCs w:val="28"/>
        </w:rPr>
        <w:t>Дьяченко Д. В.</w:t>
      </w:r>
    </w:p>
    <w:p w:rsidR="00420098" w:rsidRDefault="00420098" w:rsidP="00420098">
      <w:pPr>
        <w:spacing w:after="0"/>
        <w:ind w:left="7080"/>
        <w:rPr>
          <w:rFonts w:ascii="Cambria" w:hAnsi="Cambria" w:cstheme="minorHAnsi"/>
          <w:sz w:val="28"/>
          <w:szCs w:val="28"/>
        </w:rPr>
      </w:pPr>
      <w:r w:rsidRPr="00C944B7">
        <w:rPr>
          <w:rFonts w:ascii="Cambria" w:hAnsi="Cambria" w:cstheme="minorHAnsi"/>
          <w:b/>
          <w:sz w:val="28"/>
          <w:szCs w:val="28"/>
        </w:rPr>
        <w:t>Проверил</w:t>
      </w:r>
      <w:r w:rsidRPr="00C944B7">
        <w:rPr>
          <w:rFonts w:ascii="Cambria" w:hAnsi="Cambria" w:cstheme="minorHAnsi"/>
          <w:sz w:val="28"/>
          <w:szCs w:val="28"/>
        </w:rPr>
        <w:t xml:space="preserve">: </w:t>
      </w:r>
    </w:p>
    <w:p w:rsidR="00C944B7" w:rsidRDefault="00C944B7" w:rsidP="00420098">
      <w:pPr>
        <w:spacing w:after="0"/>
        <w:ind w:left="7080"/>
        <w:rPr>
          <w:rFonts w:ascii="Cambria" w:hAnsi="Cambria" w:cstheme="minorHAnsi"/>
          <w:sz w:val="28"/>
          <w:szCs w:val="28"/>
          <w:lang w:val="en-US"/>
        </w:rPr>
      </w:pPr>
      <w:r>
        <w:rPr>
          <w:rFonts w:ascii="Cambria" w:hAnsi="Cambria" w:cstheme="minorHAnsi"/>
          <w:sz w:val="28"/>
          <w:szCs w:val="28"/>
          <w:lang w:val="en-US"/>
        </w:rPr>
        <w:t>…</w:t>
      </w:r>
    </w:p>
    <w:p w:rsidR="00C944B7" w:rsidRPr="00C944B7" w:rsidRDefault="00C944B7" w:rsidP="00420098">
      <w:pPr>
        <w:spacing w:after="0"/>
        <w:ind w:left="7080"/>
        <w:rPr>
          <w:rFonts w:ascii="Cambria" w:hAnsi="Cambria" w:cstheme="minorHAnsi"/>
          <w:sz w:val="28"/>
          <w:szCs w:val="28"/>
        </w:rPr>
      </w:pPr>
      <w:proofErr w:type="spellStart"/>
      <w:r>
        <w:rPr>
          <w:rFonts w:ascii="Cambria" w:hAnsi="Cambria" w:cstheme="minorHAnsi"/>
          <w:sz w:val="28"/>
          <w:szCs w:val="28"/>
        </w:rPr>
        <w:t>Токмашева</w:t>
      </w:r>
      <w:proofErr w:type="spellEnd"/>
      <w:r>
        <w:rPr>
          <w:rFonts w:ascii="Cambria" w:hAnsi="Cambria" w:cstheme="minorHAnsi"/>
          <w:sz w:val="28"/>
          <w:szCs w:val="28"/>
        </w:rPr>
        <w:t xml:space="preserve"> Е.И.</w:t>
      </w:r>
    </w:p>
    <w:p w:rsidR="00420098" w:rsidRPr="00DE1DF4" w:rsidRDefault="00420098" w:rsidP="00420098">
      <w:pPr>
        <w:spacing w:after="0"/>
        <w:ind w:left="7080"/>
        <w:rPr>
          <w:rFonts w:asciiTheme="minorHAnsi" w:hAnsiTheme="minorHAnsi" w:cstheme="minorHAnsi"/>
          <w:sz w:val="28"/>
          <w:szCs w:val="28"/>
        </w:rPr>
      </w:pPr>
    </w:p>
    <w:p w:rsidR="00420098" w:rsidRPr="00DE1DF4" w:rsidRDefault="00420098" w:rsidP="00C944B7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jc w:val="center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rPr>
          <w:rFonts w:asciiTheme="minorHAnsi" w:hAnsiTheme="minorHAnsi" w:cstheme="minorHAnsi"/>
        </w:rPr>
      </w:pPr>
    </w:p>
    <w:p w:rsidR="00420098" w:rsidRPr="00DE1DF4" w:rsidRDefault="00420098" w:rsidP="00420098">
      <w:pPr>
        <w:spacing w:after="0"/>
        <w:jc w:val="center"/>
        <w:rPr>
          <w:rFonts w:asciiTheme="minorHAnsi" w:hAnsiTheme="minorHAnsi" w:cstheme="minorHAnsi"/>
        </w:rPr>
      </w:pPr>
    </w:p>
    <w:p w:rsidR="00420098" w:rsidRPr="00A557D6" w:rsidRDefault="00420098" w:rsidP="00420098">
      <w:pPr>
        <w:spacing w:after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A557D6">
        <w:rPr>
          <w:rFonts w:asciiTheme="minorHAnsi" w:hAnsiTheme="minorHAnsi" w:cstheme="minorHAnsi"/>
          <w:sz w:val="28"/>
          <w:szCs w:val="28"/>
        </w:rPr>
        <w:t>Новосибирск,</w:t>
      </w:r>
      <w:r>
        <w:rPr>
          <w:rFonts w:asciiTheme="minorHAnsi" w:hAnsiTheme="minorHAnsi" w:cstheme="minorHAnsi"/>
          <w:sz w:val="28"/>
          <w:szCs w:val="28"/>
        </w:rPr>
        <w:t xml:space="preserve"> 2018</w:t>
      </w:r>
    </w:p>
    <w:p w:rsidR="00C81963" w:rsidRDefault="00420098" w:rsidP="00420098">
      <w:pPr>
        <w:pStyle w:val="1"/>
        <w:rPr>
          <w:rFonts w:ascii="Roboto" w:hAnsi="Roboto"/>
          <w:color w:val="auto"/>
        </w:rPr>
      </w:pPr>
      <w:r w:rsidRPr="00420098">
        <w:rPr>
          <w:rFonts w:ascii="Roboto" w:hAnsi="Roboto"/>
          <w:color w:val="auto"/>
        </w:rPr>
        <w:lastRenderedPageBreak/>
        <w:t>Введение</w:t>
      </w:r>
    </w:p>
    <w:p w:rsidR="00824457" w:rsidRPr="00824457" w:rsidRDefault="00824457" w:rsidP="00824457"/>
    <w:p w:rsidR="00420098" w:rsidRDefault="00420098" w:rsidP="00824457">
      <w:pPr>
        <w:ind w:left="284" w:firstLine="425"/>
        <w:rPr>
          <w:rFonts w:ascii="Roboto" w:hAnsi="Roboto"/>
          <w:color w:val="000000"/>
          <w:shd w:val="clear" w:color="auto" w:fill="FFFFFF"/>
        </w:rPr>
      </w:pPr>
      <w:r w:rsidRPr="00420098">
        <w:rPr>
          <w:rFonts w:ascii="Roboto" w:hAnsi="Roboto"/>
          <w:b/>
          <w:bCs/>
          <w:color w:val="000000"/>
          <w:shd w:val="clear" w:color="auto" w:fill="FFFFFF"/>
        </w:rPr>
        <w:t>IEEE 1394</w:t>
      </w:r>
      <w:r w:rsidRPr="00420098">
        <w:rPr>
          <w:rFonts w:ascii="Roboto" w:hAnsi="Roboto"/>
          <w:color w:val="000000"/>
          <w:shd w:val="clear" w:color="auto" w:fill="FFFFFF"/>
        </w:rPr>
        <w:t> или </w:t>
      </w:r>
      <w:r w:rsidRPr="00420098">
        <w:rPr>
          <w:rFonts w:ascii="Roboto" w:hAnsi="Roboto"/>
          <w:b/>
          <w:bCs/>
          <w:color w:val="000000"/>
          <w:shd w:val="clear" w:color="auto" w:fill="FFFFFF"/>
        </w:rPr>
        <w:t>Firewire</w:t>
      </w:r>
      <w:r w:rsidRPr="00420098">
        <w:rPr>
          <w:rFonts w:ascii="Roboto" w:hAnsi="Roboto"/>
          <w:color w:val="000000"/>
          <w:shd w:val="clear" w:color="auto" w:fill="FFFFFF"/>
        </w:rPr>
        <w:t xml:space="preserve"> — это последовательная высокоскоростная шина, предназначенная для обмена цифровой информацией между компьютером и другими электронными устройствами. Благодаря невысокой цене и большой скорости передачи данных эта шина </w:t>
      </w:r>
      <w:r>
        <w:rPr>
          <w:rFonts w:ascii="Roboto" w:hAnsi="Roboto"/>
          <w:color w:val="000000"/>
          <w:shd w:val="clear" w:color="auto" w:fill="FFFFFF"/>
        </w:rPr>
        <w:t>стала</w:t>
      </w:r>
      <w:r w:rsidRPr="00420098">
        <w:rPr>
          <w:rFonts w:ascii="Roboto" w:hAnsi="Roboto"/>
          <w:color w:val="000000"/>
          <w:shd w:val="clear" w:color="auto" w:fill="FFFFFF"/>
        </w:rPr>
        <w:t xml:space="preserve"> новым стандартом шины ввода-вывода для персонального компьютера. Ее изменяемая архитектура и </w:t>
      </w:r>
      <w:proofErr w:type="spellStart"/>
      <w:r w:rsidRPr="00420098">
        <w:rPr>
          <w:rFonts w:ascii="Roboto" w:hAnsi="Roboto"/>
          <w:color w:val="000000"/>
          <w:shd w:val="clear" w:color="auto" w:fill="FFFFFF"/>
        </w:rPr>
        <w:t>одноранговая</w:t>
      </w:r>
      <w:proofErr w:type="spellEnd"/>
      <w:r w:rsidRPr="00420098">
        <w:rPr>
          <w:rFonts w:ascii="Roboto" w:hAnsi="Roboto"/>
          <w:color w:val="000000"/>
          <w:shd w:val="clear" w:color="auto" w:fill="FFFFFF"/>
        </w:rPr>
        <w:t xml:space="preserve"> топология делают </w:t>
      </w:r>
      <w:proofErr w:type="spellStart"/>
      <w:r w:rsidRPr="00420098">
        <w:rPr>
          <w:rFonts w:ascii="Roboto" w:hAnsi="Roboto"/>
          <w:color w:val="000000"/>
          <w:shd w:val="clear" w:color="auto" w:fill="FFFFFF"/>
        </w:rPr>
        <w:t>Fireware</w:t>
      </w:r>
      <w:proofErr w:type="spellEnd"/>
      <w:r w:rsidRPr="00420098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отличным</w:t>
      </w:r>
      <w:r w:rsidRPr="00420098">
        <w:rPr>
          <w:rFonts w:ascii="Roboto" w:hAnsi="Roboto"/>
          <w:color w:val="000000"/>
          <w:shd w:val="clear" w:color="auto" w:fill="FFFFFF"/>
        </w:rPr>
        <w:t xml:space="preserve"> вариантом для подключения жестких дисков и устройств обработки аудио- и видеоинформации. Эта шина также идеально подходит для работы мультимедийных приложений в реальном времени.</w:t>
      </w:r>
    </w:p>
    <w:p w:rsidR="00420098" w:rsidRDefault="00420098" w:rsidP="00420098">
      <w:pPr>
        <w:rPr>
          <w:rFonts w:ascii="Roboto" w:hAnsi="Roboto"/>
          <w:color w:val="000000"/>
          <w:shd w:val="clear" w:color="auto" w:fill="FFFFFF"/>
        </w:rPr>
      </w:pPr>
    </w:p>
    <w:p w:rsidR="00420098" w:rsidRPr="00420098" w:rsidRDefault="00420098" w:rsidP="00420098">
      <w:pPr>
        <w:rPr>
          <w:rFonts w:ascii="Roboto" w:hAnsi="Roboto"/>
          <w:sz w:val="32"/>
          <w:szCs w:val="32"/>
        </w:rPr>
      </w:pPr>
      <w:r w:rsidRPr="00420098">
        <w:rPr>
          <w:rFonts w:ascii="Roboto" w:hAnsi="Roboto"/>
          <w:sz w:val="32"/>
          <w:szCs w:val="32"/>
        </w:rPr>
        <w:t>История</w:t>
      </w:r>
    </w:p>
    <w:p w:rsidR="00420098" w:rsidRPr="00420098" w:rsidRDefault="0042009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420098">
        <w:rPr>
          <w:rFonts w:ascii="Roboto" w:hAnsi="Roboto" w:cs="Arial"/>
          <w:color w:val="222222"/>
          <w:sz w:val="22"/>
          <w:szCs w:val="22"/>
        </w:rPr>
        <w:t>В 1986 году членами Комитета по стандартам микрокомпьютеров (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Microcomputer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 xml:space="preserve"> 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Standards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 xml:space="preserve"> 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Committee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>) принято решение объединить существовавшие в то время различные варианты последовательной шины (</w:t>
      </w:r>
      <w:r w:rsidRPr="00420098">
        <w:rPr>
          <w:rFonts w:ascii="Roboto" w:hAnsi="Roboto" w:cs="Arial"/>
          <w:i/>
          <w:iCs/>
          <w:color w:val="222222"/>
          <w:sz w:val="22"/>
          <w:szCs w:val="22"/>
          <w:lang w:val="en"/>
        </w:rPr>
        <w:t>Serial</w:t>
      </w:r>
      <w:r w:rsidRPr="00420098">
        <w:rPr>
          <w:rFonts w:ascii="Roboto" w:hAnsi="Roboto" w:cs="Arial"/>
          <w:i/>
          <w:iCs/>
          <w:color w:val="222222"/>
          <w:sz w:val="22"/>
          <w:szCs w:val="22"/>
        </w:rPr>
        <w:t xml:space="preserve"> </w:t>
      </w:r>
      <w:r w:rsidRPr="00420098">
        <w:rPr>
          <w:rFonts w:ascii="Roboto" w:hAnsi="Roboto" w:cs="Arial"/>
          <w:i/>
          <w:iCs/>
          <w:color w:val="222222"/>
          <w:sz w:val="22"/>
          <w:szCs w:val="22"/>
          <w:lang w:val="en"/>
        </w:rPr>
        <w:t>Bus</w:t>
      </w:r>
      <w:r w:rsidRPr="00420098">
        <w:rPr>
          <w:rFonts w:ascii="Roboto" w:hAnsi="Roboto" w:cs="Arial"/>
          <w:color w:val="222222"/>
          <w:sz w:val="22"/>
          <w:szCs w:val="22"/>
        </w:rPr>
        <w:t>).</w:t>
      </w:r>
    </w:p>
    <w:p w:rsidR="00420098" w:rsidRPr="00420098" w:rsidRDefault="0042009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420098">
        <w:rPr>
          <w:rFonts w:ascii="Roboto" w:hAnsi="Roboto" w:cs="Arial"/>
          <w:color w:val="222222"/>
          <w:sz w:val="22"/>
          <w:szCs w:val="22"/>
        </w:rPr>
        <w:t>В 1992 году разработкой интерфейса занялась 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Apple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>.</w:t>
      </w:r>
    </w:p>
    <w:p w:rsidR="00420098" w:rsidRPr="00420098" w:rsidRDefault="0042009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420098">
        <w:rPr>
          <w:rFonts w:ascii="Roboto" w:hAnsi="Roboto" w:cs="Arial"/>
          <w:color w:val="222222"/>
          <w:sz w:val="22"/>
          <w:szCs w:val="22"/>
        </w:rPr>
        <w:t>В 1995 году принят стандарт IEEE 1394 (сама технология была разработана намного раньше, до появления Windows 95, что показывает большой потенциал данного института).</w:t>
      </w:r>
    </w:p>
    <w:p w:rsidR="00420098" w:rsidRPr="00420098" w:rsidRDefault="0042009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420098">
        <w:rPr>
          <w:rFonts w:ascii="Roboto" w:hAnsi="Roboto" w:cs="Arial"/>
          <w:color w:val="222222"/>
          <w:sz w:val="22"/>
          <w:szCs w:val="22"/>
        </w:rPr>
        <w:t xml:space="preserve">Около 1998 года содружество компаний, в том числе 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Microsoft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 xml:space="preserve">, развивали идею обязательности 1394 для любого компьютера и использования 1394 внутри корпуса, а не только вне него. Существовали даже карты контроллеров с одним разъёмом, направленным внутрь корпуса. Также существовала идея 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Device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 xml:space="preserve"> 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Bay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>, то есть отсека для устройства со встроенным в отсек разъёмом 1394 и поддержкой горячей замены.</w:t>
      </w:r>
    </w:p>
    <w:p w:rsidR="00420098" w:rsidRPr="00420098" w:rsidRDefault="0042009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420098">
        <w:rPr>
          <w:rFonts w:ascii="Roboto" w:hAnsi="Roboto" w:cs="Arial"/>
          <w:color w:val="222222"/>
          <w:sz w:val="22"/>
          <w:szCs w:val="22"/>
        </w:rPr>
        <w:t xml:space="preserve">Такие тенденции прослеживаются в материалах 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Microsoft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 xml:space="preserve"> той поры, предназначенных для разработчиков компьютеров. Можно сделать вывод, что 1394 предлагали, как замену ATA, то есть на роль, ныне выполняемую SATA.</w:t>
      </w:r>
    </w:p>
    <w:p w:rsidR="00420098" w:rsidRPr="00420098" w:rsidRDefault="0042009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420098">
        <w:rPr>
          <w:rFonts w:ascii="Roboto" w:hAnsi="Roboto" w:cs="Arial"/>
          <w:color w:val="222222"/>
          <w:sz w:val="22"/>
          <w:szCs w:val="22"/>
        </w:rPr>
        <w:t xml:space="preserve">Но этим идеям не суждено было воплотиться, и одной из главных причин такого исхода была лицензионная политика компании 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Apple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 xml:space="preserve">, требующей выплат за каждый чип контроллера. Модели системных плат и ноутбуков, представленные на рынке начала 2010-х годов, как правило, уже не поддерживают интерфейс 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FireWire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 xml:space="preserve">. Исключения представлены в узком </w:t>
      </w:r>
      <w:proofErr w:type="spellStart"/>
      <w:r w:rsidRPr="00420098">
        <w:rPr>
          <w:rFonts w:ascii="Roboto" w:hAnsi="Roboto" w:cs="Arial"/>
          <w:color w:val="222222"/>
          <w:sz w:val="22"/>
          <w:szCs w:val="22"/>
        </w:rPr>
        <w:t>топовом</w:t>
      </w:r>
      <w:proofErr w:type="spellEnd"/>
      <w:r w:rsidRPr="00420098">
        <w:rPr>
          <w:rFonts w:ascii="Roboto" w:hAnsi="Roboto" w:cs="Arial"/>
          <w:color w:val="222222"/>
          <w:sz w:val="22"/>
          <w:szCs w:val="22"/>
        </w:rPr>
        <w:t xml:space="preserve"> IT-сегменте.</w:t>
      </w:r>
    </w:p>
    <w:p w:rsidR="00420098" w:rsidRDefault="00420098" w:rsidP="00420098">
      <w:pPr>
        <w:rPr>
          <w:rFonts w:ascii="Roboto" w:hAnsi="Roboto"/>
        </w:rPr>
      </w:pPr>
    </w:p>
    <w:p w:rsidR="00420098" w:rsidRPr="00420098" w:rsidRDefault="00420098" w:rsidP="00420098">
      <w:pPr>
        <w:rPr>
          <w:rFonts w:ascii="Roboto" w:hAnsi="Roboto"/>
          <w:sz w:val="32"/>
          <w:szCs w:val="32"/>
        </w:rPr>
      </w:pPr>
      <w:r w:rsidRPr="00420098">
        <w:rPr>
          <w:rFonts w:ascii="Roboto" w:hAnsi="Roboto"/>
          <w:sz w:val="32"/>
          <w:szCs w:val="32"/>
        </w:rPr>
        <w:t>Преимущества</w:t>
      </w:r>
    </w:p>
    <w:p w:rsidR="00420098" w:rsidRPr="00420098" w:rsidRDefault="00420098" w:rsidP="00420098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color w:val="222222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t>Горячее подключение — возможность переконфигурировать шину без выключения компьютера.</w:t>
      </w:r>
    </w:p>
    <w:p w:rsidR="00420098" w:rsidRPr="00420098" w:rsidRDefault="00420098" w:rsidP="00420098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color w:val="222222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t>Различная скорость передачи данных — 100, 200 и 400 Мбит/с в стандарте IEEE 1394/1394a, дополнительно 800 и 1600 Мбит/с в стандарте IEEE 1394b и 3200 Мбит/с в спецификации S3200.</w:t>
      </w:r>
    </w:p>
    <w:p w:rsidR="00420098" w:rsidRPr="00420098" w:rsidRDefault="00420098" w:rsidP="00420098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color w:val="222222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t>Гибкая топология — равноправие устройств, допускающее различные конфигурации (возможность «общения» устройств без компьютера).</w:t>
      </w:r>
    </w:p>
    <w:p w:rsidR="00420098" w:rsidRPr="00420098" w:rsidRDefault="00420098" w:rsidP="00420098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color w:val="222222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t>Высокая скорость — возможность обработки мультимедиа-сигнала в реальном времени</w:t>
      </w:r>
    </w:p>
    <w:p w:rsidR="00420098" w:rsidRPr="00420098" w:rsidRDefault="00420098" w:rsidP="00420098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color w:val="222222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t>Поддержка изохронного трафика.</w:t>
      </w:r>
    </w:p>
    <w:p w:rsidR="00420098" w:rsidRPr="00420098" w:rsidRDefault="00420098" w:rsidP="00420098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color w:val="222222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lastRenderedPageBreak/>
        <w:t>Поддержка </w:t>
      </w:r>
      <w:r w:rsidRPr="00420098">
        <w:rPr>
          <w:rFonts w:ascii="Roboto" w:eastAsia="Times New Roman" w:hAnsi="Roboto" w:cs="Arial"/>
          <w:u w:val="single"/>
          <w:lang w:eastAsia="ru-RU"/>
        </w:rPr>
        <w:t>атомарных операций</w:t>
      </w:r>
      <w:r w:rsidRPr="00420098">
        <w:rPr>
          <w:rFonts w:ascii="Roboto" w:eastAsia="Times New Roman" w:hAnsi="Roboto" w:cs="Arial"/>
          <w:lang w:eastAsia="ru-RU"/>
        </w:rPr>
        <w:t> </w:t>
      </w:r>
      <w:r w:rsidRPr="00420098">
        <w:rPr>
          <w:rFonts w:ascii="Roboto" w:eastAsia="Times New Roman" w:hAnsi="Roboto" w:cs="Arial"/>
          <w:color w:val="222222"/>
          <w:lang w:eastAsia="ru-RU"/>
        </w:rPr>
        <w:t xml:space="preserve">— сравнение/обмен, атомарное увеличение (операции семейства LOCK — </w:t>
      </w:r>
      <w:proofErr w:type="spellStart"/>
      <w:r w:rsidRPr="00420098">
        <w:rPr>
          <w:rFonts w:ascii="Roboto" w:eastAsia="Times New Roman" w:hAnsi="Roboto" w:cs="Arial"/>
          <w:color w:val="222222"/>
          <w:lang w:eastAsia="ru-RU"/>
        </w:rPr>
        <w:t>compare</w:t>
      </w:r>
      <w:proofErr w:type="spellEnd"/>
      <w:r w:rsidRPr="00420098">
        <w:rPr>
          <w:rFonts w:ascii="Roboto" w:eastAsia="Times New Roman" w:hAnsi="Roboto" w:cs="Arial"/>
          <w:color w:val="222222"/>
          <w:lang w:eastAsia="ru-RU"/>
        </w:rPr>
        <w:t>/</w:t>
      </w:r>
      <w:proofErr w:type="spellStart"/>
      <w:r w:rsidRPr="00420098">
        <w:rPr>
          <w:rFonts w:ascii="Roboto" w:eastAsia="Times New Roman" w:hAnsi="Roboto" w:cs="Arial"/>
          <w:color w:val="222222"/>
          <w:lang w:eastAsia="ru-RU"/>
        </w:rPr>
        <w:t>swap</w:t>
      </w:r>
      <w:proofErr w:type="spellEnd"/>
      <w:r w:rsidRPr="00420098">
        <w:rPr>
          <w:rFonts w:ascii="Roboto" w:eastAsia="Times New Roman" w:hAnsi="Roboto" w:cs="Arial"/>
          <w:color w:val="222222"/>
          <w:lang w:eastAsia="ru-RU"/>
        </w:rPr>
        <w:t xml:space="preserve">, </w:t>
      </w:r>
      <w:proofErr w:type="spellStart"/>
      <w:r w:rsidRPr="00420098">
        <w:rPr>
          <w:rFonts w:ascii="Roboto" w:eastAsia="Times New Roman" w:hAnsi="Roboto" w:cs="Arial"/>
          <w:color w:val="222222"/>
          <w:lang w:eastAsia="ru-RU"/>
        </w:rPr>
        <w:t>fetch</w:t>
      </w:r>
      <w:proofErr w:type="spellEnd"/>
      <w:r w:rsidRPr="00420098">
        <w:rPr>
          <w:rFonts w:ascii="Roboto" w:eastAsia="Times New Roman" w:hAnsi="Roboto" w:cs="Arial"/>
          <w:color w:val="222222"/>
          <w:lang w:eastAsia="ru-RU"/>
        </w:rPr>
        <w:t>/</w:t>
      </w:r>
      <w:proofErr w:type="spellStart"/>
      <w:r w:rsidRPr="00420098">
        <w:rPr>
          <w:rFonts w:ascii="Roboto" w:eastAsia="Times New Roman" w:hAnsi="Roboto" w:cs="Arial"/>
          <w:color w:val="222222"/>
          <w:lang w:eastAsia="ru-RU"/>
        </w:rPr>
        <w:t>add</w:t>
      </w:r>
      <w:proofErr w:type="spellEnd"/>
      <w:r w:rsidRPr="00420098">
        <w:rPr>
          <w:rFonts w:ascii="Roboto" w:eastAsia="Times New Roman" w:hAnsi="Roboto" w:cs="Arial"/>
          <w:color w:val="222222"/>
          <w:lang w:eastAsia="ru-RU"/>
        </w:rPr>
        <w:t xml:space="preserve"> и т. д.).</w:t>
      </w:r>
    </w:p>
    <w:p w:rsidR="00420098" w:rsidRPr="00420098" w:rsidRDefault="00420098" w:rsidP="00420098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color w:val="222222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t>Открытая архитектура — отсутствие необходимости использования специального программного обеспечения.</w:t>
      </w:r>
    </w:p>
    <w:p w:rsidR="00420098" w:rsidRPr="00420098" w:rsidRDefault="00420098" w:rsidP="00420098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color w:val="222222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t>Наличие питания прямо на шине (маломощные устройства могут обходиться без собственных блоков питания). До 1,5 А и напряжение от 8 до 40 вольт.</w:t>
      </w:r>
    </w:p>
    <w:p w:rsidR="00420098" w:rsidRPr="00420098" w:rsidRDefault="00420098" w:rsidP="00420098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color w:val="222222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t>Подключение до 63 устройств.</w:t>
      </w:r>
    </w:p>
    <w:p w:rsidR="00420098" w:rsidRPr="00420098" w:rsidRDefault="00420098" w:rsidP="00824457">
      <w:pPr>
        <w:shd w:val="clear" w:color="auto" w:fill="FFFFFF"/>
        <w:suppressAutoHyphens w:val="0"/>
        <w:spacing w:before="120" w:after="120" w:line="240" w:lineRule="auto"/>
        <w:ind w:left="709"/>
        <w:rPr>
          <w:rFonts w:ascii="Roboto" w:eastAsia="Times New Roman" w:hAnsi="Roboto" w:cs="Arial"/>
          <w:color w:val="222222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t>Шина IEEE 1394 может использоваться для:</w:t>
      </w:r>
    </w:p>
    <w:p w:rsidR="00420098" w:rsidRPr="00420098" w:rsidRDefault="00420098" w:rsidP="0042009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lang w:eastAsia="ru-RU"/>
        </w:rPr>
      </w:pPr>
      <w:r w:rsidRPr="00420098">
        <w:rPr>
          <w:rFonts w:ascii="Roboto" w:eastAsia="Times New Roman" w:hAnsi="Roboto" w:cs="Arial"/>
          <w:color w:val="222222"/>
          <w:lang w:eastAsia="ru-RU"/>
        </w:rPr>
        <w:t>создания </w:t>
      </w:r>
      <w:r w:rsidRPr="00420098">
        <w:rPr>
          <w:rFonts w:ascii="Roboto" w:eastAsia="Times New Roman" w:hAnsi="Roboto" w:cs="Arial"/>
          <w:u w:val="single"/>
          <w:lang w:eastAsia="ru-RU"/>
        </w:rPr>
        <w:t>компьютерной сети</w:t>
      </w:r>
      <w:r w:rsidRPr="00420098">
        <w:rPr>
          <w:rFonts w:ascii="Roboto" w:eastAsia="Times New Roman" w:hAnsi="Roboto" w:cs="Arial"/>
          <w:lang w:eastAsia="ru-RU"/>
        </w:rPr>
        <w:t>;</w:t>
      </w:r>
    </w:p>
    <w:p w:rsidR="00420098" w:rsidRPr="00420098" w:rsidRDefault="00420098" w:rsidP="0042009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lang w:eastAsia="ru-RU"/>
        </w:rPr>
      </w:pPr>
      <w:r w:rsidRPr="00420098">
        <w:rPr>
          <w:rFonts w:ascii="Roboto" w:eastAsia="Times New Roman" w:hAnsi="Roboto" w:cs="Arial"/>
          <w:lang w:eastAsia="ru-RU"/>
        </w:rPr>
        <w:t>подключения аудио- и видео</w:t>
      </w:r>
      <w:r w:rsidRPr="00420098">
        <w:rPr>
          <w:rFonts w:ascii="Roboto" w:eastAsia="Times New Roman" w:hAnsi="Roboto" w:cs="Arial"/>
          <w:lang w:eastAsia="ru-RU"/>
        </w:rPr>
        <w:softHyphen/>
        <w:t>устройств;</w:t>
      </w:r>
    </w:p>
    <w:p w:rsidR="00420098" w:rsidRPr="00420098" w:rsidRDefault="00420098" w:rsidP="0042009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lang w:eastAsia="ru-RU"/>
        </w:rPr>
      </w:pPr>
      <w:r w:rsidRPr="00420098">
        <w:rPr>
          <w:rFonts w:ascii="Roboto" w:eastAsia="Times New Roman" w:hAnsi="Roboto" w:cs="Arial"/>
          <w:lang w:eastAsia="ru-RU"/>
        </w:rPr>
        <w:t>подключения </w:t>
      </w:r>
      <w:r w:rsidRPr="00420098">
        <w:rPr>
          <w:rFonts w:ascii="Roboto" w:eastAsia="Times New Roman" w:hAnsi="Roboto" w:cs="Arial"/>
          <w:u w:val="single"/>
          <w:lang w:eastAsia="ru-RU"/>
        </w:rPr>
        <w:t>принтеров</w:t>
      </w:r>
      <w:r w:rsidRPr="00420098">
        <w:rPr>
          <w:rFonts w:ascii="Roboto" w:eastAsia="Times New Roman" w:hAnsi="Roboto" w:cs="Arial"/>
          <w:lang w:eastAsia="ru-RU"/>
        </w:rPr>
        <w:t> и </w:t>
      </w:r>
      <w:r w:rsidRPr="00420098">
        <w:rPr>
          <w:rFonts w:ascii="Roboto" w:eastAsia="Times New Roman" w:hAnsi="Roboto" w:cs="Arial"/>
          <w:u w:val="single"/>
          <w:lang w:eastAsia="ru-RU"/>
        </w:rPr>
        <w:t>сканеров</w:t>
      </w:r>
      <w:r w:rsidRPr="00420098">
        <w:rPr>
          <w:rFonts w:ascii="Roboto" w:eastAsia="Times New Roman" w:hAnsi="Roboto" w:cs="Arial"/>
          <w:lang w:eastAsia="ru-RU"/>
        </w:rPr>
        <w:t>;</w:t>
      </w:r>
    </w:p>
    <w:p w:rsidR="00420098" w:rsidRPr="00420098" w:rsidRDefault="00420098" w:rsidP="00420098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Roboto" w:eastAsia="Times New Roman" w:hAnsi="Roboto" w:cs="Arial"/>
          <w:lang w:eastAsia="ru-RU"/>
        </w:rPr>
      </w:pPr>
      <w:r w:rsidRPr="00420098">
        <w:rPr>
          <w:rFonts w:ascii="Roboto" w:eastAsia="Times New Roman" w:hAnsi="Roboto" w:cs="Arial"/>
          <w:lang w:eastAsia="ru-RU"/>
        </w:rPr>
        <w:t>подключения </w:t>
      </w:r>
      <w:r w:rsidRPr="00420098">
        <w:rPr>
          <w:rFonts w:ascii="Roboto" w:eastAsia="Times New Roman" w:hAnsi="Roboto" w:cs="Arial"/>
          <w:u w:val="single"/>
          <w:lang w:eastAsia="ru-RU"/>
        </w:rPr>
        <w:t>жёстких дисков</w:t>
      </w:r>
      <w:r w:rsidRPr="00420098">
        <w:rPr>
          <w:rFonts w:ascii="Roboto" w:eastAsia="Times New Roman" w:hAnsi="Roboto" w:cs="Arial"/>
          <w:lang w:eastAsia="ru-RU"/>
        </w:rPr>
        <w:t>, массивов </w:t>
      </w:r>
      <w:r w:rsidRPr="00420098">
        <w:rPr>
          <w:rFonts w:ascii="Roboto" w:eastAsia="Times New Roman" w:hAnsi="Roboto" w:cs="Arial"/>
          <w:u w:val="single"/>
          <w:lang w:eastAsia="ru-RU"/>
        </w:rPr>
        <w:t>RAID</w:t>
      </w:r>
      <w:r w:rsidRPr="00420098">
        <w:rPr>
          <w:rFonts w:ascii="Roboto" w:eastAsia="Times New Roman" w:hAnsi="Roboto" w:cs="Arial"/>
          <w:lang w:eastAsia="ru-RU"/>
        </w:rPr>
        <w:t>.</w:t>
      </w:r>
    </w:p>
    <w:p w:rsidR="00420098" w:rsidRDefault="00420098" w:rsidP="00420098">
      <w:pPr>
        <w:rPr>
          <w:rFonts w:ascii="Roboto" w:hAnsi="Roboto"/>
        </w:rPr>
      </w:pPr>
    </w:p>
    <w:p w:rsidR="00420098" w:rsidRPr="00107F58" w:rsidRDefault="00420098" w:rsidP="00420098">
      <w:pPr>
        <w:rPr>
          <w:rFonts w:ascii="Roboto" w:hAnsi="Roboto"/>
          <w:sz w:val="32"/>
          <w:szCs w:val="32"/>
        </w:rPr>
      </w:pPr>
      <w:r w:rsidRPr="00107F58">
        <w:rPr>
          <w:rFonts w:ascii="Roboto" w:hAnsi="Roboto"/>
          <w:sz w:val="32"/>
          <w:szCs w:val="32"/>
        </w:rPr>
        <w:t>Основные сведения</w:t>
      </w:r>
    </w:p>
    <w:p w:rsidR="00420098" w:rsidRPr="00107F58" w:rsidRDefault="0042009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107F58">
        <w:rPr>
          <w:rFonts w:ascii="Roboto" w:hAnsi="Roboto" w:cs="Arial"/>
          <w:color w:val="222222"/>
          <w:sz w:val="22"/>
          <w:szCs w:val="22"/>
        </w:rPr>
        <w:t>Кабель представляет собой 2 витые пары — А и B, распаянные как A к B, а на другой стороне кабеля — как B к A. Также возможен необязательный проводник питания.</w:t>
      </w:r>
    </w:p>
    <w:p w:rsidR="00420098" w:rsidRPr="00107F58" w:rsidRDefault="0042009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107F58">
        <w:rPr>
          <w:rFonts w:ascii="Roboto" w:hAnsi="Roboto" w:cs="Arial"/>
          <w:color w:val="222222"/>
          <w:sz w:val="22"/>
          <w:szCs w:val="22"/>
        </w:rPr>
        <w:t>Устройство может иметь до 4 портов (разъёмов). В одной топологии может быть до 64 устройств. Максимальная длина пути в топологии — 16. Топология древовидная, замкнутые петли не допускаются.</w:t>
      </w:r>
    </w:p>
    <w:p w:rsidR="00420098" w:rsidRPr="00107F58" w:rsidRDefault="00107F58" w:rsidP="00824457">
      <w:pPr>
        <w:ind w:left="284" w:firstLine="425"/>
        <w:rPr>
          <w:rFonts w:ascii="Roboto" w:hAnsi="Roboto" w:cs="Arial"/>
          <w:color w:val="222222"/>
          <w:shd w:val="clear" w:color="auto" w:fill="FFFFFF"/>
        </w:rPr>
      </w:pPr>
      <w:r w:rsidRPr="00107F58">
        <w:rPr>
          <w:rFonts w:ascii="Roboto" w:hAnsi="Roboto" w:cs="Arial"/>
          <w:color w:val="222222"/>
          <w:shd w:val="clear" w:color="auto" w:fill="FFFFFF"/>
        </w:rPr>
        <w:t>При присоединении и отсоединении устройства происходит сброс шины, после которого устройства самостоятельно выбирают из себя главное, пытаясь взвалить это «главенство» на соседа. После определения главного устройства становится ясна логическая направленность каждого отрезка кабеля — к главному или же от главного. После этого возможна раздача номеров устройствам. После раздачи номеров возможно исполнение обращений к устройствам.</w:t>
      </w:r>
    </w:p>
    <w:p w:rsidR="00107F58" w:rsidRPr="00107F58" w:rsidRDefault="00107F5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107F58">
        <w:rPr>
          <w:rFonts w:ascii="Roboto" w:hAnsi="Roboto" w:cs="Arial"/>
          <w:color w:val="222222"/>
          <w:sz w:val="22"/>
          <w:szCs w:val="22"/>
        </w:rPr>
        <w:t>Операции шины делятся на асинхронные и изохронные.</w:t>
      </w:r>
    </w:p>
    <w:p w:rsidR="00107F58" w:rsidRPr="00107F58" w:rsidRDefault="00107F5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107F58">
        <w:rPr>
          <w:rFonts w:ascii="Roboto" w:hAnsi="Roboto" w:cs="Arial"/>
          <w:color w:val="222222"/>
          <w:sz w:val="22"/>
          <w:szCs w:val="22"/>
        </w:rPr>
        <w:t xml:space="preserve">Асинхронные операции — это запись/чтение 32-битного слова, блока слов, а также атомарные операции. Асинхронные операции используют 24-битные адреса в пределах каждого устройства и 16-битные номера устройств (поддержка </w:t>
      </w:r>
      <w:proofErr w:type="spellStart"/>
      <w:r w:rsidRPr="00107F58">
        <w:rPr>
          <w:rFonts w:ascii="Roboto" w:hAnsi="Roboto" w:cs="Arial"/>
          <w:color w:val="222222"/>
          <w:sz w:val="22"/>
          <w:szCs w:val="22"/>
        </w:rPr>
        <w:t>межшинных</w:t>
      </w:r>
      <w:proofErr w:type="spellEnd"/>
      <w:r w:rsidRPr="00107F58">
        <w:rPr>
          <w:rFonts w:ascii="Roboto" w:hAnsi="Roboto" w:cs="Arial"/>
          <w:color w:val="222222"/>
          <w:sz w:val="22"/>
          <w:szCs w:val="22"/>
        </w:rPr>
        <w:t xml:space="preserve"> мостов). Некоторые адреса зарезервированы под главнейшие управляющие регистры устройств. Асинхронные операции поддерживают двухфазное исполнение — запрос, промежуточный ответ, потом позже окончательный ответ.</w:t>
      </w:r>
    </w:p>
    <w:p w:rsidR="00107F58" w:rsidRPr="00107F58" w:rsidRDefault="00107F5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107F58">
        <w:rPr>
          <w:rFonts w:ascii="Roboto" w:hAnsi="Roboto" w:cs="Arial"/>
          <w:color w:val="222222"/>
          <w:sz w:val="22"/>
          <w:szCs w:val="22"/>
        </w:rPr>
        <w:t>Изохронные операции — это передача пакетов данных в ритме, строго приуроченном к ритму 8 КГц, задаваемому ведущим устройством шины путём инициации транзакций «запись в регистр текущего времени». Вместо адресов в изохронном трафике используются номера каналов от 0 до 31. Подтверждений не предусмотрено, изохронные операции есть одностороннее вещание.</w:t>
      </w:r>
    </w:p>
    <w:p w:rsidR="00107F58" w:rsidRPr="00107F58" w:rsidRDefault="00107F58" w:rsidP="00824457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107F58">
        <w:rPr>
          <w:rFonts w:ascii="Roboto" w:hAnsi="Roboto" w:cs="Arial"/>
          <w:color w:val="222222"/>
          <w:sz w:val="22"/>
          <w:szCs w:val="22"/>
        </w:rPr>
        <w:t>Изохронные операции требует выделения изохронных ресурсов — номера канала и полосы пропускания. Это делается атомарной асинхронной транзакцией на некие стандартные адреса одного из устройств шины, избранного как «менеджер изохронных ресурсов».</w:t>
      </w:r>
    </w:p>
    <w:p w:rsidR="00993254" w:rsidRDefault="00993254" w:rsidP="00420098">
      <w:pPr>
        <w:rPr>
          <w:rFonts w:ascii="Roboto" w:hAnsi="Roboto"/>
        </w:rPr>
      </w:pPr>
    </w:p>
    <w:p w:rsidR="00824457" w:rsidRDefault="00824457" w:rsidP="00420098">
      <w:pPr>
        <w:rPr>
          <w:rFonts w:ascii="Roboto" w:hAnsi="Roboto"/>
        </w:rPr>
      </w:pPr>
    </w:p>
    <w:p w:rsidR="009A7A42" w:rsidRPr="00824457" w:rsidRDefault="009A7A42" w:rsidP="00420098">
      <w:pPr>
        <w:rPr>
          <w:rFonts w:ascii="Roboto" w:hAnsi="Roboto"/>
          <w:sz w:val="32"/>
          <w:szCs w:val="32"/>
        </w:rPr>
      </w:pPr>
      <w:r w:rsidRPr="00824457">
        <w:rPr>
          <w:rFonts w:ascii="Roboto" w:hAnsi="Roboto"/>
          <w:sz w:val="32"/>
          <w:szCs w:val="32"/>
        </w:rPr>
        <w:lastRenderedPageBreak/>
        <w:t>Использование</w:t>
      </w:r>
    </w:p>
    <w:p w:rsidR="009A7A42" w:rsidRPr="00824457" w:rsidRDefault="00993254" w:rsidP="009A7A42">
      <w:pPr>
        <w:pStyle w:val="a5"/>
        <w:numPr>
          <w:ilvl w:val="0"/>
          <w:numId w:val="3"/>
        </w:numPr>
        <w:rPr>
          <w:rFonts w:ascii="Roboto" w:hAnsi="Roboto"/>
        </w:rPr>
      </w:pPr>
      <w:r w:rsidRPr="00824457">
        <w:rPr>
          <w:rFonts w:ascii="Roboto" w:hAnsi="Roboto"/>
        </w:rPr>
        <w:t xml:space="preserve">Сеть поверх 1394 и </w:t>
      </w:r>
      <w:proofErr w:type="spellStart"/>
      <w:r w:rsidRPr="00824457">
        <w:rPr>
          <w:rFonts w:ascii="Roboto" w:hAnsi="Roboto"/>
          <w:lang w:val="en-US"/>
        </w:rPr>
        <w:t>FireNet</w:t>
      </w:r>
      <w:proofErr w:type="spellEnd"/>
      <w:r w:rsidRPr="00824457">
        <w:rPr>
          <w:rFonts w:ascii="Roboto" w:hAnsi="Roboto"/>
          <w:lang w:val="en-US"/>
        </w:rPr>
        <w:t>.</w:t>
      </w:r>
    </w:p>
    <w:p w:rsidR="00993254" w:rsidRPr="00824457" w:rsidRDefault="00993254" w:rsidP="00993254">
      <w:pPr>
        <w:pStyle w:val="a3"/>
        <w:shd w:val="clear" w:color="auto" w:fill="FFFFFF"/>
        <w:spacing w:before="120" w:beforeAutospacing="0" w:after="120" w:afterAutospacing="0"/>
        <w:ind w:left="284" w:firstLine="436"/>
        <w:rPr>
          <w:rFonts w:ascii="Roboto" w:hAnsi="Roboto" w:cs="Arial"/>
          <w:color w:val="222222"/>
          <w:sz w:val="22"/>
          <w:szCs w:val="22"/>
        </w:rPr>
      </w:pPr>
      <w:r w:rsidRPr="00824457">
        <w:rPr>
          <w:rFonts w:ascii="Roboto" w:hAnsi="Roboto" w:cs="Arial"/>
          <w:color w:val="222222"/>
          <w:sz w:val="22"/>
          <w:szCs w:val="22"/>
        </w:rPr>
        <w:t xml:space="preserve">Существуют стандарты RFC 2734 — IP поверх 1394 и RFC 3146 — IPv6 поверх 1394. Поддерживались в ОС Windows XP и Windows </w:t>
      </w:r>
      <w:proofErr w:type="spellStart"/>
      <w:r w:rsidRPr="00824457">
        <w:rPr>
          <w:rFonts w:ascii="Roboto" w:hAnsi="Roboto" w:cs="Arial"/>
          <w:color w:val="222222"/>
          <w:sz w:val="22"/>
          <w:szCs w:val="22"/>
        </w:rPr>
        <w:t>Server</w:t>
      </w:r>
      <w:proofErr w:type="spellEnd"/>
      <w:r w:rsidRPr="00824457">
        <w:rPr>
          <w:rFonts w:ascii="Roboto" w:hAnsi="Roboto" w:cs="Arial"/>
          <w:color w:val="222222"/>
          <w:sz w:val="22"/>
          <w:szCs w:val="22"/>
        </w:rPr>
        <w:t xml:space="preserve"> 2003. Поддержка со стороны </w:t>
      </w:r>
      <w:proofErr w:type="spellStart"/>
      <w:r w:rsidRPr="00824457">
        <w:rPr>
          <w:rFonts w:ascii="Roboto" w:hAnsi="Roboto" w:cs="Arial"/>
          <w:color w:val="222222"/>
          <w:sz w:val="22"/>
          <w:szCs w:val="22"/>
        </w:rPr>
        <w:t>Microsoft</w:t>
      </w:r>
      <w:proofErr w:type="spellEnd"/>
      <w:r w:rsidRPr="00824457">
        <w:rPr>
          <w:rFonts w:ascii="Roboto" w:hAnsi="Roboto" w:cs="Arial"/>
          <w:color w:val="222222"/>
          <w:sz w:val="22"/>
          <w:szCs w:val="22"/>
        </w:rPr>
        <w:t xml:space="preserve"> прекращена в ОС Windows </w:t>
      </w:r>
      <w:proofErr w:type="spellStart"/>
      <w:r w:rsidRPr="00824457">
        <w:rPr>
          <w:rFonts w:ascii="Roboto" w:hAnsi="Roboto" w:cs="Arial"/>
          <w:color w:val="222222"/>
          <w:sz w:val="22"/>
          <w:szCs w:val="22"/>
        </w:rPr>
        <w:t>Vista</w:t>
      </w:r>
      <w:proofErr w:type="spellEnd"/>
      <w:r w:rsidRPr="00824457">
        <w:rPr>
          <w:rFonts w:ascii="Roboto" w:hAnsi="Roboto" w:cs="Arial"/>
          <w:color w:val="222222"/>
          <w:sz w:val="22"/>
          <w:szCs w:val="22"/>
        </w:rPr>
        <w:t>, однако существует реализация сетевого стека </w:t>
      </w:r>
      <w:proofErr w:type="spellStart"/>
      <w:r w:rsidRPr="00824457">
        <w:rPr>
          <w:rFonts w:ascii="Roboto" w:hAnsi="Roboto" w:cs="Arial"/>
          <w:color w:val="222222"/>
          <w:sz w:val="22"/>
          <w:szCs w:val="22"/>
        </w:rPr>
        <w:t>FireNet</w:t>
      </w:r>
      <w:proofErr w:type="spellEnd"/>
      <w:r w:rsidRPr="00824457">
        <w:rPr>
          <w:rFonts w:ascii="Roboto" w:hAnsi="Roboto" w:cs="Arial"/>
          <w:color w:val="222222"/>
          <w:sz w:val="22"/>
          <w:szCs w:val="22"/>
        </w:rPr>
        <w:t xml:space="preserve"> в альтернативных драйверах от компании </w:t>
      </w:r>
      <w:proofErr w:type="spellStart"/>
      <w:proofErr w:type="gramStart"/>
      <w:r w:rsidRPr="00824457">
        <w:rPr>
          <w:rFonts w:ascii="Roboto" w:hAnsi="Roboto" w:cs="Arial"/>
          <w:color w:val="222222"/>
          <w:sz w:val="22"/>
          <w:szCs w:val="22"/>
        </w:rPr>
        <w:t>Unibrain</w:t>
      </w:r>
      <w:proofErr w:type="spellEnd"/>
      <w:r w:rsidRPr="00824457">
        <w:rPr>
          <w:rFonts w:ascii="Roboto" w:hAnsi="Roboto" w:cs="Arial"/>
          <w:color w:val="222222"/>
          <w:sz w:val="22"/>
          <w:szCs w:val="22"/>
          <w:vertAlign w:val="superscript"/>
        </w:rPr>
        <w:t>[</w:t>
      </w:r>
      <w:proofErr w:type="gramEnd"/>
      <w:r w:rsidRPr="00824457">
        <w:rPr>
          <w:rFonts w:ascii="Roboto" w:hAnsi="Roboto" w:cs="Arial"/>
          <w:color w:val="222222"/>
          <w:sz w:val="22"/>
          <w:szCs w:val="22"/>
          <w:vertAlign w:val="superscript"/>
        </w:rPr>
        <w:t>5][6]</w:t>
      </w:r>
      <w:r w:rsidRPr="00824457">
        <w:rPr>
          <w:rFonts w:ascii="Roboto" w:hAnsi="Roboto" w:cs="Arial"/>
          <w:color w:val="222222"/>
          <w:sz w:val="22"/>
          <w:szCs w:val="22"/>
        </w:rPr>
        <w:t> (версия 6.00 вышла в ноябре 2012 года</w:t>
      </w:r>
      <w:r w:rsidRPr="00824457">
        <w:rPr>
          <w:rFonts w:ascii="Roboto" w:hAnsi="Roboto" w:cs="Arial"/>
          <w:color w:val="222222"/>
          <w:sz w:val="22"/>
          <w:szCs w:val="22"/>
          <w:vertAlign w:val="superscript"/>
        </w:rPr>
        <w:t>[7]</w:t>
      </w:r>
      <w:r w:rsidRPr="00824457">
        <w:rPr>
          <w:rFonts w:ascii="Roboto" w:hAnsi="Roboto" w:cs="Arial"/>
          <w:color w:val="222222"/>
          <w:sz w:val="22"/>
          <w:szCs w:val="22"/>
        </w:rPr>
        <w:t>).</w:t>
      </w:r>
    </w:p>
    <w:p w:rsidR="00993254" w:rsidRPr="00824457" w:rsidRDefault="00993254" w:rsidP="00993254">
      <w:pPr>
        <w:pStyle w:val="a3"/>
        <w:shd w:val="clear" w:color="auto" w:fill="FFFFFF"/>
        <w:spacing w:before="120" w:beforeAutospacing="0" w:after="120" w:afterAutospacing="0"/>
        <w:ind w:left="284" w:firstLine="436"/>
        <w:rPr>
          <w:rFonts w:ascii="Roboto" w:hAnsi="Roboto" w:cs="Arial"/>
          <w:color w:val="222222"/>
          <w:sz w:val="22"/>
          <w:szCs w:val="22"/>
        </w:rPr>
      </w:pPr>
      <w:r w:rsidRPr="00824457">
        <w:rPr>
          <w:rFonts w:ascii="Roboto" w:hAnsi="Roboto" w:cs="Arial"/>
          <w:color w:val="222222"/>
          <w:sz w:val="22"/>
          <w:szCs w:val="22"/>
        </w:rPr>
        <w:t xml:space="preserve">Поддерживается во многих ОС семейства UNIX (обычно требуется </w:t>
      </w:r>
      <w:proofErr w:type="spellStart"/>
      <w:r w:rsidRPr="00824457">
        <w:rPr>
          <w:rFonts w:ascii="Roboto" w:hAnsi="Roboto" w:cs="Arial"/>
          <w:color w:val="222222"/>
          <w:sz w:val="22"/>
          <w:szCs w:val="22"/>
        </w:rPr>
        <w:t>пересборка</w:t>
      </w:r>
      <w:proofErr w:type="spellEnd"/>
      <w:r w:rsidRPr="00824457">
        <w:rPr>
          <w:rFonts w:ascii="Roboto" w:hAnsi="Roboto" w:cs="Arial"/>
          <w:color w:val="222222"/>
          <w:sz w:val="22"/>
          <w:szCs w:val="22"/>
        </w:rPr>
        <w:t xml:space="preserve"> ядра с этой поддержкой).</w:t>
      </w:r>
    </w:p>
    <w:p w:rsidR="00993254" w:rsidRPr="00824457" w:rsidRDefault="00993254" w:rsidP="00993254">
      <w:pPr>
        <w:pStyle w:val="a3"/>
        <w:shd w:val="clear" w:color="auto" w:fill="FFFFFF"/>
        <w:spacing w:before="120" w:beforeAutospacing="0" w:after="120" w:afterAutospacing="0"/>
        <w:ind w:left="284" w:firstLine="436"/>
        <w:rPr>
          <w:rFonts w:ascii="Roboto" w:hAnsi="Roboto" w:cs="Arial"/>
          <w:color w:val="222222"/>
          <w:sz w:val="22"/>
          <w:szCs w:val="22"/>
        </w:rPr>
      </w:pPr>
      <w:r w:rsidRPr="00824457">
        <w:rPr>
          <w:rFonts w:ascii="Roboto" w:hAnsi="Roboto" w:cs="Arial"/>
          <w:color w:val="222222"/>
          <w:sz w:val="22"/>
          <w:szCs w:val="22"/>
        </w:rPr>
        <w:t>Стандарт не подразумевает эмуляцию </w:t>
      </w:r>
      <w:proofErr w:type="spellStart"/>
      <w:r w:rsidRPr="00824457">
        <w:rPr>
          <w:rFonts w:ascii="Roboto" w:hAnsi="Roboto" w:cs="Arial"/>
          <w:color w:val="222222"/>
          <w:sz w:val="22"/>
          <w:szCs w:val="22"/>
        </w:rPr>
        <w:t>Ethernet</w:t>
      </w:r>
      <w:proofErr w:type="spellEnd"/>
      <w:r w:rsidRPr="00824457">
        <w:rPr>
          <w:rFonts w:ascii="Roboto" w:hAnsi="Roboto" w:cs="Arial"/>
          <w:color w:val="222222"/>
          <w:sz w:val="22"/>
          <w:szCs w:val="22"/>
        </w:rPr>
        <w:t xml:space="preserve"> над 1394 и использует совершенно иной протокол ARP. Несмотря на это, эмуляция </w:t>
      </w:r>
      <w:proofErr w:type="spellStart"/>
      <w:r w:rsidRPr="00824457">
        <w:rPr>
          <w:rFonts w:ascii="Roboto" w:hAnsi="Roboto" w:cs="Arial"/>
          <w:color w:val="222222"/>
          <w:sz w:val="22"/>
          <w:szCs w:val="22"/>
        </w:rPr>
        <w:t>Ethernet</w:t>
      </w:r>
      <w:proofErr w:type="spellEnd"/>
      <w:r w:rsidRPr="00824457">
        <w:rPr>
          <w:rFonts w:ascii="Roboto" w:hAnsi="Roboto" w:cs="Arial"/>
          <w:color w:val="222222"/>
          <w:sz w:val="22"/>
          <w:szCs w:val="22"/>
        </w:rPr>
        <w:t xml:space="preserve"> над 1394 была включена в ОС </w:t>
      </w:r>
      <w:proofErr w:type="spellStart"/>
      <w:r w:rsidRPr="00824457">
        <w:rPr>
          <w:rFonts w:ascii="Roboto" w:hAnsi="Roboto" w:cs="Arial"/>
          <w:color w:val="222222"/>
          <w:sz w:val="22"/>
          <w:szCs w:val="22"/>
        </w:rPr>
        <w:t>FreeBSD</w:t>
      </w:r>
      <w:proofErr w:type="spellEnd"/>
      <w:r w:rsidRPr="00824457">
        <w:rPr>
          <w:rFonts w:ascii="Roboto" w:hAnsi="Roboto" w:cs="Arial"/>
          <w:color w:val="222222"/>
          <w:sz w:val="22"/>
          <w:szCs w:val="22"/>
        </w:rPr>
        <w:t> и является специфичной для данной ОС.</w:t>
      </w:r>
    </w:p>
    <w:p w:rsidR="00993254" w:rsidRPr="00824457" w:rsidRDefault="00993254" w:rsidP="00993254">
      <w:pPr>
        <w:rPr>
          <w:rFonts w:ascii="Roboto" w:hAnsi="Roboto"/>
        </w:rPr>
      </w:pPr>
    </w:p>
    <w:p w:rsidR="00993254" w:rsidRPr="00824457" w:rsidRDefault="00993254" w:rsidP="009A7A42">
      <w:pPr>
        <w:pStyle w:val="a5"/>
        <w:numPr>
          <w:ilvl w:val="0"/>
          <w:numId w:val="3"/>
        </w:numPr>
        <w:rPr>
          <w:rFonts w:ascii="Roboto" w:hAnsi="Roboto"/>
        </w:rPr>
      </w:pPr>
      <w:r w:rsidRPr="00824457">
        <w:rPr>
          <w:rFonts w:ascii="Roboto" w:hAnsi="Roboto"/>
          <w:lang w:val="en-US"/>
        </w:rPr>
        <w:t>MiniDV-</w:t>
      </w:r>
      <w:r w:rsidRPr="00824457">
        <w:rPr>
          <w:rFonts w:ascii="Roboto" w:hAnsi="Roboto"/>
        </w:rPr>
        <w:t>видеокамеры</w:t>
      </w:r>
    </w:p>
    <w:p w:rsidR="00993254" w:rsidRPr="00824457" w:rsidRDefault="00993254" w:rsidP="00993254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824457">
        <w:rPr>
          <w:rFonts w:ascii="Roboto" w:hAnsi="Roboto" w:cs="Arial"/>
          <w:color w:val="222222"/>
          <w:sz w:val="22"/>
          <w:szCs w:val="22"/>
        </w:rPr>
        <w:t>Исторически первое использование шины. Используется и по сей день как средство захвата фильмов с </w:t>
      </w:r>
      <w:proofErr w:type="spellStart"/>
      <w:r w:rsidRPr="00824457">
        <w:rPr>
          <w:rFonts w:ascii="Roboto" w:hAnsi="Roboto" w:cs="Arial"/>
          <w:color w:val="222222"/>
          <w:sz w:val="22"/>
          <w:szCs w:val="22"/>
        </w:rPr>
        <w:t>MiniDV</w:t>
      </w:r>
      <w:proofErr w:type="spellEnd"/>
      <w:r w:rsidRPr="00824457">
        <w:rPr>
          <w:rFonts w:ascii="Roboto" w:hAnsi="Roboto" w:cs="Arial"/>
          <w:color w:val="222222"/>
          <w:sz w:val="22"/>
          <w:szCs w:val="22"/>
        </w:rPr>
        <w:t> в файлы. Возможен и захват с камеры на камеру.</w:t>
      </w:r>
    </w:p>
    <w:p w:rsidR="00993254" w:rsidRPr="00824457" w:rsidRDefault="00993254" w:rsidP="00993254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824457">
        <w:rPr>
          <w:rFonts w:ascii="Roboto" w:hAnsi="Roboto" w:cs="Arial"/>
          <w:color w:val="222222"/>
          <w:sz w:val="22"/>
          <w:szCs w:val="22"/>
        </w:rPr>
        <w:t>Видеосигнал, идущий по 1394, идёт практически в том же формате, что и хранится на видеоленте. Это упрощает камеру, снижая требования к ней по наличию памяти.</w:t>
      </w:r>
    </w:p>
    <w:p w:rsidR="00993254" w:rsidRPr="00824457" w:rsidRDefault="00993254" w:rsidP="00993254">
      <w:pPr>
        <w:pStyle w:val="a5"/>
        <w:ind w:left="284" w:firstLine="425"/>
        <w:rPr>
          <w:rFonts w:ascii="Roboto" w:hAnsi="Roboto"/>
        </w:rPr>
      </w:pPr>
      <w:r w:rsidRPr="00824457">
        <w:rPr>
          <w:rFonts w:ascii="Roboto" w:hAnsi="Roboto" w:cs="Arial"/>
          <w:color w:val="222222"/>
          <w:shd w:val="clear" w:color="auto" w:fill="FFFFFF"/>
        </w:rPr>
        <w:t xml:space="preserve">Использование 1394 c </w:t>
      </w:r>
      <w:proofErr w:type="spellStart"/>
      <w:r w:rsidRPr="00824457">
        <w:rPr>
          <w:rFonts w:ascii="Roboto" w:hAnsi="Roboto" w:cs="Arial"/>
          <w:color w:val="222222"/>
          <w:shd w:val="clear" w:color="auto" w:fill="FFFFFF"/>
        </w:rPr>
        <w:t>miniDV</w:t>
      </w:r>
      <w:proofErr w:type="spellEnd"/>
      <w:r w:rsidRPr="00824457">
        <w:rPr>
          <w:rFonts w:ascii="Roboto" w:hAnsi="Roboto" w:cs="Arial"/>
          <w:color w:val="222222"/>
          <w:shd w:val="clear" w:color="auto" w:fill="FFFFFF"/>
        </w:rPr>
        <w:t xml:space="preserve"> положило конец </w:t>
      </w:r>
      <w:proofErr w:type="spellStart"/>
      <w:r w:rsidRPr="00824457">
        <w:rPr>
          <w:rFonts w:ascii="Roboto" w:hAnsi="Roboto" w:cs="Arial"/>
          <w:color w:val="222222"/>
          <w:shd w:val="clear" w:color="auto" w:fill="FFFFFF"/>
        </w:rPr>
        <w:t>проприетарным</w:t>
      </w:r>
      <w:proofErr w:type="spellEnd"/>
      <w:r w:rsidRPr="00824457">
        <w:rPr>
          <w:rFonts w:ascii="Roboto" w:hAnsi="Roboto" w:cs="Arial"/>
          <w:color w:val="222222"/>
          <w:shd w:val="clear" w:color="auto" w:fill="FFFFFF"/>
        </w:rPr>
        <w:t xml:space="preserve"> платам </w:t>
      </w:r>
      <w:proofErr w:type="spellStart"/>
      <w:r w:rsidRPr="00824457">
        <w:rPr>
          <w:rFonts w:ascii="Roboto" w:hAnsi="Roboto" w:cs="Arial"/>
          <w:color w:val="222222"/>
          <w:shd w:val="clear" w:color="auto" w:fill="FFFFFF"/>
        </w:rPr>
        <w:t>видеозахвата</w:t>
      </w:r>
      <w:proofErr w:type="spellEnd"/>
      <w:r w:rsidRPr="00824457">
        <w:rPr>
          <w:rFonts w:ascii="Roboto" w:hAnsi="Roboto" w:cs="Arial"/>
          <w:color w:val="222222"/>
          <w:shd w:val="clear" w:color="auto" w:fill="FFFFFF"/>
        </w:rPr>
        <w:t>.</w:t>
      </w:r>
    </w:p>
    <w:p w:rsidR="00993254" w:rsidRPr="00824457" w:rsidRDefault="00993254" w:rsidP="00993254">
      <w:pPr>
        <w:pStyle w:val="a5"/>
        <w:rPr>
          <w:rFonts w:ascii="Roboto" w:hAnsi="Roboto"/>
        </w:rPr>
      </w:pPr>
    </w:p>
    <w:p w:rsidR="00993254" w:rsidRPr="00824457" w:rsidRDefault="00993254" w:rsidP="009A7A42">
      <w:pPr>
        <w:pStyle w:val="a5"/>
        <w:numPr>
          <w:ilvl w:val="0"/>
          <w:numId w:val="3"/>
        </w:numPr>
        <w:rPr>
          <w:rFonts w:ascii="Roboto" w:hAnsi="Roboto"/>
        </w:rPr>
      </w:pPr>
      <w:r w:rsidRPr="00824457">
        <w:rPr>
          <w:rFonts w:ascii="Roboto" w:hAnsi="Roboto"/>
        </w:rPr>
        <w:t>Внешние дисковые устройства</w:t>
      </w:r>
    </w:p>
    <w:p w:rsidR="00993254" w:rsidRPr="00824457" w:rsidRDefault="00993254" w:rsidP="00993254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824457">
        <w:rPr>
          <w:rFonts w:ascii="Roboto" w:hAnsi="Roboto" w:cs="Arial"/>
          <w:color w:val="222222"/>
          <w:sz w:val="22"/>
          <w:szCs w:val="22"/>
        </w:rPr>
        <w:t>Существует стандарт SBP-2 — SCSI поверх 1394. В основном используется для подключения внешних корпусов с жёсткими дисками к компьютерам — корпус содержит чип моста 1394—ATA. При этом скорость передачи данных может достигать 27 МБ/с, что превышает скорость USB 2.0 как интерфейса к устройствам хранения данных, равную примерно 43 МБ/с, однако гораздо ниже таковой для USB 3.0.</w:t>
      </w:r>
    </w:p>
    <w:p w:rsidR="00993254" w:rsidRPr="00824457" w:rsidRDefault="00993254" w:rsidP="00993254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2"/>
          <w:szCs w:val="22"/>
        </w:rPr>
      </w:pPr>
      <w:r w:rsidRPr="00824457">
        <w:rPr>
          <w:rFonts w:ascii="Roboto" w:hAnsi="Roboto" w:cs="Arial"/>
          <w:color w:val="222222"/>
          <w:sz w:val="22"/>
          <w:szCs w:val="22"/>
        </w:rPr>
        <w:t>Поддерживается в ОС семейства Windows с Windows 98 и по сей день. Также поддерживается в популярных ОС семейства UNIX.</w:t>
      </w:r>
    </w:p>
    <w:p w:rsidR="00993254" w:rsidRPr="00824457" w:rsidRDefault="00993254" w:rsidP="00993254">
      <w:pPr>
        <w:pStyle w:val="a5"/>
        <w:rPr>
          <w:rFonts w:ascii="Roboto" w:hAnsi="Roboto"/>
        </w:rPr>
      </w:pPr>
    </w:p>
    <w:p w:rsidR="00994734" w:rsidRPr="00824457" w:rsidRDefault="00994734" w:rsidP="00824457">
      <w:pPr>
        <w:rPr>
          <w:rFonts w:ascii="Roboto" w:hAnsi="Roboto"/>
          <w:sz w:val="32"/>
          <w:szCs w:val="32"/>
        </w:rPr>
      </w:pPr>
      <w:r w:rsidRPr="00824457">
        <w:rPr>
          <w:rFonts w:ascii="Roboto" w:hAnsi="Roboto"/>
          <w:sz w:val="32"/>
          <w:szCs w:val="32"/>
        </w:rPr>
        <w:t>Разъемы</w:t>
      </w:r>
    </w:p>
    <w:p w:rsidR="00994734" w:rsidRPr="00824457" w:rsidRDefault="00994734" w:rsidP="00993254">
      <w:pPr>
        <w:pStyle w:val="a5"/>
        <w:rPr>
          <w:rFonts w:ascii="Roboto" w:hAnsi="Roboto"/>
          <w:sz w:val="32"/>
          <w:szCs w:val="32"/>
        </w:rPr>
      </w:pPr>
    </w:p>
    <w:p w:rsidR="00994734" w:rsidRPr="00824457" w:rsidRDefault="00994734" w:rsidP="00994734">
      <w:pPr>
        <w:pStyle w:val="a5"/>
        <w:rPr>
          <w:rFonts w:ascii="Roboto" w:hAnsi="Roboto" w:cs="Arial"/>
          <w:color w:val="222222"/>
          <w:shd w:val="clear" w:color="auto" w:fill="FFFFFF"/>
        </w:rPr>
      </w:pPr>
      <w:r w:rsidRPr="00824457">
        <w:rPr>
          <w:rFonts w:ascii="Roboto" w:hAnsi="Roboto" w:cs="Arial"/>
          <w:color w:val="222222"/>
          <w:shd w:val="clear" w:color="auto" w:fill="FFFFFF"/>
        </w:rPr>
        <w:t xml:space="preserve">Существует четыре (до IEEE 1394c — три) вида разъёмов для </w:t>
      </w:r>
      <w:proofErr w:type="spellStart"/>
      <w:r w:rsidRPr="00824457">
        <w:rPr>
          <w:rFonts w:ascii="Roboto" w:hAnsi="Roboto" w:cs="Arial"/>
          <w:color w:val="222222"/>
          <w:shd w:val="clear" w:color="auto" w:fill="FFFFFF"/>
        </w:rPr>
        <w:t>FireWire</w:t>
      </w:r>
      <w:proofErr w:type="spellEnd"/>
      <w:r w:rsidRPr="00824457">
        <w:rPr>
          <w:rFonts w:ascii="Roboto" w:hAnsi="Roboto" w:cs="Arial"/>
          <w:color w:val="222222"/>
          <w:shd w:val="clear" w:color="auto" w:fill="FFFFFF"/>
        </w:rPr>
        <w:t>:</w:t>
      </w:r>
    </w:p>
    <w:p w:rsidR="00994734" w:rsidRPr="00994734" w:rsidRDefault="00994734" w:rsidP="0099473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spacing w:before="100" w:beforeAutospacing="1" w:after="24" w:line="240" w:lineRule="auto"/>
        <w:ind w:left="709" w:hanging="425"/>
        <w:rPr>
          <w:rFonts w:ascii="Roboto" w:eastAsia="Times New Roman" w:hAnsi="Roboto" w:cs="Arial"/>
          <w:color w:val="222222"/>
          <w:lang w:eastAsia="ru-RU"/>
        </w:rPr>
      </w:pPr>
      <w:r w:rsidRPr="00994734">
        <w:rPr>
          <w:rFonts w:ascii="Roboto" w:eastAsia="Times New Roman" w:hAnsi="Roboto" w:cs="Arial"/>
          <w:color w:val="222222"/>
          <w:lang w:eastAsia="ru-RU"/>
        </w:rPr>
        <w:t>4-контактный (IEEE 1394a без питания) стоит на ноутбуках и видеокамерах. Витая пара (два контакта) для передачи сигнала (информации) и вторая витая пара (др. два контакта) — для приёма.</w:t>
      </w:r>
    </w:p>
    <w:p w:rsidR="00994734" w:rsidRPr="00994734" w:rsidRDefault="00994734" w:rsidP="0099473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spacing w:before="100" w:beforeAutospacing="1" w:after="24" w:line="240" w:lineRule="auto"/>
        <w:ind w:left="709" w:hanging="425"/>
        <w:rPr>
          <w:rFonts w:ascii="Roboto" w:eastAsia="Times New Roman" w:hAnsi="Roboto" w:cs="Arial"/>
          <w:color w:val="222222"/>
          <w:lang w:eastAsia="ru-RU"/>
        </w:rPr>
      </w:pPr>
      <w:r w:rsidRPr="00994734">
        <w:rPr>
          <w:rFonts w:ascii="Roboto" w:eastAsia="Times New Roman" w:hAnsi="Roboto" w:cs="Arial"/>
          <w:color w:val="222222"/>
          <w:lang w:eastAsia="ru-RU"/>
        </w:rPr>
        <w:t>6-контактный (IEEE 1394a). Дополнительно два провода для питания.</w:t>
      </w:r>
    </w:p>
    <w:p w:rsidR="00994734" w:rsidRPr="00994734" w:rsidRDefault="00994734" w:rsidP="0099473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spacing w:before="100" w:beforeAutospacing="1" w:after="24" w:line="240" w:lineRule="auto"/>
        <w:ind w:left="709" w:hanging="425"/>
        <w:rPr>
          <w:rFonts w:ascii="Roboto" w:eastAsia="Times New Roman" w:hAnsi="Roboto" w:cs="Arial"/>
          <w:color w:val="222222"/>
          <w:lang w:eastAsia="ru-RU"/>
        </w:rPr>
      </w:pPr>
      <w:r w:rsidRPr="00994734">
        <w:rPr>
          <w:rFonts w:ascii="Roboto" w:eastAsia="Times New Roman" w:hAnsi="Roboto" w:cs="Arial"/>
          <w:color w:val="222222"/>
          <w:lang w:eastAsia="ru-RU"/>
        </w:rPr>
        <w:t>9-контактный (IEEE 1394b). Дополнительно два контакта для экранов витых пар (приёма и передачи информации). И ещё один контакт — резерв.</w:t>
      </w:r>
    </w:p>
    <w:p w:rsidR="00994734" w:rsidRPr="00824457" w:rsidRDefault="00994734" w:rsidP="00994734">
      <w:pPr>
        <w:numPr>
          <w:ilvl w:val="0"/>
          <w:numId w:val="4"/>
        </w:numPr>
        <w:shd w:val="clear" w:color="auto" w:fill="FFFFFF"/>
        <w:tabs>
          <w:tab w:val="clear" w:pos="720"/>
        </w:tabs>
        <w:suppressAutoHyphens w:val="0"/>
        <w:spacing w:before="100" w:beforeAutospacing="1" w:after="24" w:line="240" w:lineRule="auto"/>
        <w:ind w:left="709" w:hanging="425"/>
        <w:rPr>
          <w:rFonts w:ascii="Roboto" w:eastAsia="Times New Roman" w:hAnsi="Roboto" w:cs="Arial"/>
          <w:color w:val="222222"/>
          <w:lang w:eastAsia="ru-RU"/>
        </w:rPr>
      </w:pPr>
      <w:r w:rsidRPr="00824457">
        <w:rPr>
          <w:rFonts w:ascii="Roboto" w:eastAsia="Times New Roman" w:hAnsi="Roboto" w:cs="Arial"/>
          <w:u w:val="single"/>
          <w:lang w:eastAsia="ru-RU"/>
        </w:rPr>
        <w:t>8P8C</w:t>
      </w:r>
      <w:r w:rsidRPr="00994734">
        <w:rPr>
          <w:rFonts w:ascii="Roboto" w:eastAsia="Times New Roman" w:hAnsi="Roboto" w:cs="Arial"/>
          <w:lang w:eastAsia="ru-RU"/>
        </w:rPr>
        <w:t> </w:t>
      </w:r>
      <w:r w:rsidRPr="00994734">
        <w:rPr>
          <w:rFonts w:ascii="Roboto" w:eastAsia="Times New Roman" w:hAnsi="Roboto" w:cs="Arial"/>
          <w:color w:val="222222"/>
          <w:lang w:eastAsia="ru-RU"/>
        </w:rPr>
        <w:t>(IEEE 1394c).</w:t>
      </w:r>
    </w:p>
    <w:p w:rsidR="00994734" w:rsidRPr="00824457" w:rsidRDefault="00994734" w:rsidP="00993254">
      <w:pPr>
        <w:pStyle w:val="a5"/>
        <w:rPr>
          <w:rFonts w:ascii="Roboto" w:eastAsia="Times New Roman" w:hAnsi="Roboto" w:cs="Arial"/>
          <w:color w:val="222222"/>
          <w:sz w:val="21"/>
          <w:szCs w:val="21"/>
          <w:lang w:eastAsia="ru-RU"/>
        </w:rPr>
      </w:pPr>
    </w:p>
    <w:p w:rsidR="000238DB" w:rsidRPr="00824457" w:rsidRDefault="000238DB" w:rsidP="00993254">
      <w:pPr>
        <w:pStyle w:val="a5"/>
        <w:rPr>
          <w:rFonts w:ascii="Roboto" w:eastAsia="Times New Roman" w:hAnsi="Roboto" w:cs="Arial"/>
          <w:color w:val="222222"/>
          <w:sz w:val="21"/>
          <w:szCs w:val="21"/>
          <w:lang w:eastAsia="ru-RU"/>
        </w:rPr>
      </w:pPr>
    </w:p>
    <w:p w:rsidR="000238DB" w:rsidRPr="00824457" w:rsidRDefault="000238DB" w:rsidP="00993254">
      <w:pPr>
        <w:pStyle w:val="a5"/>
        <w:rPr>
          <w:rFonts w:ascii="Roboto" w:eastAsia="Times New Roman" w:hAnsi="Roboto" w:cs="Arial"/>
          <w:color w:val="222222"/>
          <w:sz w:val="32"/>
          <w:szCs w:val="32"/>
          <w:lang w:val="en-US" w:eastAsia="ru-RU"/>
        </w:rPr>
      </w:pPr>
      <w:r w:rsidRPr="00824457">
        <w:rPr>
          <w:rFonts w:ascii="Roboto" w:eastAsia="Times New Roman" w:hAnsi="Roboto" w:cs="Arial"/>
          <w:color w:val="222222"/>
          <w:sz w:val="32"/>
          <w:szCs w:val="32"/>
          <w:lang w:eastAsia="ru-RU"/>
        </w:rPr>
        <w:t>Спецификации</w:t>
      </w:r>
      <w:r w:rsidRPr="00824457">
        <w:rPr>
          <w:rFonts w:ascii="Roboto" w:eastAsia="Times New Roman" w:hAnsi="Roboto" w:cs="Arial"/>
          <w:color w:val="222222"/>
          <w:sz w:val="32"/>
          <w:szCs w:val="32"/>
          <w:lang w:val="en-US" w:eastAsia="ru-RU"/>
        </w:rPr>
        <w:t xml:space="preserve"> FireWire</w:t>
      </w:r>
    </w:p>
    <w:p w:rsidR="000238DB" w:rsidRPr="00824457" w:rsidRDefault="000238DB" w:rsidP="000238DB">
      <w:pPr>
        <w:pStyle w:val="3"/>
        <w:numPr>
          <w:ilvl w:val="0"/>
          <w:numId w:val="5"/>
        </w:numPr>
        <w:shd w:val="clear" w:color="auto" w:fill="FFFFFF"/>
        <w:spacing w:before="72"/>
        <w:rPr>
          <w:rFonts w:ascii="Roboto" w:eastAsia="Times New Roman" w:hAnsi="Roboto" w:cs="Arial"/>
          <w:color w:val="000000"/>
          <w:sz w:val="29"/>
          <w:szCs w:val="29"/>
          <w:lang w:eastAsia="ru-RU"/>
        </w:rPr>
      </w:pPr>
      <w:r w:rsidRPr="00824457">
        <w:rPr>
          <w:rStyle w:val="mw-headline"/>
          <w:rFonts w:ascii="Roboto" w:hAnsi="Roboto" w:cs="Arial"/>
          <w:color w:val="000000"/>
          <w:sz w:val="29"/>
          <w:szCs w:val="29"/>
        </w:rPr>
        <w:t>IEEE 1394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>В конце 1995 года IEEE принял стандарт под порядковым номером 1394. В цифровых камерах </w:t>
      </w:r>
      <w:proofErr w:type="spellStart"/>
      <w:r w:rsidRPr="00824457">
        <w:rPr>
          <w:rFonts w:ascii="Roboto" w:hAnsi="Roboto" w:cs="Arial"/>
          <w:color w:val="222222"/>
          <w:sz w:val="21"/>
          <w:szCs w:val="21"/>
        </w:rPr>
        <w:t>Sony</w:t>
      </w:r>
      <w:proofErr w:type="spellEnd"/>
      <w:r w:rsidRPr="00824457">
        <w:rPr>
          <w:rFonts w:ascii="Roboto" w:hAnsi="Roboto" w:cs="Arial"/>
          <w:color w:val="222222"/>
          <w:sz w:val="21"/>
          <w:szCs w:val="21"/>
        </w:rPr>
        <w:t xml:space="preserve"> интерфейс IEEE 1394 появился раньше принятия стандарта и под названием </w:t>
      </w:r>
      <w:proofErr w:type="spellStart"/>
      <w:r w:rsidRPr="00824457">
        <w:rPr>
          <w:rFonts w:ascii="Roboto" w:hAnsi="Roboto" w:cs="Arial"/>
          <w:color w:val="222222"/>
          <w:sz w:val="21"/>
          <w:szCs w:val="21"/>
        </w:rPr>
        <w:t>iLink</w:t>
      </w:r>
      <w:proofErr w:type="spellEnd"/>
      <w:r w:rsidRPr="00824457">
        <w:rPr>
          <w:rFonts w:ascii="Roboto" w:hAnsi="Roboto" w:cs="Arial"/>
          <w:color w:val="222222"/>
          <w:sz w:val="21"/>
          <w:szCs w:val="21"/>
        </w:rPr>
        <w:t>.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>Интерфейс первоначально позиционировался для передачи видеопотоков, но пришёлся по нраву и производителям внешних накопителей, обеспечивая превосходную пропускную способность высокоскоростных дисков.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>Скорость передачи данных — 98,304, 196,608 и 393,216 Мбит/с, которые округляют до 100, 200 и 400 Мбит/с. Длина кабеля — до 4,5 м.</w:t>
      </w:r>
    </w:p>
    <w:p w:rsidR="000238DB" w:rsidRPr="00824457" w:rsidRDefault="000238DB" w:rsidP="000238DB">
      <w:pPr>
        <w:pStyle w:val="3"/>
        <w:numPr>
          <w:ilvl w:val="0"/>
          <w:numId w:val="5"/>
        </w:numPr>
        <w:shd w:val="clear" w:color="auto" w:fill="FFFFFF"/>
        <w:spacing w:before="72"/>
        <w:rPr>
          <w:rFonts w:ascii="Roboto" w:hAnsi="Roboto" w:cs="Arial"/>
          <w:color w:val="000000"/>
          <w:sz w:val="29"/>
          <w:szCs w:val="29"/>
        </w:rPr>
      </w:pPr>
      <w:r w:rsidRPr="00824457">
        <w:rPr>
          <w:rStyle w:val="mw-headline"/>
          <w:rFonts w:ascii="Roboto" w:hAnsi="Roboto" w:cs="Arial"/>
          <w:color w:val="000000"/>
          <w:sz w:val="29"/>
          <w:szCs w:val="29"/>
        </w:rPr>
        <w:t>IEEE 1394a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>В 2000 году был утверждён стандарт IEEE 1394а. Был проведён ряд усовершенствований, что повысило совместимость устройств.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>Было введено время ожидания 1/3 секунды на сброс шины, пока не закончится переходный процесс установки надёжного подсоединения или отсоединения устройства.</w:t>
      </w:r>
    </w:p>
    <w:p w:rsidR="000238DB" w:rsidRPr="00824457" w:rsidRDefault="000238DB" w:rsidP="000238DB">
      <w:pPr>
        <w:pStyle w:val="3"/>
        <w:numPr>
          <w:ilvl w:val="0"/>
          <w:numId w:val="5"/>
        </w:numPr>
        <w:shd w:val="clear" w:color="auto" w:fill="FFFFFF"/>
        <w:spacing w:before="72"/>
        <w:rPr>
          <w:rFonts w:ascii="Roboto" w:hAnsi="Roboto" w:cs="Arial"/>
          <w:color w:val="000000"/>
          <w:sz w:val="29"/>
          <w:szCs w:val="29"/>
        </w:rPr>
      </w:pPr>
      <w:r w:rsidRPr="00824457">
        <w:rPr>
          <w:rStyle w:val="mw-headline"/>
          <w:rFonts w:ascii="Roboto" w:hAnsi="Roboto" w:cs="Arial"/>
          <w:color w:val="000000"/>
          <w:sz w:val="29"/>
          <w:szCs w:val="29"/>
        </w:rPr>
        <w:t>IEEE 1394b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 xml:space="preserve">В 2002 году появляется стандарт IEEE 1394b с новыми скоростями: S800 — 800 Мбит/с и S1600 — 1600 Мбит/с. Соответствующие устройства обозначаются </w:t>
      </w:r>
      <w:proofErr w:type="spellStart"/>
      <w:r w:rsidRPr="00824457">
        <w:rPr>
          <w:rFonts w:ascii="Roboto" w:hAnsi="Roboto" w:cs="Arial"/>
          <w:color w:val="222222"/>
          <w:sz w:val="21"/>
          <w:szCs w:val="21"/>
        </w:rPr>
        <w:t>FireWire</w:t>
      </w:r>
      <w:proofErr w:type="spellEnd"/>
      <w:r w:rsidRPr="00824457">
        <w:rPr>
          <w:rFonts w:ascii="Roboto" w:hAnsi="Roboto" w:cs="Arial"/>
          <w:color w:val="222222"/>
          <w:sz w:val="21"/>
          <w:szCs w:val="21"/>
        </w:rPr>
        <w:t xml:space="preserve"> 800 или </w:t>
      </w:r>
      <w:proofErr w:type="spellStart"/>
      <w:r w:rsidRPr="00824457">
        <w:rPr>
          <w:rFonts w:ascii="Roboto" w:hAnsi="Roboto" w:cs="Arial"/>
          <w:color w:val="222222"/>
          <w:sz w:val="21"/>
          <w:szCs w:val="21"/>
        </w:rPr>
        <w:t>FireWire</w:t>
      </w:r>
      <w:proofErr w:type="spellEnd"/>
      <w:r w:rsidRPr="00824457">
        <w:rPr>
          <w:rFonts w:ascii="Roboto" w:hAnsi="Roboto" w:cs="Arial"/>
          <w:color w:val="222222"/>
          <w:sz w:val="21"/>
          <w:szCs w:val="21"/>
        </w:rPr>
        <w:t xml:space="preserve"> 1600, в зависимости от максимальной скорости.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>Изменились используемые кабели и разъёмы. Для достижения максимальных скоростей на максимальных расстояниях предусмотрено использование волоконно-оптического кабеля: пластмассового — для длины до 50 метров, и стеклянного — для длины до 100 метров.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>Несмотря на изменение разъёмов, стандарты остались совместимы, что позволяет использовать переходники.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>12 декабря 2007 года была представлена спецификация S3200 с максимальной скоростью 3,2 Гбит/с. Для обозначения данного режима используется также название «</w:t>
      </w:r>
      <w:proofErr w:type="spellStart"/>
      <w:r w:rsidRPr="00824457">
        <w:rPr>
          <w:rFonts w:ascii="Roboto" w:hAnsi="Roboto" w:cs="Arial"/>
          <w:color w:val="222222"/>
          <w:sz w:val="21"/>
          <w:szCs w:val="21"/>
        </w:rPr>
        <w:t>beta</w:t>
      </w:r>
      <w:proofErr w:type="spellEnd"/>
      <w:r w:rsidRPr="00824457">
        <w:rPr>
          <w:rFonts w:ascii="Roboto" w:hAnsi="Roboto" w:cs="Arial"/>
          <w:color w:val="222222"/>
          <w:sz w:val="21"/>
          <w:szCs w:val="21"/>
        </w:rPr>
        <w:t xml:space="preserve"> </w:t>
      </w:r>
      <w:proofErr w:type="spellStart"/>
      <w:r w:rsidRPr="00824457">
        <w:rPr>
          <w:rFonts w:ascii="Roboto" w:hAnsi="Roboto" w:cs="Arial"/>
          <w:color w:val="222222"/>
          <w:sz w:val="21"/>
          <w:szCs w:val="21"/>
        </w:rPr>
        <w:t>mode</w:t>
      </w:r>
      <w:proofErr w:type="spellEnd"/>
      <w:r w:rsidRPr="00824457">
        <w:rPr>
          <w:rFonts w:ascii="Roboto" w:hAnsi="Roboto" w:cs="Arial"/>
          <w:color w:val="222222"/>
          <w:sz w:val="21"/>
          <w:szCs w:val="21"/>
        </w:rPr>
        <w:t>» (схема кодирования 8B10B</w:t>
      </w:r>
      <w:r w:rsidRPr="00824457">
        <w:rPr>
          <w:rStyle w:val="noprint"/>
          <w:rFonts w:ascii="Roboto" w:hAnsi="Roboto" w:cs="Arial"/>
          <w:color w:val="222222"/>
          <w:sz w:val="20"/>
          <w:szCs w:val="20"/>
        </w:rPr>
        <w:t xml:space="preserve">). </w:t>
      </w:r>
      <w:r w:rsidRPr="00824457">
        <w:rPr>
          <w:rFonts w:ascii="Roboto" w:hAnsi="Roboto" w:cs="Arial"/>
          <w:color w:val="222222"/>
          <w:sz w:val="21"/>
          <w:szCs w:val="21"/>
        </w:rPr>
        <w:t>Максимальная длина кабеля может достигать 100 метров.</w:t>
      </w:r>
    </w:p>
    <w:p w:rsidR="000238DB" w:rsidRPr="00824457" w:rsidRDefault="000238DB" w:rsidP="000238DB">
      <w:pPr>
        <w:pStyle w:val="3"/>
        <w:numPr>
          <w:ilvl w:val="0"/>
          <w:numId w:val="5"/>
        </w:numPr>
        <w:shd w:val="clear" w:color="auto" w:fill="FFFFFF"/>
        <w:spacing w:before="72"/>
        <w:rPr>
          <w:rFonts w:ascii="Roboto" w:hAnsi="Roboto" w:cs="Arial"/>
          <w:color w:val="000000"/>
          <w:sz w:val="29"/>
          <w:szCs w:val="29"/>
        </w:rPr>
      </w:pPr>
      <w:r w:rsidRPr="00824457">
        <w:rPr>
          <w:rStyle w:val="mw-headline"/>
          <w:rFonts w:ascii="Roboto" w:hAnsi="Roboto" w:cs="Arial"/>
          <w:color w:val="000000"/>
          <w:sz w:val="29"/>
          <w:szCs w:val="29"/>
        </w:rPr>
        <w:t>IEEE 1394.1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>В 2004 году увидел свет стандарт IEEE 1394.1. Этот стандарт был принят для возможности построения крупномасштабных сетей и резко увеличивает количество подключаемых устройств до гигантского числа — 64 449.</w:t>
      </w:r>
    </w:p>
    <w:p w:rsidR="000238DB" w:rsidRPr="00824457" w:rsidRDefault="000238DB" w:rsidP="000238DB">
      <w:pPr>
        <w:pStyle w:val="3"/>
        <w:numPr>
          <w:ilvl w:val="0"/>
          <w:numId w:val="5"/>
        </w:numPr>
        <w:shd w:val="clear" w:color="auto" w:fill="FFFFFF"/>
        <w:spacing w:before="72"/>
        <w:rPr>
          <w:rFonts w:ascii="Roboto" w:hAnsi="Roboto" w:cs="Arial"/>
          <w:color w:val="000000"/>
          <w:sz w:val="29"/>
          <w:szCs w:val="29"/>
        </w:rPr>
      </w:pPr>
      <w:r w:rsidRPr="00824457">
        <w:rPr>
          <w:rStyle w:val="mw-headline"/>
          <w:rFonts w:ascii="Roboto" w:hAnsi="Roboto" w:cs="Arial"/>
          <w:color w:val="000000"/>
          <w:sz w:val="29"/>
          <w:szCs w:val="29"/>
        </w:rPr>
        <w:t>IEEE 1394c</w:t>
      </w:r>
    </w:p>
    <w:p w:rsidR="000238DB" w:rsidRPr="00824457" w:rsidRDefault="000238DB" w:rsidP="000238DB">
      <w:pPr>
        <w:pStyle w:val="a3"/>
        <w:shd w:val="clear" w:color="auto" w:fill="FFFFFF"/>
        <w:spacing w:before="120" w:beforeAutospacing="0" w:after="120" w:afterAutospacing="0"/>
        <w:ind w:left="284" w:firstLine="425"/>
        <w:rPr>
          <w:rFonts w:ascii="Roboto" w:hAnsi="Roboto" w:cs="Arial"/>
          <w:color w:val="222222"/>
          <w:sz w:val="21"/>
          <w:szCs w:val="21"/>
        </w:rPr>
      </w:pPr>
      <w:r w:rsidRPr="00824457">
        <w:rPr>
          <w:rFonts w:ascii="Roboto" w:hAnsi="Roboto" w:cs="Arial"/>
          <w:color w:val="222222"/>
          <w:sz w:val="21"/>
          <w:szCs w:val="21"/>
        </w:rPr>
        <w:t xml:space="preserve">Появившийся в 2006 году стандарт 1394c позволяет использовать </w:t>
      </w:r>
      <w:proofErr w:type="spellStart"/>
      <w:r w:rsidRPr="00824457">
        <w:rPr>
          <w:rFonts w:ascii="Roboto" w:hAnsi="Roboto" w:cs="Arial"/>
          <w:color w:val="222222"/>
          <w:sz w:val="21"/>
          <w:szCs w:val="21"/>
        </w:rPr>
        <w:t>витопарный</w:t>
      </w:r>
      <w:proofErr w:type="spellEnd"/>
      <w:r w:rsidRPr="00824457">
        <w:rPr>
          <w:rFonts w:ascii="Roboto" w:hAnsi="Roboto" w:cs="Arial"/>
          <w:color w:val="222222"/>
          <w:sz w:val="21"/>
          <w:szCs w:val="21"/>
        </w:rPr>
        <w:t xml:space="preserve"> кабель категории 5e (такой же, как и для сетей </w:t>
      </w:r>
      <w:proofErr w:type="spellStart"/>
      <w:r w:rsidRPr="00824457">
        <w:rPr>
          <w:rFonts w:ascii="Roboto" w:hAnsi="Roboto" w:cs="Arial"/>
          <w:color w:val="222222"/>
          <w:sz w:val="21"/>
          <w:szCs w:val="21"/>
        </w:rPr>
        <w:t>Ethernet</w:t>
      </w:r>
      <w:proofErr w:type="spellEnd"/>
      <w:r w:rsidRPr="00824457">
        <w:rPr>
          <w:rFonts w:ascii="Roboto" w:hAnsi="Roboto" w:cs="Arial"/>
          <w:color w:val="222222"/>
          <w:sz w:val="21"/>
          <w:szCs w:val="21"/>
        </w:rPr>
        <w:t>). Возможно использовать параллельно с </w:t>
      </w:r>
      <w:proofErr w:type="spellStart"/>
      <w:r w:rsidRPr="00824457">
        <w:rPr>
          <w:rFonts w:ascii="Roboto" w:hAnsi="Roboto" w:cs="Arial"/>
          <w:color w:val="222222"/>
          <w:sz w:val="21"/>
          <w:szCs w:val="21"/>
        </w:rPr>
        <w:t>Gigabit</w:t>
      </w:r>
      <w:proofErr w:type="spellEnd"/>
      <w:r w:rsidRPr="00824457">
        <w:rPr>
          <w:rFonts w:ascii="Roboto" w:hAnsi="Roboto" w:cs="Arial"/>
          <w:color w:val="222222"/>
          <w:sz w:val="21"/>
          <w:szCs w:val="21"/>
        </w:rPr>
        <w:t xml:space="preserve"> </w:t>
      </w:r>
      <w:proofErr w:type="spellStart"/>
      <w:r w:rsidRPr="00824457">
        <w:rPr>
          <w:rFonts w:ascii="Roboto" w:hAnsi="Roboto" w:cs="Arial"/>
          <w:color w:val="222222"/>
          <w:sz w:val="21"/>
          <w:szCs w:val="21"/>
        </w:rPr>
        <w:t>Ethernet</w:t>
      </w:r>
      <w:proofErr w:type="spellEnd"/>
      <w:r w:rsidRPr="00824457">
        <w:rPr>
          <w:rFonts w:ascii="Roboto" w:hAnsi="Roboto" w:cs="Arial"/>
          <w:color w:val="222222"/>
          <w:sz w:val="21"/>
          <w:szCs w:val="21"/>
        </w:rPr>
        <w:t>, то есть использовать две логические и друг от друга не зависящие сети на одном кабеле. Максимальная заявленная длина — 100 м, Максимальная скорость соответствует S800 — 800 Мбит/с.</w:t>
      </w:r>
    </w:p>
    <w:p w:rsidR="000238DB" w:rsidRDefault="000238DB" w:rsidP="00993254">
      <w:pPr>
        <w:pStyle w:val="a5"/>
        <w:rPr>
          <w:rFonts w:ascii="Roboto" w:hAnsi="Roboto"/>
          <w:sz w:val="32"/>
          <w:szCs w:val="32"/>
        </w:rPr>
      </w:pPr>
    </w:p>
    <w:p w:rsidR="00B6513B" w:rsidRDefault="00B6513B" w:rsidP="00993254">
      <w:pPr>
        <w:pStyle w:val="a5"/>
        <w:rPr>
          <w:rFonts w:ascii="Roboto" w:hAnsi="Roboto"/>
          <w:sz w:val="32"/>
          <w:szCs w:val="32"/>
        </w:rPr>
      </w:pPr>
    </w:p>
    <w:p w:rsidR="00B6513B" w:rsidRDefault="00B6513B" w:rsidP="00993254">
      <w:pPr>
        <w:pStyle w:val="a5"/>
        <w:rPr>
          <w:rFonts w:ascii="Roboto" w:hAnsi="Roboto"/>
          <w:sz w:val="32"/>
          <w:szCs w:val="32"/>
        </w:rPr>
      </w:pPr>
    </w:p>
    <w:p w:rsidR="00B6513B" w:rsidRDefault="00B6513B" w:rsidP="00B6513B">
      <w:pPr>
        <w:pStyle w:val="a5"/>
        <w:ind w:left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Протокол</w:t>
      </w:r>
    </w:p>
    <w:p w:rsidR="00B6513B" w:rsidRPr="00B6513B" w:rsidRDefault="00B6513B" w:rsidP="00B6513B">
      <w:pPr>
        <w:shd w:val="clear" w:color="auto" w:fill="FFFFFF"/>
        <w:suppressAutoHyphens w:val="0"/>
        <w:spacing w:before="100" w:beforeAutospacing="1" w:after="100" w:afterAutospacing="1" w:line="348" w:lineRule="atLeast"/>
        <w:ind w:left="284" w:firstLine="425"/>
        <w:rPr>
          <w:rFonts w:ascii="Roboto" w:eastAsia="Times New Roman" w:hAnsi="Roboto" w:cs="Times New Roman"/>
          <w:color w:val="000000"/>
          <w:lang w:eastAsia="ru-RU"/>
        </w:rPr>
      </w:pPr>
      <w:r w:rsidRPr="00B6513B">
        <w:rPr>
          <w:rFonts w:ascii="Roboto" w:eastAsia="Times New Roman" w:hAnsi="Roboto" w:cs="Times New Roman"/>
          <w:color w:val="000000"/>
          <w:lang w:eastAsia="ru-RU"/>
        </w:rPr>
        <w:t>Интерфейс позволяет осуществлять два типа передачи данных: синхронный и асинхронный. При асинхронном методе получатель подтверждает получение данных, а синхронная передача гарантирует доставку данных в необходимом объеме, что особенно важно для мультимедийных приложений.</w:t>
      </w:r>
    </w:p>
    <w:p w:rsidR="00B6513B" w:rsidRPr="00B6513B" w:rsidRDefault="00B6513B" w:rsidP="00B6513B">
      <w:pPr>
        <w:shd w:val="clear" w:color="auto" w:fill="FFFFFF"/>
        <w:suppressAutoHyphens w:val="0"/>
        <w:spacing w:before="100" w:beforeAutospacing="1" w:after="100" w:afterAutospacing="1" w:line="348" w:lineRule="atLeast"/>
        <w:ind w:left="284" w:firstLine="425"/>
        <w:rPr>
          <w:rFonts w:ascii="Roboto" w:eastAsia="Times New Roman" w:hAnsi="Roboto" w:cs="Times New Roman"/>
          <w:color w:val="000000"/>
          <w:lang w:eastAsia="ru-RU"/>
        </w:rPr>
      </w:pPr>
      <w:r w:rsidRPr="00B6513B">
        <w:rPr>
          <w:rFonts w:ascii="Roboto" w:eastAsia="Times New Roman" w:hAnsi="Roboto" w:cs="Times New Roman"/>
          <w:color w:val="000000"/>
          <w:lang w:eastAsia="ru-RU"/>
        </w:rPr>
        <w:t>Протокол IEEE 1394 реализует три нижних уровня эталонной модели Международной организации по стандартизации OSI: физический, канальный и сетевой. Кроме того, существует "менеджер шины", которому доступны все три уровня. На физическом уровне обеспечивается электрическое и механическое соединение с коннектором, на других уровнях — соединение с прикладной программой.</w:t>
      </w:r>
    </w:p>
    <w:p w:rsidR="00B6513B" w:rsidRPr="00B6513B" w:rsidRDefault="00B6513B" w:rsidP="00B6513B">
      <w:pPr>
        <w:shd w:val="clear" w:color="auto" w:fill="FFFFFF"/>
        <w:suppressAutoHyphens w:val="0"/>
        <w:spacing w:before="100" w:beforeAutospacing="1" w:after="100" w:afterAutospacing="1" w:line="348" w:lineRule="atLeast"/>
        <w:ind w:left="284" w:firstLine="425"/>
        <w:rPr>
          <w:rFonts w:ascii="Roboto" w:eastAsia="Times New Roman" w:hAnsi="Roboto" w:cs="Times New Roman"/>
          <w:color w:val="000000"/>
          <w:lang w:eastAsia="ru-RU"/>
        </w:rPr>
      </w:pPr>
      <w:r w:rsidRPr="00B6513B">
        <w:rPr>
          <w:rFonts w:ascii="Roboto" w:eastAsia="Times New Roman" w:hAnsi="Roboto" w:cs="Times New Roman"/>
          <w:color w:val="000000"/>
          <w:lang w:eastAsia="ru-RU"/>
        </w:rPr>
        <w:t>На физическом уровне осуществляется передача и получение данных, выполняются арбитражные функции — для того чтобы все устройства, подключенные к шине Firewire, имели равные права доступа.</w:t>
      </w:r>
    </w:p>
    <w:p w:rsidR="00B6513B" w:rsidRPr="00B6513B" w:rsidRDefault="00B6513B" w:rsidP="00B6513B">
      <w:pPr>
        <w:shd w:val="clear" w:color="auto" w:fill="FFFFFF"/>
        <w:suppressAutoHyphens w:val="0"/>
        <w:spacing w:before="100" w:beforeAutospacing="1" w:after="100" w:afterAutospacing="1" w:line="348" w:lineRule="atLeast"/>
        <w:ind w:left="284" w:firstLine="425"/>
        <w:rPr>
          <w:rFonts w:ascii="Roboto" w:eastAsia="Times New Roman" w:hAnsi="Roboto" w:cs="Times New Roman"/>
          <w:color w:val="000000"/>
          <w:lang w:eastAsia="ru-RU"/>
        </w:rPr>
      </w:pPr>
      <w:r w:rsidRPr="00B6513B">
        <w:rPr>
          <w:rFonts w:ascii="Roboto" w:eastAsia="Times New Roman" w:hAnsi="Roboto" w:cs="Times New Roman"/>
          <w:color w:val="000000"/>
          <w:lang w:eastAsia="ru-RU"/>
        </w:rPr>
        <w:t>На канальном уровне обеспечивается надежная передача данных через физический канал, осуществляется обслуживание двух типов доставки пакетов — синхронного и асинхронного.</w:t>
      </w:r>
    </w:p>
    <w:p w:rsidR="00B6513B" w:rsidRPr="00B6513B" w:rsidRDefault="00B6513B" w:rsidP="00B6513B">
      <w:pPr>
        <w:shd w:val="clear" w:color="auto" w:fill="FFFFFF"/>
        <w:suppressAutoHyphens w:val="0"/>
        <w:spacing w:before="100" w:beforeAutospacing="1" w:after="100" w:afterAutospacing="1" w:line="348" w:lineRule="atLeast"/>
        <w:ind w:left="284" w:firstLine="425"/>
        <w:rPr>
          <w:rFonts w:ascii="Roboto" w:eastAsia="Times New Roman" w:hAnsi="Roboto" w:cs="Times New Roman"/>
          <w:color w:val="000000"/>
          <w:lang w:eastAsia="ru-RU"/>
        </w:rPr>
      </w:pPr>
      <w:r w:rsidRPr="00B6513B">
        <w:rPr>
          <w:rFonts w:ascii="Roboto" w:eastAsia="Times New Roman" w:hAnsi="Roboto" w:cs="Times New Roman"/>
          <w:color w:val="000000"/>
          <w:lang w:eastAsia="ru-RU"/>
        </w:rPr>
        <w:t>На сетевом уровне поддерживается асинхронный протокол записи, чтения и блокировки команд, обеспечивая передачу данных от отправителя к получателю и чтение полученных данных. Блокировка объединяет функции команд записи/чтения и производит маршрутизацию данных между отправителем и получателем в обоих направлениях.</w:t>
      </w:r>
    </w:p>
    <w:p w:rsidR="00B6513B" w:rsidRDefault="00B6513B" w:rsidP="00B6513B">
      <w:pPr>
        <w:shd w:val="clear" w:color="auto" w:fill="FFFFFF"/>
        <w:suppressAutoHyphens w:val="0"/>
        <w:spacing w:before="100" w:beforeAutospacing="1" w:after="100" w:afterAutospacing="1" w:line="348" w:lineRule="atLeast"/>
        <w:ind w:left="284" w:firstLine="425"/>
        <w:rPr>
          <w:rFonts w:ascii="Roboto" w:eastAsia="Times New Roman" w:hAnsi="Roboto" w:cs="Times New Roman"/>
          <w:color w:val="000000"/>
          <w:lang w:eastAsia="ru-RU"/>
        </w:rPr>
      </w:pPr>
      <w:r w:rsidRPr="00B6513B">
        <w:rPr>
          <w:rFonts w:ascii="Roboto" w:eastAsia="Times New Roman" w:hAnsi="Roboto" w:cs="Times New Roman"/>
          <w:color w:val="000000"/>
          <w:lang w:eastAsia="ru-RU"/>
        </w:rPr>
        <w:t>"Менеджер шины" обеспечивает общее управление ее конфигурацией, выполняя следующие действия: оптимизацию арбитражной синхронизации, управление потреблением электрической энергии устройствами, подключенными к шине, назначение ведущего устройства в цикле, присвоение идентификатора синхронного канала и уведомление об ошибках</w:t>
      </w:r>
      <w:r>
        <w:rPr>
          <w:rFonts w:ascii="Roboto" w:eastAsia="Times New Roman" w:hAnsi="Roboto" w:cs="Times New Roman"/>
          <w:color w:val="000000"/>
          <w:lang w:eastAsia="ru-RU"/>
        </w:rPr>
        <w:t>.</w:t>
      </w:r>
    </w:p>
    <w:p w:rsidR="00877A3F" w:rsidRPr="00877A3F" w:rsidRDefault="00877A3F" w:rsidP="00877A3F">
      <w:pPr>
        <w:shd w:val="clear" w:color="auto" w:fill="FFFFFF"/>
        <w:suppressAutoHyphens w:val="0"/>
        <w:spacing w:before="100" w:beforeAutospacing="1" w:after="100" w:afterAutospacing="1" w:line="348" w:lineRule="atLeast"/>
        <w:ind w:left="284" w:firstLine="425"/>
        <w:rPr>
          <w:rFonts w:ascii="Roboto" w:eastAsia="Times New Roman" w:hAnsi="Roboto" w:cs="Times New Roman"/>
          <w:color w:val="000000"/>
          <w:lang w:eastAsia="ru-RU"/>
        </w:rPr>
      </w:pPr>
      <w:r w:rsidRPr="00877A3F">
        <w:rPr>
          <w:rFonts w:ascii="Roboto" w:eastAsia="Times New Roman" w:hAnsi="Roboto" w:cs="Times New Roman"/>
          <w:color w:val="000000"/>
          <w:lang w:eastAsia="ru-RU"/>
        </w:rPr>
        <w:t>Чтобы передать данные, устройство сначала запрашивает контроль над физическим уровнем. При асинхронной передаче в пакете, кроме данных, содержатся адреса отправителя и получателя. Если получатель принимает пакет, то подтверждение возвращается отправителю. Для улучшения производительности отправитель может осуществлять до 64 транзакций, не дожидаясь обработки. Если возвращено отрицательное подтверждение, то происходит повторная передача пакета.</w:t>
      </w:r>
    </w:p>
    <w:p w:rsidR="00877A3F" w:rsidRPr="00877A3F" w:rsidRDefault="00877A3F" w:rsidP="00877A3F">
      <w:pPr>
        <w:shd w:val="clear" w:color="auto" w:fill="FFFFFF"/>
        <w:suppressAutoHyphens w:val="0"/>
        <w:spacing w:before="100" w:beforeAutospacing="1" w:after="100" w:afterAutospacing="1" w:line="348" w:lineRule="atLeast"/>
        <w:ind w:left="284" w:firstLine="425"/>
        <w:rPr>
          <w:rFonts w:ascii="Roboto" w:eastAsia="Times New Roman" w:hAnsi="Roboto" w:cs="Times New Roman"/>
          <w:color w:val="000000"/>
          <w:lang w:eastAsia="ru-RU"/>
        </w:rPr>
      </w:pPr>
      <w:r w:rsidRPr="00877A3F">
        <w:rPr>
          <w:rFonts w:ascii="Roboto" w:eastAsia="Times New Roman" w:hAnsi="Roboto" w:cs="Times New Roman"/>
          <w:color w:val="000000"/>
          <w:lang w:eastAsia="ru-RU"/>
        </w:rPr>
        <w:lastRenderedPageBreak/>
        <w:t>В случае синхронной передачи отправитель просит предоставить синхронный канал, имеющий полосу частот, соответствующую его потребностям. Идентификатор синхронного канала передается вместе с данными пакета. Получатель проверяет идентификатор канала и принимает только те данные, которые имеют определенный идентификатор. Количество каналов и полоса частот для каждого зависят от приложения пользователя. Может быть организовано до 64 синхронных каналов.</w:t>
      </w:r>
    </w:p>
    <w:p w:rsidR="00877A3F" w:rsidRPr="00877A3F" w:rsidRDefault="00877A3F" w:rsidP="00877A3F">
      <w:pPr>
        <w:shd w:val="clear" w:color="auto" w:fill="FFFFFF"/>
        <w:suppressAutoHyphens w:val="0"/>
        <w:spacing w:before="100" w:beforeAutospacing="1" w:after="100" w:afterAutospacing="1" w:line="348" w:lineRule="atLeast"/>
        <w:ind w:left="284" w:firstLine="425"/>
        <w:rPr>
          <w:rFonts w:ascii="Roboto" w:eastAsia="Times New Roman" w:hAnsi="Roboto" w:cs="Times New Roman"/>
          <w:color w:val="000000"/>
          <w:lang w:eastAsia="ru-RU"/>
        </w:rPr>
      </w:pPr>
      <w:r w:rsidRPr="00877A3F">
        <w:rPr>
          <w:rFonts w:ascii="Roboto" w:eastAsia="Times New Roman" w:hAnsi="Roboto" w:cs="Times New Roman"/>
          <w:color w:val="000000"/>
          <w:lang w:eastAsia="ru-RU"/>
        </w:rPr>
        <w:t xml:space="preserve">Шина конфигурируется таким образом, чтобы передача кадра начиналась во время интервала синхронизации. В начале кадра располагается индикатор начала и далее последовательно во времени следуют синхронные каналы 1, 2, а </w:t>
      </w:r>
      <w:r w:rsidRPr="00877A3F">
        <w:rPr>
          <w:rFonts w:ascii="Roboto" w:hAnsi="Roboto"/>
          <w:color w:val="000000"/>
          <w:shd w:val="clear" w:color="auto" w:fill="FFFFFF"/>
        </w:rPr>
        <w:t>оставшееся время в кадре используется для асинхронной передачи. В случае установления для каждого синхронного канала окна в кадре шина гарантирует необходимую для передачи полосу частот и успешную доставку данных.</w:t>
      </w:r>
    </w:p>
    <w:p w:rsidR="00877A3F" w:rsidRPr="00B6513B" w:rsidRDefault="00877A3F" w:rsidP="00B6513B">
      <w:pPr>
        <w:shd w:val="clear" w:color="auto" w:fill="FFFFFF"/>
        <w:suppressAutoHyphens w:val="0"/>
        <w:spacing w:before="100" w:beforeAutospacing="1" w:after="100" w:afterAutospacing="1" w:line="348" w:lineRule="atLeast"/>
        <w:ind w:left="284" w:firstLine="425"/>
        <w:rPr>
          <w:rFonts w:ascii="Roboto" w:eastAsia="Times New Roman" w:hAnsi="Roboto" w:cs="Times New Roman"/>
          <w:color w:val="000000"/>
          <w:lang w:eastAsia="ru-RU"/>
        </w:rPr>
      </w:pPr>
    </w:p>
    <w:p w:rsidR="00C944B7" w:rsidRDefault="00C944B7">
      <w:pPr>
        <w:suppressAutoHyphens w:val="0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br w:type="page"/>
      </w:r>
    </w:p>
    <w:p w:rsidR="00B6513B" w:rsidRDefault="00C944B7" w:rsidP="00C944B7">
      <w:pPr>
        <w:pStyle w:val="a5"/>
        <w:numPr>
          <w:ilvl w:val="0"/>
          <w:numId w:val="5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lastRenderedPageBreak/>
        <w:t>Источники</w:t>
      </w:r>
    </w:p>
    <w:p w:rsidR="00C944B7" w:rsidRPr="00C944B7" w:rsidRDefault="00C944B7" w:rsidP="00C944B7">
      <w:pPr>
        <w:pStyle w:val="ListParagraph"/>
        <w:numPr>
          <w:ilvl w:val="1"/>
          <w:numId w:val="5"/>
        </w:numPr>
        <w:spacing w:after="0"/>
        <w:rPr>
          <w:rFonts w:ascii="Roboto" w:hAnsi="Roboto"/>
        </w:rPr>
      </w:pPr>
      <w:r w:rsidRPr="00C944B7">
        <w:rPr>
          <w:rFonts w:ascii="Roboto" w:hAnsi="Roboto"/>
        </w:rPr>
        <w:t>Электронная энциклопедия [электронный ресурс</w:t>
      </w:r>
      <w:proofErr w:type="gramStart"/>
      <w:r w:rsidRPr="00C944B7">
        <w:rPr>
          <w:rFonts w:ascii="Roboto" w:hAnsi="Roboto"/>
        </w:rPr>
        <w:t>] :</w:t>
      </w:r>
      <w:proofErr w:type="gramEnd"/>
      <w:r w:rsidRPr="00C944B7">
        <w:rPr>
          <w:rFonts w:ascii="Roboto" w:hAnsi="Roboto"/>
        </w:rPr>
        <w:t xml:space="preserve"> </w:t>
      </w:r>
      <w:proofErr w:type="spellStart"/>
      <w:r w:rsidRPr="00C944B7">
        <w:rPr>
          <w:rFonts w:ascii="Roboto" w:hAnsi="Roboto"/>
          <w:lang w:val="en-US"/>
        </w:rPr>
        <w:t>wikipedia</w:t>
      </w:r>
      <w:proofErr w:type="spellEnd"/>
      <w:r w:rsidRPr="00C944B7">
        <w:rPr>
          <w:rFonts w:ascii="Roboto" w:hAnsi="Roboto"/>
        </w:rPr>
        <w:t>.</w:t>
      </w:r>
      <w:r w:rsidRPr="00C944B7">
        <w:rPr>
          <w:rFonts w:ascii="Roboto" w:hAnsi="Roboto"/>
          <w:lang w:val="en-US"/>
        </w:rPr>
        <w:t>org</w:t>
      </w:r>
    </w:p>
    <w:p w:rsidR="00C944B7" w:rsidRPr="00C944B7" w:rsidRDefault="00C944B7" w:rsidP="00C944B7">
      <w:pPr>
        <w:pStyle w:val="a5"/>
        <w:numPr>
          <w:ilvl w:val="1"/>
          <w:numId w:val="5"/>
        </w:numPr>
        <w:rPr>
          <w:rFonts w:ascii="Roboto" w:hAnsi="Roboto"/>
        </w:rPr>
      </w:pPr>
      <w:r w:rsidRPr="00C944B7">
        <w:rPr>
          <w:rFonts w:ascii="Roboto" w:hAnsi="Roboto"/>
          <w:color w:val="000000"/>
          <w:shd w:val="clear" w:color="auto" w:fill="FFFFFF"/>
        </w:rPr>
        <w:t>информационно-аналитический сайт </w:t>
      </w:r>
      <w:r w:rsidRPr="00C944B7">
        <w:rPr>
          <w:rFonts w:ascii="Roboto" w:hAnsi="Roboto"/>
        </w:rPr>
        <w:t>[электро</w:t>
      </w:r>
      <w:bookmarkStart w:id="0" w:name="_GoBack"/>
      <w:bookmarkEnd w:id="0"/>
      <w:r w:rsidRPr="00C944B7">
        <w:rPr>
          <w:rFonts w:ascii="Roboto" w:hAnsi="Roboto"/>
        </w:rPr>
        <w:t>нный ресурс</w:t>
      </w:r>
      <w:proofErr w:type="gramStart"/>
      <w:r w:rsidRPr="00C944B7">
        <w:rPr>
          <w:rFonts w:ascii="Roboto" w:hAnsi="Roboto"/>
        </w:rPr>
        <w:t>]</w:t>
      </w:r>
      <w:r w:rsidRPr="00C944B7">
        <w:rPr>
          <w:rFonts w:ascii="Roboto" w:hAnsi="Roboto"/>
        </w:rPr>
        <w:t xml:space="preserve"> :</w:t>
      </w:r>
      <w:proofErr w:type="gramEnd"/>
      <w:r w:rsidRPr="00C944B7">
        <w:rPr>
          <w:rFonts w:ascii="Roboto" w:hAnsi="Roboto"/>
        </w:rPr>
        <w:t xml:space="preserve"> ixbt.com</w:t>
      </w:r>
    </w:p>
    <w:sectPr w:rsidR="00C944B7" w:rsidRPr="00C9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2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ont22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556953"/>
    <w:multiLevelType w:val="hybridMultilevel"/>
    <w:tmpl w:val="AC9A4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A7B0A"/>
    <w:multiLevelType w:val="multilevel"/>
    <w:tmpl w:val="F11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084F8F"/>
    <w:multiLevelType w:val="hybridMultilevel"/>
    <w:tmpl w:val="BD169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44459"/>
    <w:multiLevelType w:val="multilevel"/>
    <w:tmpl w:val="8364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BE711E"/>
    <w:multiLevelType w:val="multilevel"/>
    <w:tmpl w:val="AD28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9"/>
    <w:rsid w:val="000238DB"/>
    <w:rsid w:val="00107F58"/>
    <w:rsid w:val="00420098"/>
    <w:rsid w:val="00590D09"/>
    <w:rsid w:val="00824457"/>
    <w:rsid w:val="00877A3F"/>
    <w:rsid w:val="00993254"/>
    <w:rsid w:val="00994734"/>
    <w:rsid w:val="009A7A42"/>
    <w:rsid w:val="00B6513B"/>
    <w:rsid w:val="00C81963"/>
    <w:rsid w:val="00C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0B10"/>
  <w15:chartTrackingRefBased/>
  <w15:docId w15:val="{01FA0458-AABA-4FDE-8942-0E6E4A77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098"/>
    <w:pPr>
      <w:suppressAutoHyphens/>
    </w:pPr>
    <w:rPr>
      <w:rFonts w:ascii="Calibri" w:eastAsia="SimSun" w:hAnsi="Calibri" w:cs="font272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20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0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3">
    <w:name w:val="Normal (Web)"/>
    <w:basedOn w:val="a"/>
    <w:uiPriority w:val="99"/>
    <w:semiHidden/>
    <w:unhideWhenUsed/>
    <w:rsid w:val="0042009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009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200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9A7A4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9A7A42"/>
    <w:pPr>
      <w:ind w:left="720"/>
      <w:contextualSpacing/>
    </w:pPr>
  </w:style>
  <w:style w:type="character" w:customStyle="1" w:styleId="mw-headline">
    <w:name w:val="mw-headline"/>
    <w:basedOn w:val="a0"/>
    <w:rsid w:val="000238DB"/>
  </w:style>
  <w:style w:type="character" w:customStyle="1" w:styleId="mw-editsection">
    <w:name w:val="mw-editsection"/>
    <w:basedOn w:val="a0"/>
    <w:rsid w:val="000238DB"/>
  </w:style>
  <w:style w:type="character" w:customStyle="1" w:styleId="mw-editsection-bracket">
    <w:name w:val="mw-editsection-bracket"/>
    <w:basedOn w:val="a0"/>
    <w:rsid w:val="000238DB"/>
  </w:style>
  <w:style w:type="character" w:customStyle="1" w:styleId="mw-editsection-divider">
    <w:name w:val="mw-editsection-divider"/>
    <w:basedOn w:val="a0"/>
    <w:rsid w:val="000238DB"/>
  </w:style>
  <w:style w:type="character" w:customStyle="1" w:styleId="noprint">
    <w:name w:val="noprint"/>
    <w:basedOn w:val="a0"/>
    <w:rsid w:val="000238DB"/>
  </w:style>
  <w:style w:type="character" w:customStyle="1" w:styleId="ref-info">
    <w:name w:val="ref-info"/>
    <w:basedOn w:val="a0"/>
    <w:rsid w:val="000238DB"/>
  </w:style>
  <w:style w:type="character" w:customStyle="1" w:styleId="link-ru">
    <w:name w:val="link-ru"/>
    <w:basedOn w:val="a0"/>
    <w:rsid w:val="000238DB"/>
  </w:style>
  <w:style w:type="paragraph" w:customStyle="1" w:styleId="ListParagraph">
    <w:name w:val="List Paragraph"/>
    <w:basedOn w:val="a"/>
    <w:rsid w:val="00C944B7"/>
    <w:pPr>
      <w:ind w:left="720"/>
    </w:pPr>
    <w:rPr>
      <w:rFonts w:cs="font2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2018-02-06T12:27:00Z</dcterms:created>
  <dcterms:modified xsi:type="dcterms:W3CDTF">2018-05-09T03:47:00Z</dcterms:modified>
</cp:coreProperties>
</file>