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Describe the solution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the solution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operator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operator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operator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Logic gates implements a logic function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and or gates can have as many inputs as needed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