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26C19" w:rsidR="00566B1F" w:rsidRDefault="00566B1F" w14:paraId="4DAE0B0B" w14:textId="0A24A055">
      <w:pPr>
        <w:rPr>
          <w:rFonts w:hint="eastAsia" w:ascii="方正楷体_GBK" w:eastAsia="方正楷体_GBK"/>
          <w:sz w:val="15"/>
          <w:szCs w:val="15"/>
        </w:rPr>
      </w:pPr>
      <w:r w:rsidRPr="00D26C19">
        <w:rPr>
          <w:rFonts w:hint="eastAsia" w:ascii="方正楷体_GBK" w:eastAsia="方正楷体_GBK"/>
          <w:color w:val="FF0000"/>
          <w:sz w:val="72"/>
          <w:szCs w:val="72"/>
        </w:rPr>
        <w:t>20150825发文测试</w:t>
      </w:r>
      <w:bookmarkStart w:name="_GoBack" w:id="1"/>
      <w:bookmarkEnd w:id="1"/>
    </w:p>
    <w:p w:rsidRPr="00D26C19" w:rsidR="00D012A5" w:rsidRDefault="006D0295" w14:paraId="011F6A02" w14:textId="77777777">
      <w:pPr>
        <w:rPr>
          <w:rFonts w:ascii="仿宋" w:hAnsi="仿宋" w:eastAsia="仿宋"/>
          <w:color w:val="000000" w:themeColor="text1"/>
          <w:sz w:val="30"/>
          <w:szCs w:val="30"/>
        </w:rPr>
      </w:pPr>
      <w:r w:rsidRPr="00D26C19">
        <w:rPr>
          <w:rFonts w:hint="eastAsia" w:ascii="仿宋" w:hAnsi="仿宋" w:eastAsia="仿宋"/>
          <w:color w:val="000000" w:themeColor="text1"/>
          <w:sz w:val="30"/>
          <w:szCs w:val="30"/>
        </w:rPr>
        <w:t>7月14日，调研组在南宁召开座谈会。当地市直属部门、政风行风评议员、企业代表等20多人参座谈会加并踊跃发言，他们对环保系统高质高效的服务、认真踏实的工作作风以及公正严明的执法态度等方面表示满意。但在宣传力度、培训力度、部门之间联合执法等方面还存在不足，代表们还就存在问题提出解决方法。</w:t>
      </w:r>
    </w:p>
    <w:p>
      <w:r>
        <w:rPr xmlns:w="http://schemas.openxmlformats.org/wordprocessingml/2006/main">
          <w:rFonts w:hint="eastAsia" w:ascii="仿宋" w:hAnsi="仿宋" w:eastAsia="仿宋"/>
          <w:color w:val="000000" w:themeColor="text1"/>
          <w:sz w:val="30"/>
          <w:szCs w:val="30"/>
        </w:rPr>
        <w:t>　　在15日上午崇左座谈会上，代表们认为，环保部门在依法履职、政务公开、服务质量、转变作风、勤政廉政等方面取得成效，并就加大信息公开力度、加强各部门联合执法、加强培训力度等方面提出了建设性意见。</w:t>
      </w:r>
    </w:p>
    <w:p>
      <w:r>
        <w:rPr xmlns:w="http://schemas.openxmlformats.org/wordprocessingml/2006/main">
          <w:rFonts w:hint="eastAsia" w:ascii="仿宋" w:hAnsi="仿宋" w:eastAsia="仿宋"/>
          <w:color w:val="000000" w:themeColor="text1"/>
          <w:sz w:val="30"/>
          <w:szCs w:val="30"/>
        </w:rPr>
        <w:t>　　邓超冰副巡视员认真倾听了代表们对环保部门的意见和建议，他表示将把收集到的信息、了解到的情况、征求到的意见带回去，进行认真梳理分析，提出切实可行的整改措施，进一步改进政风行风和工作作风，坚持边评议、边查找、边整改，认真落实到工作中去，竭尽全力将环保工作做到高效、便民、利民。</w:t>
      </w:r>
    </w:p>
    <w:p>
      <w:r>
        <w:rPr xmlns:w="http://schemas.openxmlformats.org/wordprocessingml/2006/main">
          <w:rFonts w:hint="eastAsia" w:ascii="仿宋" w:hAnsi="仿宋" w:eastAsia="仿宋"/>
          <w:color w:val="000000" w:themeColor="text1"/>
          <w:sz w:val="30"/>
          <w:szCs w:val="30"/>
        </w:rPr>
        <w:t>　　调研组一行走访了南宁市、崇左市政务服务中心环保窗口。邓超冰副巡视员强调，环保工作必须要强化服务意识，端正服务态度，提高工作效率，与其他部门通力合作，分清轻重缓急为群众办好实事。此外，他还建议在窗口多摆放业务办理流程图、新环保法宣传等资料，方便群众办事。</w:t>
      </w:r>
    </w:p>
    <w:p>
      <w:r>
        <w:rPr xmlns:w="http://schemas.openxmlformats.org/wordprocessingml/2006/main">
          <w:rFonts w:hint="eastAsia" w:ascii="仿宋" w:hAnsi="仿宋" w:eastAsia="仿宋"/>
          <w:color w:val="000000" w:themeColor="text1"/>
          <w:sz w:val="30"/>
          <w:szCs w:val="30"/>
        </w:rPr>
        <w:t>　　调研期间，调研组还到广西农垦明阳生化集团股份有限公司、广西南宁凤凰纸业有限公司、安琪酵母（崇左）有限公司等企业进行实地调研，广泛征求企业意见和建议。</w:t>
      </w:r>
    </w:p>
    <w:sectPr w:rsidRPr="00D26C19" w:rsidR="00D01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陆菲" w:author="陆菲" w:date="2015-08-22T00:47:00Z" w:id="0">
    <w:p w:rsidR="00566B1F" w:rsidRDefault="00566B1F" w14:paraId="4CA1A6F6" w14:textId="4E86973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ti</w:t>
      </w:r>
      <w:r>
        <w:t>tle</w:t>
      </w:r>
    </w:p>
  </w:comment>
  <w:comment w:initials="陆菲" w:author="陆菲" w:date="2015-08-22T00:44:00Z" w:id="2">
    <w:p w:rsidR="006D0295" w:rsidRDefault="006D0295" w14:paraId="2D328221" w14:textId="7777777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content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A1A6F6" w15:done="0"/>
  <w15:commentEx w15:paraId="2D3282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D3606" w14:textId="77777777" w:rsidR="00B8608C" w:rsidRDefault="00B8608C" w:rsidP="00D26C19">
      <w:r>
        <w:separator/>
      </w:r>
    </w:p>
  </w:endnote>
  <w:endnote w:type="continuationSeparator" w:id="0">
    <w:p w14:paraId="346DACF9" w14:textId="77777777" w:rsidR="00B8608C" w:rsidRDefault="00B8608C" w:rsidP="00D2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2D7468" w14:textId="77777777" w:rsidR="00B8608C" w:rsidRDefault="00B8608C" w:rsidP="00D26C19">
      <w:r>
        <w:separator/>
      </w:r>
    </w:p>
  </w:footnote>
  <w:footnote w:type="continuationSeparator" w:id="0">
    <w:p w14:paraId="63DD5F42" w14:textId="77777777" w:rsidR="00B8608C" w:rsidRDefault="00B8608C" w:rsidP="00D26C19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陆菲">
    <w15:presenceInfo w15:providerId="Windows Live" w15:userId="e7d49f1185db98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95"/>
    <w:rsid w:val="00173387"/>
    <w:rsid w:val="00566B1F"/>
    <w:rsid w:val="006D0295"/>
    <w:rsid w:val="00B8608C"/>
    <w:rsid w:val="00D012A5"/>
    <w:rsid w:val="00D2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B528F"/>
  <w15:chartTrackingRefBased/>
  <w15:docId w15:val="{C7084D0D-B7BD-4002-B1A2-DEF45303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semiHidden/>
    <w:unhideWhenUsed/>
    <w:rsid w:val="006D0295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D0295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D0295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D0295"/>
    <w:rPr>
      <w:b/>
      <w:bCs/>
    </w:rPr>
  </w:style>
  <w:style w:type="character" w:customStyle="1" w:styleId="Char0">
    <w:name w:val="批注主题 Char"/>
    <w:link w:val="a5"/>
    <w:uiPriority w:val="99"/>
    <w:semiHidden/>
    <w:rsid w:val="006D0295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D0295"/>
    <w:rPr>
      <w:sz w:val="18"/>
      <w:szCs w:val="18"/>
    </w:rPr>
  </w:style>
  <w:style w:type="character" w:customStyle="1" w:styleId="Char1">
    <w:name w:val="批注框文本 Char"/>
    <w:link w:val="a6"/>
    <w:uiPriority w:val="99"/>
    <w:semiHidden/>
    <w:rsid w:val="006D0295"/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D26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D26C19"/>
    <w:rPr>
      <w:kern w:val="2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D26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D26C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陆菲</dc:creator>
  <cp:keywords/>
  <dc:description/>
  <cp:lastModifiedBy>陆菲</cp:lastModifiedBy>
  <cp:revision>4</cp:revision>
  <dcterms:created xsi:type="dcterms:W3CDTF">2015-08-21T16:45:00Z</dcterms:created>
  <dcterms:modified xsi:type="dcterms:W3CDTF">2015-08-21T16:51:00Z</dcterms:modified>
</cp:coreProperties>
</file>