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186"/>
        <w:gridCol w:w="387"/>
        <w:gridCol w:w="559"/>
        <w:gridCol w:w="57"/>
        <w:gridCol w:w="72"/>
        <w:gridCol w:w="501"/>
        <w:gridCol w:w="502"/>
        <w:gridCol w:w="71"/>
        <w:gridCol w:w="101"/>
        <w:gridCol w:w="644"/>
        <w:gridCol w:w="58"/>
        <w:gridCol w:w="14"/>
        <w:gridCol w:w="14"/>
        <w:gridCol w:w="86"/>
        <w:gridCol w:w="201"/>
        <w:gridCol w:w="28"/>
        <w:gridCol w:w="101"/>
        <w:gridCol w:w="57"/>
        <w:gridCol w:w="43"/>
        <w:gridCol w:w="43"/>
        <w:gridCol w:w="129"/>
        <w:gridCol w:w="57"/>
        <w:gridCol w:w="29"/>
        <w:gridCol w:w="57"/>
        <w:gridCol w:w="129"/>
        <w:gridCol w:w="58"/>
        <w:gridCol w:w="14"/>
        <w:gridCol w:w="115"/>
        <w:gridCol w:w="14"/>
        <w:gridCol w:w="29"/>
        <w:gridCol w:w="128"/>
        <w:gridCol w:w="129"/>
        <w:gridCol w:w="187"/>
        <w:gridCol w:w="86"/>
        <w:gridCol w:w="86"/>
        <w:gridCol w:w="129"/>
        <w:gridCol w:w="14"/>
        <w:gridCol w:w="115"/>
        <w:gridCol w:w="157"/>
        <w:gridCol w:w="186"/>
        <w:gridCol w:w="29"/>
        <w:gridCol w:w="57"/>
        <w:gridCol w:w="430"/>
        <w:gridCol w:w="58"/>
        <w:gridCol w:w="257"/>
        <w:gridCol w:w="172"/>
        <w:gridCol w:w="43"/>
        <w:gridCol w:w="330"/>
        <w:gridCol w:w="215"/>
        <w:gridCol w:w="172"/>
        <w:gridCol w:w="143"/>
        <w:gridCol w:w="29"/>
        <w:gridCol w:w="186"/>
        <w:gridCol w:w="72"/>
        <w:gridCol w:w="143"/>
        <w:gridCol w:w="430"/>
        <w:gridCol w:w="200"/>
        <w:gridCol w:w="15"/>
        <w:gridCol w:w="100"/>
        <w:gridCol w:w="172"/>
      </w:tblGrid>
      <w:tr>
        <w:trPr>
          <w:trHeight w:hRule="exact" w:val="387"/>
        </w:trPr>
        <w:tc>
          <w:tcPr>
            <w:tcW w:w="10717" w:type="dxa"/>
            <w:gridSpan w:val="69"/>
            <w:tcBorders>
              <w:bottom w:val="single" w:sz="15" w:space="0" w:color="BAC8D5"/>
            </w:tcBorders>
            <w:shd w:val="clear" w:color="auto" w:fill="F6F8FA"/>
          </w:tcPr>
          <w:p>
            <w:pPr>
              <w:pStyle w:val="Style0"/>
            </w:pPr>
            <w:bookmarkStart w:id="0" w:name="常规详细信息"/>
            <w:r>
              <w:t xml:space="preserve">常规详细信息</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场景名称</w:t>
            </w:r>
          </w:p>
        </w:tc>
        <w:tc>
          <w:tcPr>
            <w:tcW w:w="9026" w:type="dxa"/>
            <w:gridSpan w:val="63"/>
            <w:shd w:val="clear" w:color="auto" w:fill="FFFFFF"/>
          </w:tcPr>
          <w:p>
            <w:pPr>
              <w:pStyle w:val="Style2"/>
            </w:pPr>
            <w:r>
              <w:t xml:space="preserve">Scenario1</w:t>
            </w:r>
          </w:p>
        </w:tc>
      </w:tr>
      <w:tr>
        <w:trPr>
          <w:trHeight w:hRule="exact" w:val="286"/>
        </w:trPr>
        <w:tc>
          <w:tcPr>
            <w:tcW w:w="1691" w:type="dxa"/>
            <w:gridSpan w:val="6"/>
            <w:shd w:val="clear" w:color="auto" w:fill="FFFFFF"/>
          </w:tcPr>
          <w:p>
            <w:pPr>
              <w:pStyle w:val="Style1"/>
            </w:pPr>
            <w:r>
              <w:t xml:space="preserve">运行名称</w:t>
            </w:r>
          </w:p>
        </w:tc>
        <w:tc>
          <w:tcPr>
            <w:tcW w:w="9026" w:type="dxa"/>
            <w:gridSpan w:val="63"/>
            <w:shd w:val="clear" w:color="auto" w:fill="FFFFFF"/>
          </w:tcPr>
          <w:p>
            <w:pPr>
              <w:pStyle w:val="Style2"/>
            </w:pPr>
            <w:r>
              <w:t xml:space="preserve">res.lrr</w:t>
            </w:r>
          </w:p>
        </w:tc>
      </w:tr>
      <w:tr>
        <w:trPr>
          <w:trHeight w:hRule="exact" w:val="272"/>
        </w:trPr>
        <w:tc>
          <w:tcPr>
            <w:tcW w:w="1691" w:type="dxa"/>
            <w:gridSpan w:val="6"/>
            <w:shd w:val="clear" w:color="auto" w:fill="FFFFFF"/>
          </w:tcPr>
          <w:p>
            <w:pPr>
              <w:pStyle w:val="Style1"/>
            </w:pPr>
            <w:r>
              <w:t xml:space="preserve">运行日期</w:t>
            </w:r>
          </w:p>
        </w:tc>
        <w:tc>
          <w:tcPr>
            <w:tcW w:w="9026" w:type="dxa"/>
            <w:gridSpan w:val="63"/>
            <w:shd w:val="clear" w:color="auto" w:fill="FFFFFF"/>
          </w:tcPr>
          <w:p>
            <w:pPr>
              <w:pStyle w:val="Style2"/>
            </w:pPr>
            <w:r>
              <w:t xml:space="preserve">2019/7/20 11:18</w:t>
            </w:r>
          </w:p>
        </w:tc>
      </w:tr>
      <w:tr>
        <w:trPr>
          <w:trHeight w:hRule="exact" w:val="287"/>
        </w:trPr>
        <w:tc>
          <w:tcPr>
            <w:tcW w:w="1691" w:type="dxa"/>
            <w:gridSpan w:val="6"/>
            <w:shd w:val="clear" w:color="auto" w:fill="FFFFFF"/>
          </w:tcPr>
          <w:p>
            <w:pPr>
              <w:pStyle w:val="Style1"/>
            </w:pPr>
            <w:r>
              <w:t xml:space="preserve">时间段</w:t>
            </w:r>
          </w:p>
        </w:tc>
        <w:tc>
          <w:tcPr>
            <w:tcW w:w="9026" w:type="dxa"/>
            <w:gridSpan w:val="63"/>
            <w:shd w:val="clear" w:color="auto" w:fill="FFFFFF"/>
          </w:tcPr>
          <w:p>
            <w:pPr>
              <w:pStyle w:val="Style2"/>
            </w:pPr>
            <w:r>
              <w:t xml:space="preserve">2019/7/20 11:18 - 2019/7/20 11:22</w:t>
            </w:r>
          </w:p>
        </w:tc>
      </w:tr>
      <w:tr>
        <w:trPr>
          <w:trHeight w:hRule="exact" w:val="286"/>
        </w:trPr>
        <w:tc>
          <w:tcPr>
            <w:tcW w:w="1691" w:type="dxa"/>
            <w:gridSpan w:val="6"/>
            <w:shd w:val="clear" w:color="auto" w:fill="FFFFFF"/>
          </w:tcPr>
          <w:p>
            <w:pPr>
              <w:pStyle w:val="Style1"/>
            </w:pPr>
            <w:r>
              <w:t xml:space="preserve">运行持续时间</w:t>
            </w:r>
          </w:p>
        </w:tc>
        <w:tc>
          <w:tcPr>
            <w:tcW w:w="9026" w:type="dxa"/>
            <w:gridSpan w:val="63"/>
            <w:shd w:val="clear" w:color="auto" w:fill="FFFFFF"/>
          </w:tcPr>
          <w:p>
            <w:pPr>
              <w:pStyle w:val="Style2"/>
            </w:pPr>
            <w:r>
              <w:t xml:space="preserve">4 分钟 和 37 秒 </w:t>
            </w:r>
          </w:p>
        </w:tc>
      </w:tr>
      <w:tr>
        <w:trPr>
          <w:trHeight w:hRule="exact" w:val="273"/>
        </w:trPr>
        <w:tc>
          <w:tcPr>
            <w:tcW w:w="1691" w:type="dxa"/>
            <w:gridSpan w:val="6"/>
            <w:shd w:val="clear" w:color="auto" w:fill="FFFFFF"/>
          </w:tcPr>
          <w:p>
            <w:pPr>
              <w:pStyle w:val="Style1"/>
            </w:pPr>
            <w:r>
              <w:t xml:space="preserve">PC 项目名称</w:t>
            </w:r>
          </w:p>
        </w:tc>
        <w:tc>
          <w:tcPr>
            <w:tcW w:w="9026" w:type="dxa"/>
            <w:gridSpan w:val="63"/>
            <w:shd w:val="clear" w:color="auto" w:fill="FFFFFF"/>
          </w:tcPr>
          <w:p>
            <w:pPr>
              <w:pStyle w:val="Style2"/>
            </w:pPr>
            <w:r>
              <w:t xml:space="preserve">res.lrr</w:t>
            </w:r>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87"/>
        </w:trPr>
        <w:tc>
          <w:tcPr>
            <w:tcW w:w="10717" w:type="dxa"/>
            <w:gridSpan w:val="69"/>
            <w:tcBorders>
              <w:bottom w:val="single" w:sz="15" w:space="0" w:color="BAC8D5"/>
            </w:tcBorders>
            <w:shd w:val="clear" w:color="auto" w:fill="F6F8FA"/>
          </w:tcPr>
          <w:p>
            <w:pPr>
              <w:pStyle w:val="Style0"/>
            </w:pPr>
            <w:bookmarkStart w:id="1" w:name="业务流程"/>
            <w:r>
              <w:t xml:space="preserve">业务流程</w:t>
            </w:r>
            <w:bookmarkEnd w:id="1"/>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73"/>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运行名称</w:t>
            </w: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组名</w:t>
            </w: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脚本名称</w:t>
            </w:r>
          </w:p>
        </w:tc>
        <w:tc>
          <w:tcPr>
            <w:tcW w:w="746"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并发 Vuser 数</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 Vuser 数的 %</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每小时事务数</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开始时间</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思考时间</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步</w:t>
            </w:r>
          </w:p>
        </w:tc>
      </w:tr>
      <w:tr>
        <w:trPr>
          <w:trHeight w:hRule="exact" w:val="558"/>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w:t>
            </w: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w:t>
            </w:r>
          </w:p>
        </w:tc>
        <w:tc>
          <w:tcPr>
            <w:tcW w:w="746"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17791.2</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2019/7/20 11:18</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按录制时的原样回放</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尽快</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总计:</w:t>
            </w:r>
          </w:p>
        </w:tc>
        <w:tc>
          <w:tcPr>
            <w:tcW w:w="746"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200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100%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6"/>
        </w:trPr>
        <w:tc>
          <w:tcPr>
            <w:tcW w:w="10717" w:type="dxa"/>
            <w:gridSpan w:val="69"/>
            <w:tcBorders>
              <w:bottom w:val="single" w:sz="15" w:space="0" w:color="BAC8D5"/>
            </w:tcBorders>
            <w:shd w:val="clear" w:color="auto" w:fill="F6F8FA"/>
          </w:tcPr>
          <w:p>
            <w:pPr>
              <w:pStyle w:val="Style0"/>
            </w:pPr>
            <w:bookmarkStart w:id="2" w:name="工作负载特性"/>
            <w:r>
              <w:t xml:space="preserve">工作负载特性</w:t>
            </w:r>
            <w:bookmarkEnd w:id="2"/>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res.lrr</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最大运行 Vuser 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200</w:t>
            </w:r>
          </w:p>
        </w:tc>
      </w:tr>
      <w:tr>
        <w:trPr>
          <w:trHeight w:hRule="exact" w:val="272"/>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每秒平均点击次数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86.91</w:t>
            </w:r>
          </w:p>
        </w:tc>
      </w:tr>
      <w:tr>
        <w:trPr>
          <w:trHeight w:hRule="exact" w:val="287"/>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总点击次数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24248</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每秒通过的事务总数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4.925</w:t>
            </w:r>
          </w:p>
        </w:tc>
      </w:tr>
      <w:tr>
        <w:trPr>
          <w:trHeight w:hRule="exact" w:val="273"/>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每分钟通过的事务总数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295.5</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5</w:t>
            </w:r>
          </w:p>
        </w:tc>
      </w:tr>
      <w:tr>
        <w:trPr>
          <w:trHeight w:hRule="exact" w:val="101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1432"/>
        </w:trPr>
        <w:tc>
          <w:tcPr>
            <w:tcW w:w="10717" w:type="dxa"/>
            <w:gridSpan w:val="69"/>
            <w:vMerge w:val="restart"/>
          </w:tcPr>
          <w:p>
            <w:pPr/>
            <w:r>
              <w:rPr>
                <w:noProof/>
              </w:rPr>
              <w:drawing>
                <wp:inline distT="0" distB="0" distL="0" distR="0">
                  <wp:extent cx="6839492" cy="4462231"/>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4462231"/>
                          </a:xfrm>
                          <a:prstGeom prst="rect">
                            <a:avLst/>
                          </a:prstGeom>
                        </pic:spPr>
                      </pic:pic>
                    </a:graphicData>
                  </a:graphic>
                </wp:inline>
              </w:drawing>
            </w:r>
          </w:p>
        </w:tc>
      </w:tr>
      <w:tr>
        <w:trPr>
          <w:trHeight w:hRule="exact" w:val="1433"/>
        </w:trPr>
        <w:tc>
          <w:tcPr>
            <w:tcW w:w="10717" w:type="dxa"/>
            <w:gridSpan w:val="69"/>
            <w:vMerge/>
          </w:tcPr>
          <w:p>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47"/>
        </w:trPr>
        <w:tc>
          <w:tcPr>
            <w:tcW w:w="10717" w:type="dxa"/>
            <w:gridSpan w:val="69"/>
            <w:vMerge/>
          </w:tcPr>
          <w:p>
     </w:p>
        </w:tc>
      </w:tr>
      <w:tr>
        <w:trPr>
          <w:trHeight w:hRule="exact" w:val="229"/>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Graph</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436"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131.978</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157</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0.022</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4.925</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141</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0.341</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74</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5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bookmarkStart w:id="3" w:name="性能概述"/>
            <w:r>
              <w:t xml:space="preserve">性能概述</w:t>
            </w:r>
            <w:bookmarkEnd w:id="3"/>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值</w:t>
            </w:r>
          </w:p>
        </w:tc>
      </w:tr>
      <w:tr>
        <w:trPr>
          <w:trHeight w:hRule="exact" w:val="272"/>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运行名称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res.lrr</w:t>
            </w:r>
          </w:p>
        </w:tc>
      </w:tr>
      <w:tr>
        <w:trPr>
          <w:trHeight w:hRule="exact" w:val="286"/>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事务响应时间的加权平均值</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11.602</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通过事务总数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1374</w:t>
            </w:r>
          </w:p>
        </w:tc>
      </w:tr>
      <w:tr>
        <w:trPr>
          <w:trHeight w:hRule="exact" w:val="272"/>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失败事务总数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6</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事务成功率(%)</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93.153</w:t>
            </w:r>
          </w:p>
        </w:tc>
      </w:tr>
      <w:tr>
        <w:trPr>
          <w:trHeight w:hRule="exact" w:val="286"/>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每秒错误总数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0.885</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总错误数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246</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bookmarkStart w:id="4" w:name="HTTP响应概要"/>
            <w:r>
              <w:t xml:space="preserve">HTTP 响应概要</w:t>
            </w:r>
            <w:bookmarkEnd w:id="4"/>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2"/>
        </w:trPr>
        <w:tc>
          <w:tcPr>
            <w:tcW w:w="4284"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HTTP 响应名称</w:t>
            </w:r>
          </w:p>
        </w:tc>
        <w:tc>
          <w:tcPr>
            <w:tcW w:w="3224" w:type="dxa"/>
            <w:gridSpan w:val="2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每秒</w:t>
            </w:r>
          </w:p>
        </w:tc>
      </w:tr>
      <w:tr>
        <w:trPr>
          <w:trHeight w:hRule="exact" w:val="287"/>
        </w:trPr>
        <w:tc>
          <w:tcPr>
            <w:tcW w:w="4284"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23950</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86.151</w:t>
            </w:r>
          </w:p>
        </w:tc>
      </w:tr>
      <w:tr>
        <w:trPr>
          <w:trHeight w:hRule="exact" w:val="286"/>
        </w:trPr>
        <w:tc>
          <w:tcPr>
            <w:tcW w:w="4284" w:type="dxa"/>
            <w:gridSpan w:val="2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298</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1.072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69"/>
            <w:tcBorders>
              <w:bottom w:val="single" w:sz="15" w:space="0" w:color="BAC8D5"/>
            </w:tcBorders>
            <w:shd w:val="clear" w:color="auto" w:fill="F6F8FA"/>
          </w:tcPr>
          <w:p>
            <w:pPr>
              <w:pStyle w:val="Style0"/>
            </w:pPr>
            <w:bookmarkStart w:id="5" w:name="TransactionSummary"/>
            <w:r>
              <w:t xml:space="preserve">Transaction Summary</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运行名称</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事务名</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标准偏差</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90%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通过次数</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故障次数</w:t>
            </w:r>
          </w:p>
        </w:tc>
      </w:tr>
      <w:tr>
        <w:trPr>
          <w:trHeight w:hRule="exact" w:val="272"/>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1.136</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39.906</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120.559</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25</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67.707</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298</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1.434</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8.521</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2.367</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5.357</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378</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0.077</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12.244</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18.365</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4.996</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17.562</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298</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0.004</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0.25</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0.024</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0.003</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69"/>
            <w:tcBorders>
              <w:bottom w:val="single" w:sz="15" w:space="0" w:color="BAC8D5"/>
            </w:tcBorders>
            <w:shd w:val="clear" w:color="auto" w:fill="F6F8FA"/>
          </w:tcPr>
          <w:p>
            <w:pPr>
              <w:pStyle w:val="Style0"/>
            </w:pPr>
            <w:bookmarkStart w:id="6" w:name="最差URL根据平均响应时间"/>
            <w:r>
              <w:t xml:space="preserve">最差 URL(根据平均响应时间)</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17.644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17.583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17.583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17.583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35" w:type="dxa"/>
            <w:gridSpan w:val="29"/>
            <w:shd w:val="clear" w:color="auto" w:fill="000099"/>
          </w:tcPr>
          <w:p>
            <w:pPr>
              <w:rPr>
                <w:rFonts w:ascii="Arial" w:hAnsi="Arial" w:cs="Arial"/>
                <w:color w:val="000000"/>
                <w:sz w:val="16"/>
                <w:spacing w:val="-2"/>
              </w:rPr>
            </w:pPr>
          </w:p>
        </w:tc>
        <w:tc>
          <w:tcPr>
            <w:tcW w:w="29" w:type="dxa"/>
            <w:shd w:val="clear" w:color="auto" w:fill="CC3366"/>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8.726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0.043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15.196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7.62</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046" w:type="dxa"/>
            <w:gridSpan w:val="15"/>
            <w:shd w:val="clear" w:color="auto" w:fill="663300"/>
          </w:tcPr>
          <w:p>
            <w:pPr>
              <w:rPr>
                <w:rFonts w:ascii="Arial" w:hAnsi="Arial" w:cs="Arial"/>
                <w:color w:val="000000"/>
                <w:sz w:val="16"/>
                <w:spacing w:val="-2"/>
              </w:rPr>
            </w:pPr>
          </w:p>
        </w:tc>
        <w:tc>
          <w:tcPr>
            <w:tcW w:w="129" w:type="dxa"/>
            <w:gridSpan w:val="2"/>
            <w:shd w:val="clear" w:color="auto" w:fill="000099"/>
          </w:tcPr>
          <w:p>
            <w:pPr>
              <w:rPr>
                <w:rFonts w:ascii="Arial" w:hAnsi="Arial" w:cs="Arial"/>
                <w:color w:val="000000"/>
                <w:sz w:val="16"/>
                <w:spacing w:val="-2"/>
              </w:rPr>
            </w:pPr>
          </w:p>
        </w:tc>
        <w:tc>
          <w:tcPr>
            <w:tcW w:w="14" w:type="dxa"/>
            <w:shd w:val="clear" w:color="auto" w:fill="EAEFF3"/>
          </w:tcPr>
          <w:p>
     </w:p>
        </w:tc>
        <w:tc>
          <w:tcPr>
            <w:tcW w:w="29" w:type="dxa"/>
            <w:shd w:val="clear" w:color="auto" w:fill="339999"/>
          </w:tcPr>
          <w:p>
            <w:pPr>
              <w:rPr>
                <w:rFonts w:ascii="Arial" w:hAnsi="Arial" w:cs="Arial"/>
                <w:color w:val="000000"/>
                <w:sz w:val="16"/>
                <w:spacing w:val="-2"/>
              </w:rPr>
            </w:pPr>
          </w:p>
        </w:tc>
        <w:tc>
          <w:tcPr>
            <w:tcW w:w="1303" w:type="dxa"/>
            <w:gridSpan w:val="1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5.543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5.189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5.189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5.189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73" w:type="dxa"/>
            <w:gridSpan w:val="11"/>
            <w:shd w:val="clear" w:color="auto" w:fill="000099"/>
          </w:tcPr>
          <w:p>
            <w:pPr>
              <w:rPr>
                <w:rFonts w:ascii="Arial" w:hAnsi="Arial" w:cs="Arial"/>
                <w:color w:val="000000"/>
                <w:sz w:val="16"/>
                <w:spacing w:val="-2"/>
              </w:rPr>
            </w:pPr>
          </w:p>
        </w:tc>
        <w:tc>
          <w:tcPr>
            <w:tcW w:w="1748" w:type="dxa"/>
            <w:gridSpan w:val="2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5.16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5.16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5.16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5.16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6" w:type="dxa"/>
            <w:gridSpan w:val="10"/>
            <w:shd w:val="clear" w:color="auto" w:fill="000099"/>
          </w:tcPr>
          <w:p>
            <w:pPr>
              <w:rPr>
                <w:rFonts w:ascii="Arial" w:hAnsi="Arial" w:cs="Arial"/>
                <w:color w:val="000000"/>
                <w:sz w:val="16"/>
                <w:spacing w:val="-2"/>
              </w:rPr>
            </w:pPr>
          </w:p>
        </w:tc>
        <w:tc>
          <w:tcPr>
            <w:tcW w:w="1805" w:type="dxa"/>
            <w:gridSpan w:val="2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0.145</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0.083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0.083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0.083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0.087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0.062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0.062</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0.062</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2507"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0.021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0.021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0.021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0.008</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98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r>
              <w:t xml:space="preserve">最差 URL(根据平均响应时间)</w:t>
            </w:r>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7"/>
            <w:shd w:val="clear" w:color="auto" w:fill="D3D3D3"/>
          </w:tcPr>
          <w:p>
            <w:pPr>
              <w:rPr>
                <w:rFonts w:ascii="Arial" w:hAnsi="Arial" w:cs="Arial"/>
                <w:color w:val="000000"/>
                <w:sz w:val="16"/>
                <w:spacing w:val="-2"/>
              </w:rPr>
            </w:pPr>
          </w:p>
        </w:tc>
        <w:tc>
          <w:tcPr>
            <w:tcW w:w="487"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4"/>
            <w:shd w:val="clear" w:color="auto" w:fill="FFFFFF"/>
          </w:tcPr>
          <w:p>
            <w:pPr>
              <w:pStyle w:val="Style2"/>
            </w:pPr>
            <w:r>
              <w:t xml:space="preserve">3.529</w:t>
            </w:r>
          </w:p>
        </w:tc>
        <w:tc>
          <w:tcPr>
            <w:tcW w:w="975" w:type="dxa"/>
            <w:gridSpan w:val="11"/>
            <w:shd w:val="clear" w:color="auto" w:fill="FFFFFF"/>
          </w:tcPr>
          <w:p>
            <w:pPr>
              <w:pStyle w:val="Style2"/>
            </w:pPr>
            <w:r>
              <w:t xml:space="preserve">10.586</w:t>
            </w:r>
          </w:p>
        </w:tc>
        <w:tc>
          <w:tcPr>
            <w:tcW w:w="14" w:type="dxa"/>
          </w:tcPr>
          <w:p>
     </w:p>
        </w:tc>
        <w:tc>
          <w:tcPr>
            <w:tcW w:w="974" w:type="dxa"/>
            <w:gridSpan w:val="6"/>
            <w:shd w:val="clear" w:color="auto" w:fill="FFFFFF"/>
          </w:tcPr>
          <w:p>
            <w:pPr>
              <w:pStyle w:val="Style2"/>
            </w:pPr>
            <w:r>
              <w:t xml:space="preserve">17.644</w:t>
            </w:r>
          </w:p>
        </w:tc>
        <w:tc>
          <w:tcPr>
            <w:tcW w:w="2450" w:type="dxa"/>
            <w:gridSpan w:val="14"/>
            <w:vMerge w:val="restart"/>
            <w:shd w:val="clear" w:color="auto" w:fill="FFFFFF"/>
          </w:tcPr>
          <w:p>
            <w:pPr>
              <w:pStyle w:val="Style2"/>
            </w:pPr>
            <w:r>
              <w:t xml:space="preserve">秒</w:t>
            </w:r>
          </w:p>
        </w:tc>
        <w:tc>
          <w:tcPr>
            <w:tcW w:w="15" w:type="dxa"/>
          </w:tcPr>
          <w:p>
     </w:p>
        </w:tc>
        <w:tc>
          <w:tcPr>
            <w:tcW w:w="100" w:type="dxa"/>
          </w:tcPr>
          <w:p>
     </w:p>
        </w:tc>
        <w:tc>
          <w:tcPr>
            <w:tcW w:w="172" w:type="dxa"/>
          </w:tcPr>
          <w:p>
     </w:p>
        </w:tc>
      </w:tr>
      <w:tr>
        <w:trPr>
          <w:trHeight w:hRule="exact" w:val="14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val="restart"/>
            <w:shd w:val="clear" w:color="auto" w:fill="FFFFFF"/>
          </w:tcPr>
          <w:p>
            <w:pPr>
              <w:pStyle w:val="Style2"/>
            </w:pPr>
            <w:r>
              <w:t xml:space="preserve">7.058</w:t>
            </w:r>
          </w:p>
        </w:tc>
        <w:tc>
          <w:tcPr>
            <w:tcW w:w="989" w:type="dxa"/>
            <w:gridSpan w:val="9"/>
            <w:vMerge w:val="restart"/>
            <w:shd w:val="clear" w:color="auto" w:fill="FFFFFF"/>
          </w:tcPr>
          <w:p>
            <w:pPr>
              <w:pStyle w:val="Style2"/>
            </w:pPr>
            <w:r>
              <w:t xml:space="preserve">14.115</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5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1"/>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DNS 解析</w:t>
            </w:r>
          </w:p>
        </w:tc>
        <w:tc>
          <w:tcPr>
            <w:tcW w:w="172" w:type="dxa"/>
            <w:gridSpan w:val="2"/>
            <w:shd w:val="clear" w:color="auto" w:fill="663300"/>
          </w:tcPr>
          <w:p>
            <w:pPr>
              <w:rPr>
                <w:rFonts w:ascii="Arial" w:hAnsi="Arial" w:cs="Arial"/>
                <w:color w:val="000000"/>
                <w:sz w:val="16"/>
                <w:spacing w:val="-2"/>
              </w:rPr>
            </w:pPr>
          </w:p>
        </w:tc>
        <w:tc>
          <w:tcPr>
            <w:tcW w:w="2364" w:type="dxa"/>
            <w:gridSpan w:val="24"/>
            <w:vMerge w:val="restart"/>
            <w:shd w:val="clear" w:color="auto" w:fill="FFFFFF"/>
          </w:tcPr>
          <w:p>
            <w:pPr>
              <w:pStyle w:val="Style2"/>
            </w:pPr>
            <w:r>
              <w:t xml:space="preserve">连接</w:t>
            </w:r>
          </w:p>
        </w:tc>
        <w:tc>
          <w:tcPr>
            <w:tcW w:w="172" w:type="dxa"/>
            <w:gridSpan w:val="2"/>
            <w:shd w:val="clear" w:color="auto" w:fill="FFCC33"/>
          </w:tcPr>
          <w:p>
            <w:pPr>
              <w:rPr>
                <w:rFonts w:ascii="Arial" w:hAnsi="Arial" w:cs="Arial"/>
                <w:color w:val="000000"/>
                <w:sz w:val="16"/>
                <w:spacing w:val="-2"/>
              </w:rPr>
            </w:pPr>
          </w:p>
        </w:tc>
        <w:tc>
          <w:tcPr>
            <w:tcW w:w="2364" w:type="dxa"/>
            <w:gridSpan w:val="15"/>
            <w:vMerge w:val="restart"/>
            <w:shd w:val="clear" w:color="auto" w:fill="FFFFFF"/>
          </w:tcPr>
          <w:p>
            <w:pPr>
              <w:pStyle w:val="Style2"/>
            </w:pPr>
            <w:r>
              <w:t xml:space="preserve">SSL 握手</w:t>
            </w:r>
          </w:p>
        </w:tc>
        <w:tc>
          <w:tcPr>
            <w:tcW w:w="172" w:type="dxa"/>
            <w:gridSpan w:val="2"/>
            <w:shd w:val="clear" w:color="auto" w:fill="006600"/>
          </w:tcPr>
          <w:p>
            <w:pPr>
              <w:rPr>
                <w:rFonts w:ascii="Arial" w:hAnsi="Arial" w:cs="Arial"/>
                <w:color w:val="000000"/>
                <w:sz w:val="16"/>
                <w:spacing w:val="-2"/>
              </w:rPr>
            </w:pPr>
          </w:p>
        </w:tc>
        <w:tc>
          <w:tcPr>
            <w:tcW w:w="2364" w:type="dxa"/>
            <w:gridSpan w:val="13"/>
            <w:vMerge w:val="restart"/>
            <w:shd w:val="clear" w:color="auto" w:fill="FFFFFF"/>
          </w:tcPr>
          <w:p>
            <w:pPr>
              <w:pStyle w:val="Style2"/>
            </w:pPr>
            <w:r>
              <w:t xml:space="preserve">FTP 身份验证</w:t>
            </w:r>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2364" w:type="dxa"/>
            <w:gridSpan w:val="24"/>
            <w:vMerge/>
            <w:shd w:val="clear" w:color="auto" w:fill="FFFFFF"/>
          </w:tcPr>
          <w:p>
     </w:p>
        </w:tc>
        <w:tc>
          <w:tcPr>
            <w:tcW w:w="86" w:type="dxa"/>
          </w:tcPr>
          <w:p>
     </w:p>
        </w:tc>
        <w:tc>
          <w:tcPr>
            <w:tcW w:w="86" w:type="dxa"/>
          </w:tcPr>
          <w:p>
     </w:p>
        </w:tc>
        <w:tc>
          <w:tcPr>
            <w:tcW w:w="2364" w:type="dxa"/>
            <w:gridSpan w:val="15"/>
            <w:vMerge/>
            <w:shd w:val="clear" w:color="auto" w:fill="FFFFFF"/>
          </w:tcPr>
          <w:p>
     </w:p>
        </w:tc>
        <w:tc>
          <w:tcPr>
            <w:tcW w:w="143" w:type="dxa"/>
          </w:tcPr>
          <w:p>
     </w:p>
        </w:tc>
        <w:tc>
          <w:tcPr>
            <w:tcW w:w="29" w:type="dxa"/>
          </w:tcPr>
          <w:p>
     </w:p>
        </w:tc>
        <w:tc>
          <w:tcPr>
            <w:tcW w:w="2364" w:type="dxa"/>
            <w:gridSpan w:val="13"/>
            <w:vMerge/>
            <w:shd w:val="clear" w:color="auto" w:fill="FFFFFF"/>
          </w:tcPr>
          <w:p>
     </w:p>
        </w:tc>
      </w:tr>
      <w:tr>
        <w:trPr>
          <w:trHeight w:hRule="exact" w:val="115"/>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58"/>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第一次缓冲</w:t>
            </w:r>
          </w:p>
        </w:tc>
        <w:tc>
          <w:tcPr>
            <w:tcW w:w="172" w:type="dxa"/>
            <w:gridSpan w:val="2"/>
            <w:shd w:val="clear" w:color="auto" w:fill="339999"/>
          </w:tcPr>
          <w:p>
            <w:pPr>
              <w:rPr>
                <w:rFonts w:ascii="Arial" w:hAnsi="Arial" w:cs="Arial"/>
                <w:color w:val="000000"/>
                <w:sz w:val="16"/>
                <w:spacing w:val="-2"/>
              </w:rPr>
            </w:pPr>
          </w:p>
        </w:tc>
        <w:tc>
          <w:tcPr>
            <w:tcW w:w="2364" w:type="dxa"/>
            <w:gridSpan w:val="24"/>
            <w:vMerge w:val="restart"/>
            <w:shd w:val="clear" w:color="auto" w:fill="FFFFFF"/>
          </w:tcPr>
          <w:p>
            <w:pPr>
              <w:pStyle w:val="Style2"/>
            </w:pPr>
            <w:r>
              <w:t xml:space="preserve">接收</w:t>
            </w:r>
          </w:p>
        </w:tc>
        <w:tc>
          <w:tcPr>
            <w:tcW w:w="172" w:type="dxa"/>
            <w:gridSpan w:val="2"/>
            <w:shd w:val="clear" w:color="auto" w:fill="990066"/>
          </w:tcPr>
          <w:p>
            <w:pPr>
              <w:rPr>
                <w:rFonts w:ascii="Arial" w:hAnsi="Arial" w:cs="Arial"/>
                <w:color w:val="000000"/>
                <w:sz w:val="16"/>
                <w:spacing w:val="-2"/>
              </w:rPr>
            </w:pPr>
          </w:p>
        </w:tc>
        <w:tc>
          <w:tcPr>
            <w:tcW w:w="2364" w:type="dxa"/>
            <w:gridSpan w:val="15"/>
            <w:vMerge w:val="restart"/>
            <w:shd w:val="clear" w:color="auto" w:fill="FFFFFF"/>
          </w:tcPr>
          <w:p>
            <w:pPr>
              <w:pStyle w:val="Style2"/>
            </w:pPr>
            <w:r>
              <w:t xml:space="preserve">客户端</w:t>
            </w:r>
          </w:p>
        </w:tc>
        <w:tc>
          <w:tcPr>
            <w:tcW w:w="172" w:type="dxa"/>
            <w:gridSpan w:val="2"/>
            <w:shd w:val="clear" w:color="auto" w:fill="CC3366"/>
          </w:tcPr>
          <w:p>
            <w:pPr>
              <w:rPr>
                <w:rFonts w:ascii="Arial" w:hAnsi="Arial" w:cs="Arial"/>
                <w:color w:val="000000"/>
                <w:sz w:val="16"/>
                <w:spacing w:val="-2"/>
              </w:rPr>
            </w:pPr>
          </w:p>
        </w:tc>
        <w:tc>
          <w:tcPr>
            <w:tcW w:w="2364" w:type="dxa"/>
            <w:gridSpan w:val="13"/>
            <w:vMerge w:val="restart"/>
            <w:shd w:val="clear" w:color="auto" w:fill="FFFFFF"/>
          </w:tcPr>
          <w:p>
            <w:pPr>
              <w:pStyle w:val="Style2"/>
            </w:pPr>
            <w:r>
              <w:t xml:space="preserve">错误</w:t>
            </w:r>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2364" w:type="dxa"/>
            <w:gridSpan w:val="24"/>
            <w:vMerge/>
            <w:shd w:val="clear" w:color="auto" w:fill="FFFFFF"/>
          </w:tcPr>
          <w:p>
     </w:p>
        </w:tc>
        <w:tc>
          <w:tcPr>
            <w:tcW w:w="86" w:type="dxa"/>
          </w:tcPr>
          <w:p>
     </w:p>
        </w:tc>
        <w:tc>
          <w:tcPr>
            <w:tcW w:w="86" w:type="dxa"/>
          </w:tcPr>
          <w:p>
     </w:p>
        </w:tc>
        <w:tc>
          <w:tcPr>
            <w:tcW w:w="2364" w:type="dxa"/>
            <w:gridSpan w:val="15"/>
            <w:vMerge/>
            <w:shd w:val="clear" w:color="auto" w:fill="FFFFFF"/>
          </w:tcPr>
          <w:p>
     </w:p>
        </w:tc>
        <w:tc>
          <w:tcPr>
            <w:tcW w:w="143" w:type="dxa"/>
          </w:tcPr>
          <w:p>
     </w:p>
        </w:tc>
        <w:tc>
          <w:tcPr>
            <w:tcW w:w="29" w:type="dxa"/>
          </w:tcPr>
          <w:p>
     </w:p>
        </w:tc>
        <w:tc>
          <w:tcPr>
            <w:tcW w:w="2364" w:type="dxa"/>
            <w:gridSpan w:val="13"/>
            <w:vMerge/>
            <w:shd w:val="clear" w:color="auto" w:fill="FFFFFF"/>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87"/>
        </w:trPr>
        <w:tc>
          <w:tcPr>
            <w:tcW w:w="10717" w:type="dxa"/>
            <w:gridSpan w:val="69"/>
            <w:tcBorders>
              <w:bottom w:val="single" w:sz="15" w:space="0" w:color="BAC8D5"/>
            </w:tcBorders>
            <w:shd w:val="clear" w:color="auto" w:fill="F6F8FA"/>
          </w:tcPr>
          <w:p>
            <w:pPr>
              <w:pStyle w:val="Style0"/>
            </w:pPr>
            <w:bookmarkStart w:id="7" w:name="消耗URL的大多数资源"/>
            <w:r>
              <w:t xml:space="preserve">消耗 URL 的大多数资源</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6"/>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服务器总时间</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29.872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14.896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14.976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14.936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10.317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5.019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5.298</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5.159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59" w:type="dxa"/>
            <w:gridSpan w:val="13"/>
            <w:shd w:val="clear" w:color="auto" w:fill="666699"/>
          </w:tcPr>
          <w:p>
            <w:pPr>
              <w:rPr>
                <w:rFonts w:ascii="Arial" w:hAnsi="Arial" w:cs="Arial"/>
                <w:color w:val="000000"/>
                <w:sz w:val="16"/>
                <w:spacing w:val="-2"/>
              </w:rPr>
            </w:pPr>
          </w:p>
        </w:tc>
        <w:tc>
          <w:tcPr>
            <w:tcW w:w="1662" w:type="dxa"/>
            <w:gridSpan w:val="1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0.126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0.096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0.032</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0.018</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0.008</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0.011</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0.003</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44"/>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0.002</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0.002</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7"/>
            <w:shd w:val="clear" w:color="auto" w:fill="D3D3D3"/>
          </w:tcPr>
          <w:p>
            <w:pPr>
              <w:rPr>
                <w:rFonts w:ascii="Arial" w:hAnsi="Arial" w:cs="Arial"/>
                <w:color w:val="000000"/>
                <w:sz w:val="16"/>
                <w:spacing w:val="-2"/>
              </w:rPr>
            </w:pPr>
          </w:p>
        </w:tc>
        <w:tc>
          <w:tcPr>
            <w:tcW w:w="487"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1"/>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4"/>
            <w:shd w:val="clear" w:color="auto" w:fill="FFFFFF"/>
          </w:tcPr>
          <w:p>
            <w:pPr>
              <w:pStyle w:val="Style2"/>
            </w:pPr>
            <w:r>
              <w:t xml:space="preserve">5.974</w:t>
            </w:r>
          </w:p>
        </w:tc>
        <w:tc>
          <w:tcPr>
            <w:tcW w:w="975" w:type="dxa"/>
            <w:gridSpan w:val="11"/>
            <w:shd w:val="clear" w:color="auto" w:fill="FFFFFF"/>
          </w:tcPr>
          <w:p>
            <w:pPr>
              <w:pStyle w:val="Style2"/>
            </w:pPr>
            <w:r>
              <w:t xml:space="preserve">17.923</w:t>
            </w:r>
          </w:p>
        </w:tc>
        <w:tc>
          <w:tcPr>
            <w:tcW w:w="14" w:type="dxa"/>
          </w:tcPr>
          <w:p>
     </w:p>
        </w:tc>
        <w:tc>
          <w:tcPr>
            <w:tcW w:w="974" w:type="dxa"/>
            <w:gridSpan w:val="6"/>
            <w:shd w:val="clear" w:color="auto" w:fill="FFFFFF"/>
          </w:tcPr>
          <w:p>
            <w:pPr>
              <w:pStyle w:val="Style2"/>
            </w:pPr>
            <w:r>
              <w:t xml:space="preserve">29.872</w:t>
            </w:r>
          </w:p>
        </w:tc>
        <w:tc>
          <w:tcPr>
            <w:tcW w:w="2450" w:type="dxa"/>
            <w:gridSpan w:val="14"/>
            <w:vMerge w:val="restart"/>
            <w:shd w:val="clear" w:color="auto" w:fill="FFFFFF"/>
          </w:tcPr>
          <w:p>
            <w:pPr>
              <w:pStyle w:val="Style2"/>
            </w:pPr>
            <w:r>
              <w:t xml:space="preserve">秒</w:t>
            </w:r>
          </w:p>
        </w:tc>
        <w:tc>
          <w:tcPr>
            <w:tcW w:w="15" w:type="dxa"/>
          </w:tcPr>
          <w:p>
     </w:p>
        </w:tc>
        <w:tc>
          <w:tcPr>
            <w:tcW w:w="100" w:type="dxa"/>
          </w:tcPr>
          <w:p>
     </w:p>
        </w:tc>
        <w:tc>
          <w:tcPr>
            <w:tcW w:w="172" w:type="dxa"/>
          </w:tcPr>
          <w:p>
     </w:p>
        </w:tc>
      </w:tr>
      <w:tr>
        <w:trPr>
          <w:trHeight w:hRule="exact" w:val="14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val="restart"/>
            <w:shd w:val="clear" w:color="auto" w:fill="FFFFFF"/>
          </w:tcPr>
          <w:p>
            <w:pPr>
              <w:pStyle w:val="Style2"/>
            </w:pPr>
            <w:r>
              <w:t xml:space="preserve">11.949</w:t>
            </w:r>
          </w:p>
        </w:tc>
        <w:tc>
          <w:tcPr>
            <w:tcW w:w="989" w:type="dxa"/>
            <w:gridSpan w:val="9"/>
            <w:vMerge w:val="restart"/>
            <w:shd w:val="clear" w:color="auto" w:fill="FFFFFF"/>
          </w:tcPr>
          <w:p>
            <w:pPr>
              <w:pStyle w:val="Style2"/>
            </w:pPr>
            <w:r>
              <w:t xml:space="preserve">23.898</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58"/>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服务器总时间</w:t>
            </w:r>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87"/>
        </w:trPr>
        <w:tc>
          <w:tcPr>
            <w:tcW w:w="10717" w:type="dxa"/>
            <w:gridSpan w:val="69"/>
            <w:tcBorders>
              <w:bottom w:val="single" w:sz="15" w:space="0" w:color="BAC8D5"/>
            </w:tcBorders>
            <w:shd w:val="clear" w:color="auto" w:fill="F6F8FA"/>
          </w:tcPr>
          <w:p>
            <w:pPr>
              <w:pStyle w:val="Style0"/>
            </w:pPr>
            <w:bookmarkStart w:id="8" w:name="最大URL按平均KB值计算"/>
            <w:r>
              <w:t xml:space="preserve">最大 URL(按平均 KB 值计算)</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1046.918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1480.813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22.964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717.736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370.203</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48" w:type="dxa"/>
            <w:gridSpan w:val="23"/>
            <w:shd w:val="clear" w:color="auto" w:fill="666699"/>
          </w:tcPr>
          <w:p>
            <w:pPr>
              <w:rPr>
                <w:rFonts w:ascii="Arial" w:hAnsi="Arial" w:cs="Arial"/>
                <w:color w:val="000000"/>
                <w:sz w:val="16"/>
                <w:spacing w:val="-2"/>
              </w:rPr>
            </w:pPr>
          </w:p>
        </w:tc>
        <w:tc>
          <w:tcPr>
            <w:tcW w:w="773" w:type="dxa"/>
            <w:gridSpan w:val="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228.795</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114.398</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44" w:type="dxa"/>
            <w:gridSpan w:val="8"/>
            <w:shd w:val="clear" w:color="auto" w:fill="666699"/>
          </w:tcPr>
          <w:p>
            <w:pPr>
              <w:rPr>
                <w:rFonts w:ascii="Arial" w:hAnsi="Arial" w:cs="Arial"/>
                <w:color w:val="000000"/>
                <w:sz w:val="16"/>
                <w:spacing w:val="-2"/>
              </w:rPr>
            </w:pPr>
          </w:p>
        </w:tc>
        <w:tc>
          <w:tcPr>
            <w:tcW w:w="1977" w:type="dxa"/>
            <w:gridSpan w:val="23"/>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185.678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92.698</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92.979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92.839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44" w:type="dxa"/>
            <w:gridSpan w:val="6"/>
            <w:shd w:val="clear" w:color="auto" w:fill="666699"/>
          </w:tcPr>
          <w:p>
            <w:pPr>
              <w:rPr>
                <w:rFonts w:ascii="Arial" w:hAnsi="Arial" w:cs="Arial"/>
                <w:color w:val="000000"/>
                <w:sz w:val="16"/>
                <w:spacing w:val="-2"/>
              </w:rPr>
            </w:pPr>
          </w:p>
        </w:tc>
        <w:tc>
          <w:tcPr>
            <w:tcW w:w="2077"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143.787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43" w:type="dxa"/>
            <w:gridSpan w:val="5"/>
            <w:shd w:val="clear" w:color="auto" w:fill="666699"/>
          </w:tcPr>
          <w:p>
            <w:pPr>
              <w:rPr>
                <w:rFonts w:ascii="Arial" w:hAnsi="Arial" w:cs="Arial"/>
                <w:color w:val="000000"/>
                <w:sz w:val="16"/>
                <w:spacing w:val="-2"/>
              </w:rPr>
            </w:pPr>
          </w:p>
        </w:tc>
        <w:tc>
          <w:tcPr>
            <w:tcW w:w="2178" w:type="dxa"/>
            <w:gridSpan w:val="2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44.709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14" w:type="dxa"/>
            <w:gridSpan w:val="3"/>
            <w:shd w:val="clear" w:color="auto" w:fill="666699"/>
          </w:tcPr>
          <w:p>
            <w:pPr>
              <w:rPr>
                <w:rFonts w:ascii="Arial" w:hAnsi="Arial" w:cs="Arial"/>
                <w:color w:val="000000"/>
                <w:sz w:val="16"/>
                <w:spacing w:val="-2"/>
              </w:rPr>
            </w:pPr>
          </w:p>
        </w:tc>
        <w:tc>
          <w:tcPr>
            <w:tcW w:w="2407" w:type="dxa"/>
            <w:gridSpan w:val="2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4.832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0.434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0.629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731"/>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6"/>
        </w:trPr>
        <w:tc>
          <w:tcPr>
            <w:tcW w:w="10717" w:type="dxa"/>
            <w:gridSpan w:val="69"/>
            <w:tcBorders>
              <w:bottom w:val="single" w:sz="15" w:space="0" w:color="BAC8D5"/>
            </w:tcBorders>
            <w:shd w:val="clear" w:color="auto" w:fill="F6F8FA"/>
          </w:tcPr>
          <w:p>
            <w:pPr>
              <w:pStyle w:val="Style0"/>
            </w:pPr>
            <w:r>
              <w:t xml:space="preserve">最大 URL(按平均 KB 值计算)</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201"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28"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0.398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7"/>
            <w:shd w:val="clear" w:color="auto" w:fill="D3D3D3"/>
          </w:tcPr>
          <w:p>
            <w:pPr>
              <w:rPr>
                <w:rFonts w:ascii="Arial" w:hAnsi="Arial" w:cs="Arial"/>
                <w:color w:val="000000"/>
                <w:sz w:val="16"/>
                <w:spacing w:val="-2"/>
              </w:rPr>
            </w:pPr>
          </w:p>
        </w:tc>
        <w:tc>
          <w:tcPr>
            <w:tcW w:w="487" w:type="dxa"/>
            <w:gridSpan w:val="7"/>
            <w:shd w:val="clear" w:color="auto" w:fill="A9A9A9"/>
          </w:tcPr>
          <w:p>
            <w:pPr>
              <w:rPr>
                <w:rFonts w:ascii="Arial" w:hAnsi="Arial" w:cs="Arial"/>
                <w:color w:val="000000"/>
                <w:sz w:val="16"/>
                <w:spacing w:val="-2"/>
              </w:rPr>
            </w:pPr>
          </w:p>
        </w:tc>
        <w:tc>
          <w:tcPr>
            <w:tcW w:w="487" w:type="dxa"/>
            <w:gridSpan w:val="7"/>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4"/>
            <w:shd w:val="clear" w:color="auto" w:fill="FFFFFF"/>
          </w:tcPr>
          <w:p>
            <w:pPr>
              <w:pStyle w:val="Style2"/>
            </w:pPr>
            <w:r>
              <w:t xml:space="preserve">104.692</w:t>
            </w:r>
          </w:p>
        </w:tc>
        <w:tc>
          <w:tcPr>
            <w:tcW w:w="975" w:type="dxa"/>
            <w:gridSpan w:val="11"/>
            <w:shd w:val="clear" w:color="auto" w:fill="FFFFFF"/>
          </w:tcPr>
          <w:p>
            <w:pPr>
              <w:pStyle w:val="Style2"/>
            </w:pPr>
            <w:r>
              <w:t xml:space="preserve">314.075</w:t>
            </w:r>
          </w:p>
        </w:tc>
        <w:tc>
          <w:tcPr>
            <w:tcW w:w="14" w:type="dxa"/>
          </w:tcPr>
          <w:p>
     </w:p>
        </w:tc>
        <w:tc>
          <w:tcPr>
            <w:tcW w:w="974" w:type="dxa"/>
            <w:gridSpan w:val="6"/>
            <w:shd w:val="clear" w:color="auto" w:fill="FFFFFF"/>
          </w:tcPr>
          <w:p>
            <w:pPr>
              <w:pStyle w:val="Style2"/>
            </w:pPr>
            <w:r>
              <w:t xml:space="preserve">523.459</w:t>
            </w:r>
          </w:p>
        </w:tc>
        <w:tc>
          <w:tcPr>
            <w:tcW w:w="2450" w:type="dxa"/>
            <w:gridSpan w:val="14"/>
            <w:vMerge w:val="restart"/>
            <w:shd w:val="clear" w:color="auto" w:fill="FFFFFF"/>
          </w:tcPr>
          <w:p>
            <w:pPr>
              <w:pStyle w:val="Style2"/>
            </w:pPr>
            <w:r>
              <w:t xml:space="preserve">KB</w:t>
            </w:r>
          </w:p>
        </w:tc>
        <w:tc>
          <w:tcPr>
            <w:tcW w:w="15" w:type="dxa"/>
          </w:tcPr>
          <w:p>
     </w:p>
        </w:tc>
        <w:tc>
          <w:tcPr>
            <w:tcW w:w="100" w:type="dxa"/>
          </w:tcPr>
          <w:p>
     </w:p>
        </w:tc>
        <w:tc>
          <w:tcPr>
            <w:tcW w:w="172" w:type="dxa"/>
          </w:tcPr>
          <w:p>
     </w:p>
        </w:tc>
      </w:tr>
      <w:tr>
        <w:trPr>
          <w:trHeight w:hRule="exact" w:val="14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val="restart"/>
            <w:shd w:val="clear" w:color="auto" w:fill="FFFFFF"/>
          </w:tcPr>
          <w:p>
            <w:pPr>
              <w:pStyle w:val="Style2"/>
            </w:pPr>
            <w:r>
              <w:t xml:space="preserve">209.384</w:t>
            </w:r>
          </w:p>
        </w:tc>
        <w:tc>
          <w:tcPr>
            <w:tcW w:w="989" w:type="dxa"/>
            <w:gridSpan w:val="9"/>
            <w:vMerge w:val="restart"/>
            <w:shd w:val="clear" w:color="auto" w:fill="FFFFFF"/>
          </w:tcPr>
          <w:p>
            <w:pPr>
              <w:pStyle w:val="Style2"/>
            </w:pPr>
            <w:r>
              <w:t xml:space="preserve">418.767</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5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974" w:type="dxa"/>
            <w:gridSpan w:val="14"/>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平均大小</w:t>
            </w:r>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59"/>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7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9" w:name="运行Vuser"/>
            <w:r>
              <w:t xml:space="preserve">运行 Vuser</w:t>
            </w:r>
            <w:bookmarkEnd w:id="9"/>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运行 Vuser</w:t>
            </w:r>
          </w:p>
        </w:tc>
      </w:tr>
      <w:tr>
        <w:trPr>
          <w:trHeight w:hRule="exact" w:val="286"/>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Vuser 状态 = (Run)</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501754"/>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3501754"/>
                          </a:xfrm>
                          <a:prstGeom prst="rect">
                            <a:avLst/>
                          </a:prstGeom>
                        </pic:spPr>
                      </pic:pic>
                    </a:graphicData>
                  </a:graphic>
                </wp:inline>
              </w:drawing>
            </w:r>
          </w:p>
        </w:tc>
      </w:tr>
      <w:tr>
        <w:trPr>
          <w:trHeight w:hRule="exact" w:val="1432"/>
        </w:trPr>
        <w:tc>
          <w:tcPr>
            <w:tcW w:w="10717" w:type="dxa"/>
            <w:gridSpan w:val="69"/>
            <w:vMerge/>
          </w:tcPr>
          <w:p>
     </w:p>
        </w:tc>
      </w:tr>
      <w:tr>
        <w:trPr>
          <w:trHeight w:hRule="exact" w:val="1319"/>
        </w:trPr>
        <w:tc>
          <w:tcPr>
            <w:tcW w:w="10717" w:type="dxa"/>
            <w:gridSpan w:val="69"/>
            <w:vMerge/>
          </w:tcPr>
          <w:p>
     </w:p>
        </w:tc>
      </w:tr>
      <w:tr>
        <w:trPr>
          <w:trHeight w:hRule="exact" w:val="1303"/>
        </w:trPr>
        <w:tc>
          <w:tcPr>
            <w:tcW w:w="10717" w:type="dxa"/>
            <w:gridSpan w:val="69"/>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140.923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177</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01"/>
        </w:trPr>
        <w:tc>
          <w:tcPr>
            <w:tcW w:w="10717" w:type="dxa"/>
            <w:gridSpan w:val="69"/>
            <w:shd w:val="clear" w:color="auto" w:fill="FFFFFF"/>
          </w:tcPr>
          <w:p>
            <w:pPr>
              <w:pStyle w:val="Style2"/>
            </w:pPr>
            <w:r>
              <w:t xml:space="preserve">描述: 显示负载测试的每秒期间执行 Vuser 脚本的 Vuser 的数目及其状态。此图对于确定任何指定时刻服务器上的 Vuser 负载非常有用。</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4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4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0" w:name="每秒点击次数"/>
            <w:r>
              <w:t xml:space="preserve">每秒点击次数</w:t>
            </w:r>
            <w:bookmarkEnd w:id="10"/>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每秒点击次数</w:t>
            </w:r>
          </w:p>
        </w:tc>
      </w:tr>
      <w:tr>
        <w:trPr>
          <w:trHeight w:hRule="exact" w:val="286"/>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10717" w:type="dxa"/>
            <w:gridSpan w:val="69"/>
            <w:vMerge w:val="restart"/>
          </w:tcPr>
          <w:p>
            <w:pPr/>
            <w:r>
              <w:rPr>
                <w:noProof/>
              </w:rPr>
              <w:drawing>
                <wp:inline distT="0" distB="0" distL="0" distR="0">
                  <wp:extent cx="6839492" cy="3501754"/>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3501754"/>
                          </a:xfrm>
                          <a:prstGeom prst="rect">
                            <a:avLst/>
                          </a:prstGeom>
                        </pic:spPr>
                      </pic:pic>
                    </a:graphicData>
                  </a:graphic>
                </wp:inline>
              </w:drawing>
            </w:r>
          </w:p>
        </w:tc>
      </w:tr>
      <w:tr>
        <w:trPr>
          <w:trHeight w:hRule="exact" w:val="1433"/>
        </w:trPr>
        <w:tc>
          <w:tcPr>
            <w:tcW w:w="10717" w:type="dxa"/>
            <w:gridSpan w:val="69"/>
            <w:vMerge/>
          </w:tcPr>
          <w:p>
     </w:p>
        </w:tc>
      </w:tr>
      <w:tr>
        <w:trPr>
          <w:trHeight w:hRule="exact" w:val="1318"/>
        </w:trPr>
        <w:tc>
          <w:tcPr>
            <w:tcW w:w="10717" w:type="dxa"/>
            <w:gridSpan w:val="69"/>
            <w:vMerge/>
          </w:tcPr>
          <w:p>
     </w:p>
        </w:tc>
      </w:tr>
      <w:tr>
        <w:trPr>
          <w:trHeight w:hRule="exact" w:val="1304"/>
        </w:trPr>
        <w:tc>
          <w:tcPr>
            <w:tcW w:w="10717" w:type="dxa"/>
            <w:gridSpan w:val="69"/>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点击次数</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87.223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438.625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60.25</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01"/>
        </w:trPr>
        <w:tc>
          <w:tcPr>
            <w:tcW w:w="10717" w:type="dxa"/>
            <w:gridSpan w:val="69"/>
            <w:shd w:val="clear" w:color="auto" w:fill="FFFFFF"/>
          </w:tcPr>
          <w:p>
            <w:pPr>
              <w:pStyle w:val="Style2"/>
            </w:pPr>
            <w:r>
              <w:t xml:space="preserve">描述: 显示负载测试期间每秒内 Vuser 在 Web 服务器上点击的次数。该图可帮助您依据点击次数来估算 Vuser 生成的负载数。</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4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4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1" w:name="吞吐量"/>
            <w:r>
              <w:t xml:space="preserve">吞吐量</w:t>
            </w:r>
            <w:bookmarkEnd w:id="11"/>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吞吐量</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10717" w:type="dxa"/>
            <w:gridSpan w:val="69"/>
            <w:vMerge w:val="restart"/>
          </w:tcPr>
          <w:p>
            <w:pPr/>
            <w:r>
              <w:rPr>
                <w:noProof/>
              </w:rPr>
              <w:drawing>
                <wp:inline distT="0" distB="0" distL="0" distR="0">
                  <wp:extent cx="6839492" cy="3501754"/>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3501754"/>
                          </a:xfrm>
                          <a:prstGeom prst="rect">
                            <a:avLst/>
                          </a:prstGeom>
                        </pic:spPr>
                      </pic:pic>
                    </a:graphicData>
                  </a:graphic>
                </wp:inline>
              </w:drawing>
            </w:r>
          </w:p>
        </w:tc>
      </w:tr>
      <w:tr>
        <w:trPr>
          <w:trHeight w:hRule="exact" w:val="1433"/>
        </w:trPr>
        <w:tc>
          <w:tcPr>
            <w:tcW w:w="10717" w:type="dxa"/>
            <w:gridSpan w:val="69"/>
            <w:vMerge/>
          </w:tcPr>
          <w:p>
     </w:p>
        </w:tc>
      </w:tr>
      <w:tr>
        <w:trPr>
          <w:trHeight w:hRule="exact" w:val="1318"/>
        </w:trPr>
        <w:tc>
          <w:tcPr>
            <w:tcW w:w="10717" w:type="dxa"/>
            <w:gridSpan w:val="69"/>
            <w:vMerge/>
          </w:tcPr>
          <w:p>
     </w:p>
        </w:tc>
      </w:tr>
      <w:tr>
        <w:trPr>
          <w:trHeight w:hRule="exact" w:val="1304"/>
        </w:trPr>
        <w:tc>
          <w:tcPr>
            <w:tcW w:w="10717" w:type="dxa"/>
            <w:gridSpan w:val="69"/>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408</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2184449.547</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13607762.625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946991.75</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73"/>
        </w:trPr>
        <w:tc>
          <w:tcPr>
            <w:tcW w:w="10717" w:type="dxa"/>
            <w:gridSpan w:val="69"/>
            <w:shd w:val="clear" w:color="auto" w:fill="FFFFFF"/>
          </w:tcPr>
          <w:p>
            <w:pPr>
              <w:pStyle w:val="Style2"/>
            </w:pPr>
            <w:r>
              <w:t xml:space="preserve">描述: 显示负载测试期间 Web 服务器上的吞吐量(字节)。吞吐量表示在任何指定秒内 Vuser 从服务器接收到的数据量。此图可帮助您估计 Vuser 生成的负载量(服务器吞吐量)。</w:t>
            </w:r>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6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6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2" w:name="事务摘要"/>
            <w:r>
              <w:t xml:space="preserve">事务摘要</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事务摘要</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(未 包括思考时间)</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492819"/>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3492819"/>
                          </a:xfrm>
                          <a:prstGeom prst="rect">
                            <a:avLst/>
                          </a:prstGeom>
                        </pic:spPr>
                      </pic:pic>
                    </a:graphicData>
                  </a:graphic>
                </wp:inline>
              </w:drawing>
            </w:r>
          </w:p>
        </w:tc>
      </w:tr>
      <w:tr>
        <w:trPr>
          <w:trHeight w:hRule="exact" w:val="1433"/>
        </w:trPr>
        <w:tc>
          <w:tcPr>
            <w:tcW w:w="10717" w:type="dxa"/>
            <w:gridSpan w:val="69"/>
            <w:vMerge/>
          </w:tcPr>
          <w:p>
     </w:p>
        </w:tc>
      </w:tr>
      <w:tr>
        <w:trPr>
          <w:trHeight w:hRule="exact" w:val="1304"/>
        </w:trPr>
        <w:tc>
          <w:tcPr>
            <w:tcW w:w="10717" w:type="dxa"/>
            <w:gridSpan w:val="69"/>
            <w:vMerge/>
          </w:tcPr>
          <w:p>
     </w:p>
        </w:tc>
      </w:tr>
      <w:tr>
        <w:trPr>
          <w:trHeight w:hRule="exact" w:val="1303"/>
        </w:trPr>
        <w:tc>
          <w:tcPr>
            <w:tcW w:w="10717" w:type="dxa"/>
            <w:gridSpan w:val="69"/>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15"/>
        </w:trPr>
        <w:tc>
          <w:tcPr>
            <w:tcW w:w="10717" w:type="dxa"/>
            <w:gridSpan w:val="69"/>
            <w:shd w:val="clear" w:color="auto" w:fill="FFFFFF"/>
          </w:tcPr>
          <w:p>
            <w:pPr>
              <w:pStyle w:val="Style2"/>
            </w:pPr>
            <w:r>
              <w:t xml:space="preserve">描述: 显示通过、失败、停止或因为出错而结束的事务的数目。</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0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0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3" w:name="平均事务响应时间"/>
            <w:r>
              <w:t xml:space="preserve">平均事务响应时间</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201"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29"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28"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186"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平均事务响应时间</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事务结束状态 = (Pass), (未 包括思考时间)</w:t>
            </w:r>
          </w:p>
        </w:tc>
      </w:tr>
      <w:tr>
        <w:trPr>
          <w:trHeight w:hRule="exact" w:val="286"/>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502392"/>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3502392"/>
                          </a:xfrm>
                          <a:prstGeom prst="rect">
                            <a:avLst/>
                          </a:prstGeom>
                        </pic:spPr>
                      </pic:pic>
                    </a:graphicData>
                  </a:graphic>
                </wp:inline>
              </w:drawing>
            </w:r>
          </w:p>
        </w:tc>
      </w:tr>
      <w:tr>
        <w:trPr>
          <w:trHeight w:hRule="exact" w:val="1433"/>
        </w:trPr>
        <w:tc>
          <w:tcPr>
            <w:tcW w:w="10717" w:type="dxa"/>
            <w:gridSpan w:val="69"/>
            <w:vMerge/>
          </w:tcPr>
          <w:p>
     </w:p>
        </w:tc>
      </w:tr>
      <w:tr>
        <w:trPr>
          <w:trHeight w:hRule="exact" w:val="1318"/>
        </w:trPr>
        <w:tc>
          <w:tcPr>
            <w:tcW w:w="10717" w:type="dxa"/>
            <w:gridSpan w:val="69"/>
            <w:vMerge/>
          </w:tcPr>
          <w:p>
     </w:p>
        </w:tc>
      </w:tr>
      <w:tr>
        <w:trPr>
          <w:trHeight w:hRule="exact" w:val="1304"/>
        </w:trPr>
        <w:tc>
          <w:tcPr>
            <w:tcW w:w="10717" w:type="dxa"/>
            <w:gridSpan w:val="69"/>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201"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29"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28"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186"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9.647</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39.909</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74.155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43.12</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1.455</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8.225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0.219</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0.141</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17.1</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8.272</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CC33"/>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0099"/>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0.006</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0.005</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201"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29"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28"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186"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shd w:val="clear" w:color="auto" w:fill="FFFFFF"/>
          </w:tcPr>
          <w:p>
            <w:pPr>
              <w:pStyle w:val="Style2"/>
            </w:pPr>
            <w:r>
              <w:t xml:space="preserve">描述: 显示负载测试期间每秒内执行事务所需的平均时间。此图可帮助您确定服务器的性能是否在为系统定义的最小和最大事务执行时间范围内。</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11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10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86" w:type="dxa"/>
          </w:tcPr>
          <w:p>
     </w:p>
        </w:tc>
        <w:tc>
          <w:tcPr>
            <w:tcW w:w="201" w:type="dxa"/>
          </w:tcPr>
          <w:p>
     </w:p>
        </w:tc>
        <w:tc>
          <w:tcPr>
            <w:tcW w:w="28" w:type="dxa"/>
          </w:tcPr>
          <w:p>
     </w:p>
        </w:tc>
        <w:tc>
          <w:tcPr>
            <w:tcW w:w="101" w:type="dxa"/>
          </w:tcPr>
          <w:p>
     </w:p>
        </w:tc>
        <w:tc>
          <w:tcPr>
            <w:tcW w:w="57" w:type="dxa"/>
          </w:tcPr>
          <w:p>
     </w:p>
        </w:tc>
        <w:tc>
          <w:tcPr>
            <w:tcW w:w="43" w:type="dxa"/>
          </w:tcPr>
          <w:p>
     </w:p>
        </w:tc>
        <w:tc>
          <w:tcPr>
            <w:tcW w:w="43" w:type="dxa"/>
          </w:tcPr>
          <w:p>
     </w:p>
        </w:tc>
        <w:tc>
          <w:tcPr>
            <w:tcW w:w="129" w:type="dxa"/>
          </w:tcPr>
          <w:p>
     </w:p>
        </w:tc>
        <w:tc>
          <w:tcPr>
            <w:tcW w:w="57" w:type="dxa"/>
          </w:tcPr>
          <w:p>
     </w:p>
        </w:tc>
        <w:tc>
          <w:tcPr>
            <w:tcW w:w="29" w:type="dxa"/>
          </w:tcPr>
          <w:p>
     </w:p>
        </w:tc>
        <w:tc>
          <w:tcPr>
            <w:tcW w:w="57" w:type="dxa"/>
          </w:tcPr>
          <w:p>
     </w:p>
        </w:tc>
        <w:tc>
          <w:tcPr>
            <w:tcW w:w="129" w:type="dxa"/>
          </w:tcPr>
          <w:p>
     </w:p>
        </w:tc>
        <w:tc>
          <w:tcPr>
            <w:tcW w:w="58" w:type="dxa"/>
          </w:tcPr>
          <w:p>
     </w:p>
        </w:tc>
        <w:tc>
          <w:tcPr>
            <w:tcW w:w="14" w:type="dxa"/>
          </w:tcPr>
          <w:p>
     </w:p>
        </w:tc>
        <w:tc>
          <w:tcPr>
            <w:tcW w:w="115" w:type="dxa"/>
          </w:tcPr>
          <w:p>
     </w:p>
        </w:tc>
        <w:tc>
          <w:tcPr>
            <w:tcW w:w="14" w:type="dxa"/>
          </w:tcPr>
          <w:p>
     </w:p>
        </w:tc>
        <w:tc>
          <w:tcPr>
            <w:tcW w:w="29" w:type="dxa"/>
          </w:tcPr>
          <w:p>
     </w:p>
        </w:tc>
        <w:tc>
          <w:tcPr>
            <w:tcW w:w="128"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15" w:type="dxa"/>
          </w:tcPr>
          <w:p>
     </w:p>
        </w:tc>
        <w:tc>
          <w:tcPr>
            <w:tcW w:w="157" w:type="dxa"/>
          </w:tcPr>
          <w:p>
     </w:p>
        </w:tc>
        <w:tc>
          <w:tcPr>
            <w:tcW w:w="186" w:type="dxa"/>
          </w:tcPr>
          <w:p>
     </w:p>
        </w:tc>
        <w:tc>
          <w:tcPr>
            <w:tcW w:w="29"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Heading1"/>
    <w:basedOn w:val="a"/>
    <w:rPr>
      <w:rFonts w:ascii="Arial" w:hAnsi="Arial" w:cs="Arial"/>
      <w:color w:val="000000"/>
      <w:sz w:val="28"/>
      <w:spacing w:val="-2"/>
    </w:rPr>
  </w:style>
  <w:style w:type="paragraph" w:customStyle="1" w:styleId="Style1">
    <w:name w:val="NormalFontBold"/>
    <w:basedOn w:val="a"/>
    <w:rPr>
      <w:rFonts w:ascii="Arial" w:hAnsi="Arial" w:cs="Arial"/>
      <w:b/>
      <w:color w:val="000000"/>
      <w:sz w:val="16"/>
      <w:spacing w:val="-2"/>
    </w:rPr>
  </w:style>
  <w:style w:type="paragraph" w:customStyle="1" w:styleId="Style2">
    <w:name w:val="NormalFont"/>
    <w:basedOn w:val="a"/>
    <w:rPr>
      <w:rFonts w:ascii="Arial" w:hAnsi="Arial" w:cs="Arial"/>
      <w:color w:val="000000"/>
      <w:sz w:val="16"/>
      <w:spacing w:val="-2"/>
    </w:rPr>
  </w:style>
  <w:style w:type="paragraph" w:customStyle="1" w:styleId="Style3">
    <w:name w:val="TableHeader"/>
    <w:basedOn w:val="a"/>
    <w:rPr>
      <w:rFonts w:ascii="Arial" w:hAnsi="Arial" w:cs="Arial"/>
      <w:b/>
      <w:color w:val="000000"/>
      <w:sz w:val="16"/>
      <w:spacing w:val="-2"/>
    </w:rPr>
  </w:style>
  <w:style w:type="paragraph" w:customStyle="1" w:styleId="Style4">
    <w:name w:val="TableFooter"/>
    <w:basedOn w:val="a"/>
    <w:rPr>
      <w:rFonts w:ascii="Arial" w:hAnsi="Arial" w:cs="Arial"/>
      <w:b/>
      <w:color w:val="000000"/>
      <w:sz w:val="16"/>
      <w:spacing w:val="-2"/>
    </w:rPr>
  </w:style>
  <w:style w:type="paragraph" w:customStyle="1" w:styleId="Style5">
    <w:name w:val="TableOddRow"/>
    <w:basedOn w:val="a"/>
    <w:rPr>
      <w:rFonts w:ascii="Arial" w:hAnsi="Arial" w:cs="Arial"/>
      <w:color w:val="000000"/>
      <w:sz w:val="16"/>
      <w:spacing w:val="-2"/>
    </w:rPr>
  </w:style>
  <w:style w:type="paragraph" w:customStyle="1" w:styleId="Style6">
    <w:name w:val="TableEvenRow"/>
    <w:basedOn w:val="a"/>
    <w:rPr>
      <w:rFonts w:ascii="Arial" w:hAnsi="Arial" w:cs="Arial"/>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2019-07-20T11:26:33Z</dcterms:created>
  <dcterms:modified xsi:type="dcterms:W3CDTF">2019-07-20T11:26:33Z</dcterms:modified>
</cp:coreProperties>
</file>