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77" w:rsidRDefault="005B4877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兴化中学固定资产管理系统</w:t>
      </w:r>
      <w:r>
        <w:rPr>
          <w:rFonts w:hint="eastAsia"/>
        </w:rPr>
        <w:t xml:space="preserve"> </w:t>
      </w:r>
    </w:p>
    <w:p w:rsidR="005B4877" w:rsidRDefault="005B4877" w:rsidP="005B48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摘要</w:t>
      </w:r>
    </w:p>
    <w:p w:rsidR="00602DD7" w:rsidRDefault="005B4877" w:rsidP="005B4877">
      <w:pPr>
        <w:ind w:left="360"/>
      </w:pPr>
      <w:r>
        <w:rPr>
          <w:rFonts w:hint="eastAsia"/>
        </w:rPr>
        <w:t>随着计算机</w:t>
      </w:r>
      <w:bookmarkStart w:id="0" w:name="_GoBack"/>
      <w:bookmarkEnd w:id="0"/>
      <w:r>
        <w:rPr>
          <w:rFonts w:hint="eastAsia"/>
        </w:rPr>
        <w:t xml:space="preserve"> </w:t>
      </w:r>
    </w:p>
    <w:sectPr w:rsidR="0060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526B"/>
    <w:multiLevelType w:val="hybridMultilevel"/>
    <w:tmpl w:val="6AD620C6"/>
    <w:lvl w:ilvl="0" w:tplc="28CA10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9"/>
    <w:rsid w:val="005B4877"/>
    <w:rsid w:val="00602DD7"/>
    <w:rsid w:val="00D8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2015-04-14T07:45:00Z</dcterms:created>
  <dcterms:modified xsi:type="dcterms:W3CDTF">2015-04-14T07:47:00Z</dcterms:modified>
</cp:coreProperties>
</file>