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  <w:b w:val="0"/>
        </w:rPr>
      </w:pPr>
      <w:bookmarkStart w:id="0" w:name="_Toc432441835"/>
      <w:r>
        <w:rPr>
          <w:rFonts w:hint="eastAsia" w:ascii="微软雅黑" w:hAnsi="微软雅黑" w:eastAsia="微软雅黑"/>
          <w:b w:val="0"/>
        </w:rPr>
        <w:t>数据</w:t>
      </w:r>
      <w:r>
        <w:rPr>
          <w:rFonts w:ascii="微软雅黑" w:hAnsi="微软雅黑" w:eastAsia="微软雅黑"/>
          <w:b w:val="0"/>
        </w:rPr>
        <w:t>库设计</w:t>
      </w:r>
      <w:bookmarkEnd w:id="0"/>
    </w:p>
    <w:p>
      <w:pPr>
        <w:pStyle w:val="3"/>
        <w:rPr>
          <w:rFonts w:ascii="Calibri" w:hAnsi="Calibri" w:eastAsia="微软雅黑"/>
          <w:b w:val="0"/>
        </w:rPr>
      </w:pPr>
      <w:bookmarkStart w:id="1" w:name="_Toc432441836"/>
      <w:r>
        <w:rPr>
          <w:rFonts w:hint="eastAsia"/>
        </w:rPr>
        <w:t>用户注册信息表</w:t>
      </w:r>
      <w:bookmarkEnd w:id="1"/>
    </w:p>
    <w:tbl>
      <w:tblPr>
        <w:tblStyle w:val="25"/>
        <w:tblW w:w="8330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"/>
        <w:gridCol w:w="1369"/>
        <w:gridCol w:w="1331"/>
        <w:gridCol w:w="425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38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用户注册信息表</w:t>
            </w:r>
          </w:p>
        </w:tc>
        <w:tc>
          <w:tcPr>
            <w:tcW w:w="425" w:type="dxa"/>
            <w:vMerge w:val="restart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描述</w:t>
            </w:r>
          </w:p>
        </w:tc>
        <w:tc>
          <w:tcPr>
            <w:tcW w:w="4820" w:type="dxa"/>
            <w:vMerge w:val="restart"/>
          </w:tcPr>
          <w:p>
            <w:pPr>
              <w:spacing w:line="276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记录用户注册的信息（</w:t>
            </w:r>
            <w:r>
              <w:rPr>
                <w:rFonts w:hint="eastAsia" w:ascii="Arial" w:hAnsi="Arial"/>
                <w:color w:val="FF0000"/>
                <w:sz w:val="18"/>
                <w:szCs w:val="18"/>
              </w:rPr>
              <w:t>请用navicat随便添加一条数据上去，确保Fuid=</w:t>
            </w:r>
            <w:r>
              <w:rPr>
                <w:rFonts w:cs="Calibri"/>
                <w:color w:val="FF0000"/>
                <w:sz w:val="18"/>
                <w:szCs w:val="18"/>
              </w:rPr>
              <w:t>100000000</w:t>
            </w:r>
            <w:r>
              <w:rPr>
                <w:rFonts w:hint="eastAsia" w:cs="Calibri"/>
                <w:color w:val="FF0000"/>
                <w:sz w:val="18"/>
                <w:szCs w:val="18"/>
              </w:rPr>
              <w:t>即可</w:t>
            </w:r>
            <w:r>
              <w:rPr>
                <w:rFonts w:hint="eastAsia" w:cs="Calibri"/>
                <w:sz w:val="18"/>
                <w:szCs w:val="18"/>
              </w:rPr>
              <w:t>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8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User_db</w:t>
            </w:r>
            <w:r>
              <w:rPr>
                <w:rFonts w:cs="Calibri"/>
                <w:sz w:val="18"/>
                <w:szCs w:val="18"/>
              </w:rPr>
              <w:t>.t</w:t>
            </w:r>
            <w:r>
              <w:rPr>
                <w:rFonts w:hint="eastAsia" w:cs="Calibri"/>
                <w:sz w:val="18"/>
                <w:szCs w:val="18"/>
              </w:rPr>
              <w:t>_user_info</w:t>
            </w:r>
          </w:p>
        </w:tc>
        <w:tc>
          <w:tcPr>
            <w:tcW w:w="425" w:type="dxa"/>
            <w:vMerge w:val="continue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</w:p>
        </w:tc>
        <w:tc>
          <w:tcPr>
            <w:tcW w:w="4820" w:type="dxa"/>
            <w:vMerge w:val="continue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唯一索引Fuser_</w:t>
            </w:r>
            <w:r>
              <w:rPr>
                <w:rFonts w:cs="Calibri"/>
                <w:sz w:val="18"/>
                <w:szCs w:val="18"/>
              </w:rPr>
              <w:t>id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Fmobile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Femail</w:t>
            </w:r>
          </w:p>
          <w:p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Fmodify</w:t>
            </w:r>
            <w:r>
              <w:rPr>
                <w:rFonts w:hint="eastAsia" w:cs="Calibri"/>
                <w:sz w:val="18"/>
                <w:szCs w:val="18"/>
              </w:rPr>
              <w:t>_t</w:t>
            </w:r>
            <w:r>
              <w:rPr>
                <w:rFonts w:cs="Calibri"/>
                <w:sz w:val="18"/>
                <w:szCs w:val="18"/>
              </w:rPr>
              <w:t>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Fuid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bigint(auto_increment)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用户内部ID, 从100000000起增</w:t>
            </w:r>
            <w:r>
              <w:rPr>
                <w:rFonts w:hint="eastAsia" w:cs="Calibri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Fuser_</w:t>
            </w:r>
            <w:r>
              <w:rPr>
                <w:rFonts w:cs="Calibri"/>
                <w:sz w:val="18"/>
                <w:szCs w:val="18"/>
              </w:rPr>
              <w:t>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varchar(128)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注册的用户名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Ftrue_name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varchar(128)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Fopenid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varchar(</w:t>
            </w:r>
            <w:r>
              <w:rPr>
                <w:rFonts w:hint="eastAsia" w:cs="Calibri"/>
                <w:sz w:val="18"/>
                <w:szCs w:val="18"/>
              </w:rPr>
              <w:t>64</w:t>
            </w:r>
            <w:r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第三方的帐号,如微信</w:t>
            </w:r>
            <w:r>
              <w:rPr>
                <w:rFonts w:cs="Calibri"/>
                <w:sz w:val="18"/>
                <w:szCs w:val="18"/>
              </w:rPr>
              <w:t>的</w:t>
            </w:r>
            <w:r>
              <w:rPr>
                <w:rFonts w:hint="eastAsia" w:cs="Calibri"/>
                <w:sz w:val="18"/>
                <w:szCs w:val="18"/>
              </w:rPr>
              <w:t>openid或</w:t>
            </w:r>
            <w:r>
              <w:rPr>
                <w:rFonts w:cs="Calibri"/>
                <w:sz w:val="18"/>
                <w:szCs w:val="18"/>
              </w:rPr>
              <w:t>QQ</w:t>
            </w:r>
            <w:r>
              <w:rPr>
                <w:rFonts w:hint="eastAsia" w:cs="Calibri"/>
                <w:sz w:val="18"/>
                <w:szCs w:val="18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754" w:type="dxa"/>
            <w:gridSpan w:val="2"/>
          </w:tcPr>
          <w:p>
            <w:pPr>
              <w:spacing w:before="156" w:beforeLines="50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Fchannel_id</w:t>
            </w:r>
          </w:p>
        </w:tc>
        <w:tc>
          <w:tcPr>
            <w:tcW w:w="1756" w:type="dxa"/>
            <w:gridSpan w:val="2"/>
          </w:tcPr>
          <w:p>
            <w:pPr>
              <w:spacing w:before="156" w:beforeLines="50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varchar(</w:t>
            </w:r>
            <w:r>
              <w:rPr>
                <w:rFonts w:hint="eastAsia" w:cs="Calibri"/>
                <w:sz w:val="18"/>
                <w:szCs w:val="18"/>
              </w:rPr>
              <w:t>64</w:t>
            </w:r>
            <w:r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渠道信</w:t>
            </w:r>
            <w:r>
              <w:rPr>
                <w:rFonts w:cs="Calibri"/>
                <w:sz w:val="18"/>
                <w:szCs w:val="18"/>
              </w:rPr>
              <w:t>息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1</w:t>
            </w:r>
            <w:r>
              <w:rPr>
                <w:rFonts w:cs="Calibri"/>
                <w:sz w:val="18"/>
                <w:szCs w:val="18"/>
              </w:rPr>
              <w:t xml:space="preserve"> PC注册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2</w:t>
            </w:r>
            <w:r>
              <w:rPr>
                <w:rFonts w:cs="Calibri"/>
                <w:sz w:val="18"/>
                <w:szCs w:val="18"/>
              </w:rPr>
              <w:t xml:space="preserve"> IOS APP注册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 Android APP</w:t>
            </w:r>
            <w:r>
              <w:rPr>
                <w:rFonts w:hint="eastAsia" w:cs="Calibri"/>
                <w:sz w:val="18"/>
                <w:szCs w:val="18"/>
              </w:rPr>
              <w:t>注</w:t>
            </w:r>
            <w:r>
              <w:rPr>
                <w:rFonts w:cs="Calibri"/>
                <w:sz w:val="18"/>
                <w:szCs w:val="18"/>
              </w:rPr>
              <w:t>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Fpwd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用户注册时的登陆密码（hash后保存）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Fpay_pwd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用户的支付操作密码（hash后保存）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Fsex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性别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1男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Fmobile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手机号（加密保存）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Femail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邮箱地址（加密保存）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</w:t>
            </w:r>
            <w:r>
              <w:rPr>
                <w:rFonts w:hint="eastAsia" w:cs="Calibri"/>
                <w:sz w:val="18"/>
                <w:szCs w:val="18"/>
              </w:rPr>
              <w:t>phone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固定电话，默认为空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</w:t>
            </w:r>
            <w:r>
              <w:rPr>
                <w:rFonts w:hint="eastAsia" w:cs="Calibri"/>
                <w:sz w:val="18"/>
                <w:szCs w:val="18"/>
              </w:rPr>
              <w:t>auth_id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bigint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实</w:t>
            </w:r>
            <w:r>
              <w:rPr>
                <w:rFonts w:cs="Calibri"/>
                <w:sz w:val="18"/>
                <w:szCs w:val="18"/>
              </w:rPr>
              <w:t>名认证</w:t>
            </w:r>
            <w:r>
              <w:rPr>
                <w:rFonts w:hint="eastAsia" w:cs="Calibri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</w:t>
            </w:r>
            <w:r>
              <w:rPr>
                <w:rFonts w:cs="Calibri"/>
                <w:sz w:val="18"/>
                <w:szCs w:val="18"/>
              </w:rPr>
              <w:t>risk_type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用户风险评测级别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Frisk_time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用户风险评测时间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用户状态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1正常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2冻结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3注销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Flstate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物理逻辑状态（</w:t>
            </w:r>
            <w:r>
              <w:rPr>
                <w:rFonts w:cs="Calibri"/>
                <w:sz w:val="18"/>
                <w:szCs w:val="18"/>
              </w:rPr>
              <w:t>logical state</w:t>
            </w:r>
            <w:r>
              <w:rPr>
                <w:rFonts w:hint="eastAsia" w:cs="Calibri"/>
                <w:sz w:val="18"/>
                <w:szCs w:val="18"/>
              </w:rPr>
              <w:t>）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1有效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2无效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Fip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用户注册时的IP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user_</w:t>
            </w:r>
            <w:r>
              <w:rPr>
                <w:rFonts w:hint="eastAsia" w:cs="Calibri"/>
                <w:szCs w:val="21"/>
              </w:rPr>
              <w:t>seed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用户签</w:t>
            </w:r>
            <w:r>
              <w:rPr>
                <w:rFonts w:cs="Calibri"/>
                <w:szCs w:val="21"/>
              </w:rPr>
              <w:t>名的</w:t>
            </w:r>
            <w:r>
              <w:rPr>
                <w:rFonts w:hint="eastAsia" w:cs="Calibri"/>
                <w:szCs w:val="21"/>
              </w:rPr>
              <w:t>种子信息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Fsign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数据签名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Fcreate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Flogin_ip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用户最后登陆IP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Flogin_time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用户最后登陆时间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Fpwd_mtime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用户密码最后修改时间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Fpwd_ip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用户密码最后修改IP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Fpaypwd_mtime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用户支付密码最后修改时间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Fpaypwd_ip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用户支付密码最后修改IP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question</w:t>
            </w:r>
            <w:r>
              <w:rPr>
                <w:rFonts w:hint="eastAsia" w:cs="Calibri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用户问题1（加密保存）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answer</w:t>
            </w:r>
            <w:r>
              <w:rPr>
                <w:rFonts w:hint="eastAsia" w:cs="Calibri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用户答案1（hash后保存）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Fmemo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备注字段</w:t>
            </w:r>
          </w:p>
        </w:tc>
      </w:tr>
    </w:tbl>
    <w:p>
      <w:pPr>
        <w:pStyle w:val="3"/>
        <w:rPr>
          <w:rFonts w:ascii="Calibri" w:hAnsi="Calibri" w:eastAsia="微软雅黑"/>
          <w:b w:val="0"/>
        </w:rPr>
      </w:pPr>
      <w:bookmarkStart w:id="2" w:name="_Toc432441837"/>
      <w:r>
        <w:rPr>
          <w:rFonts w:hint="eastAsia"/>
        </w:rPr>
        <w:t>用户实名</w:t>
      </w:r>
      <w:r>
        <w:t>认</w:t>
      </w:r>
      <w:r>
        <w:rPr>
          <w:rFonts w:hint="eastAsia"/>
        </w:rPr>
        <w:t>证信息表</w:t>
      </w:r>
      <w:bookmarkEnd w:id="2"/>
    </w:p>
    <w:tbl>
      <w:tblPr>
        <w:tblStyle w:val="25"/>
        <w:tblW w:w="8330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"/>
        <w:gridCol w:w="1369"/>
        <w:gridCol w:w="1331"/>
        <w:gridCol w:w="425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38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用户实名</w:t>
            </w:r>
            <w:r>
              <w:rPr>
                <w:rFonts w:ascii="微软雅黑" w:hAnsi="微软雅黑"/>
              </w:rPr>
              <w:t>认证</w:t>
            </w:r>
            <w:r>
              <w:rPr>
                <w:rFonts w:hint="eastAsia" w:ascii="微软雅黑" w:hAnsi="微软雅黑"/>
              </w:rPr>
              <w:t>信息表</w:t>
            </w:r>
          </w:p>
        </w:tc>
        <w:tc>
          <w:tcPr>
            <w:tcW w:w="425" w:type="dxa"/>
            <w:vMerge w:val="restart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  <w:vMerge w:val="restart"/>
          </w:tcPr>
          <w:p>
            <w:pPr>
              <w:spacing w:line="276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记录用户的实</w:t>
            </w:r>
            <w:r>
              <w:rPr>
                <w:rFonts w:ascii="Arial" w:hAnsi="Arial"/>
              </w:rPr>
              <w:t>名认证</w:t>
            </w:r>
            <w:r>
              <w:rPr>
                <w:rFonts w:hint="eastAsia" w:ascii="Arial" w:hAnsi="Arial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8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>
            <w:pPr>
              <w:rPr>
                <w:rFonts w:ascii="微软雅黑" w:hAnsi="微软雅黑"/>
              </w:rPr>
            </w:pPr>
            <w:r>
              <w:rPr>
                <w:rFonts w:cs="Calibri"/>
                <w:szCs w:val="21"/>
              </w:rPr>
              <w:t>user</w:t>
            </w:r>
            <w:r>
              <w:rPr>
                <w:rFonts w:hint="eastAsia" w:cs="Calibri"/>
                <w:szCs w:val="21"/>
              </w:rPr>
              <w:t>_db</w:t>
            </w:r>
            <w:r>
              <w:rPr>
                <w:rFonts w:cs="Calibri"/>
                <w:szCs w:val="21"/>
              </w:rPr>
              <w:t>.t</w:t>
            </w:r>
            <w:r>
              <w:rPr>
                <w:rFonts w:hint="eastAsia" w:cs="Calibri"/>
                <w:szCs w:val="21"/>
              </w:rPr>
              <w:t>_user</w:t>
            </w:r>
            <w:r>
              <w:rPr>
                <w:rFonts w:cs="Calibri"/>
                <w:szCs w:val="21"/>
              </w:rPr>
              <w:t>_auth</w:t>
            </w:r>
            <w:r>
              <w:rPr>
                <w:rFonts w:hint="eastAsia" w:cs="Calibri"/>
                <w:szCs w:val="21"/>
              </w:rPr>
              <w:t>_info</w:t>
            </w:r>
          </w:p>
        </w:tc>
        <w:tc>
          <w:tcPr>
            <w:tcW w:w="425" w:type="dxa"/>
            <w:vMerge w:val="continue"/>
          </w:tcPr>
          <w:p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  <w:vMerge w:val="continue"/>
          </w:tcPr>
          <w:p>
            <w:pPr>
              <w:rPr>
                <w:rFonts w:ascii="微软雅黑" w:hAnsi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Fpk_id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唯一索引</w:t>
            </w:r>
            <w:r>
              <w:rPr>
                <w:rFonts w:cs="Calibri"/>
                <w:szCs w:val="21"/>
              </w:rPr>
              <w:t>F</w:t>
            </w:r>
            <w:r>
              <w:rPr>
                <w:rFonts w:hint="eastAsia" w:cs="Calibri"/>
                <w:szCs w:val="21"/>
              </w:rPr>
              <w:t>cre_id</w:t>
            </w:r>
            <w:r>
              <w:rPr>
                <w:rFonts w:cs="Calibri"/>
                <w:szCs w:val="21"/>
              </w:rPr>
              <w:t>+ F</w:t>
            </w:r>
            <w:r>
              <w:rPr>
                <w:rFonts w:hint="eastAsia" w:cs="Calibri"/>
                <w:szCs w:val="21"/>
              </w:rPr>
              <w:t>cre_type</w:t>
            </w:r>
            <w:r>
              <w:rPr>
                <w:rFonts w:cs="Calibri"/>
                <w:szCs w:val="21"/>
              </w:rPr>
              <w:t>+</w:t>
            </w:r>
            <w:r>
              <w:rPr>
                <w:rFonts w:hint="eastAsia" w:cs="Calibri"/>
                <w:szCs w:val="21"/>
              </w:rPr>
              <w:t xml:space="preserve"> Ftrue_name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Fpk_id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bigint(auto_increment)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Ftrue_name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varchar(128)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Fsex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性别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1男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Fmobile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手机号（加密保存）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</w:t>
            </w:r>
            <w:r>
              <w:rPr>
                <w:rFonts w:hint="eastAsia" w:cs="Calibri"/>
                <w:szCs w:val="21"/>
              </w:rPr>
              <w:t>cre_type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证件类型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</w:t>
            </w:r>
            <w:r>
              <w:rPr>
                <w:rFonts w:hint="eastAsia" w:cs="Calibri"/>
                <w:szCs w:val="21"/>
              </w:rPr>
              <w:t>cre_id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证件号，3DES加密保存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证</w:t>
            </w:r>
            <w:r>
              <w:rPr>
                <w:rFonts w:cs="Calibri"/>
                <w:szCs w:val="21"/>
              </w:rPr>
              <w:t>件为身份证时，保</w:t>
            </w:r>
            <w:r>
              <w:rPr>
                <w:rFonts w:hint="eastAsia" w:cs="Calibri"/>
                <w:szCs w:val="21"/>
              </w:rPr>
              <w:t>存18位</w:t>
            </w:r>
            <w:r>
              <w:rPr>
                <w:rFonts w:cs="Calibri"/>
                <w:szCs w:val="21"/>
              </w:rPr>
              <w:t>的身份证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uid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bigint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实</w:t>
            </w:r>
            <w:r>
              <w:rPr>
                <w:rFonts w:cs="Calibri"/>
                <w:color w:val="FF0000"/>
                <w:szCs w:val="21"/>
              </w:rPr>
              <w:t>名认证时用户</w:t>
            </w:r>
            <w:r>
              <w:rPr>
                <w:rFonts w:hint="eastAsia" w:cs="Calibri"/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auth_type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实</w:t>
            </w:r>
            <w:r>
              <w:rPr>
                <w:rFonts w:cs="Calibri"/>
                <w:szCs w:val="21"/>
              </w:rPr>
              <w:t>名认证方式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1公</w:t>
            </w:r>
            <w:r>
              <w:rPr>
                <w:rFonts w:cs="Calibri"/>
                <w:szCs w:val="21"/>
              </w:rPr>
              <w:t>安部</w:t>
            </w:r>
            <w:r>
              <w:rPr>
                <w:rFonts w:hint="eastAsia" w:cs="Calibri"/>
                <w:szCs w:val="21"/>
              </w:rPr>
              <w:t>实</w:t>
            </w:r>
            <w:r>
              <w:rPr>
                <w:rFonts w:cs="Calibri"/>
                <w:szCs w:val="21"/>
              </w:rPr>
              <w:t>名</w:t>
            </w:r>
            <w:r>
              <w:rPr>
                <w:rFonts w:hint="eastAsia" w:cs="Calibri"/>
                <w:szCs w:val="21"/>
              </w:rPr>
              <w:t>---1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2银</w:t>
            </w:r>
            <w:r>
              <w:rPr>
                <w:rFonts w:cs="Calibri"/>
                <w:szCs w:val="21"/>
              </w:rPr>
              <w:t>行</w:t>
            </w:r>
            <w:r>
              <w:rPr>
                <w:rFonts w:hint="eastAsia" w:cs="Calibri"/>
                <w:szCs w:val="21"/>
              </w:rPr>
              <w:t>打</w:t>
            </w:r>
            <w:r>
              <w:rPr>
                <w:rFonts w:cs="Calibri"/>
                <w:szCs w:val="21"/>
              </w:rPr>
              <w:t>款</w:t>
            </w:r>
            <w:r>
              <w:rPr>
                <w:rFonts w:hint="eastAsia" w:cs="Calibri"/>
                <w:szCs w:val="21"/>
              </w:rPr>
              <w:t>实</w:t>
            </w:r>
            <w:r>
              <w:rPr>
                <w:rFonts w:cs="Calibri"/>
                <w:szCs w:val="21"/>
              </w:rPr>
              <w:t>名认证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3第</w:t>
            </w:r>
            <w:r>
              <w:rPr>
                <w:rFonts w:cs="Calibri"/>
                <w:szCs w:val="21"/>
              </w:rPr>
              <w:t>三方支付实名认证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状态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1实名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</w:t>
            </w:r>
            <w:r>
              <w:rPr>
                <w:rFonts w:cs="Calibri"/>
                <w:szCs w:val="21"/>
              </w:rPr>
              <w:t>认证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3实</w:t>
            </w:r>
            <w:r>
              <w:rPr>
                <w:rFonts w:cs="Calibri"/>
                <w:szCs w:val="21"/>
              </w:rPr>
              <w:t>名</w:t>
            </w:r>
            <w:r>
              <w:rPr>
                <w:rFonts w:hint="eastAsia" w:cs="Calibri"/>
                <w:szCs w:val="21"/>
              </w:rPr>
              <w:t>认</w:t>
            </w:r>
            <w:r>
              <w:rPr>
                <w:rFonts w:cs="Calibri"/>
                <w:szCs w:val="21"/>
              </w:rPr>
              <w:t>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Flstate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物理逻辑状态（</w:t>
            </w:r>
            <w:r>
              <w:rPr>
                <w:rFonts w:cs="Calibri"/>
                <w:szCs w:val="21"/>
              </w:rPr>
              <w:t>logical state</w:t>
            </w:r>
            <w:r>
              <w:rPr>
                <w:rFonts w:hint="eastAsia" w:cs="Calibri"/>
                <w:szCs w:val="21"/>
              </w:rPr>
              <w:t>）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1有效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Fip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用户注册时的IP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Fsign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数据签名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Fcreate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Fmemo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备注字段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</w:t>
            </w:r>
            <w:r>
              <w:rPr>
                <w:rFonts w:hint="eastAsia" w:cs="Calibri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Fstandby2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big</w:t>
            </w:r>
            <w:r>
              <w:rPr>
                <w:rFonts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Fstandby3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varchar(64)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Fstandby4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varchar(255)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Fstandby5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datetime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 w:val="24"/>
              </w:rPr>
            </w:pP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 w:val="24"/>
              </w:rPr>
            </w:pP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 w:val="24"/>
              </w:rPr>
            </w:pPr>
          </w:p>
        </w:tc>
      </w:tr>
    </w:tbl>
    <w:p>
      <w:pPr>
        <w:pStyle w:val="3"/>
        <w:rPr>
          <w:rFonts w:ascii="Calibri" w:hAnsi="Calibri" w:eastAsia="微软雅黑"/>
          <w:b w:val="0"/>
        </w:rPr>
      </w:pPr>
      <w:bookmarkStart w:id="3" w:name="_Toc432441841"/>
      <w:r>
        <w:rPr>
          <w:rFonts w:hint="eastAsia" w:ascii="Calibri" w:hAnsi="Calibri" w:eastAsia="微软雅黑"/>
          <w:b w:val="0"/>
        </w:rPr>
        <w:t>用</w:t>
      </w:r>
      <w:r>
        <w:rPr>
          <w:rFonts w:ascii="Calibri" w:hAnsi="Calibri" w:eastAsia="微软雅黑"/>
          <w:b w:val="0"/>
        </w:rPr>
        <w:t>户</w:t>
      </w:r>
      <w:r>
        <w:rPr>
          <w:rFonts w:hint="eastAsia" w:ascii="Calibri" w:hAnsi="Calibri" w:eastAsia="微软雅黑"/>
          <w:b w:val="0"/>
        </w:rPr>
        <w:t>银行</w:t>
      </w:r>
      <w:r>
        <w:rPr>
          <w:rFonts w:ascii="Calibri" w:hAnsi="Calibri" w:eastAsia="微软雅黑"/>
          <w:b w:val="0"/>
        </w:rPr>
        <w:t>卡绑定表</w:t>
      </w:r>
      <w:bookmarkEnd w:id="3"/>
    </w:p>
    <w:tbl>
      <w:tblPr>
        <w:tblStyle w:val="25"/>
        <w:tblW w:w="8330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"/>
        <w:gridCol w:w="1369"/>
        <w:gridCol w:w="1331"/>
        <w:gridCol w:w="425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385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>
            <w:pPr>
              <w:ind w:left="105" w:hanging="105" w:hanging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</w:t>
            </w:r>
            <w:r>
              <w:rPr>
                <w:rFonts w:ascii="宋体" w:hAnsi="宋体"/>
              </w:rPr>
              <w:t>册用户绑定银行卡信息表</w:t>
            </w:r>
          </w:p>
        </w:tc>
        <w:tc>
          <w:tcPr>
            <w:tcW w:w="425" w:type="dxa"/>
            <w:vMerge w:val="restart"/>
          </w:tcPr>
          <w:p>
            <w:pPr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4820" w:type="dxa"/>
            <w:vMerge w:val="restart"/>
          </w:tcPr>
          <w:p>
            <w:pPr>
              <w:spacing w:line="276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记</w:t>
            </w:r>
            <w:r>
              <w:rPr>
                <w:rFonts w:ascii="宋体" w:hAnsi="宋体"/>
              </w:rPr>
              <w:t>录用户绑定的银行卡信息</w:t>
            </w:r>
          </w:p>
          <w:p>
            <w:pPr>
              <w:spacing w:line="276" w:lineRule="auto"/>
            </w:pPr>
            <w:r>
              <w:rPr>
                <w:rFonts w:hint="eastAsia" w:ascii="宋体" w:hAnsi="宋体"/>
              </w:rPr>
              <w:t>按uid分</w:t>
            </w:r>
            <w:r>
              <w:rPr>
                <w:rFonts w:ascii="宋体" w:hAnsi="宋体"/>
              </w:rPr>
              <w:t>库分表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85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700" w:type="dxa"/>
            <w:gridSpan w:val="2"/>
          </w:tcPr>
          <w:p>
            <w:r>
              <w:t>user_db_xx.t_bind_card_x</w:t>
            </w:r>
          </w:p>
        </w:tc>
        <w:tc>
          <w:tcPr>
            <w:tcW w:w="425" w:type="dxa"/>
            <w:vMerge w:val="continue"/>
          </w:tcPr>
          <w:p>
            <w:pPr>
              <w:rPr>
                <w:b/>
              </w:rPr>
            </w:pPr>
          </w:p>
        </w:tc>
        <w:tc>
          <w:tcPr>
            <w:tcW w:w="4820" w:type="dxa"/>
            <w:vMerge w:val="continue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pkid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sz w:val="22"/>
              </w:rPr>
              <w:t>唯一索引</w:t>
            </w:r>
            <w:r>
              <w:rPr>
                <w:rFonts w:hint="eastAsia" w:cs="Calibri"/>
                <w:szCs w:val="21"/>
              </w:rPr>
              <w:t>Fbind_no</w:t>
            </w:r>
          </w:p>
          <w:p>
            <w:pPr>
              <w:rPr>
                <w:sz w:val="22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uid+</w:t>
            </w:r>
            <w:r>
              <w:rPr>
                <w:rFonts w:hint="eastAsia"/>
                <w:sz w:val="22"/>
              </w:rPr>
              <w:t>Fcard_tail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pkid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bigint(auto_increment)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自</w:t>
            </w:r>
            <w:r>
              <w:rPr>
                <w:rFonts w:cs="Calibri"/>
                <w:szCs w:val="21"/>
              </w:rPr>
              <w:t>增主</w:t>
            </w:r>
            <w:r>
              <w:rPr>
                <w:rFonts w:hint="eastAsia" w:cs="Calibri"/>
                <w:szCs w:val="21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Fbind_no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定序号</w:t>
            </w:r>
            <w:r>
              <w:rPr>
                <w:rFonts w:hint="eastAsia" w:cs="Calibri"/>
                <w:szCs w:val="21"/>
              </w:rPr>
              <w:t>，6位</w:t>
            </w:r>
            <w:r>
              <w:rPr>
                <w:rFonts w:cs="Calibri"/>
                <w:szCs w:val="21"/>
              </w:rPr>
              <w:t>时间</w:t>
            </w:r>
            <w:r>
              <w:rPr>
                <w:rFonts w:hint="eastAsia" w:cs="Calibri"/>
                <w:szCs w:val="21"/>
              </w:rPr>
              <w:t>+</w:t>
            </w:r>
            <w:r>
              <w:rPr>
                <w:rFonts w:cs="Calibri"/>
                <w:szCs w:val="21"/>
              </w:rPr>
              <w:t>5</w:t>
            </w:r>
            <w:r>
              <w:rPr>
                <w:rFonts w:hint="eastAsia" w:cs="Calibri"/>
                <w:szCs w:val="21"/>
              </w:rPr>
              <w:t>位</w:t>
            </w:r>
            <w:r>
              <w:rPr>
                <w:rFonts w:cs="Calibri"/>
                <w:szCs w:val="21"/>
              </w:rPr>
              <w:t>序号</w:t>
            </w:r>
            <w:r>
              <w:rPr>
                <w:rFonts w:hint="eastAsia" w:cs="Calibri"/>
                <w:szCs w:val="21"/>
              </w:rPr>
              <w:t>+</w:t>
            </w:r>
            <w:r>
              <w:rPr>
                <w:rFonts w:cs="Calibri"/>
                <w:szCs w:val="21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Fprotocol_no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</w:tcPr>
          <w:p>
            <w:pPr>
              <w:widowControl/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uid</w:t>
            </w:r>
          </w:p>
        </w:tc>
        <w:tc>
          <w:tcPr>
            <w:tcW w:w="1756" w:type="dxa"/>
            <w:gridSpan w:val="2"/>
          </w:tcPr>
          <w:p>
            <w:pPr>
              <w:widowControl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long</w:t>
            </w:r>
          </w:p>
        </w:tc>
        <w:tc>
          <w:tcPr>
            <w:tcW w:w="4820" w:type="dxa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用户</w:t>
            </w:r>
            <w:r>
              <w:rPr>
                <w:rFonts w:hint="eastAsia" w:cs="Calibri"/>
                <w:color w:val="FF0000"/>
                <w:szCs w:val="21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Fmobile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32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定的银行卡手机号</w:t>
            </w:r>
            <w:r>
              <w:rPr>
                <w:rFonts w:hint="eastAsia" w:cs="Calibri"/>
                <w:szCs w:val="21"/>
              </w:rPr>
              <w:t>（3</w:t>
            </w:r>
            <w:r>
              <w:rPr>
                <w:rFonts w:cs="Calibri"/>
                <w:szCs w:val="21"/>
              </w:rPr>
              <w:t>DES加密保存）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Fcre_type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smaillint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银</w:t>
            </w:r>
            <w:r>
              <w:rPr>
                <w:rFonts w:cs="Calibri"/>
                <w:szCs w:val="21"/>
              </w:rPr>
              <w:t>行对应的证件类型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Fcre_id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证</w:t>
            </w:r>
            <w:r>
              <w:rPr>
                <w:rFonts w:cs="Calibri"/>
                <w:szCs w:val="21"/>
              </w:rPr>
              <w:t>件ID</w:t>
            </w:r>
            <w:r>
              <w:rPr>
                <w:rFonts w:hint="eastAsia" w:cs="Calibri"/>
                <w:szCs w:val="21"/>
              </w:rPr>
              <w:t>（3</w:t>
            </w:r>
            <w:r>
              <w:rPr>
                <w:rFonts w:cs="Calibri"/>
                <w:szCs w:val="21"/>
              </w:rPr>
              <w:t>DES加密保存）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Fuser_name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持</w:t>
            </w:r>
            <w:r>
              <w:rPr>
                <w:rFonts w:cs="Calibri"/>
                <w:szCs w:val="21"/>
              </w:rPr>
              <w:t>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Fcardid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卡</w:t>
            </w:r>
            <w:r>
              <w:rPr>
                <w:rFonts w:cs="Calibri"/>
                <w:szCs w:val="21"/>
              </w:rPr>
              <w:t>号</w:t>
            </w:r>
            <w:r>
              <w:rPr>
                <w:rFonts w:hint="eastAsia" w:cs="Calibri"/>
                <w:szCs w:val="21"/>
              </w:rPr>
              <w:t>（3</w:t>
            </w:r>
            <w:r>
              <w:rPr>
                <w:rFonts w:cs="Calibri"/>
                <w:szCs w:val="21"/>
              </w:rPr>
              <w:t>DES加密保存）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Fcard_tail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10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卡尾</w:t>
            </w:r>
            <w:r>
              <w:rPr>
                <w:rFonts w:cs="Calibri"/>
                <w:szCs w:val="21"/>
              </w:rPr>
              <w:t>号</w:t>
            </w:r>
            <w:r>
              <w:rPr>
                <w:rFonts w:hint="eastAsia" w:cs="Calibri"/>
                <w:szCs w:val="21"/>
              </w:rPr>
              <w:t>，</w:t>
            </w:r>
            <w:r>
              <w:rPr>
                <w:rFonts w:cs="Calibri"/>
                <w:szCs w:val="21"/>
              </w:rPr>
              <w:t>后</w:t>
            </w:r>
            <w:r>
              <w:rPr>
                <w:rFonts w:hint="eastAsia" w:cs="Calibri"/>
                <w:szCs w:val="21"/>
              </w:rPr>
              <w:t>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card_flag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卡标</w:t>
            </w:r>
            <w:r>
              <w:rPr>
                <w:rFonts w:cs="Calibri"/>
                <w:color w:val="FF0000"/>
                <w:szCs w:val="21"/>
              </w:rPr>
              <w:t>记</w:t>
            </w:r>
          </w:p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1主</w:t>
            </w:r>
            <w:r>
              <w:rPr>
                <w:rFonts w:cs="Calibri"/>
                <w:color w:val="FF0000"/>
                <w:szCs w:val="21"/>
              </w:rPr>
              <w:t>卡</w:t>
            </w:r>
          </w:p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2副</w:t>
            </w:r>
            <w:r>
              <w:rPr>
                <w:rFonts w:cs="Calibri"/>
                <w:color w:val="FF0000"/>
                <w:szCs w:val="21"/>
              </w:rPr>
              <w:t>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bind_type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定类型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1借</w:t>
            </w:r>
            <w:r>
              <w:rPr>
                <w:rFonts w:cs="Calibri"/>
                <w:szCs w:val="21"/>
              </w:rPr>
              <w:t>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银</w:t>
            </w:r>
            <w:r>
              <w:rPr>
                <w:rFonts w:cs="Calibri"/>
                <w:szCs w:val="21"/>
              </w:rPr>
              <w:t>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Fbank_name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银行名称/开户行名称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Fbank_area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开户地区，省级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</w:tcPr>
          <w:p>
            <w:pPr>
              <w:spacing w:before="156"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Fbank_city</w:t>
            </w:r>
          </w:p>
        </w:tc>
        <w:tc>
          <w:tcPr>
            <w:tcW w:w="1756" w:type="dxa"/>
            <w:gridSpan w:val="2"/>
          </w:tcPr>
          <w:p>
            <w:pPr>
              <w:spacing w:before="156"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开户城市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</w:tcPr>
          <w:p>
            <w:pPr>
              <w:spacing w:before="156"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Fbind_time</w:t>
            </w:r>
          </w:p>
        </w:tc>
        <w:tc>
          <w:tcPr>
            <w:tcW w:w="1756" w:type="dxa"/>
            <w:gridSpan w:val="2"/>
          </w:tcPr>
          <w:p>
            <w:pPr>
              <w:spacing w:before="156"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</w:tcPr>
          <w:p>
            <w:pPr>
              <w:spacing w:before="156"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unbind_time</w:t>
            </w:r>
          </w:p>
        </w:tc>
        <w:tc>
          <w:tcPr>
            <w:tcW w:w="1756" w:type="dxa"/>
            <w:gridSpan w:val="2"/>
          </w:tcPr>
          <w:p>
            <w:pPr>
              <w:spacing w:before="156"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解绑</w:t>
            </w:r>
            <w:r>
              <w:rPr>
                <w:rFonts w:cs="Calibri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账</w:t>
            </w:r>
            <w:r>
              <w:rPr>
                <w:rFonts w:cs="Calibri"/>
                <w:szCs w:val="21"/>
              </w:rPr>
              <w:t>户状态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1初始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2绑</w:t>
            </w:r>
            <w:r>
              <w:rPr>
                <w:rFonts w:cs="Calibri"/>
                <w:szCs w:val="21"/>
              </w:rPr>
              <w:t>定成功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3取</w:t>
            </w:r>
            <w:r>
              <w:rPr>
                <w:rFonts w:cs="Calibri"/>
                <w:szCs w:val="21"/>
              </w:rPr>
              <w:t>消绑定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Flstate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物理状态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1正常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Fcreate_time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Fmodify_time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Fsign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Fstandby1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Fstandby2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bigint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Fstandby3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decimal(18,2)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Fstandby4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Fstandby5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varchar(255)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</w:tr>
    </w:tbl>
    <w:p/>
    <w:p>
      <w:pPr>
        <w:rPr>
          <w:rFonts w:cs="Calibri"/>
          <w:szCs w:val="21"/>
        </w:rPr>
      </w:pPr>
    </w:p>
    <w:p>
      <w:pPr>
        <w:rPr>
          <w:rFonts w:cs="Calibri"/>
          <w:szCs w:val="21"/>
        </w:rPr>
      </w:pPr>
    </w:p>
    <w:p>
      <w:pPr>
        <w:rPr>
          <w:rFonts w:cs="Calibri"/>
          <w:szCs w:val="21"/>
        </w:rPr>
      </w:pPr>
    </w:p>
    <w:p>
      <w:pPr>
        <w:rPr>
          <w:rFonts w:cs="Calibri"/>
          <w:szCs w:val="21"/>
        </w:rPr>
      </w:pPr>
    </w:p>
    <w:p>
      <w:pPr>
        <w:rPr>
          <w:rFonts w:cs="Calibri"/>
          <w:szCs w:val="21"/>
        </w:rPr>
      </w:pPr>
    </w:p>
    <w:p>
      <w:pPr>
        <w:rPr>
          <w:rFonts w:cs="Calibri"/>
          <w:szCs w:val="21"/>
        </w:rPr>
      </w:pPr>
    </w:p>
    <w:p>
      <w:pPr>
        <w:rPr>
          <w:rFonts w:cs="Calibri"/>
          <w:szCs w:val="21"/>
        </w:rPr>
      </w:pPr>
    </w:p>
    <w:p>
      <w:pPr>
        <w:rPr>
          <w:rFonts w:cs="Calibri"/>
          <w:szCs w:val="21"/>
        </w:rPr>
      </w:pPr>
    </w:p>
    <w:p>
      <w:pPr>
        <w:rPr>
          <w:rFonts w:cs="Calibri"/>
          <w:szCs w:val="21"/>
        </w:rPr>
      </w:pP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  <w:b w:val="0"/>
        </w:rPr>
      </w:pPr>
      <w:bookmarkStart w:id="4" w:name="_Toc432441850"/>
      <w:r>
        <w:rPr>
          <w:rFonts w:hint="eastAsia" w:ascii="微软雅黑" w:hAnsi="微软雅黑" w:eastAsia="微软雅黑"/>
          <w:b w:val="0"/>
        </w:rPr>
        <w:t>模</w:t>
      </w:r>
      <w:r>
        <w:rPr>
          <w:rFonts w:ascii="微软雅黑" w:hAnsi="微软雅黑" w:eastAsia="微软雅黑"/>
          <w:b w:val="0"/>
        </w:rPr>
        <w:t>块</w:t>
      </w:r>
      <w:r>
        <w:rPr>
          <w:rFonts w:hint="eastAsia" w:ascii="微软雅黑" w:hAnsi="微软雅黑" w:eastAsia="微软雅黑"/>
          <w:b w:val="0"/>
        </w:rPr>
        <w:t>设计</w:t>
      </w:r>
      <w:bookmarkEnd w:id="4"/>
    </w:p>
    <w:p>
      <w:pPr>
        <w:pStyle w:val="3"/>
        <w:rPr>
          <w:rFonts w:eastAsia="微软雅黑"/>
        </w:rPr>
      </w:pPr>
      <w:r>
        <w:rPr>
          <w:rFonts w:hint="eastAsia"/>
        </w:rPr>
        <w:t>发送短信验证码接口</w:t>
      </w:r>
    </w:p>
    <w:p>
      <w:pPr>
        <w:widowControl/>
        <w:jc w:val="left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请求名称：</w:t>
      </w:r>
      <w:r>
        <w:rPr>
          <w:rFonts w:hint="eastAsia" w:ascii="微软雅黑" w:hAnsi="微软雅黑" w:eastAsia="微软雅黑" w:cs="微软雅黑"/>
          <w:sz w:val="18"/>
          <w:szCs w:val="18"/>
        </w:rPr>
        <w:t>sendMCode（发送短信验证码）</w: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接口说明：发送短信验证码，会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sz w:val="18"/>
          <w:szCs w:val="18"/>
        </w:rPr>
        <w:t>短信验证码存到sms_db_xx.t_mvcode_info_x</w:t>
      </w:r>
    </w:p>
    <w:p>
      <w:pPr>
        <w:widowControl/>
        <w:jc w:val="left"/>
        <w:rPr>
          <w:rFonts w:cs="Calibri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请求方式：</w:t>
      </w:r>
      <w:r>
        <w:rPr>
          <w:rFonts w:hint="eastAsia" w:cs="Calibri"/>
          <w:sz w:val="18"/>
          <w:szCs w:val="18"/>
        </w:rPr>
        <w:t>HTTP POST &amp;soap GET/POST</w:t>
      </w:r>
    </w:p>
    <w:p>
      <w:r>
        <w:rPr>
          <w:rFonts w:hint="eastAsia" w:ascii="微软雅黑" w:hAnsi="微软雅黑" w:eastAsia="微软雅黑" w:cs="微软雅黑"/>
          <w:sz w:val="18"/>
          <w:szCs w:val="18"/>
        </w:rPr>
        <w:t>接口地址：</w:t>
      </w:r>
      <w:r>
        <w:rPr>
          <w:rFonts w:hint="eastAsia"/>
        </w:rPr>
        <w:t>http://120.24.235.105:9010</w:t>
      </w:r>
      <w:r>
        <w:t xml:space="preserve">/sms-service-war-1.0/ws/smsFacade.ws?wsdl </w: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输入参数</w:t>
      </w:r>
    </w:p>
    <w:tbl>
      <w:tblPr>
        <w:tblStyle w:val="25"/>
        <w:tblW w:w="847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8"/>
        <w:gridCol w:w="1236"/>
        <w:gridCol w:w="429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client_ip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ip地址，可以随便填（这个是客户端ip地址）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tmpl_id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短信模板（默认为：1）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手机号码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输出参数</w:t>
      </w:r>
    </w:p>
    <w:tbl>
      <w:tblPr>
        <w:tblStyle w:val="25"/>
        <w:tblW w:w="852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384"/>
        <w:gridCol w:w="1227"/>
        <w:gridCol w:w="42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返回的代码，0-成功，其他失败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返回的信息，ok表是成功，其他失败</w:t>
            </w:r>
          </w:p>
        </w:tc>
      </w:tr>
    </w:tbl>
    <w:p/>
    <w:p>
      <w:r>
        <w:t>P</w:t>
      </w:r>
      <w:r>
        <w:rPr>
          <w:rFonts w:hint="eastAsia"/>
        </w:rPr>
        <w:t>s：</w:t>
      </w:r>
    </w:p>
    <w:p>
      <w:r>
        <w:rPr>
          <w:rFonts w:hint="eastAsia"/>
        </w:rPr>
        <w:t>1.接口中的其他参数可以不填，将参数的</w:t>
      </w:r>
      <w:r>
        <w:t>”?”</w:t>
      </w:r>
      <w:r>
        <w:rPr>
          <w:rFonts w:hint="eastAsia"/>
        </w:rPr>
        <w:t>去掉即可</w:t>
      </w:r>
    </w:p>
    <w:p>
      <w:r>
        <w:rPr>
          <w:rFonts w:hint="eastAsia"/>
        </w:rPr>
        <w:t>2.短信的存储是手机号码的最后2位决定在哪个库，倒数第三位决定在哪个表。</w:t>
      </w:r>
    </w:p>
    <w:p>
      <w:r>
        <w:rPr>
          <w:rFonts w:hint="eastAsia"/>
        </w:rPr>
        <w:t>例如：</w:t>
      </w:r>
    </w:p>
    <w:p>
      <w:r>
        <w:rPr>
          <w:rFonts w:hint="eastAsia"/>
        </w:rPr>
        <w:t>手机号：1</w:t>
      </w:r>
      <w:r>
        <w:t>39</w:t>
      </w:r>
      <w:r>
        <w:rPr>
          <w:rFonts w:hint="eastAsia"/>
        </w:rPr>
        <w:t>xxxx</w:t>
      </w:r>
      <w:r>
        <w:t>6542</w:t>
      </w:r>
    </w:p>
    <w:p>
      <w:r>
        <w:rPr>
          <w:rFonts w:hint="eastAsia"/>
        </w:rPr>
        <w:t>那么短信会存储在s</w:t>
      </w:r>
      <w:r>
        <w:t>ms_db_42</w:t>
      </w:r>
      <w:r>
        <w:rPr>
          <w:rFonts w:hint="eastAsia"/>
        </w:rPr>
        <w:t>库，t</w:t>
      </w:r>
      <w:r>
        <w:t>_mvcode_info_5</w:t>
      </w:r>
      <w:r>
        <w:rPr>
          <w:rFonts w:hint="eastAsia"/>
        </w:rPr>
        <w:t>表里面</w:t>
      </w:r>
    </w:p>
    <w:p>
      <w:r>
        <w:pict>
          <v:shape id="_x0000_i1025" o:spt="75" type="#_x0000_t75" style="height:160pt;width:293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3"/>
      </w:pPr>
      <w:bookmarkStart w:id="5" w:name="_Toc432441872"/>
      <w:r>
        <w:rPr>
          <w:rFonts w:hint="eastAsia"/>
        </w:rPr>
        <w:t>注</w:t>
      </w:r>
      <w:r>
        <w:t>册</w:t>
      </w:r>
      <w:bookmarkEnd w:id="5"/>
      <w:r>
        <w:rPr>
          <w:rFonts w:hint="eastAsia"/>
        </w:rPr>
        <w:t>接口</w:t>
      </w:r>
    </w:p>
    <w:p>
      <w:pPr>
        <w:widowControl/>
        <w:jc w:val="left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请求名称：</w:t>
      </w:r>
      <w:r>
        <w:rPr>
          <w:rFonts w:hint="eastAsia" w:ascii="微软雅黑" w:hAnsi="微软雅黑" w:eastAsia="微软雅黑" w:cs="微软雅黑"/>
          <w:sz w:val="18"/>
          <w:szCs w:val="18"/>
        </w:rPr>
        <w:t>userRegister（用户注册）</w: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接口说明：用户注册接口，将用户的信息保存到user_db.t_user_info表。</w:t>
      </w:r>
    </w:p>
    <w:p>
      <w:pPr>
        <w:widowControl/>
        <w:jc w:val="left"/>
        <w:rPr>
          <w:rFonts w:cs="Calibri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请求方式：</w:t>
      </w:r>
      <w:r>
        <w:rPr>
          <w:rFonts w:hint="eastAsia" w:cs="Calibri"/>
          <w:sz w:val="18"/>
          <w:szCs w:val="18"/>
        </w:rPr>
        <w:t>HTTP POST &amp;soap GET/POST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接口地址：</w:t>
      </w:r>
    </w:p>
    <w:p>
      <w:r>
        <w:rPr>
          <w:rFonts w:hint="eastAsia"/>
        </w:rPr>
        <w:t>http://120.24.235.105:9010</w:t>
      </w:r>
      <w:r>
        <w:t>/finance-user_info-war-1.0/ws/financeUserInfoFacade.ws?wsdl</w: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输入参数</w:t>
      </w:r>
    </w:p>
    <w:tbl>
      <w:tblPr>
        <w:tblStyle w:val="25"/>
        <w:tblW w:w="847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8"/>
        <w:gridCol w:w="1236"/>
        <w:gridCol w:w="429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verify_code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验证码(短信)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user_id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注册的用户名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channel_id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渠道信息 1,2,3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pwd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登陆密码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ip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Ip地址，可以随便填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输出参数</w:t>
      </w:r>
    </w:p>
    <w:tbl>
      <w:tblPr>
        <w:tblStyle w:val="25"/>
        <w:tblW w:w="852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384"/>
        <w:gridCol w:w="1227"/>
        <w:gridCol w:w="42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返回的代码，0-成功，其他失败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返回的信息，ok表是成功，其他失败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内部逻辑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校验入参参数据是否为空值与并对数据格式进行校验（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手机号码</w:t>
      </w:r>
      <w:r>
        <w:rPr>
          <w:rFonts w:hint="eastAsia" w:ascii="微软雅黑" w:hAnsi="微软雅黑" w:eastAsia="微软雅黑" w:cs="微软雅黑"/>
          <w:sz w:val="18"/>
          <w:szCs w:val="18"/>
        </w:rPr>
        <w:t>）。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根据传递的用户名查询用户的注册信息：用户注册信息已存在，抛出异常。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检查短信验证码，传递用户的手机号及用户输入的验证码。</w:t>
      </w:r>
    </w:p>
    <w:p>
      <w:pPr>
        <w:pStyle w:val="30"/>
        <w:widowControl/>
        <w:ind w:firstLineChars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1）验证码与手机号码关系对应</w:t>
      </w:r>
    </w:p>
    <w:p>
      <w:pPr>
        <w:pStyle w:val="30"/>
        <w:widowControl/>
        <w:ind w:firstLineChars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2）验证码未超时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注册时将用户的关键数据进行加密处理：用户的登录密码/手机号加密，然后将用户的注册信息保存到数据库表user_db.t_user_info。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</w:pPr>
      <w:r>
        <w:rPr>
          <w:rFonts w:hint="eastAsia" w:ascii="微软雅黑" w:hAnsi="微软雅黑" w:eastAsia="微软雅黑" w:cs="微软雅黑"/>
          <w:sz w:val="18"/>
          <w:szCs w:val="18"/>
        </w:rPr>
        <w:t>验证影响数据库的行数是否等于1。</w:t>
      </w:r>
    </w:p>
    <w:p>
      <w:r>
        <w:t>P</w:t>
      </w:r>
      <w:r>
        <w:rPr>
          <w:rFonts w:hint="eastAsia"/>
        </w:rPr>
        <w:t>s：</w:t>
      </w:r>
    </w:p>
    <w:p>
      <w:pPr>
        <w:pStyle w:val="30"/>
        <w:widowControl/>
        <w:ind w:firstLine="0" w:firstLineChars="0"/>
        <w:jc w:val="left"/>
      </w:pPr>
      <w:r>
        <w:rPr>
          <w:rFonts w:hint="eastAsia"/>
        </w:rPr>
        <w:t>1.其他参数可以不填，将</w:t>
      </w:r>
      <w:r>
        <w:t>”?”</w:t>
      </w:r>
      <w:r>
        <w:rPr>
          <w:rFonts w:hint="eastAsia"/>
        </w:rPr>
        <w:t>去掉即可</w:t>
      </w:r>
    </w:p>
    <w:p>
      <w:pPr>
        <w:pStyle w:val="3"/>
      </w:pPr>
      <w:bookmarkStart w:id="6" w:name="_Toc432441874"/>
      <w:r>
        <w:rPr>
          <w:rFonts w:hint="eastAsia"/>
        </w:rPr>
        <w:t>实</w:t>
      </w:r>
      <w:r>
        <w:t>名认证</w:t>
      </w:r>
      <w:bookmarkEnd w:id="6"/>
    </w:p>
    <w:p>
      <w:pPr>
        <w:widowControl/>
        <w:jc w:val="left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接口名称：</w:t>
      </w:r>
      <w:r>
        <w:t>verifiedUserAuth</w:t>
      </w:r>
      <w:r>
        <w:rPr>
          <w:rFonts w:hint="eastAsia" w:ascii="微软雅黑" w:hAnsi="微软雅黑" w:eastAsia="微软雅黑" w:cs="微软雅黑"/>
          <w:sz w:val="18"/>
          <w:szCs w:val="18"/>
        </w:rPr>
        <w:t>（实名认证）</w: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接口说明：实名认证接口，将用户的信息保存到</w:t>
      </w:r>
      <w:r>
        <w:rPr>
          <w:rFonts w:hint="eastAsia"/>
        </w:rPr>
        <w:t>user_db.</w:t>
      </w:r>
      <w:r>
        <w:t xml:space="preserve"> t_user_auth_info</w:t>
      </w:r>
      <w:r>
        <w:rPr>
          <w:rFonts w:hint="eastAsia" w:ascii="微软雅黑" w:hAnsi="微软雅黑" w:eastAsia="微软雅黑" w:cs="微软雅黑"/>
          <w:sz w:val="18"/>
          <w:szCs w:val="18"/>
        </w:rPr>
        <w:t>表。</w:t>
      </w:r>
    </w:p>
    <w:p>
      <w:pPr>
        <w:widowControl/>
        <w:jc w:val="left"/>
        <w:rPr>
          <w:rFonts w:cs="Calibri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请求方式：</w:t>
      </w:r>
      <w:r>
        <w:rPr>
          <w:rFonts w:hint="eastAsia" w:cs="Calibri"/>
          <w:sz w:val="18"/>
          <w:szCs w:val="18"/>
        </w:rPr>
        <w:t>HTTP POST &amp;soap GET/POST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接口地址：</w:t>
      </w:r>
    </w:p>
    <w:p>
      <w:r>
        <w:rPr>
          <w:rFonts w:hint="eastAsia"/>
        </w:rPr>
        <w:t>http://120.24.235.105:9010</w:t>
      </w:r>
      <w:r>
        <w:t>/finance-user_info-war-1.0/ws/financeUserInfoFacade.ws?wsdl</w: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输入参数</w:t>
      </w:r>
    </w:p>
    <w:tbl>
      <w:tblPr>
        <w:tblStyle w:val="25"/>
        <w:tblW w:w="847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8"/>
        <w:gridCol w:w="1236"/>
        <w:gridCol w:w="429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long</w:t>
            </w:r>
          </w:p>
        </w:tc>
        <w:tc>
          <w:tcPr>
            <w:tcW w:w="1236" w:type="dxa"/>
            <w:vAlign w:val="center"/>
          </w:tcPr>
          <w:p>
            <w:pPr>
              <w:widowControl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用户Uid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true_name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真实姓名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cre_id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身份证号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输出参数</w:t>
      </w:r>
    </w:p>
    <w:tbl>
      <w:tblPr>
        <w:tblStyle w:val="25"/>
        <w:tblW w:w="852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384"/>
        <w:gridCol w:w="1227"/>
        <w:gridCol w:w="42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返回的代码，0-成功，其他失败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返回的信息，ok表是成功，其他失败</w:t>
            </w:r>
          </w:p>
        </w:tc>
      </w:tr>
    </w:tbl>
    <w:p>
      <w:pPr>
        <w:widowControl/>
        <w:jc w:val="left"/>
      </w:pP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内部逻辑</w:t>
      </w:r>
    </w:p>
    <w:p>
      <w:pPr>
        <w:pStyle w:val="3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校验入参用户的真实姓名，身份证号是否为空以及格式是否正确。</w:t>
      </w:r>
    </w:p>
    <w:p>
      <w:pPr>
        <w:pStyle w:val="3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用户注册后才能进行实名认证</w:t>
      </w:r>
    </w:p>
    <w:p>
      <w:pPr>
        <w:pStyle w:val="3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实名认证成功后，身份证号需要加密存入实名认证表中。</w:t>
      </w:r>
    </w:p>
    <w:p>
      <w:pPr>
        <w:pStyle w:val="3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验证数据库影响行数是否为1。</w:t>
      </w:r>
    </w:p>
    <w:p>
      <w:pPr>
        <w:pStyle w:val="3"/>
      </w:pPr>
      <w:bookmarkStart w:id="7" w:name="_Toc432441875"/>
      <w:r>
        <w:rPr>
          <w:rFonts w:hint="eastAsia"/>
        </w:rPr>
        <w:t>绑</w:t>
      </w:r>
      <w:r>
        <w:t>定银行卡</w:t>
      </w:r>
      <w:bookmarkEnd w:id="7"/>
      <w:r>
        <w:rPr>
          <w:rFonts w:hint="eastAsia"/>
        </w:rPr>
        <w:t>====暂时不做</w:t>
      </w:r>
    </w:p>
    <w:p>
      <w:pPr>
        <w:widowControl/>
        <w:jc w:val="left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接口名称：</w:t>
      </w:r>
      <w:r>
        <w:t>bind</w:t>
      </w:r>
      <w:r>
        <w:rPr>
          <w:rFonts w:hint="eastAsia"/>
        </w:rPr>
        <w:t>BankCard</w:t>
      </w:r>
      <w:r>
        <w:rPr>
          <w:rFonts w:hint="eastAsia" w:ascii="微软雅黑" w:hAnsi="微软雅黑" w:eastAsia="微软雅黑" w:cs="微软雅黑"/>
          <w:sz w:val="18"/>
          <w:szCs w:val="18"/>
        </w:rPr>
        <w:t>（绑定银行卡）</w: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接口说明：实名认证接口，将用户的信息保存到</w:t>
      </w:r>
      <w:r>
        <w:rPr>
          <w:rFonts w:hint="eastAsia"/>
        </w:rPr>
        <w:t>user_db.</w:t>
      </w:r>
      <w:r>
        <w:t xml:space="preserve"> t_</w:t>
      </w:r>
      <w:r>
        <w:rPr>
          <w:rFonts w:hint="eastAsia"/>
        </w:rPr>
        <w:t>ban_card_x</w:t>
      </w:r>
      <w:r>
        <w:rPr>
          <w:rFonts w:hint="eastAsia" w:ascii="微软雅黑" w:hAnsi="微软雅黑" w:eastAsia="微软雅黑" w:cs="微软雅黑"/>
          <w:sz w:val="18"/>
          <w:szCs w:val="18"/>
        </w:rPr>
        <w:t>表。</w:t>
      </w:r>
    </w:p>
    <w:p>
      <w:pPr>
        <w:widowControl/>
        <w:jc w:val="left"/>
        <w:rPr>
          <w:rFonts w:cs="Calibri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请求方式：</w:t>
      </w:r>
      <w:r>
        <w:rPr>
          <w:rFonts w:hint="eastAsia" w:cs="Calibri"/>
          <w:sz w:val="18"/>
          <w:szCs w:val="18"/>
        </w:rPr>
        <w:t>HTTP POST &amp;soap GET/POST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接口地址：</w:t>
      </w:r>
    </w:p>
    <w:p>
      <w:r>
        <w:rPr>
          <w:rFonts w:hint="eastAsia"/>
        </w:rPr>
        <w:t>http://120.24.235.105:9010</w:t>
      </w:r>
      <w:r>
        <w:t>/finance-user_info-war-1.0/ws/financeUserInfoFacade.ws?wsdl</w:t>
      </w:r>
    </w:p>
    <w:p/>
    <w:p>
      <w:pPr>
        <w:widowControl/>
        <w:jc w:val="left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输入参数</w:t>
      </w:r>
    </w:p>
    <w:tbl>
      <w:tblPr>
        <w:tblStyle w:val="25"/>
        <w:tblW w:w="847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8"/>
        <w:gridCol w:w="1236"/>
        <w:gridCol w:w="429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36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户Uid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pay_pwd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mobile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绑</w:t>
            </w:r>
            <w:r>
              <w:rPr>
                <w:rFonts w:cs="Calibri"/>
                <w:sz w:val="18"/>
                <w:szCs w:val="18"/>
              </w:rPr>
              <w:t>定的银行卡手机号</w:t>
            </w:r>
            <w:r>
              <w:rPr>
                <w:rFonts w:hint="eastAsia" w:cs="Calibri"/>
                <w:sz w:val="18"/>
                <w:szCs w:val="18"/>
              </w:rPr>
              <w:t>（3</w:t>
            </w:r>
            <w:r>
              <w:rPr>
                <w:rFonts w:cs="Calibri"/>
                <w:sz w:val="18"/>
                <w:szCs w:val="18"/>
              </w:rPr>
              <w:t>DES加密保存）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cre_id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证</w:t>
            </w:r>
            <w:r>
              <w:rPr>
                <w:rFonts w:cs="Calibri"/>
                <w:sz w:val="18"/>
                <w:szCs w:val="18"/>
              </w:rPr>
              <w:t>件ID</w:t>
            </w:r>
            <w:r>
              <w:rPr>
                <w:rFonts w:hint="eastAsia" w:cs="Calibri"/>
                <w:sz w:val="18"/>
                <w:szCs w:val="18"/>
              </w:rPr>
              <w:t>（3</w:t>
            </w:r>
            <w:r>
              <w:rPr>
                <w:rFonts w:cs="Calibri"/>
                <w:sz w:val="18"/>
                <w:szCs w:val="18"/>
              </w:rPr>
              <w:t>DES加密保存）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user_name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持</w:t>
            </w:r>
            <w:r>
              <w:rPr>
                <w:rFonts w:cs="Calibri"/>
                <w:sz w:val="18"/>
                <w:szCs w:val="18"/>
              </w:rPr>
              <w:t>卡人姓名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cardid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卡</w:t>
            </w:r>
            <w:r>
              <w:rPr>
                <w:rFonts w:cs="Calibri"/>
                <w:sz w:val="18"/>
                <w:szCs w:val="18"/>
              </w:rPr>
              <w:t>号</w:t>
            </w:r>
            <w:r>
              <w:rPr>
                <w:rFonts w:hint="eastAsia" w:cs="Calibri"/>
                <w:sz w:val="18"/>
                <w:szCs w:val="18"/>
              </w:rPr>
              <w:t>（3</w:t>
            </w:r>
            <w:r>
              <w:rPr>
                <w:rFonts w:cs="Calibri"/>
                <w:sz w:val="18"/>
                <w:szCs w:val="18"/>
              </w:rPr>
              <w:t>DES加密保存）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bank_type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int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银</w:t>
            </w:r>
            <w:r>
              <w:rPr>
                <w:rFonts w:cs="Calibri"/>
                <w:sz w:val="18"/>
                <w:szCs w:val="18"/>
              </w:rPr>
              <w:t>行类型</w:t>
            </w:r>
            <w:r>
              <w:rPr>
                <w:rFonts w:hint="eastAsia" w:cs="Calibri"/>
                <w:sz w:val="18"/>
                <w:szCs w:val="18"/>
              </w:rPr>
              <w:t>1001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bank_name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银行名称/开户行名称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bank_area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非必填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开户地区，省级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spacing w:before="156" w:beforeLines="50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bank_city</w:t>
            </w:r>
          </w:p>
        </w:tc>
        <w:tc>
          <w:tcPr>
            <w:tcW w:w="1278" w:type="dxa"/>
          </w:tcPr>
          <w:p>
            <w:pPr>
              <w:spacing w:before="156" w:beforeLines="50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非必填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开户城市</w:t>
            </w:r>
          </w:p>
        </w:tc>
      </w:tr>
    </w:tbl>
    <w:p>
      <w:pPr>
        <w:widowControl/>
        <w:jc w:val="left"/>
        <w:rPr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输出参数</w:t>
      </w:r>
    </w:p>
    <w:tbl>
      <w:tblPr>
        <w:tblStyle w:val="25"/>
        <w:tblW w:w="852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384"/>
        <w:gridCol w:w="1227"/>
        <w:gridCol w:w="42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返回的代码</w:t>
            </w:r>
            <w:r>
              <w:rPr>
                <w:rFonts w:hint="eastAsia"/>
                <w:sz w:val="18"/>
                <w:szCs w:val="18"/>
              </w:rPr>
              <w:t>，0-成功，其他失败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返回的信息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ok表上成功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其他失败</w:t>
            </w:r>
          </w:p>
        </w:tc>
      </w:tr>
    </w:tbl>
    <w:p>
      <w:pPr>
        <w:widowControl/>
        <w:jc w:val="left"/>
        <w:rPr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内部逻辑</w:t>
      </w:r>
    </w:p>
    <w:p>
      <w:pPr>
        <w:pStyle w:val="30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校验入参的参数，主要是判断字段空值判断和格式判断，不满足则抛异常。</w:t>
      </w:r>
    </w:p>
    <w:p>
      <w:pPr>
        <w:pStyle w:val="30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根据传入对象参数用户ID(uid)，检查当前用户的实名认证状态，必须是已经实名认证的才能绑定。</w:t>
      </w:r>
    </w:p>
    <w:p>
      <w:pPr>
        <w:pStyle w:val="30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验证用户的证件ID及姓名是否与实名中的一致。</w:t>
      </w:r>
    </w:p>
    <w:p>
      <w:pPr>
        <w:pStyle w:val="30"/>
        <w:widowControl/>
        <w:ind w:firstLine="0" w:firstLineChars="0"/>
        <w:jc w:val="left"/>
      </w:pPr>
    </w:p>
    <w:p>
      <w:r>
        <w:rPr>
          <w:rFonts w:hint="eastAsia"/>
        </w:rPr>
        <w:t>数据存储：</w:t>
      </w:r>
    </w:p>
    <w:p>
      <w:r>
        <w:rPr>
          <w:rFonts w:hint="eastAsia"/>
        </w:rPr>
        <w:t>uid的最后2位决定在哪个库，倒数第三位决定在哪个表。</w:t>
      </w:r>
    </w:p>
    <w:p>
      <w:pPr>
        <w:pStyle w:val="30"/>
        <w:widowControl/>
        <w:ind w:firstLine="0" w:firstLineChars="0"/>
        <w:jc w:val="left"/>
      </w:pP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数据库连接信息</w:t>
      </w:r>
    </w:p>
    <w:p>
      <w:pPr>
        <w:pStyle w:val="30"/>
        <w:widowControl/>
        <w:ind w:firstLine="0" w:firstLineChars="0"/>
        <w:jc w:val="left"/>
      </w:pPr>
    </w:p>
    <w:p>
      <w:pPr>
        <w:pStyle w:val="30"/>
        <w:widowControl/>
        <w:ind w:firstLine="0" w:firstLineChars="0"/>
        <w:jc w:val="left"/>
        <w:rPr>
          <w:rFonts w:hint="eastAsia"/>
        </w:rPr>
      </w:pPr>
      <w:r>
        <w:rPr>
          <w:rFonts w:hint="eastAsia"/>
          <w:b/>
          <w:bCs/>
          <w:color w:val="FF0000"/>
          <w:lang w:val="en-US" w:eastAsia="zh-CN"/>
        </w:rPr>
        <w:t>Mysql</w:t>
      </w:r>
      <w:r>
        <w:rPr>
          <w:rFonts w:hint="eastAsia"/>
          <w:b/>
          <w:bCs/>
          <w:color w:val="FF0000"/>
        </w:rPr>
        <w:t>数据库相关登录信息：</w:t>
      </w:r>
    </w:p>
    <w:p>
      <w:pPr>
        <w:pStyle w:val="30"/>
        <w:widowControl/>
        <w:ind w:firstLine="0" w:firstLineChars="0"/>
        <w:jc w:val="left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20.24.235.105:3306</w:t>
      </w:r>
    </w:p>
    <w:p>
      <w:pPr>
        <w:pStyle w:val="30"/>
        <w:widowControl/>
        <w:ind w:firstLine="0" w:firstLineChars="0"/>
        <w:jc w:val="left"/>
      </w:pPr>
      <w:r>
        <w:rPr>
          <w:rFonts w:hint="eastAsia"/>
        </w:rPr>
        <w:t>python</w:t>
      </w:r>
    </w:p>
    <w:p>
      <w:pPr>
        <w:pStyle w:val="30"/>
        <w:widowControl/>
        <w:ind w:firstLine="0" w:firstLineChars="0"/>
        <w:jc w:val="left"/>
        <w:rPr>
          <w:rFonts w:hint="eastAsia"/>
        </w:rPr>
      </w:pPr>
      <w:r>
        <w:rPr>
          <w:rFonts w:hint="eastAsia"/>
        </w:rPr>
        <w:t>python666</w:t>
      </w:r>
    </w:p>
    <w:p>
      <w:pPr>
        <w:pStyle w:val="30"/>
        <w:widowControl/>
        <w:ind w:firstLine="0" w:firstLineChars="0"/>
        <w:jc w:val="left"/>
        <w:rPr>
          <w:rFonts w:hint="eastAsia"/>
        </w:rPr>
      </w:pPr>
    </w:p>
    <w:p>
      <w:pPr>
        <w:pStyle w:val="30"/>
        <w:widowControl/>
        <w:ind w:firstLine="0" w:firstLineChars="0"/>
        <w:jc w:val="left"/>
        <w:rPr>
          <w:rFonts w:hint="eastAsia"/>
          <w:lang w:val="en-US" w:eastAsia="zh-CN"/>
        </w:rPr>
      </w:pPr>
      <w:bookmarkStart w:id="8" w:name="_GoBack"/>
    </w:p>
    <w:p>
      <w:pPr>
        <w:pStyle w:val="30"/>
        <w:widowControl/>
        <w:numPr>
          <w:ilvl w:val="0"/>
          <w:numId w:val="5"/>
        </w:num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soapui能分别跑通 发送短信验证码、注册、实名认证   ===必须完成</w:t>
      </w:r>
    </w:p>
    <w:p>
      <w:pPr>
        <w:pStyle w:val="30"/>
        <w:widowControl/>
        <w:numPr>
          <w:ilvl w:val="0"/>
          <w:numId w:val="5"/>
        </w:numPr>
        <w:ind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难度升级，短信验证码、注册、实名认证接口串起来跑，流程</w:t>
      </w:r>
    </w:p>
    <w:p>
      <w:pPr>
        <w:pStyle w:val="30"/>
        <w:widowControl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Jmeter， ====不做强制要求</w:t>
      </w:r>
    </w:p>
    <w:bookmarkEnd w:id="8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lang w:val="zh-CN"/>
      </w:rPr>
      <w:t>[键入文字][键入文字][键入文字]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42922"/>
    <w:multiLevelType w:val="multilevel"/>
    <w:tmpl w:val="1B94292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7D6692"/>
    <w:multiLevelType w:val="multilevel"/>
    <w:tmpl w:val="4A7D6692"/>
    <w:lvl w:ilvl="0" w:tentative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3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7196456A"/>
    <w:multiLevelType w:val="multilevel"/>
    <w:tmpl w:val="719645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256C03"/>
    <w:multiLevelType w:val="singleLevel"/>
    <w:tmpl w:val="76256C03"/>
    <w:lvl w:ilvl="0" w:tentative="0">
      <w:start w:val="1"/>
      <w:numFmt w:val="decimal"/>
      <w:suff w:val="space"/>
      <w:lvlText w:val="%1、"/>
      <w:lvlJc w:val="left"/>
    </w:lvl>
  </w:abstractNum>
  <w:abstractNum w:abstractNumId="4">
    <w:nsid w:val="77A42E1A"/>
    <w:multiLevelType w:val="multilevel"/>
    <w:tmpl w:val="77A42E1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2B65"/>
    <w:rsid w:val="00063BCB"/>
    <w:rsid w:val="0007614A"/>
    <w:rsid w:val="000B670D"/>
    <w:rsid w:val="00192720"/>
    <w:rsid w:val="00273346"/>
    <w:rsid w:val="002A2D65"/>
    <w:rsid w:val="00392B65"/>
    <w:rsid w:val="00396D5E"/>
    <w:rsid w:val="00402750"/>
    <w:rsid w:val="004360C8"/>
    <w:rsid w:val="00474568"/>
    <w:rsid w:val="00485CD0"/>
    <w:rsid w:val="00532752"/>
    <w:rsid w:val="00604852"/>
    <w:rsid w:val="00636F8C"/>
    <w:rsid w:val="0074117C"/>
    <w:rsid w:val="0075035A"/>
    <w:rsid w:val="007C1C41"/>
    <w:rsid w:val="007C5672"/>
    <w:rsid w:val="008A43C1"/>
    <w:rsid w:val="008F4B2C"/>
    <w:rsid w:val="009800C1"/>
    <w:rsid w:val="00A95EA1"/>
    <w:rsid w:val="00AF46DB"/>
    <w:rsid w:val="00AF664E"/>
    <w:rsid w:val="00B45928"/>
    <w:rsid w:val="00B57273"/>
    <w:rsid w:val="00CA6D1D"/>
    <w:rsid w:val="00D21A12"/>
    <w:rsid w:val="00E13EA1"/>
    <w:rsid w:val="00E26F38"/>
    <w:rsid w:val="00E55DEE"/>
    <w:rsid w:val="00EB5625"/>
    <w:rsid w:val="00EE3DCB"/>
    <w:rsid w:val="00EF209A"/>
    <w:rsid w:val="00F52703"/>
    <w:rsid w:val="00FB22E9"/>
    <w:rsid w:val="052F3CFB"/>
    <w:rsid w:val="080A659E"/>
    <w:rsid w:val="0C800D6F"/>
    <w:rsid w:val="1B1C1FFA"/>
    <w:rsid w:val="1FC84DB1"/>
    <w:rsid w:val="25FF740E"/>
    <w:rsid w:val="2E845420"/>
    <w:rsid w:val="43253247"/>
    <w:rsid w:val="47AB5DC9"/>
    <w:rsid w:val="4D1A5091"/>
    <w:rsid w:val="4DE11A90"/>
    <w:rsid w:val="53617C74"/>
    <w:rsid w:val="58C766AF"/>
    <w:rsid w:val="651A6E84"/>
    <w:rsid w:val="68732304"/>
    <w:rsid w:val="689D01D7"/>
    <w:rsid w:val="71B00B8B"/>
    <w:rsid w:val="744B001F"/>
    <w:rsid w:val="748604CE"/>
    <w:rsid w:val="75973913"/>
    <w:rsid w:val="76825AA3"/>
    <w:rsid w:val="77156890"/>
    <w:rsid w:val="7D1D671F"/>
    <w:rsid w:val="7DAD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26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snapToGrid w:val="0"/>
      <w:spacing w:line="300" w:lineRule="auto"/>
      <w:ind w:firstLine="420"/>
    </w:pPr>
    <w:rPr>
      <w:rFonts w:ascii="Times New Roman" w:hAnsi="Times New Roman" w:eastAsia="微软雅黑"/>
      <w:szCs w:val="20"/>
    </w:rPr>
  </w:style>
  <w:style w:type="paragraph" w:styleId="13">
    <w:name w:val="Document Map"/>
    <w:basedOn w:val="1"/>
    <w:link w:val="42"/>
    <w:unhideWhenUsed/>
    <w:qFormat/>
    <w:uiPriority w:val="99"/>
    <w:rPr>
      <w:rFonts w:ascii="宋体" w:hAnsi="Times New Roman"/>
      <w:kern w:val="0"/>
      <w:sz w:val="18"/>
      <w:szCs w:val="18"/>
    </w:r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Balloon Text"/>
    <w:basedOn w:val="1"/>
    <w:link w:val="43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18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9">
    <w:name w:val="header"/>
    <w:basedOn w:val="1"/>
    <w:link w:val="4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27">
    <w:name w:val="Hyperlink"/>
    <w:unhideWhenUsed/>
    <w:qFormat/>
    <w:uiPriority w:val="99"/>
    <w:rPr>
      <w:color w:val="0000FF"/>
      <w:u w:val="single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0">
    <w:name w:val="列出段落2"/>
    <w:basedOn w:val="1"/>
    <w:qFormat/>
    <w:uiPriority w:val="34"/>
    <w:pPr>
      <w:ind w:firstLine="420" w:firstLineChars="200"/>
    </w:pPr>
  </w:style>
  <w:style w:type="paragraph" w:customStyle="1" w:styleId="31">
    <w:name w:val="列出段落3"/>
    <w:basedOn w:val="1"/>
    <w:qFormat/>
    <w:uiPriority w:val="34"/>
    <w:pPr>
      <w:ind w:firstLine="420" w:firstLineChars="200"/>
    </w:pPr>
  </w:style>
  <w:style w:type="paragraph" w:customStyle="1" w:styleId="32">
    <w:name w:val="列出段落4"/>
    <w:basedOn w:val="1"/>
    <w:qFormat/>
    <w:uiPriority w:val="34"/>
    <w:pPr>
      <w:ind w:firstLine="420" w:firstLineChars="200"/>
    </w:pPr>
  </w:style>
  <w:style w:type="character" w:customStyle="1" w:styleId="33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标题 2 字符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5">
    <w:name w:val="标题 3 字符"/>
    <w:link w:val="4"/>
    <w:qFormat/>
    <w:uiPriority w:val="9"/>
    <w:rPr>
      <w:b/>
      <w:bCs/>
      <w:sz w:val="32"/>
      <w:szCs w:val="32"/>
    </w:rPr>
  </w:style>
  <w:style w:type="character" w:customStyle="1" w:styleId="36">
    <w:name w:val="标题 4 字符"/>
    <w:link w:val="5"/>
    <w:semiHidden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7">
    <w:name w:val="标题 5 字符"/>
    <w:link w:val="6"/>
    <w:semiHidden/>
    <w:qFormat/>
    <w:uiPriority w:val="9"/>
    <w:rPr>
      <w:b/>
      <w:bCs/>
      <w:sz w:val="28"/>
      <w:szCs w:val="28"/>
    </w:rPr>
  </w:style>
  <w:style w:type="character" w:customStyle="1" w:styleId="38">
    <w:name w:val="标题 6 字符"/>
    <w:link w:val="7"/>
    <w:semiHidden/>
    <w:qFormat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9">
    <w:name w:val="标题 7 字符"/>
    <w:link w:val="8"/>
    <w:semiHidden/>
    <w:qFormat/>
    <w:uiPriority w:val="9"/>
    <w:rPr>
      <w:b/>
      <w:bCs/>
      <w:sz w:val="24"/>
      <w:szCs w:val="24"/>
    </w:rPr>
  </w:style>
  <w:style w:type="character" w:customStyle="1" w:styleId="40">
    <w:name w:val="标题 8 字符"/>
    <w:link w:val="9"/>
    <w:semiHidden/>
    <w:qFormat/>
    <w:uiPriority w:val="9"/>
    <w:rPr>
      <w:rFonts w:ascii="Cambria" w:hAnsi="Cambria" w:eastAsia="宋体"/>
      <w:sz w:val="24"/>
      <w:szCs w:val="24"/>
    </w:rPr>
  </w:style>
  <w:style w:type="character" w:customStyle="1" w:styleId="41">
    <w:name w:val="标题 9 字符"/>
    <w:link w:val="10"/>
    <w:semiHidden/>
    <w:qFormat/>
    <w:uiPriority w:val="9"/>
    <w:rPr>
      <w:rFonts w:ascii="Cambria" w:hAnsi="Cambria" w:eastAsia="宋体"/>
      <w:szCs w:val="21"/>
    </w:rPr>
  </w:style>
  <w:style w:type="character" w:customStyle="1" w:styleId="42">
    <w:name w:val="文档结构图 字符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43">
    <w:name w:val="批注框文本 字符"/>
    <w:link w:val="17"/>
    <w:semiHidden/>
    <w:qFormat/>
    <w:uiPriority w:val="99"/>
    <w:rPr>
      <w:sz w:val="18"/>
      <w:szCs w:val="18"/>
    </w:rPr>
  </w:style>
  <w:style w:type="character" w:customStyle="1" w:styleId="44">
    <w:name w:val="页眉 字符"/>
    <w:link w:val="19"/>
    <w:qFormat/>
    <w:uiPriority w:val="99"/>
    <w:rPr>
      <w:sz w:val="18"/>
      <w:szCs w:val="18"/>
    </w:rPr>
  </w:style>
  <w:style w:type="character" w:customStyle="1" w:styleId="45">
    <w:name w:val="页脚 字符"/>
    <w:link w:val="18"/>
    <w:qFormat/>
    <w:uiPriority w:val="99"/>
    <w:rPr>
      <w:sz w:val="18"/>
      <w:szCs w:val="18"/>
    </w:rPr>
  </w:style>
  <w:style w:type="character" w:customStyle="1" w:styleId="46">
    <w:name w:val="apple-converted-space"/>
    <w:basedOn w:val="2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821</Words>
  <Characters>4686</Characters>
  <Lines>39</Lines>
  <Paragraphs>10</Paragraphs>
  <TotalTime>73</TotalTime>
  <ScaleCrop>false</ScaleCrop>
  <LinksUpToDate>false</LinksUpToDate>
  <CharactersWithSpaces>5497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2015-04-07T12:36:00Z</dcterms:created>
  <dc:creator>leatinfy</dc:creator>
  <cp:lastModifiedBy>土豆</cp:lastModifiedBy>
  <dcterms:modified xsi:type="dcterms:W3CDTF">2019-06-06T12:18:49Z</dcterms:modified>
  <dc:title>文档编号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