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4D404E2C" w:rsidR="00877984" w:rsidRDefault="00924D23" w:rsidP="000C23E3">
      <w:pPr>
        <w:pStyle w:val="Title"/>
        <w:rPr>
          <w:lang w:val="de-DE"/>
        </w:rPr>
      </w:pPr>
      <w:r>
        <w:rPr>
          <w:lang w:val="de-DE"/>
        </w:rPr>
        <w:t>Interview G</w:t>
      </w:r>
    </w:p>
    <w:p w14:paraId="478CDDC8" w14:textId="1027594C" w:rsidR="00924D23" w:rsidRPr="00EF49BE" w:rsidRDefault="00924D23" w:rsidP="00924D23">
      <w:pPr>
        <w:rPr>
          <w:lang w:val="en-US"/>
        </w:rPr>
      </w:pPr>
      <w:r w:rsidRPr="00360B8F">
        <w:t>Introduction of interview participants and introduction to the topic.</w:t>
      </w:r>
    </w:p>
    <w:p w14:paraId="24EAF449" w14:textId="02252457" w:rsidR="00924D23" w:rsidRPr="00924D23" w:rsidRDefault="00924D23" w:rsidP="00924D23">
      <w:pPr>
        <w:pStyle w:val="ListParagraph"/>
        <w:numPr>
          <w:ilvl w:val="0"/>
          <w:numId w:val="2"/>
        </w:numPr>
        <w:rPr>
          <w:lang w:val="en-US"/>
        </w:rPr>
      </w:pPr>
      <w:r>
        <w:t>Do you consider the digitisation of business processes in municipalities important and do you consider it a facilitation of work? Answer options: 1-5 (1: not at all – 5: very much)</w:t>
      </w:r>
    </w:p>
    <w:p w14:paraId="2A17E4F9" w14:textId="51A17EAF" w:rsidR="000B71EB" w:rsidRPr="000B71EB" w:rsidRDefault="00924D23" w:rsidP="00924D23">
      <w:pPr>
        <w:ind w:left="720"/>
        <w:rPr>
          <w:lang w:val="de-DE"/>
        </w:rPr>
      </w:pPr>
      <w:r>
        <w:t>Answer</w:t>
      </w:r>
      <w:r w:rsidR="000B71EB">
        <w:t>: 4</w:t>
      </w:r>
    </w:p>
    <w:p w14:paraId="0103C680" w14:textId="77777777" w:rsidR="00924D23" w:rsidRPr="00D3657D" w:rsidRDefault="00924D23" w:rsidP="00924D23">
      <w:pPr>
        <w:pStyle w:val="ListParagraph"/>
        <w:numPr>
          <w:ilvl w:val="0"/>
          <w:numId w:val="2"/>
        </w:numPr>
        <w:rPr>
          <w:lang w:val="en-US"/>
        </w:rPr>
      </w:pPr>
      <w:r>
        <w:t>Can you briefly explain the business process for issuing a special parking permit for craftspersons in your municipality?</w:t>
      </w:r>
    </w:p>
    <w:p w14:paraId="7573F814" w14:textId="77777777" w:rsidR="00131D82" w:rsidRPr="00924D23" w:rsidRDefault="00131D82" w:rsidP="00924D23">
      <w:pPr>
        <w:ind w:left="720"/>
        <w:rPr>
          <w:lang w:val="en-US"/>
        </w:rPr>
      </w:pPr>
      <w:r>
        <w:t>Answer:</w:t>
      </w:r>
    </w:p>
    <w:p w14:paraId="70E0F045" w14:textId="2565071F" w:rsidR="000B71EB" w:rsidRPr="00924D23" w:rsidRDefault="00924D23" w:rsidP="00924D23">
      <w:pPr>
        <w:ind w:left="720"/>
        <w:rPr>
          <w:lang w:val="en-US"/>
        </w:rPr>
      </w:pPr>
      <w:r>
        <w:t>Craftsperson applies</w:t>
      </w:r>
    </w:p>
    <w:p w14:paraId="025617BA" w14:textId="4E11609D" w:rsidR="000B71EB" w:rsidRPr="00924D23" w:rsidRDefault="000B71EB" w:rsidP="00924D23">
      <w:pPr>
        <w:ind w:left="720"/>
        <w:rPr>
          <w:lang w:val="en-US"/>
        </w:rPr>
      </w:pPr>
      <w:r>
        <w:t xml:space="preserve">Application </w:t>
      </w:r>
      <w:r w:rsidR="00924D23">
        <w:t xml:space="preserve">is </w:t>
      </w:r>
      <w:r>
        <w:t>under review</w:t>
      </w:r>
    </w:p>
    <w:p w14:paraId="65572716" w14:textId="60347196" w:rsidR="000B71EB" w:rsidRPr="00924D23" w:rsidRDefault="000B71EB" w:rsidP="00924D23">
      <w:pPr>
        <w:ind w:left="720"/>
        <w:rPr>
          <w:lang w:val="en-US"/>
        </w:rPr>
      </w:pPr>
      <w:r>
        <w:t xml:space="preserve">The parking permit is created by entering the data from the application </w:t>
      </w:r>
      <w:r w:rsidR="00924D23">
        <w:t xml:space="preserve">form </w:t>
      </w:r>
      <w:r>
        <w:t xml:space="preserve">into Alva </w:t>
      </w:r>
      <w:r w:rsidR="00924D23">
        <w:t>(</w:t>
      </w:r>
      <w:r>
        <w:t>specialis</w:t>
      </w:r>
      <w:r w:rsidR="00924D23">
        <w:t>ed</w:t>
      </w:r>
      <w:r>
        <w:t xml:space="preserve"> </w:t>
      </w:r>
      <w:r w:rsidR="00924D23">
        <w:t>information system)</w:t>
      </w:r>
      <w:r>
        <w:t xml:space="preserve"> which contains a template for the parking permit. The parking permit is then created from the template with the application data, printed with </w:t>
      </w:r>
      <w:r w:rsidR="00924D23">
        <w:t>seal</w:t>
      </w:r>
      <w:r>
        <w:t xml:space="preserve"> for validity and sent by </w:t>
      </w:r>
      <w:r w:rsidR="00924D23">
        <w:t>mail</w:t>
      </w:r>
      <w:r>
        <w:t xml:space="preserve">. The </w:t>
      </w:r>
      <w:r w:rsidR="00924D23">
        <w:t>invoice</w:t>
      </w:r>
      <w:r>
        <w:t xml:space="preserve"> will be sent together with the parking permit.</w:t>
      </w:r>
    </w:p>
    <w:p w14:paraId="635D485C" w14:textId="77777777" w:rsidR="00924D23" w:rsidRPr="00D3657D" w:rsidRDefault="00924D23" w:rsidP="00924D23">
      <w:pPr>
        <w:pStyle w:val="ListParagraph"/>
        <w:numPr>
          <w:ilvl w:val="0"/>
          <w:numId w:val="2"/>
        </w:numPr>
        <w:rPr>
          <w:lang w:val="en-US"/>
        </w:rPr>
      </w:pPr>
      <w:r>
        <w:t>What information/documents are requested to apply for a special parking permit for craftspersons in your municipality?</w:t>
      </w:r>
    </w:p>
    <w:p w14:paraId="2E1C2646" w14:textId="5320B9E2" w:rsidR="00131D82" w:rsidRPr="00131D82" w:rsidRDefault="00131D82" w:rsidP="00924D23">
      <w:pPr>
        <w:ind w:left="720"/>
        <w:rPr>
          <w:lang w:val="de-DE"/>
        </w:rPr>
      </w:pPr>
      <w:r>
        <w:t>Answer:</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20C62A2E" w14:textId="17AB04F0" w:rsidR="00916270" w:rsidRPr="00924D23" w:rsidRDefault="000B71EB" w:rsidP="00916270">
      <w:pPr>
        <w:pStyle w:val="ListParagraph"/>
        <w:numPr>
          <w:ilvl w:val="2"/>
          <w:numId w:val="2"/>
        </w:numPr>
        <w:rPr>
          <w:lang w:val="en-US"/>
        </w:rPr>
      </w:pPr>
      <w:r>
        <w:t xml:space="preserve">Vehicle registration </w:t>
      </w:r>
      <w:r w:rsidR="00924D23">
        <w:t>certificate</w:t>
      </w:r>
      <w:r>
        <w:t xml:space="preserve"> </w:t>
      </w:r>
      <w:r w:rsidRPr="000B71EB">
        <w:sym w:font="Wingdings" w:char="F0E0"/>
      </w:r>
      <w:r>
        <w:t xml:space="preserve"> This  is where you can find all the data</w:t>
      </w:r>
    </w:p>
    <w:p w14:paraId="5D3BAA12" w14:textId="57E4034D" w:rsidR="00916270" w:rsidRDefault="00924D23" w:rsidP="00916270">
      <w:pPr>
        <w:pStyle w:val="ListParagraph"/>
        <w:numPr>
          <w:ilvl w:val="2"/>
          <w:numId w:val="2"/>
        </w:numPr>
        <w:rPr>
          <w:lang w:val="de-DE"/>
        </w:rPr>
      </w:pPr>
      <w:r>
        <w:t xml:space="preserve">Intended </w:t>
      </w:r>
      <w:r w:rsidR="00916270">
        <w:t>Purpose is required</w:t>
      </w:r>
    </w:p>
    <w:p w14:paraId="32D76D06" w14:textId="2C627B80" w:rsidR="000B71EB" w:rsidRPr="00924D23" w:rsidRDefault="000B71EB" w:rsidP="00916270">
      <w:pPr>
        <w:pStyle w:val="ListParagraph"/>
        <w:numPr>
          <w:ilvl w:val="1"/>
          <w:numId w:val="2"/>
        </w:numPr>
        <w:rPr>
          <w:lang w:val="en-US"/>
        </w:rPr>
      </w:pPr>
      <w:r>
        <w:t>No proof is required</w:t>
      </w:r>
      <w:r w:rsidR="00924D23">
        <w:t xml:space="preserve"> that the applicant is a craftsperson</w:t>
      </w:r>
    </w:p>
    <w:p w14:paraId="143A3340" w14:textId="4005C3F1" w:rsidR="00916270" w:rsidRPr="00924D23" w:rsidRDefault="00916270" w:rsidP="00916270">
      <w:pPr>
        <w:pStyle w:val="ListParagraph"/>
        <w:numPr>
          <w:ilvl w:val="1"/>
          <w:numId w:val="2"/>
        </w:numPr>
        <w:rPr>
          <w:lang w:val="en-US"/>
        </w:rPr>
      </w:pPr>
      <w:r>
        <w:t>Photos of the vehicle are only required if it is not a typical crafts</w:t>
      </w:r>
      <w:r w:rsidR="00924D23">
        <w:t>person</w:t>
      </w:r>
      <w:r>
        <w:t>'s vehicle (e.g. Smart)</w:t>
      </w:r>
    </w:p>
    <w:p w14:paraId="5F70DBAE" w14:textId="77777777" w:rsidR="00924D23" w:rsidRPr="00317C04" w:rsidRDefault="00924D23" w:rsidP="00924D23">
      <w:pPr>
        <w:pStyle w:val="ListParagraph"/>
        <w:numPr>
          <w:ilvl w:val="0"/>
          <w:numId w:val="2"/>
        </w:numPr>
        <w:rPr>
          <w:lang w:val="en-US"/>
        </w:rPr>
      </w:pPr>
      <w:r w:rsidRPr="00950F3E">
        <w:t xml:space="preserve">Do you use standard software? Do you use in-house </w:t>
      </w:r>
      <w:r>
        <w:t>developed software</w:t>
      </w:r>
      <w:r w:rsidRPr="00950F3E">
        <w:t xml:space="preserve">? </w:t>
      </w:r>
    </w:p>
    <w:p w14:paraId="07A89322" w14:textId="77777777" w:rsidR="00924D23" w:rsidRPr="00950F3E" w:rsidRDefault="00924D23" w:rsidP="00924D23">
      <w:pPr>
        <w:ind w:left="720"/>
        <w:rPr>
          <w:lang w:val="de-DE"/>
        </w:rPr>
      </w:pPr>
      <w:r>
        <w:t>Possible Answers:</w:t>
      </w:r>
    </w:p>
    <w:p w14:paraId="6921288F" w14:textId="77777777" w:rsidR="00924D23" w:rsidRDefault="00924D23" w:rsidP="00924D23">
      <w:pPr>
        <w:pStyle w:val="ListParagraph"/>
        <w:numPr>
          <w:ilvl w:val="1"/>
          <w:numId w:val="2"/>
        </w:numPr>
        <w:rPr>
          <w:lang w:val="de-DE"/>
        </w:rPr>
      </w:pPr>
      <w:r>
        <w:t>Standard</w:t>
      </w:r>
    </w:p>
    <w:p w14:paraId="381DF268" w14:textId="77777777" w:rsidR="00924D23" w:rsidRDefault="00924D23" w:rsidP="00924D23">
      <w:pPr>
        <w:pStyle w:val="ListParagraph"/>
        <w:numPr>
          <w:ilvl w:val="1"/>
          <w:numId w:val="2"/>
        </w:numPr>
        <w:rPr>
          <w:lang w:val="de-DE"/>
        </w:rPr>
      </w:pPr>
      <w:r>
        <w:t>In-house developed software</w:t>
      </w:r>
    </w:p>
    <w:p w14:paraId="6AFA6D97" w14:textId="4F9963A5" w:rsidR="00C97DC4" w:rsidRPr="00924D23" w:rsidRDefault="00924D23" w:rsidP="00924D23">
      <w:pPr>
        <w:pStyle w:val="ListParagraph"/>
        <w:numPr>
          <w:ilvl w:val="1"/>
          <w:numId w:val="2"/>
        </w:numPr>
        <w:rPr>
          <w:lang w:val="de-DE"/>
        </w:rPr>
      </w:pPr>
      <w:r>
        <w:t>PDF/non-digitised</w:t>
      </w:r>
    </w:p>
    <w:p w14:paraId="010035C1" w14:textId="36E69F08" w:rsidR="00DC1A34" w:rsidRPr="00924D23" w:rsidRDefault="00DC1A34" w:rsidP="00924D23">
      <w:pPr>
        <w:ind w:left="720"/>
        <w:rPr>
          <w:lang w:val="en-US"/>
        </w:rPr>
      </w:pPr>
      <w:r>
        <w:t xml:space="preserve">Answer: </w:t>
      </w:r>
      <w:r w:rsidR="00924D23">
        <w:t>For t</w:t>
      </w:r>
      <w:r>
        <w:t>he</w:t>
      </w:r>
      <w:r w:rsidR="00924D23">
        <w:t xml:space="preserve"> special</w:t>
      </w:r>
      <w:r>
        <w:t xml:space="preserve"> parking permit</w:t>
      </w:r>
      <w:r w:rsidR="00924D23">
        <w:t xml:space="preserve"> for craftspersons</w:t>
      </w:r>
      <w:r>
        <w:t xml:space="preserve"> Service BW </w:t>
      </w:r>
      <w:r w:rsidR="00924D23">
        <w:t>is used</w:t>
      </w:r>
      <w:r>
        <w:t>(</w:t>
      </w:r>
      <w:r w:rsidR="00924D23">
        <w:t>online portal provided by the state government</w:t>
      </w:r>
      <w:r>
        <w:t xml:space="preserve">). Almost all of </w:t>
      </w:r>
      <w:r w:rsidR="00924D23">
        <w:t>the craftspersons</w:t>
      </w:r>
      <w:r>
        <w:t xml:space="preserve"> submit their application outside the portal (by e-mail and by </w:t>
      </w:r>
      <w:r w:rsidR="00924D23">
        <w:t>mail</w:t>
      </w:r>
      <w:r>
        <w:t xml:space="preserve"> 50:50)</w:t>
      </w:r>
    </w:p>
    <w:p w14:paraId="3C366924" w14:textId="77777777" w:rsidR="00924D23" w:rsidRPr="00F84B08" w:rsidRDefault="00924D23" w:rsidP="00924D23">
      <w:pPr>
        <w:pStyle w:val="ListParagraph"/>
        <w:numPr>
          <w:ilvl w:val="0"/>
          <w:numId w:val="2"/>
        </w:numPr>
        <w:rPr>
          <w:lang w:val="en-US"/>
        </w:rPr>
      </w:pPr>
      <w:r>
        <w:t>Has your business process for issuing a special parking permit for craftspersons changed after digitisation? (Different steps/Different order/Different data) Answer options: 1-5 (1: not at all – 5: very much)</w:t>
      </w:r>
    </w:p>
    <w:p w14:paraId="0147D802" w14:textId="2DA05702" w:rsidR="00924D23" w:rsidRPr="00924D23" w:rsidRDefault="00924D23" w:rsidP="00924D23">
      <w:pPr>
        <w:ind w:left="720"/>
        <w:rPr>
          <w:lang w:val="en-US"/>
        </w:rPr>
      </w:pPr>
      <w:r>
        <w:t>Answer: 3, The process is the same. Application dates have also remained the same.</w:t>
      </w:r>
    </w:p>
    <w:p w14:paraId="402D2230" w14:textId="77777777" w:rsidR="00924D23" w:rsidRDefault="00924D23" w:rsidP="00924D23">
      <w:pPr>
        <w:pStyle w:val="ListParagraph"/>
        <w:numPr>
          <w:ilvl w:val="0"/>
          <w:numId w:val="2"/>
        </w:numPr>
      </w:pPr>
      <w:r>
        <w:lastRenderedPageBreak/>
        <w:t>Does the digital business process for the special parking permit for craftspersons facilitate work? If so, to what extent? Answer options: 1-5 (1: not at all – 5: very much)</w:t>
      </w:r>
    </w:p>
    <w:p w14:paraId="39D2A1AE" w14:textId="4B1F7B2D" w:rsidR="000B71EB" w:rsidRPr="00924D23" w:rsidRDefault="00DC1A34" w:rsidP="00924D23">
      <w:pPr>
        <w:ind w:left="720"/>
        <w:rPr>
          <w:lang w:val="en-US"/>
        </w:rPr>
      </w:pPr>
      <w:r>
        <w:t>Answer: 3, Nothing has changed. Nothing got better and nothing worse.</w:t>
      </w:r>
    </w:p>
    <w:p w14:paraId="0542F384" w14:textId="0919FE96" w:rsidR="00DC1A34" w:rsidRPr="00924D23" w:rsidRDefault="00924D23" w:rsidP="00924D23">
      <w:pPr>
        <w:pStyle w:val="ListParagraph"/>
        <w:numPr>
          <w:ilvl w:val="0"/>
          <w:numId w:val="2"/>
        </w:numPr>
        <w:rPr>
          <w:lang w:val="en-US"/>
        </w:rPr>
      </w:pPr>
      <w:r>
        <w:t>Have there been any other improvements, and if so, what are they? Answer options: 1-5 (1: not at all – 5: very much)</w:t>
      </w:r>
    </w:p>
    <w:p w14:paraId="51AC3ECF" w14:textId="05D17B72" w:rsidR="000B71EB" w:rsidRPr="00924D23" w:rsidRDefault="00DC1A34" w:rsidP="00924D23">
      <w:pPr>
        <w:ind w:left="720"/>
        <w:rPr>
          <w:lang w:val="en-US"/>
        </w:rPr>
      </w:pPr>
      <w:r>
        <w:t xml:space="preserve">Answer: 1, There is no improvement and no deterioration. Assumption: For the applicant, it </w:t>
      </w:r>
      <w:r w:rsidR="00924D23">
        <w:t>is</w:t>
      </w:r>
      <w:r>
        <w:t xml:space="preserve"> an improvement.</w:t>
      </w:r>
    </w:p>
    <w:p w14:paraId="2A9AB8D1" w14:textId="5EDF4EE6" w:rsidR="000B71EB" w:rsidRPr="00924D23" w:rsidRDefault="000B71EB" w:rsidP="00924D23">
      <w:pPr>
        <w:ind w:left="720"/>
        <w:rPr>
          <w:lang w:val="en-US"/>
        </w:rPr>
      </w:pPr>
      <w:r>
        <w:t xml:space="preserve">Almost all of </w:t>
      </w:r>
      <w:r w:rsidR="00924D23">
        <w:t>craftspersons</w:t>
      </w:r>
      <w:r>
        <w:t xml:space="preserve"> submit their application outside the portal (by e-mail and by post 50:50)</w:t>
      </w:r>
    </w:p>
    <w:p w14:paraId="438E2369" w14:textId="44D967A3" w:rsidR="00DC1A34" w:rsidRPr="00924D23" w:rsidRDefault="00924D23" w:rsidP="00924D23">
      <w:pPr>
        <w:pStyle w:val="ListParagraph"/>
        <w:numPr>
          <w:ilvl w:val="0"/>
          <w:numId w:val="2"/>
        </w:numPr>
        <w:rPr>
          <w:lang w:val="en-US"/>
        </w:rPr>
      </w:pPr>
      <w:r w:rsidRPr="00A06083">
        <w:t>If you use standard software, to what extent did it have to be customised (input fields/additional or other steps)? Answer options: 1-5 (1: not at all – 5: very much)</w:t>
      </w:r>
    </w:p>
    <w:p w14:paraId="77918232" w14:textId="5707D24C" w:rsidR="00993EFC" w:rsidRPr="00924D23" w:rsidRDefault="00DC1A34" w:rsidP="00924D23">
      <w:pPr>
        <w:ind w:left="720"/>
        <w:rPr>
          <w:lang w:val="en-US"/>
        </w:rPr>
      </w:pPr>
      <w:r>
        <w:t xml:space="preserve">Answer: 3, </w:t>
      </w:r>
      <w:r w:rsidR="00924D23">
        <w:t xml:space="preserve">Input </w:t>
      </w:r>
      <w:r>
        <w:t xml:space="preserve">fields had to be </w:t>
      </w:r>
      <w:r w:rsidR="00924D23">
        <w:t>customised</w:t>
      </w:r>
      <w:r>
        <w:t>.</w:t>
      </w:r>
      <w:r w:rsidR="00924D23">
        <w:t xml:space="preserve"> A document proving that the applicant is a craftsperson is not required </w:t>
      </w:r>
      <w:r>
        <w:t>and the number of license plates has been set at 3.</w:t>
      </w:r>
    </w:p>
    <w:p w14:paraId="773C1210" w14:textId="77777777" w:rsidR="00924D23" w:rsidRPr="00A06083" w:rsidRDefault="00924D23" w:rsidP="00924D23">
      <w:pPr>
        <w:pStyle w:val="ListParagraph"/>
        <w:numPr>
          <w:ilvl w:val="0"/>
          <w:numId w:val="2"/>
        </w:numPr>
        <w:rPr>
          <w:lang w:val="en-US"/>
        </w:rPr>
      </w:pPr>
      <w:r w:rsidRPr="00A06083">
        <w:t>To what extent does the information system you use meet your expectations for end</w:t>
      </w:r>
      <w:r>
        <w:t>-</w:t>
      </w:r>
      <w:r w:rsidRPr="00A06083">
        <w:t>to-end process digitisation? Answer options: 1-5 (1: not at all – 5: very much)</w:t>
      </w:r>
    </w:p>
    <w:p w14:paraId="159B63DC" w14:textId="7FAB2D3D" w:rsidR="00993EFC" w:rsidRPr="00924D23" w:rsidRDefault="00DC1A34" w:rsidP="00924D23">
      <w:pPr>
        <w:ind w:left="720"/>
        <w:rPr>
          <w:lang w:val="en-US"/>
        </w:rPr>
      </w:pPr>
      <w:r>
        <w:t>Answer: 4, All important data is available.</w:t>
      </w:r>
    </w:p>
    <w:p w14:paraId="5078F2B7" w14:textId="0E05AC1A" w:rsidR="00717C20" w:rsidRPr="00924D23" w:rsidRDefault="00924D23" w:rsidP="00924D23">
      <w:pPr>
        <w:pStyle w:val="ListParagraph"/>
        <w:numPr>
          <w:ilvl w:val="0"/>
          <w:numId w:val="2"/>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754CAF90" w14:textId="0D4EE873" w:rsidR="00E77F04" w:rsidRPr="00924D23" w:rsidRDefault="00717C20" w:rsidP="00924D23">
      <w:pPr>
        <w:ind w:left="720"/>
        <w:rPr>
          <w:lang w:val="en-US"/>
        </w:rPr>
      </w:pPr>
      <w:r w:rsidRPr="00717C20">
        <w:t xml:space="preserve">Answer: 2, A connection to Alva </w:t>
      </w:r>
      <w:r w:rsidR="00924D23">
        <w:t xml:space="preserve">(specialised information system) </w:t>
      </w:r>
      <w:r w:rsidRPr="00717C20">
        <w:t>would be desirable so that the application data is automatically transferred.</w:t>
      </w:r>
    </w:p>
    <w:p w14:paraId="147B3C35" w14:textId="77777777" w:rsidR="00924D23" w:rsidRPr="00EF49BE" w:rsidRDefault="00924D23" w:rsidP="00924D23">
      <w:pPr>
        <w:rPr>
          <w:lang w:val="en-US"/>
        </w:rPr>
      </w:pPr>
      <w:r w:rsidRPr="00AC39CE">
        <w:t>At this point in the interview, a demo of our proof-of-concept for the special parking permit for craftspersons is presented, including an explanation of the concepts for customising the business process.</w:t>
      </w:r>
    </w:p>
    <w:p w14:paraId="75887900" w14:textId="77777777" w:rsidR="00924D23" w:rsidRDefault="00924D23" w:rsidP="00924D23">
      <w:pPr>
        <w:pStyle w:val="ListParagraph"/>
        <w:numPr>
          <w:ilvl w:val="0"/>
          <w:numId w:val="2"/>
        </w:num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262A8D65" w14:textId="0D38A0BC" w:rsidR="00993EFC" w:rsidRPr="00924D23" w:rsidRDefault="00131D82" w:rsidP="00924D23">
      <w:pPr>
        <w:ind w:left="720"/>
        <w:rPr>
          <w:lang w:val="en-US"/>
        </w:rPr>
      </w:pPr>
      <w:r>
        <w:t xml:space="preserve">Answer: Yes, it would work. A connection to Alva </w:t>
      </w:r>
      <w:r w:rsidR="00924D23">
        <w:t>to issue the</w:t>
      </w:r>
      <w:r>
        <w:t xml:space="preserve"> parking permits would be desirable.</w:t>
      </w:r>
    </w:p>
    <w:p w14:paraId="26B6B187" w14:textId="607C234B" w:rsidR="00852DD6" w:rsidRPr="00924D23" w:rsidRDefault="00924D23" w:rsidP="00924D23">
      <w:pPr>
        <w:pStyle w:val="ListParagraph"/>
        <w:numPr>
          <w:ilvl w:val="0"/>
          <w:numId w:val="2"/>
        </w:numPr>
      </w:pPr>
      <w:r>
        <w:t>Does the information system seem easy to learn and intuitive from an applicant’s and municipal clerk’s perspective? Answer options: 1-5 (1: not at all – 5: very much)</w:t>
      </w:r>
    </w:p>
    <w:p w14:paraId="7E5A8E6C" w14:textId="760B7451" w:rsidR="00AD799D" w:rsidRPr="00852DD6" w:rsidRDefault="00924D23" w:rsidP="00924D23">
      <w:pPr>
        <w:ind w:left="720"/>
        <w:rPr>
          <w:lang w:val="de-DE"/>
        </w:rPr>
      </w:pPr>
      <w:r>
        <w:t>Answer</w:t>
      </w:r>
      <w:r w:rsidR="00852DD6">
        <w:t>: 5</w:t>
      </w:r>
    </w:p>
    <w:p w14:paraId="06BC6DF1" w14:textId="5C8D04D7" w:rsidR="0094736F" w:rsidRPr="00924D23" w:rsidRDefault="00924D23" w:rsidP="000C23E3">
      <w:pPr>
        <w:pStyle w:val="ListParagraph"/>
        <w:numPr>
          <w:ilvl w:val="0"/>
          <w:numId w:val="2"/>
        </w:numPr>
        <w:rPr>
          <w:lang w:val="en-US"/>
        </w:rPr>
      </w:pPr>
      <w:r w:rsidRPr="00F57B36">
        <w:t>Do you know of other municipalities that use the special parking permit for craftspersons in this or a different way?</w:t>
      </w:r>
    </w:p>
    <w:p w14:paraId="47F7325F" w14:textId="0DFB25FA" w:rsidR="00AD799D" w:rsidRPr="00924D23" w:rsidRDefault="00131D82" w:rsidP="00924D23">
      <w:pPr>
        <w:ind w:left="720"/>
        <w:rPr>
          <w:lang w:val="en-US"/>
        </w:rPr>
      </w:pPr>
      <w:r>
        <w:t xml:space="preserve">Answer: The interviewee does not know of any other municipalities or </w:t>
      </w:r>
      <w:r w:rsidR="00924D23">
        <w:t>county</w:t>
      </w:r>
      <w:r>
        <w:t xml:space="preserve"> that</w:t>
      </w:r>
      <w:r w:rsidR="00924D23">
        <w:t xml:space="preserve"> uses</w:t>
      </w:r>
      <w:r>
        <w:t xml:space="preserve"> Alva</w:t>
      </w:r>
      <w:r w:rsidR="00924D23">
        <w:t xml:space="preserve"> </w:t>
      </w:r>
      <w:r>
        <w:t xml:space="preserve">to issue </w:t>
      </w:r>
      <w:r w:rsidR="00924D23">
        <w:t>special</w:t>
      </w:r>
      <w:r>
        <w:t xml:space="preserve"> parking permits</w:t>
      </w:r>
      <w:r w:rsidR="00924D23">
        <w:t xml:space="preserve"> for craftspersons</w:t>
      </w:r>
      <w:r>
        <w:t>.</w:t>
      </w:r>
    </w:p>
    <w:p w14:paraId="6C3D395B" w14:textId="0EA560C9" w:rsidR="00AD799D" w:rsidRPr="00924D23" w:rsidRDefault="00AD799D" w:rsidP="00924D23">
      <w:pPr>
        <w:ind w:left="720"/>
        <w:rPr>
          <w:lang w:val="en-US"/>
        </w:rPr>
      </w:pPr>
      <w:r w:rsidRPr="00131D82">
        <w:lastRenderedPageBreak/>
        <w:t xml:space="preserve">Data </w:t>
      </w:r>
      <w:r w:rsidR="00924D23">
        <w:t>that is required to apply</w:t>
      </w:r>
      <w:r w:rsidRPr="00131D82">
        <w:t xml:space="preserve"> differs from municipality to municipality. Similar data is </w:t>
      </w:r>
      <w:r w:rsidR="00924D23">
        <w:t>required</w:t>
      </w:r>
      <w:r w:rsidRPr="00131D82">
        <w:t>, but there are small differences: for example, sometimes the extract from the commercial register is required and sometimes not.</w:t>
      </w:r>
    </w:p>
    <w:p w14:paraId="12CA39AA" w14:textId="141AB935" w:rsidR="00AD799D" w:rsidRPr="00924D23" w:rsidRDefault="00AD799D" w:rsidP="00924D23">
      <w:pPr>
        <w:ind w:left="720"/>
        <w:rPr>
          <w:lang w:val="en-US"/>
        </w:rPr>
      </w:pPr>
      <w:r w:rsidRPr="00131D82">
        <w:t xml:space="preserve">In </w:t>
      </w:r>
      <w:r w:rsidR="00924D23">
        <w:t>one county</w:t>
      </w:r>
      <w:r w:rsidRPr="00131D82">
        <w:t xml:space="preserve">, there is a </w:t>
      </w:r>
      <w:r w:rsidR="00924D23">
        <w:t>special</w:t>
      </w:r>
      <w:r w:rsidRPr="00131D82">
        <w:t xml:space="preserve"> parking permi</w:t>
      </w:r>
      <w:r w:rsidR="00924D23">
        <w:t>t for craftspersons which is valid</w:t>
      </w:r>
      <w:r w:rsidRPr="00131D82">
        <w:t xml:space="preserve"> for the entire </w:t>
      </w:r>
      <w:r w:rsidR="00924D23">
        <w:t>county</w:t>
      </w:r>
      <w:r w:rsidRPr="00131D82">
        <w:t>. This does not exist in the</w:t>
      </w:r>
      <w:r w:rsidR="00924D23">
        <w:t xml:space="preserve"> county the municipality surveyed is part of</w:t>
      </w:r>
      <w:r w:rsidRPr="00131D82">
        <w:t xml:space="preserve">, as there are too many differences in the scope of </w:t>
      </w:r>
      <w:r w:rsidR="00924D23">
        <w:t>validity</w:t>
      </w:r>
      <w:r w:rsidRPr="00131D82">
        <w:t>. For example, crafts</w:t>
      </w:r>
      <w:r w:rsidR="00924D23">
        <w:t>persons</w:t>
      </w:r>
      <w:r w:rsidRPr="00131D82">
        <w:t xml:space="preserve"> in the </w:t>
      </w:r>
      <w:r w:rsidR="00924D23">
        <w:t>municipality</w:t>
      </w:r>
      <w:r w:rsidRPr="00131D82">
        <w:t xml:space="preserve"> are also allowed to park in residents' parking spaces </w:t>
      </w:r>
      <w:r w:rsidR="00924D23">
        <w:t>whereas</w:t>
      </w:r>
      <w:r w:rsidRPr="00131D82">
        <w:t xml:space="preserve"> in other cities in the </w:t>
      </w:r>
      <w:r w:rsidR="00924D23">
        <w:t>county this is not permitted</w:t>
      </w:r>
      <w:r w:rsidRPr="00131D82">
        <w:t>.</w:t>
      </w:r>
    </w:p>
    <w:p w14:paraId="723434CC" w14:textId="4B438346" w:rsidR="00373C67" w:rsidRDefault="00924D23" w:rsidP="000C23E3">
      <w:pPr>
        <w:pStyle w:val="ListParagraph"/>
        <w:numPr>
          <w:ilvl w:val="0"/>
          <w:numId w:val="2"/>
        </w:numPr>
        <w:rPr>
          <w:lang w:val="de-DE"/>
        </w:rPr>
      </w:pPr>
      <w:r>
        <w:t>Do you know of other municipal business processes that differ between municipalities? If so, which ones and what are the differences?</w:t>
      </w:r>
    </w:p>
    <w:p w14:paraId="5C2F3E86" w14:textId="5417899B" w:rsidR="00AD799D" w:rsidRPr="00131D82" w:rsidRDefault="00131D82" w:rsidP="00924D23">
      <w:pPr>
        <w:ind w:left="720"/>
        <w:rPr>
          <w:lang w:val="de-DE"/>
        </w:rPr>
      </w:pPr>
      <w:r>
        <w:t>Answer: No knowledge</w:t>
      </w:r>
    </w:p>
    <w:p w14:paraId="579E1B47" w14:textId="28C01BE2" w:rsidR="00F6081A" w:rsidRPr="00924D23" w:rsidRDefault="00924D23" w:rsidP="00EE0785">
      <w:pPr>
        <w:pStyle w:val="ListParagraph"/>
        <w:numPr>
          <w:ilvl w:val="0"/>
          <w:numId w:val="2"/>
        </w:numPr>
        <w:rPr>
          <w:lang w:val="en-US"/>
        </w:rPr>
      </w:pPr>
      <w:r>
        <w:t>In your opinion, could the concept of the presented information system for the special parking permit for craftspersons be transferred to other municipal business processes (including reasons)?</w:t>
      </w:r>
    </w:p>
    <w:p w14:paraId="0D645DAC" w14:textId="278EC2DD" w:rsidR="00AD799D" w:rsidRPr="00131D82" w:rsidRDefault="00131D82" w:rsidP="00924D23">
      <w:pPr>
        <w:ind w:left="720"/>
        <w:rPr>
          <w:lang w:val="de-DE"/>
        </w:rPr>
      </w:pPr>
      <w:r>
        <w:t>Answer: No knowledge</w:t>
      </w:r>
    </w:p>
    <w:p w14:paraId="5C12D74F" w14:textId="22B7DD1B"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924D23" w:rsidRDefault="00EE0785" w:rsidP="0006224A">
            <w:pPr>
              <w:rPr>
                <w:lang w:val="en-US"/>
              </w:rPr>
            </w:pPr>
            <w:r>
              <w:t>Professional experience in this field (overall)</w:t>
            </w:r>
          </w:p>
        </w:tc>
        <w:tc>
          <w:tcPr>
            <w:tcW w:w="4508" w:type="dxa"/>
          </w:tcPr>
          <w:p w14:paraId="2E203722" w14:textId="23CC8063" w:rsidR="00EE0785" w:rsidRDefault="00AD799D" w:rsidP="0006224A">
            <w:pPr>
              <w:rPr>
                <w:lang w:val="de-DE"/>
              </w:rPr>
            </w:pPr>
            <w:r>
              <w:t>7 years (7.5)</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48BF498E" w:rsidR="00EE0785" w:rsidRPr="00924D23" w:rsidRDefault="00AD799D" w:rsidP="0006224A">
            <w:pPr>
              <w:rPr>
                <w:lang w:val="en-US"/>
              </w:rPr>
            </w:pPr>
            <w:r>
              <w:t>Traffic and Fines</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1CA0951F" w:rsidR="00EE0785" w:rsidRDefault="00AD799D" w:rsidP="0006224A">
            <w:pPr>
              <w:rPr>
                <w:lang w:val="de-DE"/>
              </w:rPr>
            </w:pPr>
            <w:r>
              <w:t>Female</w:t>
            </w:r>
          </w:p>
        </w:tc>
      </w:tr>
      <w:tr w:rsidR="00EE0785" w14:paraId="7EDB4141" w14:textId="77777777" w:rsidTr="00EE0785">
        <w:tc>
          <w:tcPr>
            <w:tcW w:w="4508" w:type="dxa"/>
          </w:tcPr>
          <w:p w14:paraId="4FF7996C" w14:textId="4049B611" w:rsidR="00EE0785" w:rsidRPr="00924D23" w:rsidRDefault="00EE0785" w:rsidP="0006224A">
            <w:pPr>
              <w:rPr>
                <w:lang w:val="en-US"/>
              </w:rPr>
            </w:pPr>
            <w:r>
              <w:t>Number of inhabitants of the municipality</w:t>
            </w:r>
          </w:p>
        </w:tc>
        <w:tc>
          <w:tcPr>
            <w:tcW w:w="4508" w:type="dxa"/>
          </w:tcPr>
          <w:p w14:paraId="68C59468" w14:textId="7D935992" w:rsidR="00EE0785" w:rsidRDefault="00924D23" w:rsidP="0006224A">
            <w:pPr>
              <w:rPr>
                <w:lang w:val="de-DE"/>
              </w:rPr>
            </w:pPr>
            <w:r>
              <w:rPr>
                <w:lang w:val="de-DE"/>
              </w:rPr>
              <w:t>&gt;= 75,000</w:t>
            </w:r>
          </w:p>
        </w:tc>
      </w:tr>
    </w:tbl>
    <w:p w14:paraId="33460947" w14:textId="58B2EBD7" w:rsidR="00AD799D" w:rsidRPr="00924D23" w:rsidRDefault="00AD799D" w:rsidP="00EE0785">
      <w:pPr>
        <w:rPr>
          <w:lang w:val="en-US"/>
        </w:rPr>
      </w:pPr>
    </w:p>
    <w:sectPr w:rsidR="00AD799D" w:rsidRPr="0092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346C91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6"/>
  </w:num>
  <w:num w:numId="4" w16cid:durableId="747308624">
    <w:abstractNumId w:val="7"/>
  </w:num>
  <w:num w:numId="5" w16cid:durableId="397678500">
    <w:abstractNumId w:val="2"/>
  </w:num>
  <w:num w:numId="6" w16cid:durableId="742678110">
    <w:abstractNumId w:val="0"/>
  </w:num>
  <w:num w:numId="7" w16cid:durableId="767893159">
    <w:abstractNumId w:val="8"/>
  </w:num>
  <w:num w:numId="8" w16cid:durableId="6757044">
    <w:abstractNumId w:val="3"/>
  </w:num>
  <w:num w:numId="9" w16cid:durableId="1006134001">
    <w:abstractNumId w:val="9"/>
  </w:num>
  <w:num w:numId="10" w16cid:durableId="146241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673E2"/>
    <w:rsid w:val="000B71EB"/>
    <w:rsid w:val="000C23E3"/>
    <w:rsid w:val="0010695E"/>
    <w:rsid w:val="0012062E"/>
    <w:rsid w:val="00131D82"/>
    <w:rsid w:val="001D580C"/>
    <w:rsid w:val="001F0BB4"/>
    <w:rsid w:val="002A3EE9"/>
    <w:rsid w:val="003004F8"/>
    <w:rsid w:val="00337906"/>
    <w:rsid w:val="003529A2"/>
    <w:rsid w:val="00373C67"/>
    <w:rsid w:val="00394A13"/>
    <w:rsid w:val="003E7CBE"/>
    <w:rsid w:val="004F336F"/>
    <w:rsid w:val="005061EB"/>
    <w:rsid w:val="00522FD8"/>
    <w:rsid w:val="00584A20"/>
    <w:rsid w:val="00636467"/>
    <w:rsid w:val="006A5B9B"/>
    <w:rsid w:val="006D6E72"/>
    <w:rsid w:val="00717C20"/>
    <w:rsid w:val="00852DD6"/>
    <w:rsid w:val="00877984"/>
    <w:rsid w:val="00886D13"/>
    <w:rsid w:val="00916270"/>
    <w:rsid w:val="00924D23"/>
    <w:rsid w:val="0094736F"/>
    <w:rsid w:val="00993EFC"/>
    <w:rsid w:val="009E2862"/>
    <w:rsid w:val="00A201C2"/>
    <w:rsid w:val="00A31051"/>
    <w:rsid w:val="00AD06CE"/>
    <w:rsid w:val="00AD799D"/>
    <w:rsid w:val="00AF7038"/>
    <w:rsid w:val="00B505AF"/>
    <w:rsid w:val="00C73D90"/>
    <w:rsid w:val="00C97DC4"/>
    <w:rsid w:val="00CB548E"/>
    <w:rsid w:val="00DC1A34"/>
    <w:rsid w:val="00DF0622"/>
    <w:rsid w:val="00DF3BAD"/>
    <w:rsid w:val="00DF3C99"/>
    <w:rsid w:val="00E65FE3"/>
    <w:rsid w:val="00E77F04"/>
    <w:rsid w:val="00EE0785"/>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8E"/>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D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1</cp:revision>
  <dcterms:created xsi:type="dcterms:W3CDTF">2025-03-15T17:06:00Z</dcterms:created>
  <dcterms:modified xsi:type="dcterms:W3CDTF">2025-05-01T14:37:00Z</dcterms:modified>
</cp:coreProperties>
</file>