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Unit04</w:t>
      </w:r>
      <w:bookmarkEnd w:id="20"/>
    </w:p>
    <w:p>
      <w:pPr>
        <w:pStyle w:val="Heading1"/>
      </w:pPr>
      <w:bookmarkStart w:id="21" w:name="header-n2"/>
      <w:r>
        <w:t xml:space="preserve">1.</w:t>
      </w:r>
      <w:r>
        <w:rPr>
          <w:rStyle w:val="VerbatimChar"/>
        </w:rPr>
        <w:t xml:space="preserve">CanvasRenderingContext2D</w:t>
      </w:r>
      <w:r>
        <w:t xml:space="preserve">接口</w:t>
      </w:r>
      <w:bookmarkEnd w:id="21"/>
    </w:p>
    <w:p>
      <w:pPr>
        <w:pStyle w:val="Heading2"/>
      </w:pPr>
      <w:bookmarkStart w:id="22" w:name="header-n3"/>
      <w:r>
        <w:t xml:space="preserve">1.1</w:t>
      </w:r>
      <w:r>
        <w:t xml:space="preserve"> </w:t>
      </w:r>
      <w:r>
        <w:rPr>
          <w:rStyle w:val="VerbatimChar"/>
        </w:rPr>
        <w:t xml:space="preserve">measureText</w:t>
      </w:r>
      <w:r>
        <w:t xml:space="preserve">属性</w:t>
      </w:r>
      <w:bookmarkEnd w:id="22"/>
    </w:p>
    <w:p>
      <w:pPr>
        <w:pStyle w:val="FirstParagraph"/>
      </w:pPr>
      <w:r>
        <w:rPr>
          <w:rStyle w:val="VerbatimChar"/>
        </w:rPr>
        <w:t xml:space="preserve">measurtText</w:t>
      </w:r>
      <w:r>
        <w:t xml:space="preserve">属性将返回一个可测量的文本对象，其语法结构是：</w:t>
      </w:r>
    </w:p>
    <w:p>
      <w:pPr>
        <w:pStyle w:val="SourceCode"/>
      </w:pPr>
      <w:r>
        <w:br/>
      </w:r>
      <w:r>
        <w:rPr>
          <w:rStyle w:val="BuiltInTok"/>
        </w:rPr>
        <w:t xml:space="preserve">TextMetrics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measureText</w:t>
      </w:r>
      <w:r>
        <w:rPr>
          <w:rStyle w:val="NormalTok"/>
        </w:rPr>
        <w:t xml:space="preserve">(string text)</w:t>
      </w:r>
    </w:p>
    <w:p>
      <w:pPr>
        <w:pStyle w:val="Heading2"/>
      </w:pPr>
      <w:bookmarkStart w:id="23" w:name="header-n6"/>
      <w:r>
        <w:t xml:space="preserve">1.2</w:t>
      </w:r>
      <w:r>
        <w:t xml:space="preserve"> </w:t>
      </w:r>
      <w:r>
        <w:rPr>
          <w:rStyle w:val="VerbatimChar"/>
        </w:rPr>
        <w:t xml:space="preserve">TextMetrics</w:t>
      </w:r>
      <w:r>
        <w:t xml:space="preserve">对象</w:t>
      </w:r>
      <w:bookmarkEnd w:id="23"/>
    </w:p>
    <w:p>
      <w:pPr>
        <w:pStyle w:val="Heading3"/>
      </w:pPr>
      <w:bookmarkStart w:id="24" w:name="header-n7"/>
      <w:r>
        <w:t xml:space="preserve">1.2.1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属性</w:t>
      </w:r>
      <w:bookmarkEnd w:id="24"/>
    </w:p>
    <w:p>
      <w:pPr>
        <w:pStyle w:val="FirstParagraph"/>
      </w:pPr>
      <w:r>
        <w:rPr>
          <w:rStyle w:val="VerbatimChar"/>
        </w:rPr>
        <w:t xml:space="preserve">width</w:t>
      </w:r>
      <w:r>
        <w:t xml:space="preserve">属性用于获取文本的宽度，语法结构是：</w:t>
      </w:r>
    </w:p>
    <w:p>
      <w:pPr>
        <w:pStyle w:val="SourceCode"/>
      </w:pP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</w:p>
    <w:p>
      <w:pPr>
        <w:pStyle w:val="Heading1"/>
      </w:pPr>
      <w:bookmarkStart w:id="25" w:name="header-n10"/>
      <w:r>
        <w:t xml:space="preserve">2. 拖放</w:t>
      </w:r>
      <w:bookmarkEnd w:id="25"/>
    </w:p>
    <w:p>
      <w:pPr>
        <w:pStyle w:val="FirstParagraph"/>
      </w:pPr>
      <w:r>
        <w:t xml:space="preserve">拖放是</w:t>
      </w:r>
      <w:r>
        <w:rPr>
          <w:rStyle w:val="VerbatimChar"/>
        </w:rPr>
        <w:t xml:space="preserve">HTML5</w:t>
      </w:r>
      <w:r>
        <w:t xml:space="preserve">的新特性，即将对象从一个位置抓取到另外的一个位置，在</w:t>
      </w:r>
      <w:r>
        <w:rPr>
          <w:rStyle w:val="VerbatimChar"/>
        </w:rPr>
        <w:t xml:space="preserve">HTML5</w:t>
      </w:r>
      <w:r>
        <w:t xml:space="preserve">任何元素都可以拖放。</w:t>
      </w:r>
    </w:p>
    <w:p>
      <w:pPr>
        <w:pStyle w:val="BodyText"/>
      </w:pPr>
      <w:r>
        <w:t xml:space="preserve">为解决浏览器的兼容性，建议在被拖放的对象上添加</w:t>
      </w:r>
      <w:r>
        <w:rPr>
          <w:rStyle w:val="VerbatimChar"/>
        </w:rPr>
        <w:t xml:space="preserve">draggable="true"</w:t>
      </w:r>
      <w:r>
        <w:t xml:space="preserve">属性。</w:t>
      </w:r>
    </w:p>
    <w:p>
      <w:pPr>
        <w:pStyle w:val="Heading2"/>
      </w:pPr>
      <w:bookmarkStart w:id="26" w:name="header-n13"/>
      <w:r>
        <w:t xml:space="preserve">2.1</w:t>
      </w:r>
      <w:r>
        <w:t xml:space="preserve"> </w:t>
      </w:r>
      <w:r>
        <w:rPr>
          <w:rStyle w:val="VerbatimChar"/>
        </w:rPr>
        <w:t xml:space="preserve">DragEvent</w:t>
      </w:r>
      <w:r>
        <w:t xml:space="preserve">事件接口</w:t>
      </w:r>
      <w:bookmarkEnd w:id="26"/>
    </w:p>
    <w:p>
      <w:pPr>
        <w:pStyle w:val="FirstParagraph"/>
      </w:pPr>
      <w:r>
        <w:rPr>
          <w:rStyle w:val="VerbatimChar"/>
        </w:rPr>
        <w:t xml:space="preserve">DragEvent</w:t>
      </w:r>
      <w:r>
        <w:t xml:space="preserve">是表示拖、放事件的接口，该接口继承自</w:t>
      </w:r>
      <w:r>
        <w:rPr>
          <w:rStyle w:val="VerbatimChar"/>
        </w:rPr>
        <w:t xml:space="preserve">MouseEvent</w:t>
      </w:r>
      <w:r>
        <w:t xml:space="preserve">和</w:t>
      </w:r>
      <w:r>
        <w:rPr>
          <w:rStyle w:val="VerbatimChar"/>
        </w:rPr>
        <w:t xml:space="preserve">Event</w:t>
      </w:r>
      <w:r>
        <w:t xml:space="preserve">接口。</w:t>
      </w:r>
    </w:p>
    <w:p>
      <w:pPr>
        <w:pStyle w:val="BodyText"/>
      </w:pPr>
      <w:r>
        <w:rPr>
          <w:rStyle w:val="VerbatimChar"/>
        </w:rPr>
        <w:t xml:space="preserve">DragEvent</w:t>
      </w:r>
      <w:r>
        <w:t xml:space="preserve">接口的事件包括：</w:t>
      </w:r>
    </w:p>
    <w:p>
      <w:pPr>
        <w:pStyle w:val="Heading3"/>
      </w:pPr>
      <w:bookmarkStart w:id="27" w:name="header-n16"/>
      <w:r>
        <w:t xml:space="preserve">2.1.1 源对象事件</w:t>
      </w:r>
      <w:bookmarkEnd w:id="27"/>
    </w:p>
    <w:p>
      <w:pPr>
        <w:pStyle w:val="Heading4"/>
      </w:pPr>
      <w:bookmarkStart w:id="28" w:name="header-n17"/>
      <w:r>
        <w:t xml:space="preserve">•</w:t>
      </w:r>
      <w:r>
        <w:t xml:space="preserve"> </w:t>
      </w:r>
      <w:r>
        <w:rPr>
          <w:rStyle w:val="VerbatimChar"/>
        </w:rPr>
        <w:t xml:space="preserve">dragstart</w:t>
      </w:r>
      <w:bookmarkEnd w:id="28"/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dragstart</w:t>
      </w:r>
      <w:r>
        <w:t xml:space="preserve">事件在源对象开始被拖动时触发，其语法结构是：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'dragstart'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</w:p>
    <w:p>
      <w:pPr>
        <w:pStyle w:val="BlockText"/>
      </w:pPr>
      <w:r>
        <w:t xml:space="preserve">该事件在拖放过程中只能被触发一次</w:t>
      </w:r>
    </w:p>
    <w:p>
      <w:pPr>
        <w:pStyle w:val="FirstParagraph"/>
      </w:pPr>
      <w:r>
        <w:t xml:space="preserve"> </w:t>
      </w: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//获取段落对象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//开始拖放的事件</w:t>
      </w:r>
      <w:r>
        <w:br/>
      </w:r>
      <w:r>
        <w:rPr>
          <w:rStyle w:val="NormalTok"/>
        </w:rPr>
        <w:t xml:space="preserve">  pEle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'dragstart'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'开始拖动段落了'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</w:p>
    <w:p>
      <w:pPr>
        <w:pStyle w:val="Heading4"/>
      </w:pPr>
      <w:bookmarkStart w:id="29" w:name="header-n24"/>
      <w:r>
        <w:t xml:space="preserve">•</w:t>
      </w:r>
      <w:r>
        <w:rPr>
          <w:rStyle w:val="VerbatimChar"/>
        </w:rPr>
        <w:t xml:space="preserve">drag</w:t>
      </w:r>
      <w:bookmarkEnd w:id="29"/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drag</w:t>
      </w:r>
      <w:r>
        <w:t xml:space="preserve">事件在源对象被拖放过程中触发， 其语法结构是：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</w:p>
    <w:p>
      <w:pPr>
        <w:pStyle w:val="BlockText"/>
      </w:pPr>
      <w:r>
        <w:t xml:space="preserve">该事件在拖放过程中反复被触发</w:t>
      </w:r>
    </w:p>
    <w:p>
      <w:pPr>
        <w:pStyle w:val="FirstParagraph"/>
      </w:pPr>
      <w:r>
        <w:t xml:space="preserve"> </w:t>
      </w: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//获取段落对象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//拖放过程中</w:t>
      </w:r>
      <w:r>
        <w:br/>
      </w:r>
      <w:r>
        <w:rPr>
          <w:rStyle w:val="NormalTok"/>
        </w:rPr>
        <w:t xml:space="preserve">  pEle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'你把我拽到哪儿?'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</w:p>
    <w:p>
      <w:pPr>
        <w:pStyle w:val="Heading4"/>
      </w:pPr>
      <w:bookmarkStart w:id="30" w:name="header-n31"/>
      <w:r>
        <w:t xml:space="preserve">•</w:t>
      </w:r>
      <w:r>
        <w:t xml:space="preserve"> </w:t>
      </w:r>
      <w:r>
        <w:rPr>
          <w:rStyle w:val="VerbatimChar"/>
        </w:rPr>
        <w:t xml:space="preserve">dragend</w:t>
      </w:r>
      <w:bookmarkEnd w:id="30"/>
    </w:p>
    <w:p>
      <w:pPr>
        <w:pStyle w:val="FirstParagraph"/>
      </w:pPr>
      <w:r>
        <w:rPr>
          <w:rStyle w:val="VerbatimChar"/>
        </w:rPr>
        <w:t xml:space="preserve">dragend</w:t>
      </w:r>
      <w:r>
        <w:t xml:space="preserve">事件在源对象被释放时触发（可能在目标区域内，也可能在目标区域外），其语法结构是：</w:t>
      </w:r>
    </w:p>
    <w:p>
      <w:pPr>
        <w:pStyle w:val="SourceCode"/>
      </w:pP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'dragend'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})</w:t>
      </w:r>
    </w:p>
    <w:p>
      <w:pPr>
        <w:pStyle w:val="BlockText"/>
      </w:pPr>
      <w:r>
        <w:t xml:space="preserve">该事件只能被触发一次</w:t>
      </w:r>
    </w:p>
    <w:p>
      <w:pPr>
        <w:pStyle w:val="Heading3"/>
      </w:pPr>
      <w:bookmarkStart w:id="31" w:name="header-n36"/>
      <w:r>
        <w:t xml:space="preserve">2.1.2 目标对象事件</w:t>
      </w:r>
      <w:bookmarkEnd w:id="31"/>
    </w:p>
    <w:p>
      <w:pPr>
        <w:pStyle w:val="Heading4"/>
      </w:pPr>
      <w:bookmarkStart w:id="32" w:name="header-n37"/>
      <w:r>
        <w:t xml:space="preserve">•</w:t>
      </w:r>
      <w:r>
        <w:t xml:space="preserve"> </w:t>
      </w:r>
      <w:r>
        <w:rPr>
          <w:rStyle w:val="VerbatimChar"/>
        </w:rPr>
        <w:t xml:space="preserve">dragenter</w:t>
      </w:r>
      <w:bookmarkEnd w:id="32"/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dragenter</w:t>
      </w:r>
      <w:r>
        <w:t xml:space="preserve">事件在源对象进入目标对象时触发，其语法结构是：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'dragenter'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</w:p>
    <w:p>
      <w:pPr>
        <w:pStyle w:val="BlockText"/>
      </w:pPr>
      <w:r>
        <w:t xml:space="preserve">该事件可能会反复执行多次</w:t>
      </w:r>
    </w:p>
    <w:p>
      <w:pPr>
        <w:pStyle w:val="Heading4"/>
      </w:pPr>
      <w:bookmarkStart w:id="33" w:name="header-n42"/>
      <w:r>
        <w:t xml:space="preserve">•</w:t>
      </w:r>
      <w:r>
        <w:t xml:space="preserve"> </w:t>
      </w:r>
      <w:r>
        <w:rPr>
          <w:rStyle w:val="VerbatimChar"/>
        </w:rPr>
        <w:t xml:space="preserve">dragover</w:t>
      </w:r>
      <w:bookmarkEnd w:id="33"/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dragover</w:t>
      </w:r>
      <w:r>
        <w:t xml:space="preserve">事件在源对象在目标对象上悬停时触发，其语法结构是：</w:t>
      </w:r>
    </w:p>
    <w:p>
      <w:pPr>
        <w:pStyle w:val="SourceCode"/>
      </w:pP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'dragover'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})</w:t>
      </w:r>
      <w:r>
        <w:br/>
      </w:r>
      <w:r>
        <w:rPr>
          <w:rStyle w:val="NormalTok"/>
        </w:rPr>
        <w:t xml:space="preserve">  </w:t>
      </w:r>
    </w:p>
    <w:p>
      <w:pPr>
        <w:pStyle w:val="BlockText"/>
      </w:pPr>
      <w:r>
        <w:t xml:space="preserve">在该事件中必须调用事件对象的</w:t>
      </w:r>
      <w:r>
        <w:rPr>
          <w:rStyle w:val="VerbatimChar"/>
        </w:rPr>
        <w:t xml:space="preserve">preventDefault()</w:t>
      </w:r>
      <w:r>
        <w:t xml:space="preserve">方法，否则不会触发</w:t>
      </w:r>
      <w:r>
        <w:rPr>
          <w:rStyle w:val="VerbatimChar"/>
        </w:rPr>
        <w:t xml:space="preserve">drop</w:t>
      </w:r>
      <w:r>
        <w:t xml:space="preserve">事件</w:t>
      </w:r>
    </w:p>
    <w:p>
      <w:pPr>
        <w:pStyle w:val="Heading4"/>
      </w:pPr>
      <w:bookmarkStart w:id="34" w:name="header-n47"/>
      <w:r>
        <w:t xml:space="preserve">•</w:t>
      </w:r>
      <w:r>
        <w:t xml:space="preserve"> </w:t>
      </w:r>
      <w:r>
        <w:rPr>
          <w:rStyle w:val="VerbatimChar"/>
        </w:rPr>
        <w:t xml:space="preserve">dragleave</w:t>
      </w:r>
      <w:bookmarkEnd w:id="34"/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dragleave</w:t>
      </w:r>
      <w:r>
        <w:t xml:space="preserve">事件在源对象拖动离开目标对象时触发，其语法结构是：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'dragleave'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</w:p>
    <w:p>
      <w:pPr>
        <w:pStyle w:val="BlockText"/>
      </w:pPr>
      <w:r>
        <w:t xml:space="preserve">该事件可能会反复执行多次</w:t>
      </w:r>
    </w:p>
    <w:p>
      <w:pPr>
        <w:pStyle w:val="Heading4"/>
      </w:pPr>
      <w:bookmarkStart w:id="35" w:name="header-n52"/>
      <w:r>
        <w:t xml:space="preserve">•</w:t>
      </w:r>
      <w:r>
        <w:rPr>
          <w:rStyle w:val="VerbatimChar"/>
        </w:rPr>
        <w:t xml:space="preserve">drop</w:t>
      </w:r>
      <w:bookmarkEnd w:id="35"/>
    </w:p>
    <w:p>
      <w:pPr>
        <w:pStyle w:val="FirstParagraph"/>
      </w:pPr>
      <w:r>
        <w:rPr>
          <w:rStyle w:val="VerbatimChar"/>
        </w:rPr>
        <w:t xml:space="preserve">drop</w:t>
      </w:r>
      <w:r>
        <w:t xml:space="preserve">事件在源对象在目标对象上释放时触发，其语法结构是：</w:t>
      </w:r>
    </w:p>
    <w:p>
      <w:pPr>
        <w:pStyle w:val="SourceCode"/>
      </w:pP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'drop'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})</w:t>
      </w:r>
    </w:p>
    <w:p>
      <w:pPr>
        <w:pStyle w:val="BlockText"/>
      </w:pPr>
      <w:r>
        <w:t xml:space="preserve">该事件只能被触发一次</w:t>
      </w:r>
    </w:p>
    <w:p>
      <w:pPr>
        <w:pStyle w:val="BlockText"/>
      </w:pPr>
      <w:r>
        <w:t xml:space="preserve">在</w:t>
      </w:r>
      <w:r>
        <w:rPr>
          <w:rStyle w:val="VerbatimChar"/>
        </w:rPr>
        <w:t xml:space="preserve">drop</w:t>
      </w:r>
      <w:r>
        <w:t xml:space="preserve">事件中也"必须"要执行</w:t>
      </w:r>
      <w:r>
        <w:rPr>
          <w:rStyle w:val="VerbatimChar"/>
        </w:rPr>
        <w:t xml:space="preserve">event.preventDefault()</w:t>
      </w:r>
      <w:r>
        <w:t xml:space="preserve">及</w:t>
      </w:r>
      <w:r>
        <w:rPr>
          <w:rStyle w:val="VerbatimChar"/>
        </w:rPr>
        <w:t xml:space="preserve">event.stopPropagation()</w:t>
      </w:r>
      <w:r>
        <w:t xml:space="preserve">方法，否则源对象的行为可能会触发（如拖动目标为图像的话，在</w:t>
      </w:r>
      <w:r>
        <w:rPr>
          <w:rStyle w:val="VerbatimChar"/>
        </w:rPr>
        <w:t xml:space="preserve">Firefox</w:t>
      </w:r>
      <w:r>
        <w:t xml:space="preserve">浏览器中会在新标签页打开）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br/>
      </w:r>
      <w:r>
        <w:rPr>
          <w:rStyle w:val="NormalTok"/>
        </w:rPr>
        <w:t xml:space="preserve">targetEle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'drop'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stopPropagation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以上事件按正常触发顺序是：</w:t>
      </w:r>
    </w:p>
    <w:p>
      <w:pPr>
        <w:pStyle w:val="BodyText"/>
      </w:pPr>
      <w:r>
        <w:rPr>
          <w:rStyle w:val="VerbatimChar"/>
        </w:rPr>
        <w:t xml:space="preserve">dragstart</w:t>
      </w:r>
      <w:r>
        <w:t xml:space="preserve">、</w:t>
      </w:r>
      <w:r>
        <w:rPr>
          <w:rStyle w:val="VerbatimChar"/>
        </w:rPr>
        <w:t xml:space="preserve">drag</w:t>
      </w:r>
      <w:r>
        <w:t xml:space="preserve">、</w:t>
      </w:r>
      <w:r>
        <w:rPr>
          <w:rStyle w:val="VerbatimChar"/>
        </w:rPr>
        <w:t xml:space="preserve">dragenter</w:t>
      </w:r>
      <w:r>
        <w:t xml:space="preserve">、</w:t>
      </w:r>
      <w:r>
        <w:rPr>
          <w:rStyle w:val="VerbatimChar"/>
        </w:rPr>
        <w:t xml:space="preserve">dragover</w:t>
      </w:r>
      <w:r>
        <w:t xml:space="preserve">、</w:t>
      </w:r>
      <w:r>
        <w:rPr>
          <w:rStyle w:val="VerbatimChar"/>
        </w:rPr>
        <w:t xml:space="preserve">drop</w:t>
      </w:r>
      <w:r>
        <w:t xml:space="preserve">、</w:t>
      </w:r>
      <w:r>
        <w:rPr>
          <w:rStyle w:val="VerbatimChar"/>
        </w:rPr>
        <w:t xml:space="preserve">dragend</w:t>
      </w:r>
    </w:p>
    <w:p>
      <w:pPr>
        <w:pStyle w:val="Heading3"/>
      </w:pPr>
      <w:bookmarkStart w:id="36" w:name="header-n62"/>
      <w:r>
        <w:t xml:space="preserve">2.3</w:t>
      </w:r>
      <w:r>
        <w:t xml:space="preserve"> </w:t>
      </w:r>
      <w:r>
        <w:rPr>
          <w:rStyle w:val="VerbatimChar"/>
        </w:rPr>
        <w:t xml:space="preserve">DataTransfer</w:t>
      </w:r>
      <w:r>
        <w:t xml:space="preserve">对象</w:t>
      </w:r>
      <w:bookmarkEnd w:id="36"/>
    </w:p>
    <w:p>
      <w:pPr>
        <w:pStyle w:val="FirstParagraph"/>
      </w:pPr>
      <w:r>
        <w:rPr>
          <w:rStyle w:val="VerbatimChar"/>
        </w:rPr>
        <w:t xml:space="preserve">DragEvent</w:t>
      </w:r>
      <w:r>
        <w:t xml:space="preserve">接口的</w:t>
      </w:r>
      <w:r>
        <w:rPr>
          <w:rStyle w:val="VerbatimChar"/>
        </w:rPr>
        <w:t xml:space="preserve">dataTransfer</w:t>
      </w:r>
      <w:r>
        <w:t xml:space="preserve">属性将返回</w:t>
      </w:r>
      <w:r>
        <w:rPr>
          <w:rStyle w:val="VerbatimChar"/>
        </w:rPr>
        <w:t xml:space="preserve">DataTransfer</w:t>
      </w:r>
      <w:r>
        <w:t xml:space="preserve">对象，该对象用于保存拖放数据，其语法结构是：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DataTransfer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DragEvent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dataTransfer</w:t>
      </w:r>
      <w:r>
        <w:rPr>
          <w:rStyle w:val="NormalTok"/>
        </w:rPr>
        <w:t xml:space="preserve"></w:t>
      </w:r>
    </w:p>
    <w:p>
      <w:pPr>
        <w:pStyle w:val="Heading4"/>
      </w:pPr>
      <w:bookmarkStart w:id="37" w:name="header-n63"/>
      <w:r>
        <w:t xml:space="preserve">•</w:t>
      </w:r>
      <w:r>
        <w:t xml:space="preserve"> </w:t>
      </w:r>
      <w:r>
        <w:rPr>
          <w:rStyle w:val="VerbatimChar"/>
        </w:rPr>
        <w:t xml:space="preserve">setData()</w:t>
      </w:r>
      <w:r>
        <w:t xml:space="preserve">方法</w:t>
      </w:r>
      <w:bookmarkEnd w:id="37"/>
    </w:p>
    <w:p>
      <w:pPr>
        <w:pStyle w:val="FirstParagraph"/>
      </w:pPr>
      <w:r>
        <w:rPr>
          <w:rStyle w:val="VerbatimChar"/>
        </w:rPr>
        <w:t xml:space="preserve">setData()</w:t>
      </w:r>
      <w:r>
        <w:t xml:space="preserve">方法用于为一个给定的类型设置数据，如果数据不存在，则自动添加到未尾，如果存在，则替换原始数据，其语法结构是：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DataTransfer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</w:p>
    <w:p>
      <w:pPr>
        <w:pStyle w:val="BlockText"/>
      </w:pPr>
      <w:r>
        <w:t xml:space="preserve">所谓的类型其实就是一个键名</w:t>
      </w:r>
    </w:p>
    <w:p>
      <w:pPr>
        <w:pStyle w:val="Heading4"/>
      </w:pPr>
      <w:bookmarkStart w:id="38" w:name="header-n79"/>
      <w:r>
        <w:t xml:space="preserve">•</w:t>
      </w:r>
      <w:r>
        <w:t xml:space="preserve"> </w:t>
      </w:r>
      <w:r>
        <w:rPr>
          <w:rStyle w:val="VerbatimChar"/>
        </w:rPr>
        <w:t xml:space="preserve">getData()</w:t>
      </w:r>
      <w:r>
        <w:t xml:space="preserve">方法</w:t>
      </w:r>
      <w:bookmarkEnd w:id="38"/>
    </w:p>
    <w:p>
      <w:pPr>
        <w:pStyle w:val="FirstParagraph"/>
      </w:pPr>
      <w:r>
        <w:rPr>
          <w:rStyle w:val="VerbatimChar"/>
        </w:rPr>
        <w:t xml:space="preserve">getData()</w:t>
      </w:r>
      <w:r>
        <w:t xml:space="preserve">方法用于返回指定类型的数据，如果类型不存在或者没有数据，则返回空字符串，其语法结构是：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DataTransfer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</w:t>
      </w:r>
      <w:r>
        <w:rPr>
          <w:rStyle w:val="NormalTok"/>
        </w:rPr>
        <w:t xml:space="preserve">(type)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作业：将自定义视频播放器与弹幕组合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2020-07-10T09:17:00Z</dcterms:created>
  <dcterms:modified xsi:type="dcterms:W3CDTF">2020-07-10T09:17:00Z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