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微信小程序 -</w:t>
      </w:r>
      <w:r>
        <w:t xml:space="preserve"> </w:t>
      </w:r>
      <w:r>
        <w:rPr>
          <w:rStyle w:val="VerbatimChar"/>
        </w:rPr>
        <w:t xml:space="preserve">Unit5</w:t>
      </w:r>
      <w:bookmarkEnd w:id="20"/>
    </w:p>
    <w:p>
      <w:pPr>
        <w:pStyle w:val="Heading1"/>
      </w:pPr>
      <w:bookmarkStart w:id="21" w:name="header-n2"/>
      <w:r>
        <w:t xml:space="preserve">1.页面事件</w:t>
      </w:r>
      <w:bookmarkEnd w:id="21"/>
    </w:p>
    <w:p>
      <w:pPr>
        <w:pStyle w:val="Heading2"/>
      </w:pPr>
      <w:bookmarkStart w:id="22" w:name="header-n13"/>
      <w:r>
        <w:t xml:space="preserve">1.1 页面事件列表</w:t>
      </w:r>
      <w:bookmarkEnd w:id="22"/>
    </w:p>
    <w:p>
      <w:pPr>
        <w:pStyle w:val="FirstParagraph"/>
      </w:pPr>
      <w:r>
        <w:t xml:space="preserve">页面事件存储在</w:t>
      </w:r>
      <w:r>
        <w:rPr>
          <w:rStyle w:val="VerbatimChar"/>
        </w:rPr>
        <w:t xml:space="preserve">page.js</w:t>
      </w:r>
      <w:r>
        <w:t xml:space="preserve">中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Page({</w:t>
      </w:r>
      <w:r>
        <w:br/>
      </w:r>
      <w:r>
        <w:rPr>
          <w:rStyle w:val="NormalTok"/>
        </w:rPr>
        <w:t xml:space="preserve">	onPullDownRefresh(){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//向下拉刷新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onReachBottom(){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//页面上拉触底事件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onPageScroll(){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//页面滚动事件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onShareAppMessage(){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//转发事件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</w:t>
      </w:r>
      <w:r>
        <w:br/>
      </w:r>
      <w:r>
        <w:rPr>
          <w:rStyle w:val="NormalTok"/>
        </w:rPr>
        <w:t xml:space="preserve"></w:t>
      </w:r>
    </w:p>
    <w:p>
      <w:pPr>
        <w:pStyle w:val="Heading2"/>
      </w:pPr>
      <w:bookmarkStart w:id="23" w:name="header-n3"/>
      <w:r>
        <w:t xml:space="preserve">1.2 影片排行榜的实现</w:t>
      </w:r>
      <w:bookmarkEnd w:id="23"/>
    </w:p>
    <w:p>
      <w:pPr>
        <w:pStyle w:val="FirstParagraph"/>
      </w:pPr>
      <w:r>
        <w:t xml:space="preserve">• 初始情况下要发送异步请求来获取前</w:t>
      </w:r>
      <w:r>
        <w:rPr>
          <w:rStyle w:val="VerbatimChar"/>
        </w:rPr>
        <w:t xml:space="preserve">10</w:t>
      </w:r>
      <w:r>
        <w:t xml:space="preserve">条数据，示例代码如下：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onLoad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(options) {</w:t>
      </w:r>
      <w:r>
        <w:br/>
      </w:r>
      <w:r>
        <w:rPr>
          <w:rStyle w:val="NormalTok"/>
        </w:rPr>
        <w:t xml:space="preserve">    wx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'https://api.douban.com/v2/movie/top250?apikey=0df993c66c0c636e29ecbb5344252a4a&amp;start=0&amp;count=10'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'application/x-www-form-urlencoded'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setData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movies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subjects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})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})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得到数据后，在</w:t>
      </w:r>
      <w:r>
        <w:rPr>
          <w:rStyle w:val="VerbatimChar"/>
        </w:rPr>
        <w:t xml:space="preserve">WXML</w:t>
      </w:r>
      <w:r>
        <w:t xml:space="preserve"> </w:t>
      </w:r>
      <w:r>
        <w:t xml:space="preserve">中进行遍历输出，示例代码如下：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wx:for=</w:t>
      </w:r>
      <w:r>
        <w:rPr>
          <w:rStyle w:val="StringTok"/>
        </w:rPr>
        <w:t xml:space="preserve">"{{movies}}"</w:t>
      </w:r>
      <w:r>
        <w:rPr>
          <w:rStyle w:val="OtherTok"/>
        </w:rPr>
        <w:t xml:space="preserve"> wx:key=</w:t>
      </w:r>
      <w:r>
        <w:rPr>
          <w:rStyle w:val="StringTok"/>
        </w:rPr>
        <w:t xml:space="preserve">"index"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&lt;image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"{{item.images.large}}"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"poster"</w:t>
      </w:r>
      <w:r>
        <w:rPr>
          <w:rStyle w:val="KeywordTok"/>
        </w:rPr>
        <w:t xml:space="preserve">&gt;&lt;/image&gt;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"meta"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"title"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{{item.title}}</w:t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"subTitle"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{{item.original_title}}({{item.year}})</w:t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"directors"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{{item.directors[0].name}}</w:t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"rating"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&lt;text&gt;</w:t>
      </w:r>
      <w:r>
        <w:rPr>
          <w:rStyle w:val="NormalTok"/>
        </w:rPr>
        <w:t xml:space="preserve">{{item.rating.average}}</w:t>
      </w:r>
      <w:r>
        <w:rPr>
          <w:rStyle w:val="KeywordTok"/>
        </w:rPr>
        <w:t xml:space="preserve">&lt;/text&gt;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• 现在需要完成滚动到页面底部时，继续加载更多的数据，而根据之前学习过的</w:t>
      </w:r>
      <w:r>
        <w:rPr>
          <w:rStyle w:val="VerbatimChar"/>
        </w:rPr>
        <w:t xml:space="preserve">offset</w:t>
      </w:r>
      <w:r>
        <w:t xml:space="preserve">参数的计算公式 --</w:t>
      </w:r>
      <w:r>
        <w:t xml:space="preserve"> </w:t>
      </w:r>
      <w:r>
        <w:rPr>
          <w:rStyle w:val="VerbatimChar"/>
        </w:rPr>
        <w:t xml:space="preserve">offset = (当前页码 - 1) * 每页显示的记录数</w:t>
      </w:r>
      <w:r>
        <w:t xml:space="preserve"> </w:t>
      </w:r>
      <w:r>
        <w:t xml:space="preserve">来看，现在必须指定的当前页码，而且其值在页面滚动到底部后进行累加的操作，所以必须在</w:t>
      </w:r>
      <w:r>
        <w:rPr>
          <w:rStyle w:val="VerbatimChar"/>
        </w:rPr>
        <w:t xml:space="preserve">data</w:t>
      </w:r>
      <w:r>
        <w:t xml:space="preserve">中声明变量，示例代码如下：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Page({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//表示当前页码的初始值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})</w:t>
      </w:r>
    </w:p>
    <w:p>
      <w:pPr>
        <w:pStyle w:val="FirstParagraph"/>
      </w:pPr>
      <w:r>
        <w:t xml:space="preserve">而且在当滚动到页面底部时，进行累加操作，所以：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//页码累加</w:t>
      </w:r>
      <w:r>
        <w:br/>
      </w:r>
      <w:r>
        <w:rPr>
          <w:rStyle w:val="NormalTok"/>
        </w:rPr>
        <w:t xml:space="preserve">page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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setData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page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另外，因为豆瓣电影</w:t>
      </w:r>
      <w:r>
        <w:rPr>
          <w:rStyle w:val="VerbatimChar"/>
        </w:rPr>
        <w:t xml:space="preserve">API</w:t>
      </w:r>
      <w:r>
        <w:t xml:space="preserve">中的</w:t>
      </w:r>
      <w:r>
        <w:rPr>
          <w:rStyle w:val="VerbatimChar"/>
        </w:rPr>
        <w:t xml:space="preserve">start</w:t>
      </w:r>
      <w:r>
        <w:t xml:space="preserve">参数从0开始编号，所以还必须根据当前的页码来计算</w:t>
      </w:r>
      <w:r>
        <w:rPr>
          <w:rStyle w:val="VerbatimChar"/>
        </w:rPr>
        <w:t xml:space="preserve">start</w:t>
      </w:r>
      <w:r>
        <w:t xml:space="preserve">参数值，所以：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(page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现在已经计算出</w:t>
      </w:r>
      <w:r>
        <w:rPr>
          <w:rStyle w:val="VerbatimChar"/>
        </w:rPr>
        <w:t xml:space="preserve">start</w:t>
      </w:r>
      <w:r>
        <w:t xml:space="preserve">的参数值，而且页码也完成了累加操作，所以现在可以发送异步请求了，此时</w:t>
      </w:r>
      <w:r>
        <w:rPr>
          <w:rStyle w:val="VerbatimChar"/>
        </w:rPr>
        <w:t xml:space="preserve">page.js</w:t>
      </w:r>
      <w:r>
        <w:t xml:space="preserve">中</w:t>
      </w:r>
      <w:r>
        <w:rPr>
          <w:rStyle w:val="VerbatimChar"/>
        </w:rPr>
        <w:t xml:space="preserve">onReachBottom</w:t>
      </w:r>
      <w:r>
        <w:t xml:space="preserve">事件函数的示例代码如下：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onReachBottom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//获取当前的页码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//页码累加</w:t>
      </w:r>
      <w:r>
        <w:br/>
      </w:r>
      <w:r>
        <w:rPr>
          <w:rStyle w:val="NormalTok"/>
        </w:rPr>
        <w:t xml:space="preserve">    page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//根据当前的页码来计算偏移值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(page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//发送异步请求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wx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'https://api.douban.com/v2/movie/top250?apikey=0df993c66c0c636e29ecbb5344252a4a&amp;start='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'&amp;count='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'application/x-www-form-urlencoded'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subjects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setData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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</w:p>
    <w:p>
      <w:pPr>
        <w:pStyle w:val="Heading3"/>
      </w:pPr>
      <w:bookmarkStart w:id="24" w:name="header-n44"/>
      <w:r>
        <w:t xml:space="preserve">1.3 微信小程序的</w:t>
      </w:r>
      <w:r>
        <w:rPr>
          <w:rStyle w:val="VerbatimChar"/>
        </w:rPr>
        <w:t xml:space="preserve">API</w:t>
      </w:r>
      <w:bookmarkEnd w:id="24"/>
    </w:p>
    <w:p>
      <w:pPr>
        <w:pStyle w:val="FirstParagraph"/>
      </w:pPr>
      <w:r>
        <w:t xml:space="preserve">•</w:t>
      </w:r>
      <w:r>
        <w:t xml:space="preserve"> </w:t>
      </w:r>
      <w:r>
        <w:rPr>
          <w:rStyle w:val="VerbatimChar"/>
        </w:rPr>
        <w:t xml:space="preserve">wx.showToast</w:t>
      </w:r>
      <w:r>
        <w:t xml:space="preserve">()</w:t>
      </w:r>
    </w:p>
    <w:p>
      <w:pPr>
        <w:pStyle w:val="BodyText"/>
      </w:pPr>
      <w:r>
        <w:t xml:space="preserve">• wx.</w:t>
      </w:r>
      <w:r>
        <w:rPr>
          <w:rStyle w:val="VerbatimChar"/>
        </w:rPr>
        <w:t xml:space="preserve">hideToast()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rStyle w:val="VerbatimChar"/>
        </w:rPr>
        <w:t xml:space="preserve">wx.showLoading()</w:t>
      </w:r>
    </w:p>
    <w:p>
      <w:pPr>
        <w:pStyle w:val="BodyText"/>
      </w:pPr>
      <w:r>
        <w:rPr>
          <w:rStyle w:val="VerbatimChar"/>
        </w:rPr>
        <w:t xml:space="preserve">wx.showLoading()</w:t>
      </w:r>
      <w:r>
        <w:t xml:space="preserve">方法用于显示加载提示框，其语法结构是：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wx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showLoading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"显示的标题信息"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mask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是否显示遮置层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err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complete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})</w:t>
      </w:r>
    </w:p>
    <w:p>
      <w:pPr>
        <w:pStyle w:val="BlockText"/>
      </w:pPr>
      <w:r>
        <w:rPr>
          <w:rStyle w:val="VerbatimChar"/>
        </w:rPr>
        <w:t xml:space="preserve">wx.showLoading()</w:t>
      </w:r>
      <w:r>
        <w:t xml:space="preserve">必须主动调用</w:t>
      </w:r>
      <w:r>
        <w:t xml:space="preserve"> </w:t>
      </w:r>
      <w:r>
        <w:rPr>
          <w:rStyle w:val="VerbatimChar"/>
        </w:rPr>
        <w:t xml:space="preserve">wx.hideLoading()</w:t>
      </w:r>
      <w:r>
        <w:t xml:space="preserve">方法才能关闭</w:t>
      </w:r>
    </w:p>
    <w:p>
      <w:pPr>
        <w:pStyle w:val="FirstParagraph"/>
      </w:pPr>
      <w:r>
        <w:t xml:space="preserve">•</w:t>
      </w:r>
      <w:r>
        <w:t xml:space="preserve"> </w:t>
      </w:r>
      <w:r>
        <w:rPr>
          <w:rStyle w:val="VerbatimChar"/>
        </w:rPr>
        <w:t xml:space="preserve">wx.hideLoading()</w:t>
      </w:r>
    </w:p>
    <w:p>
      <w:pPr>
        <w:pStyle w:val="BodyText"/>
      </w:pPr>
      <w:r>
        <w:rPr>
          <w:rStyle w:val="VerbatimChar"/>
        </w:rPr>
        <w:t xml:space="preserve">wx.hideLoading()</w:t>
      </w:r>
      <w:r>
        <w:t xml:space="preserve">方法用于关闭加载提示框，其语法结构是：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wx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hideLoading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err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complete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})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2020-07-22T07:15:25Z</dcterms:created>
  <dcterms:modified xsi:type="dcterms:W3CDTF">2020-07-22T07:15:25Z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