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A430" w14:textId="77777777" w:rsidR="00653CEC" w:rsidRDefault="00653CEC" w:rsidP="00653CEC">
      <w:pPr>
        <w:pStyle w:val="a3"/>
        <w:ind w:left="720" w:firstLineChars="0"/>
      </w:pPr>
      <w:r w:rsidRPr="00A768DA">
        <w:rPr>
          <w:rFonts w:hint="eastAsia"/>
        </w:rPr>
        <w:t>在</w:t>
      </w:r>
      <w:r w:rsidRPr="00A768DA">
        <w:t>得到采集到的数据后，</w:t>
      </w:r>
      <w:r w:rsidRPr="00A768DA">
        <w:rPr>
          <w:rFonts w:hint="eastAsia"/>
        </w:rPr>
        <w:t>还需要</w:t>
      </w:r>
      <w:r w:rsidRPr="00A768DA">
        <w:t>对数据进行处理才能传输</w:t>
      </w:r>
      <w:r>
        <w:t>。</w:t>
      </w:r>
      <w:r>
        <w:rPr>
          <w:rFonts w:hint="eastAsia"/>
        </w:rPr>
        <w:t>对</w:t>
      </w:r>
      <w:r>
        <w:t>不同类别的数据采用不同的处理流程。</w:t>
      </w:r>
      <w:r>
        <w:rPr>
          <w:rFonts w:hint="eastAsia"/>
        </w:rPr>
        <w:t>按照</w:t>
      </w:r>
      <w:r>
        <w:t>处理流程</w:t>
      </w:r>
      <w:r>
        <w:rPr>
          <w:rFonts w:hint="eastAsia"/>
        </w:rPr>
        <w:t>分类</w:t>
      </w:r>
      <w:r>
        <w:t>可分为：</w:t>
      </w:r>
      <w:r>
        <w:t>AIS</w:t>
      </w:r>
      <w:r>
        <w:rPr>
          <w:rFonts w:hint="eastAsia"/>
        </w:rPr>
        <w:t>数据</w:t>
      </w:r>
      <w:r>
        <w:t>处理、</w:t>
      </w:r>
      <w:r>
        <w:rPr>
          <w:rFonts w:hint="eastAsia"/>
        </w:rPr>
        <w:t>视频</w:t>
      </w:r>
      <w:r>
        <w:t>数据处理和音频数据处理。</w:t>
      </w:r>
    </w:p>
    <w:p w14:paraId="0A2575C5" w14:textId="77777777" w:rsidR="00653CEC" w:rsidRDefault="00653CEC" w:rsidP="00653CEC">
      <w:pPr>
        <w:pStyle w:val="a3"/>
        <w:ind w:left="720" w:firstLineChars="0"/>
      </w:pPr>
      <w:r>
        <w:rPr>
          <w:rFonts w:hint="eastAsia"/>
        </w:rPr>
        <w:t>AIS</w:t>
      </w:r>
      <w:r>
        <w:rPr>
          <w:rFonts w:hint="eastAsia"/>
        </w:rPr>
        <w:t>数据</w:t>
      </w:r>
      <w:r>
        <w:t>处理主要包含以下</w:t>
      </w:r>
      <w:r>
        <w:rPr>
          <w:rFonts w:hint="eastAsia"/>
        </w:rPr>
        <w:t>步骤</w:t>
      </w:r>
      <w:r>
        <w:t>：</w:t>
      </w:r>
      <w:r>
        <w:t>AIS</w:t>
      </w:r>
      <w:r>
        <w:rPr>
          <w:rFonts w:hint="eastAsia"/>
        </w:rPr>
        <w:t>解码</w:t>
      </w:r>
      <w:r>
        <w:t>，</w:t>
      </w:r>
      <w:r>
        <w:rPr>
          <w:rFonts w:hint="eastAsia"/>
        </w:rPr>
        <w:t>去掉</w:t>
      </w:r>
      <w:r>
        <w:t>无效</w:t>
      </w:r>
      <w:r>
        <w:rPr>
          <w:rFonts w:hint="eastAsia"/>
        </w:rPr>
        <w:t>数据</w:t>
      </w:r>
      <w:r>
        <w:t>（包括经纬度、</w:t>
      </w:r>
      <w:r>
        <w:rPr>
          <w:rFonts w:hint="eastAsia"/>
        </w:rPr>
        <w:t>速度</w:t>
      </w:r>
      <w:r>
        <w:t>等明显超出正常值），更新船舶经纬度、</w:t>
      </w:r>
      <w:r>
        <w:rPr>
          <w:rFonts w:hint="eastAsia"/>
        </w:rPr>
        <w:t>速度</w:t>
      </w:r>
      <w:r>
        <w:t>等信息，</w:t>
      </w:r>
      <w:r>
        <w:rPr>
          <w:rFonts w:hint="eastAsia"/>
        </w:rPr>
        <w:t>计算</w:t>
      </w:r>
      <w:r>
        <w:t>船舶上下水信息，</w:t>
      </w:r>
      <w:r>
        <w:rPr>
          <w:rFonts w:hint="eastAsia"/>
        </w:rPr>
        <w:t>计算</w:t>
      </w:r>
      <w:r>
        <w:t>船舶到达各界限标的时间，</w:t>
      </w:r>
      <w:r>
        <w:rPr>
          <w:rFonts w:hint="eastAsia"/>
        </w:rPr>
        <w:t>船舶</w:t>
      </w:r>
      <w:r>
        <w:t>通过控制河段时间，</w:t>
      </w:r>
      <w:r>
        <w:rPr>
          <w:rFonts w:hint="eastAsia"/>
        </w:rPr>
        <w:t>当前</w:t>
      </w:r>
      <w:r>
        <w:t>控制河段通行信号。</w:t>
      </w:r>
      <w:r>
        <w:rPr>
          <w:rFonts w:hint="eastAsia"/>
        </w:rPr>
        <w:t>如下图</w:t>
      </w:r>
      <w:r>
        <w:t>：</w:t>
      </w:r>
    </w:p>
    <w:p w14:paraId="5A23C01C" w14:textId="77777777" w:rsidR="00653CEC" w:rsidRPr="00A768DA" w:rsidRDefault="00653CEC" w:rsidP="00653CEC">
      <w:pPr>
        <w:pStyle w:val="a3"/>
        <w:ind w:left="720" w:firstLineChars="0" w:firstLine="0"/>
      </w:pPr>
    </w:p>
    <w:p w14:paraId="288DDF32" w14:textId="77777777" w:rsidR="00653CEC" w:rsidRDefault="00653CEC" w:rsidP="00653CEC">
      <w:pPr>
        <w:pStyle w:val="a3"/>
        <w:ind w:left="720" w:firstLineChars="0" w:firstLine="0"/>
      </w:pPr>
      <w:r>
        <w:t>缺</w:t>
      </w:r>
      <w:r>
        <w:t>AIS</w:t>
      </w:r>
      <w:r>
        <w:rPr>
          <w:rFonts w:hint="eastAsia"/>
        </w:rPr>
        <w:t>处理</w:t>
      </w:r>
      <w:r>
        <w:t>流程图</w:t>
      </w:r>
    </w:p>
    <w:p w14:paraId="65B83FA7" w14:textId="77777777" w:rsidR="00653CEC" w:rsidRDefault="00653CEC" w:rsidP="00653CEC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视频数据</w:t>
      </w:r>
      <w:r>
        <w:t>处理主要是编码，本系统采用微软的</w:t>
      </w:r>
      <w:r>
        <w:t>WMV</w:t>
      </w:r>
      <w:r w:rsidRPr="00204D79">
        <w:t>(Widows Media Video)</w:t>
      </w:r>
      <w:r>
        <w:rPr>
          <w:rFonts w:hint="eastAsia"/>
        </w:rPr>
        <w:t>格式</w:t>
      </w:r>
      <w:r>
        <w:t>编码，能在</w:t>
      </w:r>
      <w:r>
        <w:rPr>
          <w:rFonts w:hint="eastAsia"/>
        </w:rPr>
        <w:t>同等</w:t>
      </w:r>
      <w:r>
        <w:t>视频质量的情况下保持较高的压缩率。视频占带宽与图像的变化有关，</w:t>
      </w:r>
      <w:r>
        <w:rPr>
          <w:rFonts w:hint="eastAsia"/>
        </w:rPr>
        <w:t>由于</w:t>
      </w:r>
      <w:r>
        <w:t>摄像头</w:t>
      </w:r>
      <w:r>
        <w:rPr>
          <w:rFonts w:hint="eastAsia"/>
        </w:rPr>
        <w:t>是</w:t>
      </w:r>
      <w:r>
        <w:t>拍摄的控制河段全景，</w:t>
      </w:r>
      <w:r>
        <w:rPr>
          <w:rFonts w:hint="eastAsia"/>
        </w:rPr>
        <w:t>船舶</w:t>
      </w:r>
      <w:r>
        <w:t>速度一般也不会很快，</w:t>
      </w:r>
      <w:r>
        <w:rPr>
          <w:rFonts w:hint="eastAsia"/>
        </w:rPr>
        <w:t>故</w:t>
      </w:r>
      <w:r>
        <w:t>占带宽比复杂图像小很多。</w:t>
      </w:r>
    </w:p>
    <w:p w14:paraId="686ED63D" w14:textId="77777777" w:rsidR="00653CEC" w:rsidRDefault="00653CEC" w:rsidP="00653CEC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音频</w:t>
      </w:r>
      <w:r>
        <w:t>数据处理主要是语音</w:t>
      </w:r>
      <w:r>
        <w:rPr>
          <w:rFonts w:hint="eastAsia"/>
        </w:rPr>
        <w:t>采集</w:t>
      </w:r>
      <w:r>
        <w:t>和语音编码。</w:t>
      </w:r>
      <w:r>
        <w:rPr>
          <w:rFonts w:hint="eastAsia"/>
        </w:rPr>
        <w:t>语音采集</w:t>
      </w:r>
      <w:r>
        <w:t>指从麦克风采集音频数据，</w:t>
      </w:r>
      <w:r>
        <w:rPr>
          <w:rFonts w:hint="eastAsia"/>
        </w:rPr>
        <w:t>将</w:t>
      </w:r>
      <w:r>
        <w:t>声音样本转换为数字信号。</w:t>
      </w:r>
      <w:r>
        <w:rPr>
          <w:rFonts w:hint="eastAsia"/>
        </w:rPr>
        <w:t>主要</w:t>
      </w:r>
      <w:r>
        <w:t>涉及三个参数：</w:t>
      </w:r>
      <w:r>
        <w:rPr>
          <w:rFonts w:hint="eastAsia"/>
        </w:rPr>
        <w:t>采样频率</w:t>
      </w:r>
      <w:r>
        <w:t>、</w:t>
      </w:r>
      <w:r>
        <w:rPr>
          <w:rFonts w:hint="eastAsia"/>
        </w:rPr>
        <w:t>采样</w:t>
      </w:r>
      <w:r>
        <w:t>位数和声道数。</w:t>
      </w:r>
      <w:r>
        <w:rPr>
          <w:rFonts w:hint="eastAsia"/>
        </w:rPr>
        <w:t>音频</w:t>
      </w:r>
      <w:r>
        <w:t>帧大小</w:t>
      </w:r>
      <w:r>
        <w:t>=</w:t>
      </w:r>
      <w:r>
        <w:t>（采样频率</w:t>
      </w:r>
      <w:r>
        <w:t>x</w:t>
      </w:r>
      <w:r>
        <w:rPr>
          <w:rFonts w:hint="eastAsia"/>
        </w:rPr>
        <w:t>采样</w:t>
      </w:r>
      <w:r>
        <w:t>位数</w:t>
      </w:r>
      <w:r>
        <w:t>x</w:t>
      </w:r>
      <w:r>
        <w:rPr>
          <w:rFonts w:hint="eastAsia"/>
        </w:rPr>
        <w:t>声道数</w:t>
      </w:r>
      <w:r>
        <w:t>x</w:t>
      </w:r>
      <w:r>
        <w:rPr>
          <w:rFonts w:hint="eastAsia"/>
        </w:rPr>
        <w:t>时间</w:t>
      </w:r>
      <w:r>
        <w:t>）</w:t>
      </w:r>
      <w:r>
        <w:t>/8</w:t>
      </w:r>
      <w:r>
        <w:t>。</w:t>
      </w:r>
      <w:r>
        <w:rPr>
          <w:rFonts w:hint="eastAsia"/>
        </w:rPr>
        <w:t>假设</w:t>
      </w:r>
      <w:r>
        <w:t>采样时间为</w:t>
      </w:r>
      <w:r>
        <w:t>10ms</w:t>
      </w:r>
      <w:r>
        <w:t>，</w:t>
      </w:r>
      <w:r>
        <w:rPr>
          <w:rFonts w:hint="eastAsia"/>
        </w:rPr>
        <w:t>采样频率</w:t>
      </w:r>
      <w:r>
        <w:t>16</w:t>
      </w:r>
      <w:r>
        <w:rPr>
          <w:rFonts w:hint="eastAsia"/>
        </w:rPr>
        <w:t>k</w:t>
      </w:r>
      <w:r>
        <w:t>，</w:t>
      </w:r>
      <w:r>
        <w:rPr>
          <w:rFonts w:hint="eastAsia"/>
        </w:rPr>
        <w:t>采样位数</w:t>
      </w:r>
      <w:r>
        <w:t>16bits</w:t>
      </w:r>
      <w:r>
        <w:t>，声道数为</w:t>
      </w:r>
      <w:r>
        <w:t>1</w:t>
      </w:r>
      <w:r>
        <w:t>，那么一个音频帧的大小为：（</w:t>
      </w:r>
      <w:r>
        <w:t>16KhzX1</w:t>
      </w:r>
      <w:r>
        <w:rPr>
          <w:rFonts w:hint="eastAsia"/>
        </w:rPr>
        <w:t>6</w:t>
      </w:r>
      <w:r>
        <w:t>bitsX0.01S</w:t>
      </w:r>
      <w:r>
        <w:t>）</w:t>
      </w:r>
      <w:r>
        <w:t>/8=320B</w:t>
      </w:r>
      <w:r>
        <w:rPr>
          <w:rFonts w:hint="eastAsia"/>
        </w:rPr>
        <w:t>yte</w:t>
      </w:r>
      <w:r>
        <w:t>s,</w:t>
      </w:r>
      <w:r>
        <w:rPr>
          <w:rFonts w:hint="eastAsia"/>
        </w:rPr>
        <w:t>如果</w:t>
      </w:r>
      <w:r>
        <w:t>一秒连续不断地采样所占空间就是</w:t>
      </w:r>
      <w:r>
        <w:t>32KB</w:t>
      </w:r>
      <w:r>
        <w:t>。</w:t>
      </w:r>
      <w:r>
        <w:rPr>
          <w:rFonts w:hint="eastAsia"/>
        </w:rPr>
        <w:t>但实际</w:t>
      </w:r>
      <w:r>
        <w:t>采样频率和采样位数往往会</w:t>
      </w:r>
      <w:r>
        <w:rPr>
          <w:rFonts w:hint="eastAsia"/>
        </w:rPr>
        <w:t>较高</w:t>
      </w:r>
      <w:r>
        <w:t>，</w:t>
      </w:r>
      <w:r>
        <w:rPr>
          <w:rFonts w:hint="eastAsia"/>
        </w:rPr>
        <w:t>这样</w:t>
      </w:r>
      <w:r>
        <w:t>所占带宽也会相应增加，</w:t>
      </w:r>
      <w:r>
        <w:rPr>
          <w:rFonts w:hint="eastAsia"/>
        </w:rPr>
        <w:t>达到</w:t>
      </w:r>
      <w:r>
        <w:t>M</w:t>
      </w:r>
      <w:r>
        <w:rPr>
          <w:rFonts w:hint="eastAsia"/>
        </w:rPr>
        <w:t>级</w:t>
      </w:r>
      <w:r>
        <w:t>。</w:t>
      </w:r>
    </w:p>
    <w:p w14:paraId="7F1DC390" w14:textId="77777777" w:rsidR="00245AAE" w:rsidRDefault="00653CEC" w:rsidP="00653CEC">
      <w:r>
        <w:rPr>
          <w:rFonts w:hint="eastAsia"/>
        </w:rPr>
        <w:t>为了</w:t>
      </w:r>
      <w:r>
        <w:t>减少音频数据传输所占带宽，</w:t>
      </w:r>
      <w:r>
        <w:rPr>
          <w:rFonts w:hint="eastAsia"/>
        </w:rPr>
        <w:t>需要</w:t>
      </w:r>
      <w:r>
        <w:t>对音频数据进行编码。</w:t>
      </w:r>
      <w:r>
        <w:rPr>
          <w:rFonts w:hint="eastAsia"/>
        </w:rPr>
        <w:t xml:space="preserve"> </w:t>
      </w:r>
      <w:r>
        <w:rPr>
          <w:rFonts w:hint="eastAsia"/>
        </w:rPr>
        <w:t>音频</w:t>
      </w:r>
      <w:r>
        <w:t>压缩有很多标准，</w:t>
      </w:r>
      <w:r>
        <w:rPr>
          <w:rFonts w:hint="eastAsia"/>
        </w:rPr>
        <w:t>根据</w:t>
      </w:r>
      <w:r>
        <w:t>应用场合不同选择不同的编码格式。</w:t>
      </w:r>
      <w:bookmarkStart w:id="0" w:name="_GoBack"/>
      <w:bookmarkEnd w:id="0"/>
    </w:p>
    <w:sectPr w:rsidR="00245AAE" w:rsidSect="00387D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EC"/>
    <w:rsid w:val="00245AAE"/>
    <w:rsid w:val="00387D04"/>
    <w:rsid w:val="0065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05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E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2016-03-09T06:59:00Z</dcterms:created>
  <dcterms:modified xsi:type="dcterms:W3CDTF">2016-03-09T07:00:00Z</dcterms:modified>
</cp:coreProperties>
</file>