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3A9" w:rsidRDefault="009163A9" w:rsidP="009163A9">
      <w:r>
        <w:rPr>
          <w:rFonts w:hint="eastAsia"/>
        </w:rPr>
        <w:t>1 绪论</w:t>
      </w:r>
    </w:p>
    <w:p w:rsidR="009163A9" w:rsidRDefault="009163A9" w:rsidP="009163A9">
      <w:r>
        <w:rPr>
          <w:rFonts w:hint="eastAsia"/>
        </w:rPr>
        <w:t>（背景意义，国内外现状）</w:t>
      </w:r>
    </w:p>
    <w:p w:rsidR="009163A9" w:rsidRDefault="009163A9" w:rsidP="009163A9">
      <w:r>
        <w:rPr>
          <w:rFonts w:hint="eastAsia"/>
        </w:rPr>
        <w:t>2 需求分析及系统结构</w:t>
      </w:r>
    </w:p>
    <w:p w:rsidR="009163A9" w:rsidRDefault="009163A9" w:rsidP="009163A9">
      <w:r>
        <w:rPr>
          <w:rFonts w:hint="eastAsia"/>
        </w:rPr>
        <w:t>按照内容分类，视频监控，音频指挥调度，船位监控，远程指挥</w:t>
      </w:r>
    </w:p>
    <w:p w:rsidR="009163A9" w:rsidRDefault="009163A9" w:rsidP="009163A9">
      <w:r>
        <w:rPr>
          <w:rFonts w:hint="eastAsia"/>
        </w:rPr>
        <w:t>3 视频监控与船位监控</w:t>
      </w:r>
    </w:p>
    <w:p w:rsidR="009163A9" w:rsidRDefault="009163A9" w:rsidP="009163A9">
      <w:r>
        <w:rPr>
          <w:rFonts w:hint="eastAsia"/>
        </w:rPr>
        <w:t>4 音频指挥与远程信号旗指挥</w:t>
      </w:r>
    </w:p>
    <w:p w:rsidR="009163A9" w:rsidRDefault="009163A9" w:rsidP="009163A9">
      <w:r>
        <w:rPr>
          <w:rFonts w:hint="eastAsia"/>
        </w:rPr>
        <w:t>5 系统实现</w:t>
      </w:r>
    </w:p>
    <w:p w:rsidR="009163A9" w:rsidRDefault="009163A9"/>
    <w:p w:rsidR="00446A9E" w:rsidRPr="009163A9" w:rsidRDefault="0078552C">
      <w:pPr>
        <w:rPr>
          <w:b/>
        </w:rPr>
      </w:pPr>
      <w:proofErr w:type="gramStart"/>
      <w:r>
        <w:rPr>
          <w:rFonts w:hint="eastAsia"/>
          <w:b/>
        </w:rPr>
        <w:t>一</w:t>
      </w:r>
      <w:proofErr w:type="gramEnd"/>
      <w:r>
        <w:rPr>
          <w:rFonts w:hint="eastAsia"/>
          <w:b/>
        </w:rPr>
        <w:t xml:space="preserve"> 绪论</w:t>
      </w:r>
    </w:p>
    <w:p w:rsidR="009163A9" w:rsidRPr="001619F4" w:rsidRDefault="0078552C" w:rsidP="009163A9">
      <w:pPr>
        <w:rPr>
          <w:b/>
        </w:rPr>
      </w:pPr>
      <w:r>
        <w:rPr>
          <w:rFonts w:hint="eastAsia"/>
          <w:b/>
        </w:rPr>
        <w:t>1</w:t>
      </w:r>
      <w:r w:rsidR="009163A9" w:rsidRPr="001619F4">
        <w:rPr>
          <w:rFonts w:hint="eastAsia"/>
          <w:b/>
        </w:rPr>
        <w:t>背景 长江重要（经济来说），航道繁忙，船舶增加，安全频发，救援不力</w:t>
      </w:r>
    </w:p>
    <w:p w:rsidR="009163A9" w:rsidRDefault="009163A9" w:rsidP="009163A9">
      <w:pPr>
        <w:pStyle w:val="a3"/>
        <w:numPr>
          <w:ilvl w:val="0"/>
          <w:numId w:val="2"/>
        </w:numPr>
        <w:ind w:firstLineChars="0"/>
      </w:pPr>
      <w:bookmarkStart w:id="0" w:name="OLE_LINK1"/>
      <w:r>
        <w:rPr>
          <w:rFonts w:hint="eastAsia"/>
        </w:rPr>
        <w:t>基于GIS的长江内河船舶交通事故分析系统研究</w:t>
      </w:r>
      <w:bookmarkEnd w:id="0"/>
    </w:p>
    <w:p w:rsidR="009163A9" w:rsidRDefault="009163A9" w:rsidP="009163A9">
      <w:pPr>
        <w:pStyle w:val="a3"/>
        <w:numPr>
          <w:ilvl w:val="0"/>
          <w:numId w:val="2"/>
        </w:numPr>
        <w:ind w:firstLineChars="0"/>
      </w:pPr>
      <w:r w:rsidRPr="009163A9">
        <w:t>川渝地区_一带一路_和长江经济带的战略支点_杨继瑞</w:t>
      </w:r>
      <w:r>
        <w:t xml:space="preserve"> </w:t>
      </w:r>
    </w:p>
    <w:p w:rsidR="009163A9" w:rsidRDefault="009163A9" w:rsidP="009163A9">
      <w:pPr>
        <w:pStyle w:val="a3"/>
        <w:numPr>
          <w:ilvl w:val="0"/>
          <w:numId w:val="2"/>
        </w:numPr>
        <w:ind w:firstLineChars="0"/>
      </w:pPr>
      <w:r w:rsidRPr="009163A9">
        <w:t>关于依托黄金水道推动长江经济带发展的指导意见_</w:t>
      </w:r>
    </w:p>
    <w:p w:rsidR="009163A9" w:rsidRDefault="009163A9" w:rsidP="009163A9">
      <w:pPr>
        <w:pStyle w:val="a3"/>
        <w:numPr>
          <w:ilvl w:val="0"/>
          <w:numId w:val="2"/>
        </w:numPr>
        <w:ind w:firstLineChars="0"/>
      </w:pPr>
      <w:r w:rsidRPr="009163A9">
        <w:t>国务院关于加快长江等内河水运发展的意见_</w:t>
      </w:r>
    </w:p>
    <w:p w:rsidR="009163A9" w:rsidRDefault="009163A9" w:rsidP="009163A9">
      <w:pPr>
        <w:pStyle w:val="a3"/>
        <w:numPr>
          <w:ilvl w:val="0"/>
          <w:numId w:val="2"/>
        </w:numPr>
        <w:ind w:firstLineChars="0"/>
      </w:pPr>
      <w:r w:rsidRPr="009163A9">
        <w:t>我国航道重新定级的必要性分析及建议_刘垒</w:t>
      </w:r>
    </w:p>
    <w:p w:rsidR="009163A9" w:rsidRDefault="009163A9" w:rsidP="009163A9">
      <w:pPr>
        <w:pStyle w:val="a3"/>
        <w:numPr>
          <w:ilvl w:val="0"/>
          <w:numId w:val="2"/>
        </w:numPr>
        <w:ind w:firstLineChars="0"/>
      </w:pPr>
      <w:r>
        <w:rPr>
          <w:rFonts w:hint="eastAsia"/>
        </w:rPr>
        <w:t>提升长江干线泸州至重庆河段航道等级研究</w:t>
      </w:r>
    </w:p>
    <w:p w:rsidR="009163A9" w:rsidRDefault="009163A9" w:rsidP="009163A9">
      <w:pPr>
        <w:pStyle w:val="a3"/>
        <w:numPr>
          <w:ilvl w:val="0"/>
          <w:numId w:val="2"/>
        </w:numPr>
        <w:ind w:firstLineChars="0"/>
      </w:pPr>
      <w:r>
        <w:rPr>
          <w:rFonts w:hint="eastAsia"/>
        </w:rPr>
        <w:t>长江黄金水道船型发展动向</w:t>
      </w:r>
    </w:p>
    <w:p w:rsidR="009163A9" w:rsidRDefault="009163A9" w:rsidP="009163A9">
      <w:pPr>
        <w:pStyle w:val="a3"/>
        <w:numPr>
          <w:ilvl w:val="0"/>
          <w:numId w:val="2"/>
        </w:numPr>
        <w:ind w:firstLineChars="0"/>
      </w:pPr>
      <w:r w:rsidRPr="009163A9">
        <w:t>浅谈AIS在内河海事监督管理中的作用_阚荣华</w:t>
      </w:r>
    </w:p>
    <w:p w:rsidR="009163A9" w:rsidRDefault="009163A9" w:rsidP="009163A9">
      <w:pPr>
        <w:pStyle w:val="a3"/>
        <w:ind w:left="420" w:firstLineChars="0" w:firstLine="0"/>
      </w:pPr>
      <w:r>
        <w:rPr>
          <w:rFonts w:hint="eastAsia"/>
        </w:rPr>
        <w:t>（</w:t>
      </w:r>
      <w:r w:rsidRPr="009163A9">
        <w:rPr>
          <w:rFonts w:hint="eastAsia"/>
          <w:b/>
        </w:rPr>
        <w:t>长江简介及重要性</w:t>
      </w:r>
      <w:r>
        <w:rPr>
          <w:rFonts w:hint="eastAsia"/>
        </w:rPr>
        <w:t>）</w:t>
      </w:r>
    </w:p>
    <w:p w:rsidR="009163A9" w:rsidRDefault="009163A9" w:rsidP="009163A9">
      <w:pPr>
        <w:ind w:firstLine="420"/>
      </w:pPr>
      <w:r>
        <w:rPr>
          <w:rFonts w:hint="eastAsia"/>
        </w:rPr>
        <w:t>长江是世界第三大河，货运量全球内河第一。长江经济带横跨我国东中西部，经过11个省市，人口和经济总量更是超过40%，是我国经济最具活力的部分。新年伊始，习近平总书记在重庆调研时强调，长江经济带作为国家级开发战略的重要性。长江</w:t>
      </w:r>
      <w:r>
        <w:t>黄金水道</w:t>
      </w:r>
      <w:r>
        <w:rPr>
          <w:rFonts w:hint="eastAsia"/>
        </w:rPr>
        <w:t>是连接上、中、下游的交通枢纽</w:t>
      </w:r>
      <w:r>
        <w:t>，</w:t>
      </w:r>
      <w:r>
        <w:rPr>
          <w:rFonts w:hint="eastAsia"/>
        </w:rPr>
        <w:t>建设</w:t>
      </w:r>
      <w:r>
        <w:t>高水平综合交通运输</w:t>
      </w:r>
      <w:r>
        <w:rPr>
          <w:rFonts w:hint="eastAsia"/>
        </w:rPr>
        <w:t>管理</w:t>
      </w:r>
      <w:r>
        <w:t>体系，</w:t>
      </w:r>
      <w:r>
        <w:rPr>
          <w:rFonts w:hint="eastAsia"/>
        </w:rPr>
        <w:t>对于</w:t>
      </w:r>
      <w:r>
        <w:t>推动上中下游地区</w:t>
      </w:r>
      <w:r>
        <w:rPr>
          <w:rFonts w:hint="eastAsia"/>
        </w:rPr>
        <w:t>物资流通具有重要意义。总体来说，长江经济带上中下游区域经济发展不协调，下游开放发达程度较高。为了上中下游协调发展，畅通、经济的运输至关重要。</w:t>
      </w:r>
    </w:p>
    <w:p w:rsidR="009163A9" w:rsidRDefault="009163A9" w:rsidP="009163A9">
      <w:pPr>
        <w:ind w:firstLine="420"/>
      </w:pPr>
      <w:r>
        <w:rPr>
          <w:rFonts w:hint="eastAsia"/>
        </w:rPr>
        <w:t>（</w:t>
      </w:r>
      <w:r w:rsidRPr="009163A9">
        <w:rPr>
          <w:rFonts w:hint="eastAsia"/>
          <w:b/>
        </w:rPr>
        <w:t>长江航运特点及航道繁忙</w:t>
      </w:r>
      <w:r>
        <w:rPr>
          <w:rFonts w:hint="eastAsia"/>
        </w:rPr>
        <w:t>）</w:t>
      </w:r>
    </w:p>
    <w:p w:rsidR="009163A9" w:rsidRDefault="009163A9" w:rsidP="009163A9">
      <w:pPr>
        <w:rPr>
          <w:vertAlign w:val="superscript"/>
        </w:rPr>
      </w:pPr>
      <w:r>
        <w:rPr>
          <w:rFonts w:hint="eastAsia"/>
        </w:rPr>
        <w:t xml:space="preserve">   （长江航运现状）长江上游经济腹地主要包括云南、贵州、四川、重庆等省市，这些省市的经济特点是矿产资源丰富，需要经济便捷的运输方式。如云南省发现各类矿产150多种，其中有25中储量居全国前三。贵州汞、重晶石等居全国第一。四川、重庆也是重要的矿产出产地。长江航道总体来说从上游到下游越来越好，这与长江经济带的发展状况相匹配。南京以下航道深度已经达到10.5m，武汉以下也已经全面超过4</w:t>
      </w:r>
      <w:r>
        <w:t>.</w:t>
      </w:r>
      <w:r>
        <w:rPr>
          <w:rFonts w:hint="eastAsia"/>
        </w:rPr>
        <w:t>.0m，改善长江上游通航条件，保障长江上游通航安全将是长江航运的重点、难点。这对于长江上游经济，甚至西部经济发展具有重大意义。</w:t>
      </w:r>
      <w:r>
        <w:rPr>
          <w:rFonts w:hint="eastAsia"/>
          <w:vertAlign w:val="superscript"/>
        </w:rPr>
        <w:t>【3,4</w:t>
      </w:r>
      <w:r>
        <w:rPr>
          <w:vertAlign w:val="superscript"/>
        </w:rPr>
        <w:t xml:space="preserve"> 5</w:t>
      </w:r>
      <w:r>
        <w:rPr>
          <w:rFonts w:hint="eastAsia"/>
          <w:vertAlign w:val="superscript"/>
        </w:rPr>
        <w:t>】</w:t>
      </w:r>
    </w:p>
    <w:p w:rsidR="009163A9" w:rsidRDefault="009163A9" w:rsidP="009163A9">
      <w:r>
        <w:rPr>
          <w:rFonts w:hint="eastAsia"/>
          <w:vertAlign w:val="superscript"/>
        </w:rPr>
        <w:t xml:space="preserve">        </w:t>
      </w:r>
      <w:r>
        <w:rPr>
          <w:rFonts w:hint="eastAsia"/>
        </w:rPr>
        <w:t>（</w:t>
      </w:r>
      <w:r w:rsidRPr="009163A9">
        <w:rPr>
          <w:rFonts w:hint="eastAsia"/>
          <w:b/>
        </w:rPr>
        <w:t>长江船舶数量增长趋势及安全事故趋势</w:t>
      </w:r>
      <w:r>
        <w:rPr>
          <w:rFonts w:hint="eastAsia"/>
        </w:rPr>
        <w:t>）</w:t>
      </w:r>
    </w:p>
    <w:p w:rsidR="00A24A3B" w:rsidRPr="00A24A3B" w:rsidRDefault="00A24A3B" w:rsidP="00A24A3B">
      <w:pPr>
        <w:pStyle w:val="1"/>
        <w:numPr>
          <w:ilvl w:val="0"/>
          <w:numId w:val="5"/>
        </w:numPr>
        <w:spacing w:before="0" w:beforeAutospacing="0" w:after="0" w:afterAutospacing="0"/>
        <w:rPr>
          <w:rFonts w:asciiTheme="minorHAnsi" w:eastAsiaTheme="minorEastAsia" w:hAnsiTheme="minorHAnsi" w:cstheme="minorBidi"/>
          <w:b w:val="0"/>
          <w:bCs w:val="0"/>
          <w:kern w:val="2"/>
          <w:sz w:val="21"/>
          <w:szCs w:val="22"/>
        </w:rPr>
      </w:pPr>
      <w:r w:rsidRPr="00A24A3B">
        <w:rPr>
          <w:rFonts w:asciiTheme="minorHAnsi" w:eastAsiaTheme="minorEastAsia" w:hAnsiTheme="minorHAnsi" w:cstheme="minorBidi"/>
          <w:b w:val="0"/>
          <w:bCs w:val="0"/>
          <w:kern w:val="2"/>
          <w:sz w:val="21"/>
          <w:szCs w:val="22"/>
        </w:rPr>
        <w:t>船舶过闸安检效率提升技术的研究及实现</w:t>
      </w:r>
    </w:p>
    <w:p w:rsidR="003B4046" w:rsidRPr="009163A9" w:rsidRDefault="003B4046" w:rsidP="00A24A3B">
      <w:pPr>
        <w:ind w:firstLineChars="200" w:firstLine="420"/>
        <w:rPr>
          <w:rFonts w:hint="eastAsia"/>
        </w:rPr>
      </w:pPr>
      <w:r>
        <w:t xml:space="preserve"> </w:t>
      </w:r>
      <w:r>
        <w:rPr>
          <w:rFonts w:hint="eastAsia"/>
        </w:rPr>
        <w:t>水上运输业危险性较高，随着航运的发展，船舶数量正在逐步提高。通航密度越来越大，通航环境改善速度赶不上船舶数量增长速度。随着船舶标准化、大型化的推进，船舶航行速度越来越快，潜在的船舶碰撞几率也在增大</w:t>
      </w:r>
      <w:r w:rsidR="003B4BCB">
        <w:rPr>
          <w:rFonts w:hint="eastAsia"/>
        </w:rPr>
        <w:t>。而且现在长江航运有很多个体户的船舶，船舶配备设备不齐全，质量得不到保障，潜在增大了安全事故发生时的人员伤亡和财产损失。</w:t>
      </w:r>
    </w:p>
    <w:p w:rsidR="009163A9" w:rsidRDefault="009163A9" w:rsidP="009163A9">
      <w:pPr>
        <w:ind w:firstLineChars="200" w:firstLine="420"/>
      </w:pPr>
      <w:r>
        <w:rPr>
          <w:rFonts w:hint="eastAsia"/>
          <w:vertAlign w:val="superscript"/>
        </w:rPr>
        <w:t>“</w:t>
      </w:r>
      <w:r>
        <w:rPr>
          <w:rFonts w:hint="eastAsia"/>
        </w:rPr>
        <w:t>（</w:t>
      </w:r>
      <w:r w:rsidRPr="009163A9">
        <w:rPr>
          <w:rFonts w:hint="eastAsia"/>
          <w:b/>
        </w:rPr>
        <w:t>官方救援力量及社会救援现状</w:t>
      </w:r>
      <w:r>
        <w:rPr>
          <w:rFonts w:hint="eastAsia"/>
        </w:rPr>
        <w:t>）</w:t>
      </w:r>
    </w:p>
    <w:p w:rsidR="002979EA" w:rsidRPr="002979EA" w:rsidRDefault="002979EA" w:rsidP="002979EA">
      <w:pPr>
        <w:pStyle w:val="a3"/>
        <w:numPr>
          <w:ilvl w:val="0"/>
          <w:numId w:val="1"/>
        </w:numPr>
        <w:ind w:firstLineChars="0"/>
        <w:rPr>
          <w:rFonts w:hint="eastAsia"/>
        </w:rPr>
      </w:pPr>
      <w:r>
        <w:t>长江救援社会力量加速萎缩</w:t>
      </w:r>
    </w:p>
    <w:p w:rsidR="003B4BCB" w:rsidRDefault="003B4BCB" w:rsidP="009163A9">
      <w:pPr>
        <w:ind w:firstLineChars="200" w:firstLine="420"/>
        <w:rPr>
          <w:rFonts w:hint="eastAsia"/>
        </w:rPr>
      </w:pPr>
      <w:r>
        <w:rPr>
          <w:rFonts w:hint="eastAsia"/>
        </w:rPr>
        <w:t>目前长江航道救援以官方救援为主，社会救援为辅。但由于长江覆盖范围广，救援力量主要以点的形式分布于长江各段，社会救援力量为了维持，必须覆盖很长的航段。更由于事故发生具有很大随机性，导致很大一部分社会救援力量难以为继。现在社会救援力量相比前</w:t>
      </w:r>
      <w:r>
        <w:rPr>
          <w:rFonts w:hint="eastAsia"/>
        </w:rPr>
        <w:lastRenderedPageBreak/>
        <w:t>几年已经在加速萎缩。而官方救援虽然在长江各重点航段设置了紧急设备库，但由于后继维护管理费用不足，导致设备很难高效利用</w:t>
      </w:r>
      <w:r w:rsidR="002979EA">
        <w:rPr>
          <w:rFonts w:hint="eastAsia"/>
        </w:rPr>
        <w:t>。交通部要求接到事故报警后30分钟到达现场，但水上救援时间争分夺秒，三十分钟无法很好地保障生命安全。</w:t>
      </w:r>
    </w:p>
    <w:p w:rsidR="003B4046" w:rsidRDefault="003B4046" w:rsidP="009163A9">
      <w:pPr>
        <w:ind w:firstLineChars="200" w:firstLine="420"/>
        <w:rPr>
          <w:rFonts w:hint="eastAsia"/>
        </w:rPr>
      </w:pPr>
      <w:r>
        <w:rPr>
          <w:rFonts w:hint="eastAsia"/>
        </w:rPr>
        <w:t>（</w:t>
      </w:r>
      <w:r w:rsidRPr="00A24A3B">
        <w:rPr>
          <w:rFonts w:hint="eastAsia"/>
          <w:b/>
        </w:rPr>
        <w:t>数字航道现状</w:t>
      </w:r>
      <w:r w:rsidR="00A24A3B" w:rsidRPr="00A24A3B">
        <w:rPr>
          <w:rFonts w:hint="eastAsia"/>
          <w:b/>
        </w:rPr>
        <w:t>及在安全保障上的应用</w:t>
      </w:r>
      <w:r>
        <w:rPr>
          <w:rFonts w:hint="eastAsia"/>
        </w:rPr>
        <w:t>）</w:t>
      </w:r>
    </w:p>
    <w:p w:rsidR="001619F4" w:rsidRPr="009163A9" w:rsidRDefault="003B4046" w:rsidP="00A24A3B">
      <w:pPr>
        <w:ind w:firstLineChars="200" w:firstLine="420"/>
        <w:rPr>
          <w:rFonts w:hint="eastAsia"/>
        </w:rPr>
      </w:pPr>
      <w:r>
        <w:rPr>
          <w:rFonts w:hint="eastAsia"/>
        </w:rPr>
        <w:t>数字航道</w:t>
      </w:r>
      <w:proofErr w:type="gramStart"/>
      <w:r>
        <w:rPr>
          <w:rFonts w:hint="eastAsia"/>
        </w:rPr>
        <w:t>”</w:t>
      </w:r>
      <w:proofErr w:type="gramEnd"/>
      <w:r>
        <w:rPr>
          <w:rFonts w:hint="eastAsia"/>
        </w:rPr>
        <w:t>应用计算机技术，传感技术，网络技术等实现航道的数字化管理，提高航道管理水平，保障航道安全行船，减少事故发生，提高通航效率。控制河段是长江上游由于地形原因形成的管制河段，也是事故易发地点。现阶段</w:t>
      </w:r>
      <w:proofErr w:type="gramStart"/>
      <w:r>
        <w:rPr>
          <w:rFonts w:hint="eastAsia"/>
        </w:rPr>
        <w:t>泸渝段</w:t>
      </w:r>
      <w:proofErr w:type="gramEnd"/>
      <w:r>
        <w:rPr>
          <w:rFonts w:hint="eastAsia"/>
        </w:rPr>
        <w:t>大部分控制河段已经应用“控制河段船舶智能指挥系统”实现智能指挥。为进一步提高航道管理部门的管理能力，进一步保障行船安全，实现控制河段通航信息管理和船舶远程监控指挥势在必行。</w:t>
      </w:r>
      <w:r w:rsidR="009163A9">
        <w:rPr>
          <w:rFonts w:hint="eastAsia"/>
        </w:rPr>
        <w:t>信号台是为指挥船舶安全通过控制河段而在江边就近位置的机构，现阶段船舶指挥与监控主要集中在信号台进行。但信号</w:t>
      </w:r>
      <w:proofErr w:type="gramStart"/>
      <w:r w:rsidR="009163A9">
        <w:rPr>
          <w:rFonts w:hint="eastAsia"/>
        </w:rPr>
        <w:t>台往往</w:t>
      </w:r>
      <w:proofErr w:type="gramEnd"/>
      <w:r w:rsidR="009163A9">
        <w:rPr>
          <w:rFonts w:hint="eastAsia"/>
        </w:rPr>
        <w:t>地处偏僻，交通不便。在发生紧急事故后航道上级管理部门需要通过信号台值班人员报告才能了解现场情况，耽误了宝贵的救援时机。现阶段内河AIS(Auto</w:t>
      </w:r>
      <w:r w:rsidR="009163A9">
        <w:t xml:space="preserve">matic </w:t>
      </w:r>
      <w:proofErr w:type="spellStart"/>
      <w:r w:rsidR="009163A9">
        <w:t>Identifiction</w:t>
      </w:r>
      <w:proofErr w:type="spellEnd"/>
      <w:r w:rsidR="009163A9">
        <w:t xml:space="preserve"> system)</w:t>
      </w:r>
      <w:r w:rsidR="009163A9">
        <w:rPr>
          <w:rFonts w:hint="eastAsia"/>
        </w:rPr>
        <w:t>系统建设已覆盖四级以上航道，按照规定，中国籍所有船舶都已安装AIS船载终端。</w:t>
      </w:r>
      <w:r w:rsidR="009163A9" w:rsidRPr="009E65D2">
        <w:rPr>
          <w:rFonts w:hint="eastAsia"/>
          <w:vertAlign w:val="superscript"/>
        </w:rPr>
        <w:t>[</w:t>
      </w:r>
      <w:r w:rsidR="009163A9">
        <w:rPr>
          <w:vertAlign w:val="superscript"/>
        </w:rPr>
        <w:t>7</w:t>
      </w:r>
      <w:r w:rsidR="009163A9" w:rsidRPr="009E65D2">
        <w:rPr>
          <w:vertAlign w:val="superscript"/>
        </w:rPr>
        <w:t>]</w:t>
      </w:r>
      <w:r w:rsidR="009163A9">
        <w:rPr>
          <w:vertAlign w:val="superscript"/>
        </w:rPr>
        <w:t xml:space="preserve">  </w:t>
      </w:r>
      <w:r w:rsidR="009163A9" w:rsidRPr="00202A1E">
        <w:rPr>
          <w:rFonts w:hint="eastAsia"/>
        </w:rPr>
        <w:t>长江</w:t>
      </w:r>
      <w:r w:rsidR="009163A9">
        <w:rPr>
          <w:rFonts w:hint="eastAsia"/>
        </w:rPr>
        <w:t>上游大部分信号台也已配备AIS数据接收终端，能够实时获取控制河段所有船舶的AIS信息，为实现远程船位监控提供了必要的基础数据支撑。视频监控系统现已广泛应用于各种场合，由于视频具有直观的特点，便于监控人员对现场情况</w:t>
      </w:r>
      <w:proofErr w:type="gramStart"/>
      <w:r w:rsidR="009163A9">
        <w:rPr>
          <w:rFonts w:hint="eastAsia"/>
        </w:rPr>
        <w:t>作出</w:t>
      </w:r>
      <w:proofErr w:type="gramEnd"/>
      <w:r w:rsidR="009163A9">
        <w:rPr>
          <w:rFonts w:hint="eastAsia"/>
        </w:rPr>
        <w:t>准确判断;目前船与船，船与信号台主要利用VHF（v</w:t>
      </w:r>
      <w:r w:rsidR="009163A9">
        <w:rPr>
          <w:rFonts w:ascii="Arial" w:hAnsi="Arial" w:cs="Arial"/>
          <w:color w:val="333333"/>
          <w:sz w:val="20"/>
          <w:szCs w:val="20"/>
          <w:shd w:val="clear" w:color="auto" w:fill="FFFFFF"/>
        </w:rPr>
        <w:t>ery High Frequenc</w:t>
      </w:r>
      <w:r w:rsidR="009163A9">
        <w:rPr>
          <w:rFonts w:ascii="Arial" w:hAnsi="Arial" w:cs="Arial" w:hint="eastAsia"/>
          <w:color w:val="333333"/>
          <w:sz w:val="20"/>
          <w:szCs w:val="20"/>
          <w:shd w:val="clear" w:color="auto" w:fill="FFFFFF"/>
        </w:rPr>
        <w:t>y</w:t>
      </w:r>
      <w:r w:rsidR="009163A9">
        <w:rPr>
          <w:rFonts w:hint="eastAsia"/>
        </w:rPr>
        <w:t>）电话联系通话，VHF电话具有一对多的特点，一个VHF电话发出信号，周围范围内的VHF电话都能收到，是指挥船舶的重要手段。传统远程指挥系统主要有无线远程指挥、基于专网的远程指挥和基于电话线的远程指挥，今年基于Internet的远程指挥发展迅速，是一种应用场合广泛、经济适用的选择。重庆航道局各个信号台现已覆盖</w:t>
      </w:r>
      <w:proofErr w:type="gramStart"/>
      <w:r w:rsidR="009163A9">
        <w:rPr>
          <w:rFonts w:hint="eastAsia"/>
        </w:rPr>
        <w:t>专用内网</w:t>
      </w:r>
      <w:proofErr w:type="gramEnd"/>
      <w:r w:rsidR="009163A9">
        <w:rPr>
          <w:rFonts w:hint="eastAsia"/>
        </w:rPr>
        <w:t>，可作为船位监控、视频监控以及远程语音指挥的数据传输网。</w:t>
      </w:r>
    </w:p>
    <w:p w:rsidR="00643096" w:rsidRPr="001619F4" w:rsidRDefault="0078552C">
      <w:pPr>
        <w:rPr>
          <w:b/>
        </w:rPr>
      </w:pPr>
      <w:r>
        <w:rPr>
          <w:rFonts w:hint="eastAsia"/>
          <w:b/>
        </w:rPr>
        <w:t>2</w:t>
      </w:r>
      <w:r w:rsidR="00643096" w:rsidRPr="001619F4">
        <w:rPr>
          <w:rFonts w:hint="eastAsia"/>
          <w:b/>
        </w:rPr>
        <w:t>意义：主要说明控制河段船舶安全事故易发，安全事故发生原因，救援时间等</w:t>
      </w:r>
    </w:p>
    <w:p w:rsidR="00643096" w:rsidRDefault="00643096" w:rsidP="001619F4">
      <w:pPr>
        <w:pStyle w:val="a3"/>
        <w:numPr>
          <w:ilvl w:val="0"/>
          <w:numId w:val="1"/>
        </w:numPr>
        <w:ind w:firstLineChars="0"/>
      </w:pPr>
      <w:r>
        <w:rPr>
          <w:rFonts w:hint="eastAsia"/>
          <w:noProof/>
        </w:rPr>
        <w:drawing>
          <wp:inline distT="0" distB="0" distL="0" distR="0">
            <wp:extent cx="5274310" cy="7397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022415221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739775"/>
                    </a:xfrm>
                    <a:prstGeom prst="rect">
                      <a:avLst/>
                    </a:prstGeom>
                  </pic:spPr>
                </pic:pic>
              </a:graphicData>
            </a:graphic>
          </wp:inline>
        </w:drawing>
      </w:r>
    </w:p>
    <w:p w:rsidR="00643096" w:rsidRDefault="00643096" w:rsidP="001619F4">
      <w:pPr>
        <w:pStyle w:val="a3"/>
        <w:numPr>
          <w:ilvl w:val="0"/>
          <w:numId w:val="1"/>
        </w:numPr>
        <w:ind w:firstLineChars="0"/>
      </w:pPr>
      <w:r>
        <w:rPr>
          <w:rFonts w:hint="eastAsia"/>
        </w:rPr>
        <w:t>东方之星号客轮翻沉事件调查报告公布</w:t>
      </w:r>
    </w:p>
    <w:p w:rsidR="00643096" w:rsidRDefault="00643096" w:rsidP="001619F4">
      <w:pPr>
        <w:pStyle w:val="a3"/>
        <w:numPr>
          <w:ilvl w:val="0"/>
          <w:numId w:val="1"/>
        </w:numPr>
        <w:ind w:firstLineChars="0"/>
      </w:pPr>
      <w:r>
        <w:t>建立高效的上海市内河 交通事故应急救援体系之我见</w:t>
      </w:r>
    </w:p>
    <w:p w:rsidR="00643096" w:rsidRDefault="001619F4" w:rsidP="001619F4">
      <w:pPr>
        <w:pStyle w:val="a3"/>
        <w:numPr>
          <w:ilvl w:val="0"/>
          <w:numId w:val="1"/>
        </w:numPr>
        <w:ind w:firstLineChars="0"/>
      </w:pPr>
      <w:r>
        <w:rPr>
          <w:rFonts w:hint="eastAsia"/>
        </w:rPr>
        <w:t>基于GIS的长江内河船舶交通事故分析系统研究</w:t>
      </w:r>
    </w:p>
    <w:p w:rsidR="001619F4" w:rsidRDefault="001619F4" w:rsidP="001619F4">
      <w:pPr>
        <w:pStyle w:val="a3"/>
        <w:numPr>
          <w:ilvl w:val="0"/>
          <w:numId w:val="1"/>
        </w:numPr>
        <w:ind w:firstLineChars="0"/>
      </w:pPr>
      <w:r>
        <w:t>长江救援社会力量加速萎缩</w:t>
      </w:r>
    </w:p>
    <w:p w:rsidR="001619F4" w:rsidRDefault="005C4C5C" w:rsidP="00643096">
      <w:pPr>
        <w:pStyle w:val="a3"/>
        <w:widowControl/>
        <w:numPr>
          <w:ilvl w:val="0"/>
          <w:numId w:val="1"/>
        </w:numPr>
        <w:shd w:val="clear" w:color="auto" w:fill="FFFFFF"/>
        <w:spacing w:after="180"/>
        <w:ind w:firstLineChars="0"/>
        <w:jc w:val="left"/>
        <w:textAlignment w:val="baseline"/>
        <w:outlineLvl w:val="0"/>
      </w:pPr>
      <w:r w:rsidRPr="005C4C5C">
        <w:t>A novel method for restoring the trajectory of the inland waterway ship by using AIS data</w:t>
      </w:r>
    </w:p>
    <w:p w:rsidR="00904F1F" w:rsidRPr="005C4C5C" w:rsidRDefault="00904F1F" w:rsidP="00643096">
      <w:pPr>
        <w:pStyle w:val="a3"/>
        <w:widowControl/>
        <w:numPr>
          <w:ilvl w:val="0"/>
          <w:numId w:val="1"/>
        </w:numPr>
        <w:shd w:val="clear" w:color="auto" w:fill="FFFFFF"/>
        <w:spacing w:after="180"/>
        <w:ind w:firstLineChars="0"/>
        <w:jc w:val="left"/>
        <w:textAlignment w:val="baseline"/>
        <w:outlineLvl w:val="0"/>
      </w:pPr>
      <w:r>
        <w:rPr>
          <w:rFonts w:hint="eastAsia"/>
        </w:rPr>
        <w:t>长江内河运输船舶事故探讨</w:t>
      </w:r>
    </w:p>
    <w:p w:rsidR="001619F4" w:rsidRDefault="00F349EE" w:rsidP="0078552C">
      <w:pPr>
        <w:ind w:firstLineChars="100" w:firstLine="210"/>
      </w:pPr>
      <w:r>
        <w:rPr>
          <w:rFonts w:hint="eastAsia"/>
        </w:rPr>
        <w:t>（</w:t>
      </w:r>
      <w:r w:rsidR="00A24A3B" w:rsidRPr="00A24A3B">
        <w:rPr>
          <w:rFonts w:hint="eastAsia"/>
          <w:b/>
        </w:rPr>
        <w:t>远程</w:t>
      </w:r>
      <w:r w:rsidR="00A24A3B">
        <w:rPr>
          <w:rFonts w:hint="eastAsia"/>
          <w:b/>
        </w:rPr>
        <w:t>监控指挥系统在事故处理上的优点</w:t>
      </w:r>
      <w:r>
        <w:rPr>
          <w:rFonts w:hint="eastAsia"/>
        </w:rPr>
        <w:t>）</w:t>
      </w:r>
    </w:p>
    <w:p w:rsidR="0078552C" w:rsidRDefault="00A24A3B" w:rsidP="0078552C">
      <w:pPr>
        <w:ind w:firstLineChars="200" w:firstLine="420"/>
      </w:pPr>
      <w:r>
        <w:rPr>
          <w:rFonts w:hint="eastAsia"/>
        </w:rPr>
        <w:t>利用现代计算机技术，AIS技术、数据库技术等实现对重点航段的远程监控与指挥可以充分利用现有资源，实现经济有效的事故应急系统。有希望解决救援时间长的问题，进一步保障行船安全。</w:t>
      </w:r>
      <w:r w:rsidR="001C6629">
        <w:rPr>
          <w:rFonts w:hint="eastAsia"/>
        </w:rPr>
        <w:t>首先，可对监控中违规航行的船舶发出警告，避免事故的发生；在紧急事故发生后</w:t>
      </w:r>
      <w:r>
        <w:rPr>
          <w:rFonts w:hint="eastAsia"/>
        </w:rPr>
        <w:t>，为了尽可能减小</w:t>
      </w:r>
      <w:r w:rsidR="00E84A2C">
        <w:rPr>
          <w:rFonts w:hint="eastAsia"/>
        </w:rPr>
        <w:t>损失，可在对周围航道及船舶充分了解的基础上，一方面调度周围社会和航道管理部门的船舶实施有序的救援，一面等待专业救援队伍的到来</w:t>
      </w:r>
      <w:r w:rsidR="001C6629">
        <w:rPr>
          <w:rFonts w:hint="eastAsia"/>
        </w:rPr>
        <w:t>；</w:t>
      </w:r>
      <w:r w:rsidR="00E84A2C">
        <w:rPr>
          <w:rFonts w:hint="eastAsia"/>
        </w:rPr>
        <w:t>进一步，在事故后期责任认定等方面，可利用对数据库中记载的船舶AIS数据和视频数据进行分析，提供责任认定的参考。</w:t>
      </w:r>
      <w:r w:rsidR="007D35CF">
        <w:rPr>
          <w:rFonts w:hint="eastAsia"/>
        </w:rPr>
        <w:t>以2015年的“东方之星”翻沉事件为例，</w:t>
      </w:r>
      <w:r w:rsidR="001C6629">
        <w:rPr>
          <w:rFonts w:hint="eastAsia"/>
        </w:rPr>
        <w:t>从事故发生到搜救中心接到报警接近3小时，如果能建立高效的监控系统，这个时间会大大缩短，船员与乘客获救几率也</w:t>
      </w:r>
      <w:r w:rsidR="001C6629">
        <w:rPr>
          <w:rFonts w:hint="eastAsia"/>
        </w:rPr>
        <w:lastRenderedPageBreak/>
        <w:t>会大大提高。</w:t>
      </w:r>
    </w:p>
    <w:p w:rsidR="0078552C" w:rsidRPr="0078552C" w:rsidRDefault="0078552C" w:rsidP="0078552C">
      <w:pPr>
        <w:ind w:firstLineChars="200" w:firstLine="420"/>
      </w:pPr>
      <w:r>
        <w:rPr>
          <w:rFonts w:hint="eastAsia"/>
          <w:b/>
        </w:rPr>
        <w:t>（</w:t>
      </w:r>
      <w:r w:rsidRPr="00F349EE">
        <w:rPr>
          <w:rFonts w:hint="eastAsia"/>
          <w:b/>
        </w:rPr>
        <w:t>分析可行性，主要包括技术条件，网络建设等</w:t>
      </w:r>
      <w:r>
        <w:rPr>
          <w:rFonts w:hint="eastAsia"/>
        </w:rPr>
        <w:t>）</w:t>
      </w:r>
    </w:p>
    <w:p w:rsidR="0078552C" w:rsidRDefault="00E84A2C" w:rsidP="0078552C">
      <w:pPr>
        <w:ind w:firstLine="420"/>
      </w:pPr>
      <w:r>
        <w:rPr>
          <w:rFonts w:hint="eastAsia"/>
        </w:rPr>
        <w:t>目前对于易发生事故的控制河段区域已实现信号台对河段内船舶的AIS船位监控，为了加强航道管理部门对控制河段的管理，进一步保障航行安全，开发远程监控与指挥系统势在必行</w:t>
      </w:r>
      <w:r w:rsidR="0078552C">
        <w:rPr>
          <w:rFonts w:hint="eastAsia"/>
        </w:rPr>
        <w:t>。</w:t>
      </w:r>
      <w:r>
        <w:rPr>
          <w:rFonts w:hint="eastAsia"/>
        </w:rPr>
        <w:t>远程监控需要监控端与现场</w:t>
      </w:r>
      <w:proofErr w:type="gramStart"/>
      <w:r>
        <w:rPr>
          <w:rFonts w:hint="eastAsia"/>
        </w:rPr>
        <w:t>端实现</w:t>
      </w:r>
      <w:proofErr w:type="gramEnd"/>
      <w:r>
        <w:rPr>
          <w:rFonts w:hint="eastAsia"/>
        </w:rPr>
        <w:t>信息交换——现场段的状态数据必须发送到远端并在远程端显示，远程端的指令信息必须发送到现场段并执行。</w:t>
      </w:r>
      <w:r w:rsidR="007D35CF">
        <w:rPr>
          <w:rFonts w:hint="eastAsia"/>
        </w:rPr>
        <w:t>现阶段重庆航道</w:t>
      </w:r>
      <w:proofErr w:type="gramStart"/>
      <w:r w:rsidR="007D35CF">
        <w:rPr>
          <w:rFonts w:hint="eastAsia"/>
        </w:rPr>
        <w:t>专用内网</w:t>
      </w:r>
      <w:proofErr w:type="gramEnd"/>
      <w:r w:rsidR="007D35CF">
        <w:rPr>
          <w:rFonts w:hint="eastAsia"/>
        </w:rPr>
        <w:t>已建成，为实现远程监控与指挥提供了必要的条件。</w:t>
      </w:r>
    </w:p>
    <w:p w:rsidR="0078552C" w:rsidRPr="0078552C" w:rsidRDefault="0078552C" w:rsidP="0078552C">
      <w:pPr>
        <w:ind w:firstLineChars="100" w:firstLine="210"/>
      </w:pPr>
      <w:r>
        <w:rPr>
          <w:rFonts w:hint="eastAsia"/>
        </w:rPr>
        <w:t>（</w:t>
      </w:r>
      <w:r w:rsidRPr="00F349EE">
        <w:rPr>
          <w:rFonts w:hint="eastAsia"/>
          <w:b/>
        </w:rPr>
        <w:t>建设完成对于生产生活的帮助</w:t>
      </w:r>
      <w:r>
        <w:rPr>
          <w:rFonts w:hint="eastAsia"/>
        </w:rPr>
        <w:t>）</w:t>
      </w:r>
    </w:p>
    <w:p w:rsidR="0078552C" w:rsidRDefault="0078552C" w:rsidP="0078552C">
      <w:pPr>
        <w:ind w:firstLine="420"/>
      </w:pPr>
      <w:r>
        <w:rPr>
          <w:rFonts w:hint="eastAsia"/>
        </w:rPr>
        <w:t>通过研制远程监控与远程指挥系统，实现控制河段多层次的安全保障体系，航道管理部门与信号</w:t>
      </w:r>
      <w:proofErr w:type="gramStart"/>
      <w:r>
        <w:rPr>
          <w:rFonts w:hint="eastAsia"/>
        </w:rPr>
        <w:t>台形成</w:t>
      </w:r>
      <w:proofErr w:type="gramEnd"/>
      <w:r>
        <w:rPr>
          <w:rFonts w:hint="eastAsia"/>
        </w:rPr>
        <w:t>信息共享，重点数据备份。实现多种信息立体展示控制河段情况，语音指挥覆盖所有控制河段船舶。对于优化航道管理结构，提高船舶安全保障，减轻信号员工作负担，缩短紧急情况反应时间都具有重要意义。</w:t>
      </w:r>
    </w:p>
    <w:p w:rsidR="0078552C" w:rsidRPr="0078552C" w:rsidRDefault="0078552C" w:rsidP="00643096"/>
    <w:p w:rsidR="0078552C" w:rsidRDefault="0078552C" w:rsidP="00643096"/>
    <w:p w:rsidR="0078552C" w:rsidRDefault="0078552C" w:rsidP="00643096">
      <w:pPr>
        <w:rPr>
          <w:b/>
        </w:rPr>
      </w:pPr>
      <w:r>
        <w:rPr>
          <w:rFonts w:hint="eastAsia"/>
          <w:b/>
        </w:rPr>
        <w:t>3</w:t>
      </w:r>
      <w:r w:rsidRPr="0078552C">
        <w:rPr>
          <w:rFonts w:hint="eastAsia"/>
          <w:b/>
        </w:rPr>
        <w:t>国内</w:t>
      </w:r>
      <w:proofErr w:type="gramStart"/>
      <w:r w:rsidRPr="0078552C">
        <w:rPr>
          <w:rFonts w:hint="eastAsia"/>
          <w:b/>
        </w:rPr>
        <w:t>网研究</w:t>
      </w:r>
      <w:proofErr w:type="gramEnd"/>
      <w:r w:rsidRPr="0078552C">
        <w:rPr>
          <w:rFonts w:hint="eastAsia"/>
          <w:b/>
        </w:rPr>
        <w:t>现状</w:t>
      </w:r>
    </w:p>
    <w:p w:rsidR="00AC7ED4" w:rsidRDefault="00C10C23" w:rsidP="00643096">
      <w:pPr>
        <w:rPr>
          <w:b/>
        </w:rPr>
      </w:pPr>
      <w:r>
        <w:rPr>
          <w:rFonts w:hint="eastAsia"/>
          <w:b/>
        </w:rPr>
        <w:t>（控制河段</w:t>
      </w:r>
      <w:r w:rsidR="0078552C">
        <w:rPr>
          <w:rFonts w:hint="eastAsia"/>
          <w:b/>
        </w:rPr>
        <w:t>监控与指挥国内外研究现状）</w:t>
      </w:r>
      <w:r>
        <w:rPr>
          <w:rFonts w:hint="eastAsia"/>
          <w:b/>
        </w:rPr>
        <w:t xml:space="preserve"> </w:t>
      </w:r>
    </w:p>
    <w:p w:rsidR="0078552C" w:rsidRDefault="00AC7ED4" w:rsidP="00AC7ED4">
      <w:pPr>
        <w:pStyle w:val="a3"/>
        <w:numPr>
          <w:ilvl w:val="0"/>
          <w:numId w:val="6"/>
        </w:numPr>
        <w:ind w:firstLineChars="0"/>
      </w:pPr>
      <w:r w:rsidRPr="00AC7ED4">
        <w:rPr>
          <w:rFonts w:hint="eastAsia"/>
        </w:rPr>
        <w:t>国内外内河航道发展阶段对比分析</w:t>
      </w:r>
      <w:r w:rsidR="00C10C23" w:rsidRPr="00AC7ED4">
        <w:rPr>
          <w:rFonts w:hint="eastAsia"/>
        </w:rPr>
        <w:t xml:space="preserve"> </w:t>
      </w:r>
    </w:p>
    <w:p w:rsidR="00AC7ED4" w:rsidRDefault="00AC7ED4" w:rsidP="00AC7ED4">
      <w:pPr>
        <w:pStyle w:val="a3"/>
        <w:numPr>
          <w:ilvl w:val="0"/>
          <w:numId w:val="6"/>
        </w:numPr>
        <w:ind w:firstLineChars="0"/>
      </w:pPr>
      <w:bookmarkStart w:id="1" w:name="OLE_LINK2"/>
      <w:bookmarkStart w:id="2" w:name="OLE_LINK3"/>
      <w:r w:rsidRPr="00904F1F">
        <w:rPr>
          <w:rFonts w:hint="eastAsia"/>
        </w:rPr>
        <w:t>基于G</w:t>
      </w:r>
      <w:r w:rsidRPr="00904F1F">
        <w:t>IS</w:t>
      </w:r>
      <w:r w:rsidRPr="00904F1F">
        <w:rPr>
          <w:rFonts w:hint="eastAsia"/>
        </w:rPr>
        <w:t>的AI</w:t>
      </w:r>
      <w:r w:rsidRPr="00904F1F">
        <w:t>S内河船舶监控系统的开发研究</w:t>
      </w:r>
    </w:p>
    <w:bookmarkEnd w:id="1"/>
    <w:bookmarkEnd w:id="2"/>
    <w:p w:rsidR="00AC7ED4" w:rsidRPr="00AC7ED4" w:rsidRDefault="00AC7ED4" w:rsidP="00AC7ED4">
      <w:pPr>
        <w:pStyle w:val="a3"/>
        <w:numPr>
          <w:ilvl w:val="0"/>
          <w:numId w:val="6"/>
        </w:numPr>
        <w:ind w:firstLineChars="0"/>
        <w:rPr>
          <w:rFonts w:hint="eastAsia"/>
        </w:rPr>
      </w:pPr>
      <w:r>
        <w:t>基于计算机视觉的内河航道智能监控系统的研究</w:t>
      </w:r>
    </w:p>
    <w:p w:rsidR="0078552C" w:rsidRDefault="00EC7B6A" w:rsidP="006002B4">
      <w:pPr>
        <w:ind w:firstLineChars="200" w:firstLine="420"/>
      </w:pPr>
      <w:r w:rsidRPr="00EC7B6A">
        <w:rPr>
          <w:rFonts w:hint="eastAsia"/>
        </w:rPr>
        <w:t>目前，国外航道通行状况较好</w:t>
      </w:r>
      <w:r>
        <w:rPr>
          <w:rFonts w:hint="eastAsia"/>
        </w:rPr>
        <w:t>，航道等级较高，如莱茵河和密西西比河都于2003年后进入智能航道阶段，实现了船舶标准化，航道管理智能化、机械自动化等。我国长江正在加紧建设数字化航道</w:t>
      </w:r>
      <w:r w:rsidR="006002B4">
        <w:rPr>
          <w:rFonts w:hint="eastAsia"/>
        </w:rPr>
        <w:t>，利用现代传感器技术、计算机技术、数据库技术、人工智能等实现无人勘探及航道有效管理。控制河段作为长江上游由于自然条件形成的限制性航道，现已基本覆盖“控制河段智能指挥系统”，该系统能自动根据船舶发送的</w:t>
      </w:r>
      <w:proofErr w:type="gramStart"/>
      <w:r w:rsidR="006002B4">
        <w:rPr>
          <w:rFonts w:hint="eastAsia"/>
        </w:rPr>
        <w:t>的</w:t>
      </w:r>
      <w:proofErr w:type="gramEnd"/>
      <w:r w:rsidR="006002B4">
        <w:rPr>
          <w:rFonts w:hint="eastAsia"/>
        </w:rPr>
        <w:t>AIS信息（船位、船速、方向等）自动指挥船舶通过控制河段，提高了船舶通行效率，减轻了工作人员负担。重庆段长江航道控制河段还安装了闭路电视监控系统，实现了信号台对控制河段内船舶的视频监控。</w:t>
      </w:r>
    </w:p>
    <w:p w:rsidR="00AC7ED4" w:rsidRDefault="00AC7ED4" w:rsidP="00AC7ED4">
      <w:pPr>
        <w:rPr>
          <w:b/>
        </w:rPr>
      </w:pPr>
      <w:r w:rsidRPr="00AC7ED4">
        <w:rPr>
          <w:rFonts w:hint="eastAsia"/>
          <w:b/>
        </w:rPr>
        <w:t>4研究内容</w:t>
      </w:r>
    </w:p>
    <w:p w:rsidR="00AC7ED4" w:rsidRDefault="00AC7ED4" w:rsidP="002734BB">
      <w:pPr>
        <w:ind w:firstLine="420"/>
      </w:pPr>
      <w:r w:rsidRPr="00942F4A">
        <w:rPr>
          <w:rFonts w:hint="eastAsia"/>
        </w:rPr>
        <w:t>论文以</w:t>
      </w:r>
      <w:r w:rsidR="00942F4A">
        <w:rPr>
          <w:rFonts w:hint="eastAsia"/>
        </w:rPr>
        <w:t>重庆段9个控制河段为研究背景，综合利用AIS技术、VHF电话、网络技术和数据库技术，研究控制河段远程船位和视频监控以及远程语音指挥。</w:t>
      </w:r>
      <w:r w:rsidR="002734BB">
        <w:rPr>
          <w:rFonts w:hint="eastAsia"/>
        </w:rPr>
        <w:t>主要包括基于AIS数据的远程船位监控、可见光和红外的远程视频监控、基于VHF电话的远程语音指挥以及重要数据备份等。实现控制河段的昼夜船位视频远程监控，覆盖全控制河段的远程语音指挥。主要通过以下步骤完成：</w:t>
      </w:r>
    </w:p>
    <w:p w:rsidR="002734BB" w:rsidRDefault="002734BB" w:rsidP="002734BB">
      <w:pPr>
        <w:ind w:firstLine="420"/>
      </w:pPr>
      <w:r>
        <w:rPr>
          <w:rFonts w:hint="eastAsia"/>
        </w:rPr>
        <w:t>1 根据航道管理部门需求</w:t>
      </w:r>
      <w:r w:rsidR="00AE5927">
        <w:rPr>
          <w:rFonts w:hint="eastAsia"/>
        </w:rPr>
        <w:t>，分析设计系统详细功能；</w:t>
      </w:r>
    </w:p>
    <w:p w:rsidR="00AE5927" w:rsidRDefault="00AE5927" w:rsidP="002734BB">
      <w:pPr>
        <w:ind w:firstLine="420"/>
      </w:pPr>
      <w:r>
        <w:rPr>
          <w:rFonts w:hint="eastAsia"/>
        </w:rPr>
        <w:t>2 根据控制河段信号台设置特点及现有基础设施，分析系统技术路线，系统结构；</w:t>
      </w:r>
    </w:p>
    <w:p w:rsidR="00AE5927" w:rsidRDefault="00AE5927" w:rsidP="002734BB">
      <w:pPr>
        <w:ind w:firstLine="420"/>
      </w:pPr>
      <w:r>
        <w:rPr>
          <w:rFonts w:hint="eastAsia"/>
        </w:rPr>
        <w:t>3 根据系统结构及系统功能，确定系统各个模块详细功能以及各模块之间的详细交互过程；</w:t>
      </w:r>
    </w:p>
    <w:p w:rsidR="00AE5927" w:rsidRPr="002734BB" w:rsidRDefault="00AE5927" w:rsidP="002734BB">
      <w:pPr>
        <w:ind w:firstLine="420"/>
        <w:rPr>
          <w:rFonts w:hint="eastAsia"/>
        </w:rPr>
      </w:pPr>
      <w:r>
        <w:rPr>
          <w:rFonts w:hint="eastAsia"/>
        </w:rPr>
        <w:t>4 用C#语言完成系统编程，调试；</w:t>
      </w:r>
    </w:p>
    <w:p w:rsidR="0078552C" w:rsidRDefault="0078552C" w:rsidP="00643096">
      <w:pPr>
        <w:rPr>
          <w:b/>
        </w:rPr>
      </w:pPr>
      <w:r>
        <w:rPr>
          <w:rFonts w:hint="eastAsia"/>
          <w:b/>
        </w:rPr>
        <w:t xml:space="preserve">二 </w:t>
      </w:r>
      <w:r w:rsidR="00841150">
        <w:rPr>
          <w:rFonts w:hint="eastAsia"/>
          <w:b/>
        </w:rPr>
        <w:t>相关技术简介</w:t>
      </w:r>
    </w:p>
    <w:p w:rsidR="0078552C" w:rsidRDefault="0078552C" w:rsidP="00643096">
      <w:pPr>
        <w:rPr>
          <w:b/>
        </w:rPr>
      </w:pPr>
      <w:r>
        <w:rPr>
          <w:rFonts w:hint="eastAsia"/>
          <w:b/>
        </w:rPr>
        <w:t xml:space="preserve">1 </w:t>
      </w:r>
      <w:r w:rsidR="00841150">
        <w:rPr>
          <w:rFonts w:hint="eastAsia"/>
          <w:b/>
        </w:rPr>
        <w:t>AIS技术</w:t>
      </w:r>
    </w:p>
    <w:p w:rsidR="004641B4" w:rsidRDefault="006E6BF0" w:rsidP="004641B4">
      <w:pPr>
        <w:pStyle w:val="a3"/>
        <w:numPr>
          <w:ilvl w:val="1"/>
          <w:numId w:val="5"/>
        </w:numPr>
        <w:ind w:firstLineChars="0"/>
        <w:rPr>
          <w:b/>
        </w:rPr>
      </w:pPr>
      <w:r w:rsidRPr="004641B4">
        <w:rPr>
          <w:rFonts w:hint="eastAsia"/>
          <w:b/>
        </w:rPr>
        <w:t>AIS发展</w:t>
      </w:r>
    </w:p>
    <w:p w:rsidR="00520830" w:rsidRDefault="00520830" w:rsidP="00520830">
      <w:pPr>
        <w:pStyle w:val="a3"/>
        <w:numPr>
          <w:ilvl w:val="3"/>
          <w:numId w:val="7"/>
        </w:numPr>
        <w:ind w:firstLineChars="0"/>
      </w:pPr>
      <w:r w:rsidRPr="008A2827">
        <w:rPr>
          <w:rFonts w:hint="eastAsia"/>
        </w:rPr>
        <w:t>船舶自动识别系统</w:t>
      </w:r>
      <w:r w:rsidRPr="008A2827">
        <w:t>(AIS)关键技术研究</w:t>
      </w:r>
    </w:p>
    <w:p w:rsidR="00520830" w:rsidRDefault="00520830" w:rsidP="00520830">
      <w:pPr>
        <w:pStyle w:val="a3"/>
        <w:numPr>
          <w:ilvl w:val="3"/>
          <w:numId w:val="7"/>
        </w:numPr>
        <w:ind w:firstLineChars="0"/>
      </w:pPr>
      <w:r w:rsidRPr="005F226D">
        <w:t>AIS现状、前景及对策</w:t>
      </w:r>
    </w:p>
    <w:p w:rsidR="00520830" w:rsidRDefault="00520830" w:rsidP="00520830">
      <w:pPr>
        <w:pStyle w:val="a3"/>
        <w:numPr>
          <w:ilvl w:val="3"/>
          <w:numId w:val="7"/>
        </w:numPr>
        <w:ind w:firstLineChars="0"/>
      </w:pPr>
      <w:r w:rsidRPr="005F226D">
        <w:rPr>
          <w:rFonts w:hint="eastAsia"/>
        </w:rPr>
        <w:t>船载自动识别系统的讨论</w:t>
      </w:r>
    </w:p>
    <w:p w:rsidR="00520830" w:rsidRPr="00520830" w:rsidRDefault="00520830" w:rsidP="00520830">
      <w:pPr>
        <w:pStyle w:val="a3"/>
        <w:numPr>
          <w:ilvl w:val="3"/>
          <w:numId w:val="7"/>
        </w:numPr>
        <w:ind w:firstLineChars="0"/>
        <w:rPr>
          <w:rFonts w:hint="eastAsia"/>
          <w:b/>
        </w:rPr>
      </w:pPr>
      <w:r w:rsidRPr="00520830">
        <w:t xml:space="preserve">A novel method for restoring the trajectory of the inland waterway ship by </w:t>
      </w:r>
      <w:r w:rsidRPr="00520830">
        <w:lastRenderedPageBreak/>
        <w:t>using AIS data</w:t>
      </w:r>
    </w:p>
    <w:p w:rsidR="004641B4" w:rsidRDefault="008A2827" w:rsidP="004641B4">
      <w:pPr>
        <w:pStyle w:val="a3"/>
        <w:ind w:left="780" w:firstLineChars="0" w:firstLine="0"/>
        <w:rPr>
          <w:rFonts w:ascii="Arial" w:hAnsi="Arial" w:cs="Arial"/>
          <w:color w:val="333333"/>
          <w:szCs w:val="21"/>
          <w:shd w:val="clear" w:color="auto" w:fill="FFFFFF"/>
        </w:rPr>
      </w:pPr>
      <w:r w:rsidRPr="008A2827">
        <w:rPr>
          <w:rFonts w:hint="eastAsia"/>
        </w:rPr>
        <w:t>传统船舶</w:t>
      </w:r>
      <w:r>
        <w:rPr>
          <w:rFonts w:hint="eastAsia"/>
        </w:rPr>
        <w:t>避碰主要运用雷达与ARPA(</w:t>
      </w:r>
      <w:r w:rsidRPr="008A2827">
        <w:t>Automatic Radar Plotting Aid</w:t>
      </w:r>
      <w:r>
        <w:rPr>
          <w:rFonts w:hint="eastAsia"/>
        </w:rPr>
        <w:t>s)</w:t>
      </w:r>
      <w:r>
        <w:t>,</w:t>
      </w:r>
      <w:r>
        <w:rPr>
          <w:rFonts w:hint="eastAsia"/>
        </w:rPr>
        <w:t>但雷达避碰具有比较大的局限性，主要是易受天气、地面杂波和地形影响，并且不能自动识别船</w:t>
      </w:r>
      <w:proofErr w:type="gramStart"/>
      <w:r>
        <w:rPr>
          <w:rFonts w:hint="eastAsia"/>
        </w:rPr>
        <w:t>舶</w:t>
      </w:r>
      <w:proofErr w:type="gramEnd"/>
      <w:r>
        <w:rPr>
          <w:rFonts w:hint="eastAsia"/>
        </w:rPr>
        <w:t>。</w:t>
      </w:r>
      <w:r w:rsidR="005F226D">
        <w:rPr>
          <w:rFonts w:hint="eastAsia"/>
        </w:rPr>
        <w:t>AIS就是在这样的背景下产生的，最早提出AIS概念是在1994年，</w:t>
      </w:r>
      <w:r w:rsidR="00F7107A">
        <w:rPr>
          <w:rFonts w:hint="eastAsia"/>
        </w:rPr>
        <w:t>之后包括美国罗斯公司在内的几家公司研制出了基于TMDA</w:t>
      </w:r>
      <w:r w:rsidR="00F7107A">
        <w:rPr>
          <w:rFonts w:ascii="Arial" w:hAnsi="Arial" w:cs="Arial"/>
          <w:color w:val="333333"/>
          <w:szCs w:val="21"/>
          <w:shd w:val="clear" w:color="auto" w:fill="FFFFFF"/>
        </w:rPr>
        <w:t>（</w:t>
      </w:r>
      <w:r w:rsidR="00F7107A">
        <w:rPr>
          <w:rFonts w:ascii="Arial" w:hAnsi="Arial" w:cs="Arial"/>
          <w:color w:val="333333"/>
          <w:szCs w:val="21"/>
          <w:shd w:val="clear" w:color="auto" w:fill="FFFFFF"/>
        </w:rPr>
        <w:t>Time division multiple access</w:t>
      </w:r>
      <w:r w:rsidR="00F7107A">
        <w:rPr>
          <w:rFonts w:ascii="Arial" w:hAnsi="Arial" w:cs="Arial" w:hint="eastAsia"/>
          <w:color w:val="333333"/>
          <w:szCs w:val="21"/>
          <w:shd w:val="clear" w:color="auto" w:fill="FFFFFF"/>
        </w:rPr>
        <w:t>）</w:t>
      </w:r>
    </w:p>
    <w:p w:rsidR="003F1DAD" w:rsidRDefault="00F7107A" w:rsidP="003F1DAD">
      <w:pPr>
        <w:pStyle w:val="a3"/>
        <w:ind w:left="780" w:firstLineChars="0" w:firstLine="0"/>
      </w:pPr>
      <w:r>
        <w:rPr>
          <w:rFonts w:ascii="Arial" w:hAnsi="Arial" w:cs="Arial" w:hint="eastAsia"/>
          <w:color w:val="333333"/>
          <w:szCs w:val="21"/>
          <w:shd w:val="clear" w:color="auto" w:fill="FFFFFF"/>
        </w:rPr>
        <w:t>的</w:t>
      </w:r>
      <w:r>
        <w:rPr>
          <w:rFonts w:ascii="Arial" w:hAnsi="Arial" w:cs="Arial" w:hint="eastAsia"/>
          <w:color w:val="333333"/>
          <w:szCs w:val="21"/>
          <w:shd w:val="clear" w:color="auto" w:fill="FFFFFF"/>
        </w:rPr>
        <w:t>AIS</w:t>
      </w:r>
      <w:r>
        <w:rPr>
          <w:rFonts w:ascii="Arial" w:hAnsi="Arial" w:cs="Arial" w:hint="eastAsia"/>
          <w:color w:val="333333"/>
          <w:szCs w:val="21"/>
          <w:shd w:val="clear" w:color="auto" w:fill="FFFFFF"/>
        </w:rPr>
        <w:t>设备，</w:t>
      </w:r>
      <w:r w:rsidR="003F1DAD">
        <w:rPr>
          <w:rFonts w:ascii="Arial" w:hAnsi="Arial" w:cs="Arial" w:hint="eastAsia"/>
          <w:color w:val="333333"/>
          <w:szCs w:val="21"/>
          <w:shd w:val="clear" w:color="auto" w:fill="FFFFFF"/>
        </w:rPr>
        <w:t>2000</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IMO</w:t>
      </w:r>
      <w:r w:rsidR="003F1DAD" w:rsidRPr="003F1DAD">
        <w:rPr>
          <w:rFonts w:hint="eastAsia"/>
          <w:color w:val="000000"/>
          <w:sz w:val="27"/>
          <w:szCs w:val="27"/>
          <w:shd w:val="clear" w:color="auto" w:fill="FFFFFF"/>
        </w:rPr>
        <w:t xml:space="preserve"> </w:t>
      </w:r>
      <w:r w:rsidR="003F1DAD" w:rsidRPr="003F1DAD">
        <w:rPr>
          <w:rFonts w:ascii="Arial" w:hAnsi="Arial" w:cs="Arial" w:hint="eastAsia"/>
          <w:color w:val="333333"/>
          <w:szCs w:val="21"/>
          <w:shd w:val="clear" w:color="auto" w:fill="FFFFFF"/>
        </w:rPr>
        <w:t>(International Maritime Organization)</w:t>
      </w:r>
      <w:r w:rsidR="003F1DAD">
        <w:rPr>
          <w:rFonts w:ascii="Arial" w:hAnsi="Arial" w:cs="Arial" w:hint="eastAsia"/>
          <w:color w:val="333333"/>
          <w:szCs w:val="21"/>
          <w:shd w:val="clear" w:color="auto" w:fill="FFFFFF"/>
        </w:rPr>
        <w:t>强制要求在</w:t>
      </w:r>
      <w:r w:rsidR="003F1DAD">
        <w:rPr>
          <w:rFonts w:ascii="Arial" w:hAnsi="Arial" w:cs="Arial" w:hint="eastAsia"/>
          <w:color w:val="333333"/>
          <w:szCs w:val="21"/>
          <w:shd w:val="clear" w:color="auto" w:fill="FFFFFF"/>
        </w:rPr>
        <w:t>2002</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日后建造的新船和</w:t>
      </w:r>
      <w:r w:rsidR="003F1DAD">
        <w:rPr>
          <w:rFonts w:ascii="Arial" w:hAnsi="Arial" w:cs="Arial" w:hint="eastAsia"/>
          <w:color w:val="333333"/>
          <w:szCs w:val="21"/>
          <w:shd w:val="clear" w:color="auto" w:fill="FFFFFF"/>
        </w:rPr>
        <w:t>2008</w:t>
      </w:r>
      <w:r w:rsidR="003F1DAD">
        <w:rPr>
          <w:rFonts w:ascii="Arial" w:hAnsi="Arial" w:cs="Arial" w:hint="eastAsia"/>
          <w:color w:val="333333"/>
          <w:szCs w:val="21"/>
          <w:shd w:val="clear" w:color="auto" w:fill="FFFFFF"/>
        </w:rPr>
        <w:t>年</w:t>
      </w:r>
      <w:r w:rsidR="003F1DAD">
        <w:rPr>
          <w:rFonts w:ascii="Arial" w:hAnsi="Arial" w:cs="Arial" w:hint="eastAsia"/>
          <w:color w:val="333333"/>
          <w:szCs w:val="21"/>
          <w:shd w:val="clear" w:color="auto" w:fill="FFFFFF"/>
        </w:rPr>
        <w:t>7</w:t>
      </w:r>
      <w:r w:rsidR="003F1DAD">
        <w:rPr>
          <w:rFonts w:ascii="Arial" w:hAnsi="Arial" w:cs="Arial" w:hint="eastAsia"/>
          <w:color w:val="333333"/>
          <w:szCs w:val="21"/>
          <w:shd w:val="clear" w:color="auto" w:fill="FFFFFF"/>
        </w:rPr>
        <w:t>月</w:t>
      </w:r>
      <w:r w:rsidR="003F1DAD">
        <w:rPr>
          <w:rFonts w:ascii="Arial" w:hAnsi="Arial" w:cs="Arial" w:hint="eastAsia"/>
          <w:color w:val="333333"/>
          <w:szCs w:val="21"/>
          <w:shd w:val="clear" w:color="auto" w:fill="FFFFFF"/>
        </w:rPr>
        <w:t>1</w:t>
      </w:r>
      <w:r w:rsidR="003F1DAD">
        <w:rPr>
          <w:rFonts w:ascii="Arial" w:hAnsi="Arial" w:cs="Arial" w:hint="eastAsia"/>
          <w:color w:val="333333"/>
          <w:szCs w:val="21"/>
          <w:shd w:val="clear" w:color="auto" w:fill="FFFFFF"/>
        </w:rPr>
        <w:t>日起在航营运船必须安装</w:t>
      </w:r>
      <w:r w:rsidR="003F1DAD">
        <w:rPr>
          <w:rFonts w:ascii="Arial" w:hAnsi="Arial" w:cs="Arial" w:hint="eastAsia"/>
          <w:color w:val="333333"/>
          <w:szCs w:val="21"/>
          <w:shd w:val="clear" w:color="auto" w:fill="FFFFFF"/>
        </w:rPr>
        <w:t>AIS.</w:t>
      </w:r>
      <w:r w:rsidR="00684428">
        <w:rPr>
          <w:rFonts w:hint="eastAsia"/>
          <w:b/>
        </w:rPr>
        <w:t>。</w:t>
      </w:r>
      <w:r w:rsidR="00684428" w:rsidRPr="00684428">
        <w:rPr>
          <w:rFonts w:hint="eastAsia"/>
        </w:rPr>
        <w:t>国内</w:t>
      </w:r>
      <w:r w:rsidR="00684428">
        <w:rPr>
          <w:rFonts w:hint="eastAsia"/>
        </w:rPr>
        <w:t>也已经实施强制安装AIS</w:t>
      </w:r>
      <w:r w:rsidR="004B3CCB">
        <w:rPr>
          <w:rFonts w:hint="eastAsia"/>
        </w:rPr>
        <w:t>，现已基本覆盖所有船舶。AIS现已发展出多种应用，如基于AIS数据的新型船舶专家避碰系统【2】，能够不受天气、水况的影响，根据避碰知识库实现避碰；基于AIS数据的船舶历史轨迹还原，能够</w:t>
      </w:r>
      <w:r w:rsidR="00520830">
        <w:rPr>
          <w:rFonts w:hint="eastAsia"/>
        </w:rPr>
        <w:t>高精度的还原船舶的历史轨迹，对于事故分析等具有重要意义【4】，基于AIS数据的控制河段船舶智能指挥系统能够自动指挥控制河段过往船舶，提高了指挥效率、减轻了工作人员负担。</w:t>
      </w:r>
    </w:p>
    <w:p w:rsidR="00AE6CE1" w:rsidRPr="00AE6CE1" w:rsidRDefault="00520830" w:rsidP="00AE6CE1">
      <w:pPr>
        <w:rPr>
          <w:rFonts w:ascii="Arial" w:hAnsi="Arial" w:cs="Arial"/>
          <w:b/>
          <w:color w:val="000000"/>
          <w:sz w:val="24"/>
          <w:szCs w:val="24"/>
        </w:rPr>
      </w:pPr>
      <w:r w:rsidRPr="00520830">
        <w:rPr>
          <w:rFonts w:hint="eastAsia"/>
          <w:b/>
        </w:rPr>
        <w:t>AIS结构</w:t>
      </w:r>
    </w:p>
    <w:p w:rsidR="00AE6CE1" w:rsidRPr="00AE6CE1" w:rsidRDefault="00AE6CE1" w:rsidP="00AE6CE1">
      <w:pPr>
        <w:pStyle w:val="a3"/>
        <w:numPr>
          <w:ilvl w:val="0"/>
          <w:numId w:val="8"/>
        </w:numPr>
        <w:ind w:firstLineChars="0"/>
        <w:rPr>
          <w:rFonts w:hint="eastAsia"/>
        </w:rPr>
      </w:pPr>
      <w:r w:rsidRPr="00AE6CE1">
        <w:rPr>
          <w:rFonts w:hint="eastAsia"/>
        </w:rPr>
        <w:t>船舶自动识别系统及其关键技术研究</w:t>
      </w:r>
    </w:p>
    <w:p w:rsidR="00520830" w:rsidRDefault="00520830" w:rsidP="00520830">
      <w:r>
        <w:rPr>
          <w:rFonts w:hint="eastAsia"/>
          <w:b/>
        </w:rPr>
        <w:t xml:space="preserve">     </w:t>
      </w:r>
      <w:r w:rsidRPr="00AE6CE1">
        <w:rPr>
          <w:rFonts w:hint="eastAsia"/>
        </w:rPr>
        <w:t>AIS</w:t>
      </w:r>
      <w:r w:rsidR="00AE6CE1">
        <w:rPr>
          <w:rFonts w:hint="eastAsia"/>
        </w:rPr>
        <w:t>主要用于船-岸，岸-船以及船-船之间信息交换，所以AIS主要分为船台设备和岸台设备。</w:t>
      </w:r>
    </w:p>
    <w:p w:rsidR="00AE6CE1" w:rsidRDefault="00CF2425" w:rsidP="00520830">
      <w:pPr>
        <w:rPr>
          <w:b/>
        </w:rPr>
      </w:pPr>
      <w:r>
        <w:rPr>
          <w:rFonts w:hint="eastAsia"/>
          <w:b/>
        </w:rPr>
        <w:t>船载</w:t>
      </w:r>
      <w:r w:rsidR="00AE6CE1" w:rsidRPr="00AE6CE1">
        <w:rPr>
          <w:rFonts w:hint="eastAsia"/>
          <w:b/>
        </w:rPr>
        <w:t>设备</w:t>
      </w:r>
    </w:p>
    <w:p w:rsidR="00AE6CE1" w:rsidRDefault="00CF2425" w:rsidP="00520830">
      <w:r>
        <w:rPr>
          <w:rFonts w:hint="eastAsia"/>
        </w:rPr>
        <w:t>船载</w:t>
      </w:r>
      <w:r w:rsidR="00AE6CE1" w:rsidRPr="00AE6CE1">
        <w:rPr>
          <w:rFonts w:hint="eastAsia"/>
        </w:rPr>
        <w:t>设备分为硬件部分和软件部分，硬件部分是一种VHF频段的船载广播式应答器，</w:t>
      </w:r>
      <w:r w:rsidR="00AE6CE1">
        <w:rPr>
          <w:rFonts w:hint="eastAsia"/>
        </w:rPr>
        <w:t>主要包括1台VHF发射机，两台VHF</w:t>
      </w:r>
      <w:r w:rsidR="00AE6CE1">
        <w:t xml:space="preserve"> TMDA</w:t>
      </w:r>
      <w:r w:rsidR="00AE6CE1">
        <w:rPr>
          <w:rFonts w:hint="eastAsia"/>
        </w:rPr>
        <w:t>接收机，1台带有标准的船用电子通信接口的信息处理控制装置</w:t>
      </w:r>
      <w:r w:rsidR="0051508D">
        <w:rPr>
          <w:rFonts w:hint="eastAsia"/>
        </w:rPr>
        <w:t>，监视器以及GPS接收机和DSC接收机构成。AIS软件包括网络软件，系统控制软件以及接口软件等，网络软件主要负责数字网络通信，控制软件负责协调各部分工作，接口软件提供各个接口的通信与控制。软硬件协同工作</w:t>
      </w:r>
      <w:r>
        <w:rPr>
          <w:rFonts w:hint="eastAsia"/>
        </w:rPr>
        <w:t>，使用22种通信协议实现船舶识别，通信等功能。</w:t>
      </w:r>
    </w:p>
    <w:p w:rsidR="00CF2425" w:rsidRDefault="00CF2425" w:rsidP="00520830">
      <w:pPr>
        <w:rPr>
          <w:b/>
        </w:rPr>
      </w:pPr>
      <w:r w:rsidRPr="00CF2425">
        <w:rPr>
          <w:rFonts w:hint="eastAsia"/>
          <w:b/>
        </w:rPr>
        <w:t>岸台设备</w:t>
      </w:r>
    </w:p>
    <w:p w:rsidR="00CF2425" w:rsidRPr="00CF2425" w:rsidRDefault="00CF2425" w:rsidP="00CF2425">
      <w:pPr>
        <w:pStyle w:val="a3"/>
        <w:numPr>
          <w:ilvl w:val="0"/>
          <w:numId w:val="8"/>
        </w:numPr>
        <w:ind w:firstLineChars="0"/>
        <w:rPr>
          <w:rFonts w:hint="eastAsia"/>
        </w:rPr>
      </w:pPr>
      <w:r w:rsidRPr="00CF2425">
        <w:rPr>
          <w:rFonts w:hint="eastAsia"/>
        </w:rPr>
        <w:t>AIS系统的构成及信息处理</w:t>
      </w:r>
    </w:p>
    <w:p w:rsidR="00520830" w:rsidRPr="00CF2425" w:rsidRDefault="00CF2425" w:rsidP="00520830">
      <w:pPr>
        <w:rPr>
          <w:rFonts w:hint="eastAsia"/>
        </w:rPr>
      </w:pPr>
      <w:r>
        <w:rPr>
          <w:rFonts w:hint="eastAsia"/>
        </w:rPr>
        <w:t>岸台设备用于实时接收船载AIS设备发出的AIS报文，主要用于为船舶提供导航或监控船舶。岸台设备主要包括</w:t>
      </w:r>
      <w:r>
        <w:t>由 VHF TDMA 收发机、VHF DSC 接 收机、基站控制器（BSC）、网络设备、控制软件和应用软件</w:t>
      </w:r>
      <w:r>
        <w:rPr>
          <w:rFonts w:hint="eastAsia"/>
        </w:rPr>
        <w:t>。</w:t>
      </w:r>
    </w:p>
    <w:p w:rsidR="004641B4" w:rsidRDefault="004641B4" w:rsidP="003F1DAD">
      <w:pPr>
        <w:rPr>
          <w:b/>
        </w:rPr>
      </w:pPr>
      <w:r w:rsidRPr="003F1DAD">
        <w:rPr>
          <w:rFonts w:hint="eastAsia"/>
          <w:b/>
        </w:rPr>
        <w:t>AIS功能</w:t>
      </w:r>
    </w:p>
    <w:p w:rsidR="00CF2425" w:rsidRDefault="00CF2425" w:rsidP="003F1DAD">
      <w:r w:rsidRPr="0081250C">
        <w:rPr>
          <w:rFonts w:hint="eastAsia"/>
        </w:rPr>
        <w:t>AIS主要包括如下5个功能</w:t>
      </w:r>
    </w:p>
    <w:p w:rsidR="0081250C" w:rsidRDefault="0081250C" w:rsidP="0081250C">
      <w:pPr>
        <w:pStyle w:val="a3"/>
        <w:numPr>
          <w:ilvl w:val="0"/>
          <w:numId w:val="9"/>
        </w:numPr>
        <w:ind w:firstLineChars="0"/>
      </w:pPr>
      <w:r>
        <w:rPr>
          <w:rFonts w:hint="eastAsia"/>
        </w:rPr>
        <w:t>船载AIS设备能够在无人干预的情况下按一定更新速率的对岸台接收设备发送包含MMSI号，船名，船速，对地航向等动静态信息</w:t>
      </w:r>
    </w:p>
    <w:p w:rsidR="0081250C" w:rsidRDefault="0081250C" w:rsidP="0081250C">
      <w:pPr>
        <w:pStyle w:val="a3"/>
        <w:numPr>
          <w:ilvl w:val="0"/>
          <w:numId w:val="9"/>
        </w:numPr>
        <w:ind w:firstLineChars="0"/>
      </w:pPr>
      <w:r>
        <w:rPr>
          <w:rFonts w:hint="eastAsia"/>
        </w:rPr>
        <w:t>船载设备能够自动接收来自其他船载AIS设备和岸台AIS设备发出的信息</w:t>
      </w:r>
    </w:p>
    <w:p w:rsidR="0081250C" w:rsidRDefault="0081250C" w:rsidP="0081250C">
      <w:pPr>
        <w:pStyle w:val="a3"/>
        <w:numPr>
          <w:ilvl w:val="0"/>
          <w:numId w:val="9"/>
        </w:numPr>
        <w:ind w:firstLineChars="0"/>
      </w:pPr>
      <w:r>
        <w:rPr>
          <w:rFonts w:hint="eastAsia"/>
        </w:rPr>
        <w:t>岸台AIS设备和船载AIS设备都能处理收到的AIS信息，并在电子航道图或VTS上显示</w:t>
      </w:r>
    </w:p>
    <w:p w:rsidR="0081250C" w:rsidRPr="0081250C" w:rsidRDefault="0081250C" w:rsidP="0081250C">
      <w:pPr>
        <w:pStyle w:val="a3"/>
        <w:numPr>
          <w:ilvl w:val="0"/>
          <w:numId w:val="9"/>
        </w:numPr>
        <w:ind w:firstLineChars="0"/>
        <w:rPr>
          <w:rFonts w:hint="eastAsia"/>
        </w:rPr>
      </w:pPr>
      <w:r>
        <w:rPr>
          <w:rFonts w:hint="eastAsia"/>
        </w:rPr>
        <w:t>岸台设备能够指派工作模式，使得船载设备工作于广播式或受控应答模式。</w:t>
      </w:r>
    </w:p>
    <w:p w:rsidR="00841150" w:rsidRDefault="00841150" w:rsidP="00643096">
      <w:pPr>
        <w:rPr>
          <w:b/>
        </w:rPr>
      </w:pPr>
      <w:r>
        <w:rPr>
          <w:rFonts w:hint="eastAsia"/>
          <w:b/>
        </w:rPr>
        <w:t>2 CCTV视频监控</w:t>
      </w:r>
    </w:p>
    <w:p w:rsidR="00226BFB" w:rsidRDefault="00226BFB" w:rsidP="00643096">
      <w:pPr>
        <w:rPr>
          <w:rFonts w:hint="eastAsia"/>
          <w:b/>
        </w:rPr>
      </w:pPr>
      <w:bookmarkStart w:id="3" w:name="_GoBack"/>
      <w:bookmarkEnd w:id="3"/>
    </w:p>
    <w:p w:rsidR="004641B4" w:rsidRDefault="004641B4" w:rsidP="00643096">
      <w:pPr>
        <w:rPr>
          <w:rFonts w:hint="eastAsia"/>
          <w:b/>
        </w:rPr>
      </w:pPr>
      <w:r>
        <w:rPr>
          <w:rFonts w:hint="eastAsia"/>
          <w:b/>
        </w:rPr>
        <w:t xml:space="preserve">    </w:t>
      </w:r>
    </w:p>
    <w:p w:rsidR="00841150" w:rsidRDefault="00841150" w:rsidP="00643096">
      <w:pPr>
        <w:rPr>
          <w:b/>
        </w:rPr>
      </w:pPr>
      <w:r>
        <w:rPr>
          <w:rFonts w:hint="eastAsia"/>
          <w:b/>
        </w:rPr>
        <w:t xml:space="preserve">3 </w:t>
      </w:r>
      <w:r>
        <w:rPr>
          <w:b/>
        </w:rPr>
        <w:t>VHF</w:t>
      </w:r>
      <w:r>
        <w:rPr>
          <w:rFonts w:hint="eastAsia"/>
          <w:b/>
        </w:rPr>
        <w:t>电话</w:t>
      </w:r>
    </w:p>
    <w:p w:rsidR="004641B4" w:rsidRDefault="004641B4" w:rsidP="00643096">
      <w:pPr>
        <w:rPr>
          <w:b/>
        </w:rPr>
      </w:pPr>
      <w:r>
        <w:rPr>
          <w:rFonts w:hint="eastAsia"/>
          <w:b/>
        </w:rPr>
        <w:t xml:space="preserve">   </w:t>
      </w:r>
    </w:p>
    <w:p w:rsidR="00841150" w:rsidRPr="00841150" w:rsidRDefault="00841150" w:rsidP="00643096">
      <w:pPr>
        <w:rPr>
          <w:rFonts w:hint="eastAsia"/>
          <w:b/>
        </w:rPr>
      </w:pPr>
      <w:r>
        <w:rPr>
          <w:b/>
        </w:rPr>
        <w:t xml:space="preserve">4 </w:t>
      </w:r>
      <w:r>
        <w:rPr>
          <w:rFonts w:hint="eastAsia"/>
          <w:b/>
        </w:rPr>
        <w:t>基于TCP/IP的网络传输</w:t>
      </w:r>
    </w:p>
    <w:p w:rsidR="00744067" w:rsidRPr="0078552C" w:rsidRDefault="00841150" w:rsidP="00643096">
      <w:pPr>
        <w:rPr>
          <w:rFonts w:hint="eastAsia"/>
          <w:b/>
        </w:rPr>
      </w:pPr>
      <w:r>
        <w:rPr>
          <w:rFonts w:hint="eastAsia"/>
          <w:b/>
        </w:rPr>
        <w:t>三 需求分析及系统结构</w:t>
      </w:r>
    </w:p>
    <w:sectPr w:rsidR="00744067" w:rsidRPr="007855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531B6"/>
    <w:multiLevelType w:val="hybridMultilevel"/>
    <w:tmpl w:val="A52AB4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5E1731"/>
    <w:multiLevelType w:val="hybridMultilevel"/>
    <w:tmpl w:val="C72A25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2846A0"/>
    <w:multiLevelType w:val="hybridMultilevel"/>
    <w:tmpl w:val="3BC207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8A0AC9"/>
    <w:multiLevelType w:val="multilevel"/>
    <w:tmpl w:val="ECFACB1A"/>
    <w:lvl w:ilvl="0">
      <w:start w:val="1"/>
      <w:numFmt w:val="bullet"/>
      <w:lvlText w:val=""/>
      <w:lvlJc w:val="left"/>
      <w:pPr>
        <w:ind w:left="840" w:hanging="420"/>
      </w:pPr>
      <w:rPr>
        <w:rFonts w:ascii="Wingdings" w:hAnsi="Wingding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4" w15:restartNumberingAfterBreak="0">
    <w:nsid w:val="65B06D67"/>
    <w:multiLevelType w:val="hybridMultilevel"/>
    <w:tmpl w:val="7C6007A8"/>
    <w:lvl w:ilvl="0" w:tplc="CDA4CB6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B74136"/>
    <w:multiLevelType w:val="hybridMultilevel"/>
    <w:tmpl w:val="9642053A"/>
    <w:lvl w:ilvl="0" w:tplc="AAE6BF1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B257AC"/>
    <w:multiLevelType w:val="hybridMultilevel"/>
    <w:tmpl w:val="36C8E7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E64470"/>
    <w:multiLevelType w:val="multilevel"/>
    <w:tmpl w:val="CF50C3D6"/>
    <w:lvl w:ilvl="0">
      <w:start w:val="1"/>
      <w:numFmt w:val="decimal"/>
      <w:lvlText w:val="%1."/>
      <w:lvlJc w:val="left"/>
      <w:pPr>
        <w:ind w:left="84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8" w15:restartNumberingAfterBreak="0">
    <w:nsid w:val="7A6B247D"/>
    <w:multiLevelType w:val="hybridMultilevel"/>
    <w:tmpl w:val="0E845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8"/>
  </w:num>
  <w:num w:numId="4">
    <w:abstractNumId w:val="1"/>
  </w:num>
  <w:num w:numId="5">
    <w:abstractNumId w:val="7"/>
  </w:num>
  <w:num w:numId="6">
    <w:abstractNumId w:val="6"/>
  </w:num>
  <w:num w:numId="7">
    <w:abstractNumId w:val="0"/>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096"/>
    <w:rsid w:val="001619F4"/>
    <w:rsid w:val="001C6629"/>
    <w:rsid w:val="001E6EA5"/>
    <w:rsid w:val="00226BFB"/>
    <w:rsid w:val="002734BB"/>
    <w:rsid w:val="002979EA"/>
    <w:rsid w:val="003B4046"/>
    <w:rsid w:val="003B4BCB"/>
    <w:rsid w:val="003F1DAD"/>
    <w:rsid w:val="00446A9E"/>
    <w:rsid w:val="004641B4"/>
    <w:rsid w:val="004B3CCB"/>
    <w:rsid w:val="0051508D"/>
    <w:rsid w:val="00520830"/>
    <w:rsid w:val="00521BCE"/>
    <w:rsid w:val="005C4C5C"/>
    <w:rsid w:val="005F226D"/>
    <w:rsid w:val="006002B4"/>
    <w:rsid w:val="00643096"/>
    <w:rsid w:val="00684428"/>
    <w:rsid w:val="006E42C0"/>
    <w:rsid w:val="006E6BF0"/>
    <w:rsid w:val="00744067"/>
    <w:rsid w:val="0078552C"/>
    <w:rsid w:val="007D35CF"/>
    <w:rsid w:val="0081250C"/>
    <w:rsid w:val="00841150"/>
    <w:rsid w:val="008A2530"/>
    <w:rsid w:val="008A2827"/>
    <w:rsid w:val="00904F1F"/>
    <w:rsid w:val="009163A9"/>
    <w:rsid w:val="00942F4A"/>
    <w:rsid w:val="00A24A3B"/>
    <w:rsid w:val="00AC7ED4"/>
    <w:rsid w:val="00AE5927"/>
    <w:rsid w:val="00AE6CE1"/>
    <w:rsid w:val="00C10C23"/>
    <w:rsid w:val="00CF2425"/>
    <w:rsid w:val="00E427D2"/>
    <w:rsid w:val="00E84A2C"/>
    <w:rsid w:val="00EC7B6A"/>
    <w:rsid w:val="00F33764"/>
    <w:rsid w:val="00F349EE"/>
    <w:rsid w:val="00F71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4A02"/>
  <w15:chartTrackingRefBased/>
  <w15:docId w15:val="{4BBADB1C-5E53-428B-90BA-2B12E359C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5C4C5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19F4"/>
    <w:pPr>
      <w:ind w:firstLineChars="200" w:firstLine="420"/>
    </w:pPr>
  </w:style>
  <w:style w:type="character" w:customStyle="1" w:styleId="10">
    <w:name w:val="标题 1 字符"/>
    <w:basedOn w:val="a0"/>
    <w:link w:val="1"/>
    <w:uiPriority w:val="9"/>
    <w:rsid w:val="005C4C5C"/>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91184">
      <w:bodyDiv w:val="1"/>
      <w:marLeft w:val="0"/>
      <w:marRight w:val="0"/>
      <w:marTop w:val="0"/>
      <w:marBottom w:val="0"/>
      <w:divBdr>
        <w:top w:val="none" w:sz="0" w:space="0" w:color="auto"/>
        <w:left w:val="none" w:sz="0" w:space="0" w:color="auto"/>
        <w:bottom w:val="none" w:sz="0" w:space="0" w:color="auto"/>
        <w:right w:val="none" w:sz="0" w:space="0" w:color="auto"/>
      </w:divBdr>
    </w:div>
    <w:div w:id="706490092">
      <w:bodyDiv w:val="1"/>
      <w:marLeft w:val="0"/>
      <w:marRight w:val="0"/>
      <w:marTop w:val="0"/>
      <w:marBottom w:val="0"/>
      <w:divBdr>
        <w:top w:val="none" w:sz="0" w:space="0" w:color="auto"/>
        <w:left w:val="none" w:sz="0" w:space="0" w:color="auto"/>
        <w:bottom w:val="none" w:sz="0" w:space="0" w:color="auto"/>
        <w:right w:val="none" w:sz="0" w:space="0" w:color="auto"/>
      </w:divBdr>
    </w:div>
    <w:div w:id="85704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2093</TotalTime>
  <Pages>4</Pages>
  <Words>2371</Words>
  <Characters>2561</Characters>
  <Application>Microsoft Office Word</Application>
  <DocSecurity>0</DocSecurity>
  <Lines>91</Lines>
  <Paragraphs>85</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hehuakun</dc:creator>
  <cp:keywords/>
  <dc:description/>
  <cp:lastModifiedBy>hehuakun</cp:lastModifiedBy>
  <cp:revision>4</cp:revision>
  <dcterms:created xsi:type="dcterms:W3CDTF">2016-02-24T07:20:00Z</dcterms:created>
  <dcterms:modified xsi:type="dcterms:W3CDTF">2016-02-26T13:55:00Z</dcterms:modified>
</cp:coreProperties>
</file>