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9" w:rsidRDefault="009163A9" w:rsidP="009163A9">
      <w:r>
        <w:rPr>
          <w:rFonts w:hint="eastAsia"/>
        </w:rPr>
        <w:t>1 绪论</w:t>
      </w:r>
    </w:p>
    <w:p w:rsidR="009163A9" w:rsidRDefault="009163A9" w:rsidP="009163A9">
      <w:r>
        <w:rPr>
          <w:rFonts w:hint="eastAsia"/>
        </w:rPr>
        <w:t>（背景意义，国内外现状）</w:t>
      </w:r>
    </w:p>
    <w:p w:rsidR="009163A9" w:rsidRDefault="009163A9" w:rsidP="009163A9">
      <w:r>
        <w:rPr>
          <w:rFonts w:hint="eastAsia"/>
        </w:rPr>
        <w:t>2 需求分析及系统结构</w:t>
      </w:r>
    </w:p>
    <w:p w:rsidR="009163A9" w:rsidRDefault="009163A9" w:rsidP="009163A9">
      <w:r>
        <w:rPr>
          <w:rFonts w:hint="eastAsia"/>
        </w:rPr>
        <w:t>按照内容分类，视频监控，音频指挥调度，船位监控，远程指挥</w:t>
      </w:r>
    </w:p>
    <w:p w:rsidR="009163A9" w:rsidRDefault="009163A9" w:rsidP="009163A9">
      <w:r>
        <w:rPr>
          <w:rFonts w:hint="eastAsia"/>
        </w:rPr>
        <w:t>3 视频监控与船位监控</w:t>
      </w:r>
    </w:p>
    <w:p w:rsidR="009163A9" w:rsidRDefault="009163A9" w:rsidP="009163A9">
      <w:r>
        <w:rPr>
          <w:rFonts w:hint="eastAsia"/>
        </w:rPr>
        <w:t>4 音频指挥与远程信号旗指挥</w:t>
      </w:r>
    </w:p>
    <w:p w:rsidR="009163A9" w:rsidRDefault="009163A9" w:rsidP="009163A9">
      <w:r>
        <w:rPr>
          <w:rFonts w:hint="eastAsia"/>
        </w:rPr>
        <w:t>5 系统实现</w:t>
      </w:r>
    </w:p>
    <w:p w:rsidR="009163A9" w:rsidRDefault="009163A9"/>
    <w:p w:rsidR="00446A9E" w:rsidRPr="009163A9" w:rsidRDefault="0078552C">
      <w:pPr>
        <w:rPr>
          <w:b/>
        </w:rPr>
      </w:pPr>
      <w:proofErr w:type="gramStart"/>
      <w:r>
        <w:rPr>
          <w:rFonts w:hint="eastAsia"/>
          <w:b/>
        </w:rPr>
        <w:t>一</w:t>
      </w:r>
      <w:proofErr w:type="gramEnd"/>
      <w:r>
        <w:rPr>
          <w:rFonts w:hint="eastAsia"/>
          <w:b/>
        </w:rPr>
        <w:t xml:space="preserve"> 绪论</w:t>
      </w:r>
    </w:p>
    <w:p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rsidR="009163A9" w:rsidRDefault="009163A9" w:rsidP="009163A9">
      <w:pPr>
        <w:pStyle w:val="a3"/>
        <w:numPr>
          <w:ilvl w:val="0"/>
          <w:numId w:val="2"/>
        </w:numPr>
        <w:ind w:firstLineChars="0"/>
      </w:pPr>
      <w:bookmarkStart w:id="0" w:name="OLE_LINK1"/>
      <w:r>
        <w:rPr>
          <w:rFonts w:hint="eastAsia"/>
        </w:rPr>
        <w:t>基于GIS的长江内河船舶交通事故分析系统研究</w:t>
      </w:r>
      <w:bookmarkEnd w:id="0"/>
    </w:p>
    <w:p w:rsidR="009163A9" w:rsidRDefault="009163A9" w:rsidP="009163A9">
      <w:pPr>
        <w:pStyle w:val="a3"/>
        <w:numPr>
          <w:ilvl w:val="0"/>
          <w:numId w:val="2"/>
        </w:numPr>
        <w:ind w:firstLineChars="0"/>
      </w:pPr>
      <w:r w:rsidRPr="009163A9">
        <w:t>川渝地区_一带一路_和长江经济带的战略支点_杨继瑞</w:t>
      </w:r>
      <w:r>
        <w:t xml:space="preserve"> </w:t>
      </w:r>
    </w:p>
    <w:p w:rsidR="009163A9" w:rsidRDefault="009163A9" w:rsidP="009163A9">
      <w:pPr>
        <w:pStyle w:val="a3"/>
        <w:numPr>
          <w:ilvl w:val="0"/>
          <w:numId w:val="2"/>
        </w:numPr>
        <w:ind w:firstLineChars="0"/>
      </w:pPr>
      <w:r w:rsidRPr="009163A9">
        <w:t>关于依托黄金水道推动长江经济带发展的指导意见_</w:t>
      </w:r>
    </w:p>
    <w:p w:rsidR="009163A9" w:rsidRDefault="009163A9" w:rsidP="009163A9">
      <w:pPr>
        <w:pStyle w:val="a3"/>
        <w:numPr>
          <w:ilvl w:val="0"/>
          <w:numId w:val="2"/>
        </w:numPr>
        <w:ind w:firstLineChars="0"/>
      </w:pPr>
      <w:r w:rsidRPr="009163A9">
        <w:t>国务院关于加快长江等内河水运发展的意见_</w:t>
      </w:r>
    </w:p>
    <w:p w:rsidR="009163A9" w:rsidRDefault="009163A9" w:rsidP="009163A9">
      <w:pPr>
        <w:pStyle w:val="a3"/>
        <w:numPr>
          <w:ilvl w:val="0"/>
          <w:numId w:val="2"/>
        </w:numPr>
        <w:ind w:firstLineChars="0"/>
      </w:pPr>
      <w:r w:rsidRPr="009163A9">
        <w:t>我国航道重新定级的必要性分析及建议_刘垒</w:t>
      </w:r>
    </w:p>
    <w:p w:rsidR="009163A9" w:rsidRDefault="009163A9" w:rsidP="009163A9">
      <w:pPr>
        <w:pStyle w:val="a3"/>
        <w:numPr>
          <w:ilvl w:val="0"/>
          <w:numId w:val="2"/>
        </w:numPr>
        <w:ind w:firstLineChars="0"/>
      </w:pPr>
      <w:r>
        <w:rPr>
          <w:rFonts w:hint="eastAsia"/>
        </w:rPr>
        <w:t>提升长江干线泸州至重庆河段航道等级研究</w:t>
      </w:r>
    </w:p>
    <w:p w:rsidR="009163A9" w:rsidRDefault="009163A9" w:rsidP="009163A9">
      <w:pPr>
        <w:pStyle w:val="a3"/>
        <w:numPr>
          <w:ilvl w:val="0"/>
          <w:numId w:val="2"/>
        </w:numPr>
        <w:ind w:firstLineChars="0"/>
      </w:pPr>
      <w:r>
        <w:rPr>
          <w:rFonts w:hint="eastAsia"/>
        </w:rPr>
        <w:t>长江黄金水道船型发展动向</w:t>
      </w:r>
    </w:p>
    <w:p w:rsidR="009163A9" w:rsidRDefault="009163A9" w:rsidP="009163A9">
      <w:pPr>
        <w:pStyle w:val="a3"/>
        <w:numPr>
          <w:ilvl w:val="0"/>
          <w:numId w:val="2"/>
        </w:numPr>
        <w:ind w:firstLineChars="0"/>
      </w:pPr>
      <w:r w:rsidRPr="009163A9">
        <w:t>浅谈AIS在内河海事监督管理中的作用_阚荣华</w:t>
      </w:r>
    </w:p>
    <w:p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rsidR="009163A9" w:rsidRDefault="009163A9" w:rsidP="009163A9">
      <w:pPr>
        <w:ind w:firstLine="420"/>
      </w:pPr>
      <w:r>
        <w:rPr>
          <w:rFonts w:hint="eastAsia"/>
        </w:rPr>
        <w:t>（</w:t>
      </w:r>
      <w:r w:rsidRPr="009163A9">
        <w:rPr>
          <w:rFonts w:hint="eastAsia"/>
          <w:b/>
        </w:rPr>
        <w:t>长江航运特点及航道繁忙</w:t>
      </w:r>
      <w:r>
        <w:rPr>
          <w:rFonts w:hint="eastAsia"/>
        </w:rPr>
        <w:t>）</w:t>
      </w:r>
    </w:p>
    <w:p w:rsidR="000706A5" w:rsidRPr="000706A5" w:rsidRDefault="000706A5" w:rsidP="000706A5">
      <w:pPr>
        <w:pStyle w:val="a3"/>
        <w:numPr>
          <w:ilvl w:val="0"/>
          <w:numId w:val="12"/>
        </w:numPr>
        <w:ind w:firstLineChars="0"/>
        <w:rPr>
          <w:rFonts w:hint="eastAsia"/>
        </w:rPr>
      </w:pPr>
      <w:r>
        <w:rPr>
          <w:rFonts w:hint="eastAsia"/>
        </w:rPr>
        <w:t>提升长江干线泸州至重庆段河段航道等级研究</w:t>
      </w:r>
    </w:p>
    <w:p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w:t>
      </w:r>
      <w:proofErr w:type="gramStart"/>
      <w:r w:rsidR="000706A5">
        <w:rPr>
          <w:rFonts w:hint="eastAsia"/>
        </w:rPr>
        <w:t>泸渝段仍</w:t>
      </w:r>
      <w:proofErr w:type="gramEnd"/>
      <w:r w:rsidR="000706A5">
        <w:rPr>
          <w:rFonts w:hint="eastAsia"/>
        </w:rPr>
        <w:t>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rsidR="00A24A3B" w:rsidRPr="00A24A3B" w:rsidRDefault="00A24A3B" w:rsidP="00A24A3B">
      <w:pPr>
        <w:pStyle w:val="1"/>
        <w:numPr>
          <w:ilvl w:val="0"/>
          <w:numId w:val="5"/>
        </w:numPr>
        <w:spacing w:before="0" w:beforeAutospacing="0" w:after="0" w:afterAutospacing="0"/>
        <w:rPr>
          <w:rFonts w:asciiTheme="minorHAnsi" w:eastAsiaTheme="minorEastAsia" w:hAnsiTheme="minorHAnsi" w:cstheme="minorBidi"/>
          <w:b w:val="0"/>
          <w:bCs w:val="0"/>
          <w:kern w:val="2"/>
          <w:sz w:val="21"/>
          <w:szCs w:val="22"/>
        </w:rPr>
      </w:pPr>
      <w:r w:rsidRPr="00A24A3B">
        <w:rPr>
          <w:rFonts w:asciiTheme="minorHAnsi" w:eastAsiaTheme="minorEastAsia" w:hAnsiTheme="minorHAnsi" w:cstheme="minorBidi"/>
          <w:b w:val="0"/>
          <w:bCs w:val="0"/>
          <w:kern w:val="2"/>
          <w:sz w:val="21"/>
          <w:szCs w:val="22"/>
        </w:rPr>
        <w:t>船舶过闸安检效率提升技术的研究及实现</w:t>
      </w:r>
    </w:p>
    <w:p w:rsidR="003B4046" w:rsidRPr="009163A9" w:rsidRDefault="003B4046" w:rsidP="00A24A3B">
      <w:pPr>
        <w:ind w:firstLineChars="200" w:firstLine="420"/>
      </w:pPr>
      <w:r>
        <w:t xml:space="preserve"> </w:t>
      </w: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rsidR="002979EA" w:rsidRPr="002979EA" w:rsidRDefault="002979EA" w:rsidP="002979EA">
      <w:pPr>
        <w:pStyle w:val="a3"/>
        <w:numPr>
          <w:ilvl w:val="0"/>
          <w:numId w:val="1"/>
        </w:numPr>
        <w:ind w:firstLineChars="0"/>
      </w:pPr>
      <w:r>
        <w:lastRenderedPageBreak/>
        <w:t>长江救援社会力量加速萎缩</w:t>
      </w:r>
    </w:p>
    <w:p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rsidR="001619F4" w:rsidRPr="009163A9" w:rsidRDefault="003B4046" w:rsidP="00A24A3B">
      <w:pPr>
        <w:ind w:firstLineChars="200" w:firstLine="420"/>
      </w:pPr>
      <w:r>
        <w:rPr>
          <w:rFonts w:hint="eastAsia"/>
        </w:rPr>
        <w:t>数字航道</w:t>
      </w:r>
      <w:proofErr w:type="gramStart"/>
      <w:r>
        <w:rPr>
          <w:rFonts w:hint="eastAsia"/>
        </w:rPr>
        <w:t>”</w:t>
      </w:r>
      <w:proofErr w:type="gramEnd"/>
      <w:r>
        <w:rPr>
          <w:rFonts w:hint="eastAsia"/>
        </w:rPr>
        <w:t>应用计算机技术，传感技术，网络技术等实现航道的数字化管理，提高航道管理水平，保障航道安全行船，减少事故发生，提高通航效率。控制河段是长江上游由于地形原因形成的管制河段，也是事故易发地点。现阶段</w:t>
      </w:r>
      <w:proofErr w:type="gramStart"/>
      <w:r>
        <w:rPr>
          <w:rFonts w:hint="eastAsia"/>
        </w:rPr>
        <w:t>泸渝段</w:t>
      </w:r>
      <w:proofErr w:type="gramEnd"/>
      <w:r>
        <w:rPr>
          <w:rFonts w:hint="eastAsia"/>
        </w:rPr>
        <w:t>大部分控制河段已经应用“控制河段船舶智能指挥系统”实现智能指挥。为进一步提高航道管理部门的管理能力，进一步保障行船安全，实现控制河段通航信息管理和船舶远程监控指挥势在必行。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w:t>
      </w:r>
      <w:proofErr w:type="gramStart"/>
      <w:r w:rsidR="009163A9">
        <w:rPr>
          <w:rFonts w:hint="eastAsia"/>
        </w:rPr>
        <w:t>台往往</w:t>
      </w:r>
      <w:proofErr w:type="gramEnd"/>
      <w:r w:rsidR="009163A9">
        <w:rPr>
          <w:rFonts w:hint="eastAsia"/>
        </w:rPr>
        <w:t>地处偏僻，交通不便。在发生紧急事故后航道上级管理部门需要通过信号台值班人员报告才能了解现场情况，耽误了宝贵的救援时机。现阶段内河AIS(Auto</w:t>
      </w:r>
      <w:r w:rsidR="009163A9">
        <w:t xml:space="preserve">matic </w:t>
      </w:r>
      <w:proofErr w:type="spellStart"/>
      <w:r w:rsidR="009163A9">
        <w:t>Identifiction</w:t>
      </w:r>
      <w:proofErr w:type="spellEnd"/>
      <w:r w:rsidR="009163A9">
        <w:t xml:space="preserve">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w:t>
      </w:r>
      <w:proofErr w:type="gramStart"/>
      <w:r w:rsidR="009163A9">
        <w:rPr>
          <w:rFonts w:hint="eastAsia"/>
        </w:rPr>
        <w:t>作出</w:t>
      </w:r>
      <w:proofErr w:type="gramEnd"/>
      <w:r w:rsidR="009163A9">
        <w:rPr>
          <w:rFonts w:hint="eastAsia"/>
        </w:rPr>
        <w:t>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w:t>
      </w:r>
      <w:proofErr w:type="gramStart"/>
      <w:r w:rsidR="009163A9">
        <w:rPr>
          <w:rFonts w:hint="eastAsia"/>
        </w:rPr>
        <w:t>专用内网</w:t>
      </w:r>
      <w:proofErr w:type="gramEnd"/>
      <w:r w:rsidR="009163A9">
        <w:rPr>
          <w:rFonts w:hint="eastAsia"/>
        </w:rPr>
        <w:t>，可作为船位监控、视频监控以及远程语音指挥的数据传输网。</w:t>
      </w:r>
    </w:p>
    <w:p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rsidR="00643096" w:rsidRDefault="00643096" w:rsidP="001619F4">
      <w:pPr>
        <w:pStyle w:val="a3"/>
        <w:numPr>
          <w:ilvl w:val="0"/>
          <w:numId w:val="1"/>
        </w:numPr>
        <w:ind w:firstLineChars="0"/>
      </w:pPr>
      <w:r>
        <w:rPr>
          <w:rFonts w:hint="eastAsia"/>
          <w:noProof/>
        </w:rPr>
        <w:drawing>
          <wp:inline distT="0" distB="0" distL="0" distR="0">
            <wp:extent cx="5274310" cy="739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22415221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rsidR="00643096" w:rsidRDefault="00643096" w:rsidP="001619F4">
      <w:pPr>
        <w:pStyle w:val="a3"/>
        <w:numPr>
          <w:ilvl w:val="0"/>
          <w:numId w:val="1"/>
        </w:numPr>
        <w:ind w:firstLineChars="0"/>
      </w:pPr>
      <w:r>
        <w:rPr>
          <w:rFonts w:hint="eastAsia"/>
        </w:rPr>
        <w:t>东方之星号客轮翻沉事件调查报告公布</w:t>
      </w:r>
    </w:p>
    <w:p w:rsidR="00643096" w:rsidRDefault="00643096" w:rsidP="001619F4">
      <w:pPr>
        <w:pStyle w:val="a3"/>
        <w:numPr>
          <w:ilvl w:val="0"/>
          <w:numId w:val="1"/>
        </w:numPr>
        <w:ind w:firstLineChars="0"/>
      </w:pPr>
      <w:r>
        <w:t>建立高效的上海市内河 交通事故应急救援体系之我见</w:t>
      </w:r>
    </w:p>
    <w:p w:rsidR="00643096" w:rsidRDefault="001619F4" w:rsidP="001619F4">
      <w:pPr>
        <w:pStyle w:val="a3"/>
        <w:numPr>
          <w:ilvl w:val="0"/>
          <w:numId w:val="1"/>
        </w:numPr>
        <w:ind w:firstLineChars="0"/>
      </w:pPr>
      <w:r>
        <w:rPr>
          <w:rFonts w:hint="eastAsia"/>
        </w:rPr>
        <w:t>基于GIS的长江内河船舶交通事故分析系统研究</w:t>
      </w:r>
    </w:p>
    <w:p w:rsidR="001619F4" w:rsidRDefault="001619F4" w:rsidP="001619F4">
      <w:pPr>
        <w:pStyle w:val="a3"/>
        <w:numPr>
          <w:ilvl w:val="0"/>
          <w:numId w:val="1"/>
        </w:numPr>
        <w:ind w:firstLineChars="0"/>
      </w:pPr>
      <w:r>
        <w:t>长江救援社会力量加速萎缩</w:t>
      </w:r>
    </w:p>
    <w:p w:rsidR="001619F4" w:rsidRDefault="005C4C5C" w:rsidP="00643096">
      <w:pPr>
        <w:pStyle w:val="a3"/>
        <w:widowControl/>
        <w:numPr>
          <w:ilvl w:val="0"/>
          <w:numId w:val="1"/>
        </w:numPr>
        <w:shd w:val="clear" w:color="auto" w:fill="FFFFFF"/>
        <w:spacing w:after="180"/>
        <w:ind w:firstLineChars="0"/>
        <w:jc w:val="left"/>
        <w:textAlignment w:val="baseline"/>
        <w:outlineLvl w:val="0"/>
      </w:pPr>
      <w:r w:rsidRPr="005C4C5C">
        <w:t>A novel method for restoring the trajectory of the inland waterway ship by using AIS data</w:t>
      </w:r>
    </w:p>
    <w:p w:rsidR="00904F1F" w:rsidRPr="005C4C5C" w:rsidRDefault="00904F1F" w:rsidP="00643096">
      <w:pPr>
        <w:pStyle w:val="a3"/>
        <w:widowControl/>
        <w:numPr>
          <w:ilvl w:val="0"/>
          <w:numId w:val="1"/>
        </w:numPr>
        <w:shd w:val="clear" w:color="auto" w:fill="FFFFFF"/>
        <w:spacing w:after="180"/>
        <w:ind w:firstLineChars="0"/>
        <w:jc w:val="left"/>
        <w:textAlignment w:val="baseline"/>
        <w:outlineLvl w:val="0"/>
      </w:pPr>
      <w:r>
        <w:rPr>
          <w:rFonts w:hint="eastAsia"/>
        </w:rPr>
        <w:t>长江内河运输船舶事故探讨</w:t>
      </w:r>
    </w:p>
    <w:p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w:t>
      </w:r>
      <w:r w:rsidR="00E84A2C">
        <w:rPr>
          <w:rFonts w:hint="eastAsia"/>
        </w:rPr>
        <w:lastRenderedPageBreak/>
        <w:t>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w:t>
      </w:r>
      <w:proofErr w:type="gramStart"/>
      <w:r>
        <w:rPr>
          <w:rFonts w:hint="eastAsia"/>
        </w:rPr>
        <w:t>端实现</w:t>
      </w:r>
      <w:proofErr w:type="gramEnd"/>
      <w:r>
        <w:rPr>
          <w:rFonts w:hint="eastAsia"/>
        </w:rPr>
        <w:t>信息交换——现场段的状态数据必须发送到远端并在远程端显示，远程端的指令信息必须发送到现场段并执行。</w:t>
      </w:r>
      <w:r w:rsidR="007D35CF">
        <w:rPr>
          <w:rFonts w:hint="eastAsia"/>
        </w:rPr>
        <w:t>现阶段重庆航道</w:t>
      </w:r>
      <w:proofErr w:type="gramStart"/>
      <w:r w:rsidR="007D35CF">
        <w:rPr>
          <w:rFonts w:hint="eastAsia"/>
        </w:rPr>
        <w:t>专用内网</w:t>
      </w:r>
      <w:proofErr w:type="gramEnd"/>
      <w:r w:rsidR="007D35CF">
        <w:rPr>
          <w:rFonts w:hint="eastAsia"/>
        </w:rPr>
        <w:t>已建成，为实现远程监控与指挥提供了必要的条件。</w:t>
      </w:r>
    </w:p>
    <w:p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rsidR="0078552C" w:rsidRDefault="0078552C" w:rsidP="0078552C">
      <w:pPr>
        <w:ind w:firstLine="420"/>
      </w:pPr>
      <w:r>
        <w:rPr>
          <w:rFonts w:hint="eastAsia"/>
        </w:rPr>
        <w:t>通过研制远程监控与远程指挥系统，实现控制河段多层次的安全保障体系，航道管理部门与信号</w:t>
      </w:r>
      <w:proofErr w:type="gramStart"/>
      <w:r>
        <w:rPr>
          <w:rFonts w:hint="eastAsia"/>
        </w:rPr>
        <w:t>台形成</w:t>
      </w:r>
      <w:proofErr w:type="gramEnd"/>
      <w:r>
        <w:rPr>
          <w:rFonts w:hint="eastAsia"/>
        </w:rPr>
        <w:t>信息共享，重点数据备份。实现多种信息立体展示控制河段情况，语音指挥覆盖所有控制河段船舶。对于优化航道管理结构，提高船舶安全保障，减轻信号员工作负担，缩短紧急情况反应时间都具有重要意义。</w:t>
      </w:r>
    </w:p>
    <w:p w:rsidR="0078552C" w:rsidRPr="0078552C" w:rsidRDefault="0078552C" w:rsidP="00643096"/>
    <w:p w:rsidR="0078552C" w:rsidRDefault="0078552C" w:rsidP="00643096"/>
    <w:p w:rsidR="0078552C" w:rsidRDefault="008C0E98" w:rsidP="00643096">
      <w:pPr>
        <w:rPr>
          <w:b/>
        </w:rPr>
      </w:pPr>
      <w:r>
        <w:rPr>
          <w:rFonts w:hint="eastAsia"/>
          <w:b/>
        </w:rPr>
        <w:t xml:space="preserve">1.3 </w:t>
      </w:r>
      <w:r w:rsidR="0078552C" w:rsidRPr="0078552C">
        <w:rPr>
          <w:rFonts w:hint="eastAsia"/>
          <w:b/>
        </w:rPr>
        <w:t>国内</w:t>
      </w:r>
      <w:proofErr w:type="gramStart"/>
      <w:r w:rsidR="0078552C" w:rsidRPr="0078552C">
        <w:rPr>
          <w:rFonts w:hint="eastAsia"/>
          <w:b/>
        </w:rPr>
        <w:t>网研究</w:t>
      </w:r>
      <w:proofErr w:type="gramEnd"/>
      <w:r w:rsidR="0078552C" w:rsidRPr="0078552C">
        <w:rPr>
          <w:rFonts w:hint="eastAsia"/>
          <w:b/>
        </w:rPr>
        <w:t>现状</w:t>
      </w:r>
    </w:p>
    <w:p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rsidR="0078552C" w:rsidRDefault="00AC7ED4" w:rsidP="00AC7ED4">
      <w:pPr>
        <w:pStyle w:val="a3"/>
        <w:numPr>
          <w:ilvl w:val="0"/>
          <w:numId w:val="6"/>
        </w:numPr>
        <w:ind w:firstLineChars="0"/>
      </w:pPr>
      <w:r w:rsidRPr="00AC7ED4">
        <w:rPr>
          <w:rFonts w:hint="eastAsia"/>
        </w:rPr>
        <w:t>国内外内河航道发展阶段对比分析</w:t>
      </w:r>
      <w:r w:rsidR="00C10C23" w:rsidRPr="00AC7ED4">
        <w:rPr>
          <w:rFonts w:hint="eastAsia"/>
        </w:rPr>
        <w:t xml:space="preserve"> </w:t>
      </w:r>
    </w:p>
    <w:p w:rsidR="00AC7ED4" w:rsidRDefault="00AC7ED4" w:rsidP="00AC7ED4">
      <w:pPr>
        <w:pStyle w:val="a3"/>
        <w:numPr>
          <w:ilvl w:val="0"/>
          <w:numId w:val="6"/>
        </w:numPr>
        <w:ind w:firstLineChars="0"/>
      </w:pPr>
      <w:bookmarkStart w:id="1" w:name="OLE_LINK2"/>
      <w:bookmarkStart w:id="2" w:name="OLE_LINK3"/>
      <w:r w:rsidRPr="00904F1F">
        <w:rPr>
          <w:rFonts w:hint="eastAsia"/>
        </w:rPr>
        <w:t>基于G</w:t>
      </w:r>
      <w:r w:rsidRPr="00904F1F">
        <w:t>IS</w:t>
      </w:r>
      <w:r w:rsidRPr="00904F1F">
        <w:rPr>
          <w:rFonts w:hint="eastAsia"/>
        </w:rPr>
        <w:t>的AI</w:t>
      </w:r>
      <w:r w:rsidRPr="00904F1F">
        <w:t>S内河船舶监控系统的开发研究</w:t>
      </w:r>
    </w:p>
    <w:bookmarkEnd w:id="1"/>
    <w:bookmarkEnd w:id="2"/>
    <w:p w:rsidR="00AC7ED4" w:rsidRDefault="00AC7ED4" w:rsidP="00AC7ED4">
      <w:pPr>
        <w:pStyle w:val="a3"/>
        <w:numPr>
          <w:ilvl w:val="0"/>
          <w:numId w:val="6"/>
        </w:numPr>
        <w:ind w:firstLineChars="0"/>
      </w:pPr>
      <w:r>
        <w:t>基于计算机视觉的内河航道智能监控系统的研究</w:t>
      </w:r>
    </w:p>
    <w:p w:rsidR="007E1873" w:rsidRPr="007E1873" w:rsidRDefault="00C077D2" w:rsidP="007E1873">
      <w:pPr>
        <w:pStyle w:val="a3"/>
        <w:ind w:left="420" w:firstLineChars="0" w:firstLine="0"/>
        <w:rPr>
          <w:rFonts w:hint="eastAsia"/>
          <w:b/>
        </w:rPr>
      </w:pPr>
      <w:r w:rsidRPr="00C077D2">
        <w:rPr>
          <w:rFonts w:hint="eastAsia"/>
          <w:b/>
        </w:rPr>
        <w:t>内河远程监控国内外研究现状</w:t>
      </w:r>
    </w:p>
    <w:p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航道有效管理。控制河段作为长江上游由于自然条件形成的限制性航道，现已基本覆盖“控制河段智能指挥系统”，该系统能自动根据船舶发送的</w:t>
      </w:r>
      <w:proofErr w:type="gramStart"/>
      <w:r w:rsidR="006002B4">
        <w:rPr>
          <w:rFonts w:hint="eastAsia"/>
        </w:rPr>
        <w:t>的</w:t>
      </w:r>
      <w:proofErr w:type="gramEnd"/>
      <w:r w:rsidR="006002B4">
        <w:rPr>
          <w:rFonts w:hint="eastAsia"/>
        </w:rPr>
        <w:t>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rsidR="00C077D2" w:rsidRPr="00C3113D" w:rsidRDefault="00C3113D" w:rsidP="006002B4">
      <w:pPr>
        <w:ind w:firstLineChars="200" w:firstLine="420"/>
        <w:rPr>
          <w:rFonts w:hint="eastAsia"/>
        </w:rPr>
      </w:pPr>
      <w:r w:rsidRPr="00C3113D">
        <w:rPr>
          <w:rFonts w:hint="eastAsia"/>
        </w:rPr>
        <w:t>对于控制河段的船舶指挥一直以信号台发出的指令为准</w:t>
      </w:r>
      <w:r>
        <w:rPr>
          <w:rFonts w:hint="eastAsia"/>
        </w:rPr>
        <w:t>，以前主要靠人工或电动操作信号旗来指示船舶通行，自从</w:t>
      </w:r>
      <w:proofErr w:type="gramStart"/>
      <w:r>
        <w:rPr>
          <w:rFonts w:hint="eastAsia"/>
        </w:rPr>
        <w:t>泸渝段</w:t>
      </w:r>
      <w:proofErr w:type="gramEnd"/>
      <w:r>
        <w:rPr>
          <w:rFonts w:hint="eastAsia"/>
        </w:rPr>
        <w:t>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rsidR="00AC7ED4" w:rsidRDefault="008C0E98" w:rsidP="00AC7ED4">
      <w:pPr>
        <w:rPr>
          <w:b/>
        </w:rPr>
      </w:pPr>
      <w:r>
        <w:rPr>
          <w:rFonts w:hint="eastAsia"/>
          <w:b/>
        </w:rPr>
        <w:t>1.4</w:t>
      </w:r>
      <w:r>
        <w:rPr>
          <w:b/>
        </w:rPr>
        <w:t xml:space="preserve"> </w:t>
      </w:r>
      <w:r w:rsidR="00AC7ED4" w:rsidRPr="00AC7ED4">
        <w:rPr>
          <w:rFonts w:hint="eastAsia"/>
          <w:b/>
        </w:rPr>
        <w:t>研究内容</w:t>
      </w:r>
    </w:p>
    <w:p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rsidR="002734BB" w:rsidRDefault="002734BB" w:rsidP="002734BB">
      <w:pPr>
        <w:ind w:firstLine="420"/>
      </w:pPr>
      <w:r>
        <w:rPr>
          <w:rFonts w:hint="eastAsia"/>
        </w:rPr>
        <w:t>1 根据航道管理部门需求</w:t>
      </w:r>
      <w:r w:rsidR="00AE5927">
        <w:rPr>
          <w:rFonts w:hint="eastAsia"/>
        </w:rPr>
        <w:t>，分析设计系统详细功能；</w:t>
      </w:r>
    </w:p>
    <w:p w:rsidR="00AE5927" w:rsidRDefault="00AE5927" w:rsidP="002734BB">
      <w:pPr>
        <w:ind w:firstLine="420"/>
      </w:pPr>
      <w:r>
        <w:rPr>
          <w:rFonts w:hint="eastAsia"/>
        </w:rPr>
        <w:lastRenderedPageBreak/>
        <w:t>2 根据控制河段信号台设置特点及现有基础设施，分析系统技术路线，系统结构；</w:t>
      </w:r>
    </w:p>
    <w:p w:rsidR="00AE5927" w:rsidRDefault="00AE5927" w:rsidP="002734BB">
      <w:pPr>
        <w:ind w:firstLine="420"/>
      </w:pPr>
      <w:r>
        <w:rPr>
          <w:rFonts w:hint="eastAsia"/>
        </w:rPr>
        <w:t>3 根据系统结构及系统功能，确定系统各个模块详细功能以及各模块之间的详细交互过程；</w:t>
      </w:r>
    </w:p>
    <w:p w:rsidR="00AE5927" w:rsidRPr="002734BB" w:rsidRDefault="00AE5927" w:rsidP="002734BB">
      <w:pPr>
        <w:ind w:firstLine="420"/>
      </w:pPr>
      <w:r>
        <w:rPr>
          <w:rFonts w:hint="eastAsia"/>
        </w:rPr>
        <w:t>4 用C#语言完成系统编程，调试；</w:t>
      </w:r>
    </w:p>
    <w:p w:rsidR="0078552C" w:rsidRDefault="0078552C" w:rsidP="00643096">
      <w:pPr>
        <w:rPr>
          <w:b/>
        </w:rPr>
      </w:pPr>
      <w:r>
        <w:rPr>
          <w:rFonts w:hint="eastAsia"/>
          <w:b/>
        </w:rPr>
        <w:t xml:space="preserve">二 </w:t>
      </w:r>
      <w:r w:rsidR="00841150">
        <w:rPr>
          <w:rFonts w:hint="eastAsia"/>
          <w:b/>
        </w:rPr>
        <w:t>相关技术简介</w:t>
      </w:r>
    </w:p>
    <w:p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rsidR="004641B4" w:rsidRPr="008C0E98" w:rsidRDefault="008C0E98" w:rsidP="008C0E98">
      <w:pPr>
        <w:ind w:left="420"/>
        <w:rPr>
          <w:b/>
        </w:rPr>
      </w:pPr>
      <w:r>
        <w:rPr>
          <w:b/>
        </w:rPr>
        <w:t xml:space="preserve">2.1.1 </w:t>
      </w:r>
      <w:r w:rsidR="006E6BF0" w:rsidRPr="008C0E98">
        <w:rPr>
          <w:rFonts w:hint="eastAsia"/>
          <w:b/>
        </w:rPr>
        <w:t>AIS发展</w:t>
      </w:r>
    </w:p>
    <w:p w:rsidR="00520830" w:rsidRDefault="00520830" w:rsidP="00520830">
      <w:pPr>
        <w:pStyle w:val="a3"/>
        <w:numPr>
          <w:ilvl w:val="3"/>
          <w:numId w:val="7"/>
        </w:numPr>
        <w:ind w:firstLineChars="0"/>
      </w:pPr>
      <w:r w:rsidRPr="008A2827">
        <w:rPr>
          <w:rFonts w:hint="eastAsia"/>
        </w:rPr>
        <w:t>船舶自动识别系统</w:t>
      </w:r>
      <w:r w:rsidRPr="008A2827">
        <w:t>(AIS)关键技术研究</w:t>
      </w:r>
    </w:p>
    <w:p w:rsidR="00520830" w:rsidRDefault="00520830" w:rsidP="00520830">
      <w:pPr>
        <w:pStyle w:val="a3"/>
        <w:numPr>
          <w:ilvl w:val="3"/>
          <w:numId w:val="7"/>
        </w:numPr>
        <w:ind w:firstLineChars="0"/>
      </w:pPr>
      <w:r w:rsidRPr="005F226D">
        <w:t>AIS现状、前景及对策</w:t>
      </w:r>
    </w:p>
    <w:p w:rsidR="00520830" w:rsidRDefault="00520830" w:rsidP="00520830">
      <w:pPr>
        <w:pStyle w:val="a3"/>
        <w:numPr>
          <w:ilvl w:val="3"/>
          <w:numId w:val="7"/>
        </w:numPr>
        <w:ind w:firstLineChars="0"/>
      </w:pPr>
      <w:r w:rsidRPr="005F226D">
        <w:rPr>
          <w:rFonts w:hint="eastAsia"/>
        </w:rPr>
        <w:t>船载自动识别系统的讨论</w:t>
      </w:r>
    </w:p>
    <w:p w:rsidR="00520830" w:rsidRPr="00520830" w:rsidRDefault="00520830" w:rsidP="00520830">
      <w:pPr>
        <w:pStyle w:val="a3"/>
        <w:numPr>
          <w:ilvl w:val="3"/>
          <w:numId w:val="7"/>
        </w:numPr>
        <w:ind w:firstLineChars="0"/>
        <w:rPr>
          <w:b/>
        </w:rPr>
      </w:pPr>
      <w:r w:rsidRPr="00520830">
        <w:t>A novel method for restoring the trajectory of the inland waterway ship by using AIS data</w:t>
      </w:r>
    </w:p>
    <w:p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rsidR="00AE6CE1" w:rsidRPr="00AE6CE1" w:rsidRDefault="00AE6CE1" w:rsidP="00AE6CE1">
      <w:pPr>
        <w:pStyle w:val="a3"/>
        <w:numPr>
          <w:ilvl w:val="0"/>
          <w:numId w:val="8"/>
        </w:numPr>
        <w:ind w:firstLineChars="0"/>
      </w:pPr>
      <w:r w:rsidRPr="00AE6CE1">
        <w:rPr>
          <w:rFonts w:hint="eastAsia"/>
        </w:rPr>
        <w:t>船舶自动识别系统及其关键技术研究</w:t>
      </w:r>
    </w:p>
    <w:p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，使用22种通信协议实现船舶识别，通信等功能。</w:t>
      </w:r>
    </w:p>
    <w:p w:rsidR="00CF2425" w:rsidRDefault="008C0E98" w:rsidP="008C0E98">
      <w:pPr>
        <w:ind w:firstLineChars="200" w:firstLine="420"/>
        <w:rPr>
          <w:b/>
        </w:rPr>
      </w:pPr>
      <w:r>
        <w:rPr>
          <w:rFonts w:hint="eastAsia"/>
          <w:b/>
        </w:rPr>
        <w:t>2.1.2.2</w:t>
      </w:r>
      <w:r w:rsidR="00CF2425" w:rsidRPr="00CF2425">
        <w:rPr>
          <w:rFonts w:hint="eastAsia"/>
          <w:b/>
        </w:rPr>
        <w:t>岸台设备</w:t>
      </w:r>
    </w:p>
    <w:p w:rsidR="00CF2425" w:rsidRPr="00CF2425" w:rsidRDefault="00CF2425" w:rsidP="00CF2425">
      <w:pPr>
        <w:pStyle w:val="a3"/>
        <w:numPr>
          <w:ilvl w:val="0"/>
          <w:numId w:val="8"/>
        </w:numPr>
        <w:ind w:firstLineChars="0"/>
      </w:pPr>
      <w:r w:rsidRPr="00CF2425">
        <w:rPr>
          <w:rFonts w:hint="eastAsia"/>
        </w:rPr>
        <w:t>AIS系统的构成及信息处理</w:t>
      </w:r>
    </w:p>
    <w:p w:rsidR="00520830"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rsidR="004641B4" w:rsidRDefault="008C0E98" w:rsidP="008C0E98">
      <w:pPr>
        <w:ind w:firstLineChars="200" w:firstLine="420"/>
        <w:rPr>
          <w:b/>
        </w:rPr>
      </w:pPr>
      <w:r>
        <w:rPr>
          <w:b/>
        </w:rPr>
        <w:t xml:space="preserve">2.1.3 </w:t>
      </w:r>
      <w:r w:rsidR="004641B4" w:rsidRPr="003F1DAD">
        <w:rPr>
          <w:rFonts w:hint="eastAsia"/>
          <w:b/>
        </w:rPr>
        <w:t>AIS功能</w:t>
      </w:r>
    </w:p>
    <w:p w:rsidR="00CF2425" w:rsidRDefault="00CF2425" w:rsidP="003F1DAD">
      <w:r w:rsidRPr="0081250C">
        <w:rPr>
          <w:rFonts w:hint="eastAsia"/>
        </w:rPr>
        <w:t>AIS主要包括如下5个功能</w:t>
      </w:r>
    </w:p>
    <w:p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rsidR="0081250C" w:rsidRDefault="0081250C" w:rsidP="0081250C">
      <w:pPr>
        <w:pStyle w:val="a3"/>
        <w:numPr>
          <w:ilvl w:val="0"/>
          <w:numId w:val="9"/>
        </w:numPr>
        <w:ind w:firstLineChars="0"/>
      </w:pPr>
      <w:r>
        <w:rPr>
          <w:rFonts w:hint="eastAsia"/>
        </w:rPr>
        <w:t>船载设备能够自动接收来自其他船载AIS设备和岸台AIS设备发出的信息</w:t>
      </w:r>
    </w:p>
    <w:p w:rsidR="0081250C" w:rsidRDefault="0081250C" w:rsidP="0081250C">
      <w:pPr>
        <w:pStyle w:val="a3"/>
        <w:numPr>
          <w:ilvl w:val="0"/>
          <w:numId w:val="9"/>
        </w:numPr>
        <w:ind w:firstLineChars="0"/>
      </w:pPr>
      <w:r>
        <w:rPr>
          <w:rFonts w:hint="eastAsia"/>
        </w:rPr>
        <w:lastRenderedPageBreak/>
        <w:t>岸台AIS设备和船载AIS设备都能处理收到的AIS信息，并在电子航道图或VTS上显示</w:t>
      </w:r>
    </w:p>
    <w:p w:rsidR="0081250C" w:rsidRPr="0081250C" w:rsidRDefault="0081250C" w:rsidP="0081250C">
      <w:pPr>
        <w:pStyle w:val="a3"/>
        <w:numPr>
          <w:ilvl w:val="0"/>
          <w:numId w:val="9"/>
        </w:numPr>
        <w:ind w:firstLineChars="0"/>
      </w:pPr>
      <w:r>
        <w:rPr>
          <w:rFonts w:hint="eastAsia"/>
        </w:rPr>
        <w:t>岸台设备能够指派工作模式，使得船载设备工作于广播式或受控应答模式。</w:t>
      </w:r>
    </w:p>
    <w:p w:rsidR="00841150" w:rsidRDefault="00841150" w:rsidP="00643096">
      <w:pPr>
        <w:rPr>
          <w:b/>
        </w:rPr>
      </w:pPr>
      <w:r>
        <w:rPr>
          <w:rFonts w:hint="eastAsia"/>
          <w:b/>
        </w:rPr>
        <w:t>2</w:t>
      </w:r>
      <w:r w:rsidR="008C0E98">
        <w:rPr>
          <w:b/>
        </w:rPr>
        <w:t xml:space="preserve">.2 </w:t>
      </w:r>
      <w:r>
        <w:rPr>
          <w:rFonts w:hint="eastAsia"/>
          <w:b/>
        </w:rPr>
        <w:t xml:space="preserve"> CCTV视频监控</w:t>
      </w:r>
    </w:p>
    <w:p w:rsidR="00226BFB" w:rsidRDefault="00FD440E" w:rsidP="00FD440E">
      <w:pPr>
        <w:ind w:firstLineChars="200" w:firstLine="420"/>
      </w:pPr>
      <w:r>
        <w:rPr>
          <w:rFonts w:hint="eastAsia"/>
        </w:rPr>
        <w:t>由于基于AIS的船舶船位监测必须船载AIS处于打开状态，并且正常工作。但由于船员对于AIS在安全航运方面的作用了解并不深，往往不会在意AIS是否打开，甚至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 xml:space="preserve">cuit </w:t>
      </w:r>
      <w:proofErr w:type="spellStart"/>
      <w:r>
        <w:t>telivision</w:t>
      </w:r>
      <w:proofErr w:type="spellEnd"/>
      <w:r w:rsidRPr="00FD440E">
        <w:rPr>
          <w:rFonts w:hint="eastAsia"/>
        </w:rPr>
        <w:t>）</w:t>
      </w:r>
      <w:r>
        <w:rPr>
          <w:rFonts w:hint="eastAsia"/>
        </w:rPr>
        <w:t>技术较为成熟且较为经济，有望在这些地方起到主动监控的主力作用。</w:t>
      </w:r>
    </w:p>
    <w:p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w:t>
      </w:r>
      <w:proofErr w:type="gramStart"/>
      <w:r w:rsidR="00EC453B">
        <w:rPr>
          <w:rFonts w:hint="eastAsia"/>
        </w:rPr>
        <w:t>台控制</w:t>
      </w:r>
      <w:proofErr w:type="gramEnd"/>
      <w:r w:rsidR="00EC453B">
        <w:rPr>
          <w:rFonts w:hint="eastAsia"/>
        </w:rPr>
        <w:t>摄像头的角度和焦距等实现对监控区域的灵活监控。</w:t>
      </w:r>
    </w:p>
    <w:p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rsidR="00FC2847" w:rsidRDefault="00B35144" w:rsidP="00FC2847">
      <w:pPr>
        <w:pStyle w:val="a3"/>
        <w:numPr>
          <w:ilvl w:val="0"/>
          <w:numId w:val="11"/>
        </w:numPr>
        <w:ind w:firstLineChars="0"/>
      </w:pPr>
      <w:hyperlink r:id="rId6" w:history="1">
        <w:r w:rsidR="00FC2847" w:rsidRPr="00FC2847">
          <w:t>甚高频无线电话在水上运输中的作用_冯雪雱.pdf</w:t>
        </w:r>
      </w:hyperlink>
    </w:p>
    <w:p w:rsidR="00FC2847" w:rsidRPr="00FC2847" w:rsidRDefault="00B35144" w:rsidP="00FC2847">
      <w:pPr>
        <w:pStyle w:val="a3"/>
        <w:numPr>
          <w:ilvl w:val="0"/>
          <w:numId w:val="11"/>
        </w:numPr>
        <w:ind w:firstLineChars="0"/>
      </w:pPr>
      <w:hyperlink r:id="rId7" w:history="1">
        <w:r w:rsidR="00FC2847" w:rsidRPr="00FC2847">
          <w:t>网络化数字甚高频无线电话的研究与应用_邱志雄.pdf</w:t>
        </w:r>
      </w:hyperlink>
    </w:p>
    <w:p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w:t>
      </w:r>
      <w:proofErr w:type="gramStart"/>
      <w:r w:rsidR="008D1153" w:rsidRPr="008D1153">
        <w:rPr>
          <w:rFonts w:hint="eastAsia"/>
        </w:rPr>
        <w:t>船—船之间</w:t>
      </w:r>
      <w:proofErr w:type="gramEnd"/>
      <w:r w:rsidR="008D1153" w:rsidRPr="008D1153">
        <w:rPr>
          <w:rFonts w:hint="eastAsia"/>
        </w:rPr>
        <w:t>仍然采用甚高频电话进行交流，甚</w:t>
      </w:r>
      <w:proofErr w:type="gramStart"/>
      <w:r w:rsidR="008D1153" w:rsidRPr="008D1153">
        <w:rPr>
          <w:rFonts w:hint="eastAsia"/>
        </w:rPr>
        <w:t>高频</w:t>
      </w:r>
      <w:r w:rsidR="00212E49">
        <w:rPr>
          <w:rFonts w:hint="eastAsia"/>
        </w:rPr>
        <w:t>有</w:t>
      </w:r>
      <w:proofErr w:type="gramEnd"/>
      <w:r w:rsidR="00212E49">
        <w:rPr>
          <w:rFonts w:hint="eastAsia"/>
        </w:rPr>
        <w:t>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rsidR="00212E49" w:rsidRPr="008D1153" w:rsidRDefault="00212E49" w:rsidP="00212E49">
      <w:r>
        <w:rPr>
          <w:rFonts w:hint="eastAsia"/>
        </w:rPr>
        <w:t xml:space="preserve"> </w:t>
      </w:r>
      <w:r>
        <w:t xml:space="preserve"> VHF</w:t>
      </w:r>
      <w:r>
        <w:rPr>
          <w:rFonts w:hint="eastAsia"/>
        </w:rPr>
        <w:t>最新的进展是</w:t>
      </w:r>
      <w:proofErr w:type="spellStart"/>
      <w:r>
        <w:rPr>
          <w:rFonts w:hint="eastAsia"/>
        </w:rPr>
        <w:t>netVHF</w:t>
      </w:r>
      <w:proofErr w:type="spellEnd"/>
      <w:r>
        <w:rPr>
          <w:rFonts w:hint="eastAsia"/>
        </w:rPr>
        <w:t>，简单说就是将VHF的模拟信号转换为数字信号并通过计算机网络进行传输，</w:t>
      </w:r>
      <w:proofErr w:type="spellStart"/>
      <w:r w:rsidR="00FC2847">
        <w:rPr>
          <w:rFonts w:hint="eastAsia"/>
        </w:rPr>
        <w:t>net</w:t>
      </w:r>
      <w:r w:rsidR="00FC2847">
        <w:t>VHF</w:t>
      </w:r>
      <w:proofErr w:type="spellEnd"/>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w:t>
      </w:r>
      <w:proofErr w:type="gramStart"/>
      <w:r w:rsidR="00A750D3">
        <w:rPr>
          <w:rFonts w:hint="eastAsia"/>
        </w:rPr>
        <w:t>族按照</w:t>
      </w:r>
      <w:proofErr w:type="gramEnd"/>
      <w:r w:rsidR="00A750D3">
        <w:rPr>
          <w:rFonts w:hint="eastAsia"/>
        </w:rPr>
        <w:t>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w:t>
      </w:r>
      <w:proofErr w:type="gramStart"/>
      <w:r>
        <w:rPr>
          <w:rFonts w:hint="eastAsia"/>
        </w:rPr>
        <w:t>端能够</w:t>
      </w:r>
      <w:proofErr w:type="gramEnd"/>
      <w:r>
        <w:rPr>
          <w:rFonts w:hint="eastAsia"/>
        </w:rPr>
        <w:t>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w:t>
      </w:r>
      <w:r>
        <w:lastRenderedPageBreak/>
        <w:t>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rsidR="00744067" w:rsidRDefault="00841150" w:rsidP="00643096">
      <w:pPr>
        <w:rPr>
          <w:b/>
        </w:rPr>
      </w:pPr>
      <w:r>
        <w:rPr>
          <w:rFonts w:hint="eastAsia"/>
          <w:b/>
        </w:rPr>
        <w:t>三 需求分析及系统结构</w:t>
      </w:r>
    </w:p>
    <w:p w:rsidR="002A6C91" w:rsidRDefault="002A6C91" w:rsidP="002A6C91">
      <w:pPr>
        <w:pStyle w:val="a3"/>
        <w:numPr>
          <w:ilvl w:val="1"/>
          <w:numId w:val="6"/>
        </w:numPr>
        <w:ind w:firstLineChars="0"/>
        <w:rPr>
          <w:b/>
        </w:rPr>
      </w:pPr>
      <w:r>
        <w:rPr>
          <w:rFonts w:hint="eastAsia"/>
          <w:b/>
        </w:rPr>
        <w:t>重庆各信号台概况</w:t>
      </w:r>
    </w:p>
    <w:p w:rsidR="002A6C91" w:rsidRDefault="00506983" w:rsidP="002A6C91">
      <w:pPr>
        <w:pStyle w:val="a3"/>
        <w:numPr>
          <w:ilvl w:val="2"/>
          <w:numId w:val="6"/>
        </w:numPr>
        <w:ind w:firstLineChars="0"/>
        <w:rPr>
          <w:b/>
        </w:rPr>
      </w:pPr>
      <w:r>
        <w:rPr>
          <w:rFonts w:hint="eastAsia"/>
          <w:b/>
        </w:rPr>
        <w:t>控制河段和信号台概况</w:t>
      </w:r>
    </w:p>
    <w:p w:rsidR="005770A9" w:rsidRPr="00713896" w:rsidRDefault="005770A9" w:rsidP="005770A9">
      <w:pPr>
        <w:pStyle w:val="a3"/>
        <w:numPr>
          <w:ilvl w:val="0"/>
          <w:numId w:val="13"/>
        </w:numPr>
        <w:ind w:firstLineChars="0"/>
        <w:rPr>
          <w:b/>
        </w:rPr>
      </w:pPr>
      <w:r>
        <w:rPr>
          <w:rFonts w:hint="eastAsia"/>
        </w:rPr>
        <w:t>航道维护管理工作规定实施细则</w:t>
      </w:r>
    </w:p>
    <w:p w:rsidR="00713896" w:rsidRPr="00506983" w:rsidRDefault="00713896" w:rsidP="005770A9">
      <w:pPr>
        <w:pStyle w:val="a3"/>
        <w:numPr>
          <w:ilvl w:val="0"/>
          <w:numId w:val="13"/>
        </w:numPr>
        <w:ind w:firstLineChars="0"/>
        <w:rPr>
          <w:b/>
        </w:rPr>
      </w:pPr>
      <w:r>
        <w:rPr>
          <w:rFonts w:hint="eastAsia"/>
        </w:rPr>
        <w:t>长江上游航行参考图</w:t>
      </w:r>
    </w:p>
    <w:p w:rsidR="00861DD1" w:rsidRDefault="00713896" w:rsidP="00713896">
      <w:pPr>
        <w:pStyle w:val="a3"/>
        <w:ind w:left="1140"/>
      </w:pPr>
      <w:r>
        <w:rPr>
          <w:rFonts w:hint="eastAsia"/>
        </w:rPr>
        <w:t>长江重庆段主要指长江干线江津</w:t>
      </w:r>
      <w:proofErr w:type="gramStart"/>
      <w:r>
        <w:rPr>
          <w:rFonts w:hint="eastAsia"/>
        </w:rPr>
        <w:t>兰家沱至鄂渝</w:t>
      </w:r>
      <w:proofErr w:type="gramEnd"/>
      <w:r>
        <w:rPr>
          <w:rFonts w:hint="eastAsia"/>
        </w:rPr>
        <w:t>交界处鳊鱼溪598.4公里的航道。</w:t>
      </w:r>
      <w:r w:rsidR="00506983">
        <w:rPr>
          <w:rFonts w:hint="eastAsia"/>
        </w:rPr>
        <w:t>存在于航道中的上、下行船舶相互不能通视，同向并驶或</w:t>
      </w:r>
      <w:proofErr w:type="gramStart"/>
      <w:r w:rsidR="00506983">
        <w:rPr>
          <w:rFonts w:hint="eastAsia"/>
        </w:rPr>
        <w:t>对驶有危险</w:t>
      </w:r>
      <w:proofErr w:type="gramEnd"/>
      <w:r w:rsidR="00506983">
        <w:rPr>
          <w:rFonts w:hint="eastAsia"/>
        </w:rPr>
        <w:t>的狭窄</w:t>
      </w:r>
      <w:r w:rsidR="00861DD1">
        <w:rPr>
          <w:rFonts w:hint="eastAsia"/>
        </w:rPr>
        <w:t>、急弯航道或单孔通航的桥梁、通航建筑物及施工禁航等需通航控制的河段叫做控制河段。</w:t>
      </w:r>
      <w:r w:rsidR="00861DD1">
        <w:rPr>
          <w:rFonts w:hint="eastAsia"/>
        </w:rPr>
        <w:t>在必须控制船舶单行顺序通航的航道上，应该设置通行信号标、鸣笛标、界限标和通行信号台，实施通行控制。</w:t>
      </w:r>
      <w:r w:rsidR="00861DD1">
        <w:rPr>
          <w:rFonts w:hint="eastAsia"/>
        </w:rPr>
        <w:t>信号台</w:t>
      </w:r>
      <w:r w:rsidR="00861DD1">
        <w:rPr>
          <w:rFonts w:hint="eastAsia"/>
        </w:rPr>
        <w:t>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rsidR="00713896" w:rsidRDefault="00713896" w:rsidP="00965B56">
      <w:pPr>
        <w:pStyle w:val="a3"/>
        <w:ind w:left="1140" w:firstLineChars="0" w:firstLine="0"/>
        <w:rPr>
          <w:rFonts w:hint="eastAsia"/>
        </w:rPr>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rsidR="002A6C91" w:rsidRDefault="00965B56" w:rsidP="00965B56">
      <w:pPr>
        <w:pStyle w:val="a3"/>
        <w:numPr>
          <w:ilvl w:val="2"/>
          <w:numId w:val="6"/>
        </w:numPr>
        <w:ind w:firstLineChars="0"/>
        <w:rPr>
          <w:b/>
        </w:rPr>
      </w:pPr>
      <w:r>
        <w:rPr>
          <w:rFonts w:hint="eastAsia"/>
          <w:b/>
        </w:rPr>
        <w:t>信号台</w:t>
      </w:r>
      <w:r w:rsidR="00506983" w:rsidRPr="00861DD1">
        <w:rPr>
          <w:rFonts w:hint="eastAsia"/>
          <w:b/>
        </w:rPr>
        <w:t>船位监控与</w:t>
      </w:r>
      <w:r w:rsidR="002A6C91" w:rsidRPr="00861DD1">
        <w:rPr>
          <w:rFonts w:hint="eastAsia"/>
          <w:b/>
        </w:rPr>
        <w:t>视频监控概况</w:t>
      </w:r>
      <w:bookmarkStart w:id="3" w:name="_GoBack"/>
      <w:bookmarkEnd w:id="3"/>
    </w:p>
    <w:p w:rsidR="00965B56" w:rsidRPr="00B35144" w:rsidRDefault="00965B56" w:rsidP="00965B56">
      <w:pPr>
        <w:pStyle w:val="a3"/>
        <w:ind w:left="720" w:firstLineChars="0" w:firstLine="0"/>
        <w:rPr>
          <w:rFonts w:hint="eastAsia"/>
        </w:rPr>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rsidR="002A6C91" w:rsidRDefault="002A6C91" w:rsidP="002A6C91">
      <w:pPr>
        <w:pStyle w:val="a3"/>
        <w:numPr>
          <w:ilvl w:val="2"/>
          <w:numId w:val="6"/>
        </w:numPr>
        <w:ind w:firstLineChars="0"/>
        <w:rPr>
          <w:b/>
        </w:rPr>
      </w:pPr>
      <w:r>
        <w:rPr>
          <w:rFonts w:hint="eastAsia"/>
          <w:b/>
        </w:rPr>
        <w:t>语音指挥概况</w:t>
      </w:r>
    </w:p>
    <w:p w:rsidR="002A6C91" w:rsidRPr="002A6C91" w:rsidRDefault="002A6C91" w:rsidP="002A6C91">
      <w:pPr>
        <w:pStyle w:val="a3"/>
        <w:numPr>
          <w:ilvl w:val="2"/>
          <w:numId w:val="6"/>
        </w:numPr>
        <w:ind w:firstLineChars="0"/>
        <w:rPr>
          <w:rFonts w:hint="eastAsia"/>
          <w:b/>
        </w:rPr>
      </w:pPr>
      <w:r>
        <w:rPr>
          <w:rFonts w:hint="eastAsia"/>
          <w:b/>
        </w:rPr>
        <w:t>长江重庆航道局指挥中心</w:t>
      </w:r>
    </w:p>
    <w:p w:rsidR="002A6C91" w:rsidRDefault="002A6C91" w:rsidP="002A6C91">
      <w:pPr>
        <w:pStyle w:val="a3"/>
        <w:numPr>
          <w:ilvl w:val="1"/>
          <w:numId w:val="6"/>
        </w:numPr>
        <w:ind w:firstLineChars="0"/>
        <w:rPr>
          <w:b/>
        </w:rPr>
      </w:pPr>
      <w:r>
        <w:rPr>
          <w:rFonts w:hint="eastAsia"/>
          <w:b/>
        </w:rPr>
        <w:t>需求分析与功能设计</w:t>
      </w:r>
    </w:p>
    <w:p w:rsidR="002A6C91" w:rsidRDefault="00B214DB" w:rsidP="002A6C91">
      <w:pPr>
        <w:pStyle w:val="a3"/>
        <w:numPr>
          <w:ilvl w:val="1"/>
          <w:numId w:val="6"/>
        </w:numPr>
        <w:ind w:firstLineChars="0"/>
        <w:rPr>
          <w:b/>
        </w:rPr>
      </w:pPr>
      <w:r>
        <w:rPr>
          <w:rFonts w:hint="eastAsia"/>
          <w:b/>
        </w:rPr>
        <w:t>系统总体</w:t>
      </w:r>
    </w:p>
    <w:p w:rsidR="002A6C91" w:rsidRPr="002A6C91" w:rsidRDefault="002A6C91" w:rsidP="002A6C91">
      <w:pPr>
        <w:pStyle w:val="a3"/>
        <w:numPr>
          <w:ilvl w:val="1"/>
          <w:numId w:val="6"/>
        </w:numPr>
        <w:ind w:firstLineChars="0"/>
        <w:rPr>
          <w:rFonts w:hint="eastAsia"/>
          <w:b/>
        </w:rPr>
      </w:pPr>
    </w:p>
    <w:sectPr w:rsidR="002A6C91" w:rsidRPr="002A6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8"/>
  </w:num>
  <w:num w:numId="3">
    <w:abstractNumId w:val="11"/>
  </w:num>
  <w:num w:numId="4">
    <w:abstractNumId w:val="2"/>
  </w:num>
  <w:num w:numId="5">
    <w:abstractNumId w:val="10"/>
  </w:num>
  <w:num w:numId="6">
    <w:abstractNumId w:val="9"/>
  </w:num>
  <w:num w:numId="7">
    <w:abstractNumId w:val="0"/>
  </w:num>
  <w:num w:numId="8">
    <w:abstractNumId w:val="4"/>
  </w:num>
  <w:num w:numId="9">
    <w:abstractNumId w:val="7"/>
  </w:num>
  <w:num w:numId="10">
    <w:abstractNumId w:val="1"/>
  </w:num>
  <w:num w:numId="11">
    <w:abstractNumId w:val="1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16E4C"/>
    <w:rsid w:val="000706A5"/>
    <w:rsid w:val="00077BE8"/>
    <w:rsid w:val="000B6543"/>
    <w:rsid w:val="000D6F37"/>
    <w:rsid w:val="001619F4"/>
    <w:rsid w:val="001B4D2E"/>
    <w:rsid w:val="001C6629"/>
    <w:rsid w:val="001E6EA5"/>
    <w:rsid w:val="00212E49"/>
    <w:rsid w:val="00226BFB"/>
    <w:rsid w:val="002734BB"/>
    <w:rsid w:val="002979EA"/>
    <w:rsid w:val="002A6C91"/>
    <w:rsid w:val="003B4046"/>
    <w:rsid w:val="003B4BCB"/>
    <w:rsid w:val="003F1DAD"/>
    <w:rsid w:val="004043BF"/>
    <w:rsid w:val="00446A9E"/>
    <w:rsid w:val="004641B4"/>
    <w:rsid w:val="004B3CCB"/>
    <w:rsid w:val="004C4657"/>
    <w:rsid w:val="00506983"/>
    <w:rsid w:val="0051508D"/>
    <w:rsid w:val="00520830"/>
    <w:rsid w:val="00521BCE"/>
    <w:rsid w:val="00550A8C"/>
    <w:rsid w:val="005770A9"/>
    <w:rsid w:val="005C4C5C"/>
    <w:rsid w:val="005F226D"/>
    <w:rsid w:val="006002B4"/>
    <w:rsid w:val="00643096"/>
    <w:rsid w:val="00684428"/>
    <w:rsid w:val="006C0CE4"/>
    <w:rsid w:val="006D22E0"/>
    <w:rsid w:val="006E42C0"/>
    <w:rsid w:val="006E6BF0"/>
    <w:rsid w:val="00713896"/>
    <w:rsid w:val="00744067"/>
    <w:rsid w:val="0078552C"/>
    <w:rsid w:val="007D35CF"/>
    <w:rsid w:val="007E1873"/>
    <w:rsid w:val="0081250C"/>
    <w:rsid w:val="00841150"/>
    <w:rsid w:val="00861DD1"/>
    <w:rsid w:val="008A2530"/>
    <w:rsid w:val="008A2827"/>
    <w:rsid w:val="008C0E98"/>
    <w:rsid w:val="008D1153"/>
    <w:rsid w:val="00904F1F"/>
    <w:rsid w:val="009163A9"/>
    <w:rsid w:val="009236BD"/>
    <w:rsid w:val="00942F4A"/>
    <w:rsid w:val="0096445C"/>
    <w:rsid w:val="00965B56"/>
    <w:rsid w:val="00A24A3B"/>
    <w:rsid w:val="00A750D3"/>
    <w:rsid w:val="00AC7ED4"/>
    <w:rsid w:val="00AE5927"/>
    <w:rsid w:val="00AE6CE1"/>
    <w:rsid w:val="00B214DB"/>
    <w:rsid w:val="00B35144"/>
    <w:rsid w:val="00B46695"/>
    <w:rsid w:val="00BA1994"/>
    <w:rsid w:val="00BF0423"/>
    <w:rsid w:val="00BF3CE3"/>
    <w:rsid w:val="00C077D2"/>
    <w:rsid w:val="00C10C23"/>
    <w:rsid w:val="00C3113D"/>
    <w:rsid w:val="00C33523"/>
    <w:rsid w:val="00CF2425"/>
    <w:rsid w:val="00E427D2"/>
    <w:rsid w:val="00E84A2C"/>
    <w:rsid w:val="00EC453B"/>
    <w:rsid w:val="00EC7B6A"/>
    <w:rsid w:val="00F33764"/>
    <w:rsid w:val="00F349EE"/>
    <w:rsid w:val="00F541CC"/>
    <w:rsid w:val="00F7107A"/>
    <w:rsid w:val="00FC2847"/>
    <w:rsid w:val="00FD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9AB4"/>
  <w15:chartTrackingRefBased/>
  <w15:docId w15:val="{4BBADB1C-5E53-428B-90BA-2B12E359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df.d.cnki.net/cjfdsearch/pdfdownloadnew.asp?encode=gb&amp;nettype=cnet&amp;zt=C036&amp;filename=3U0VTp0UudjZN5mbvdFMYJVNNRUTGRGRSRTR5JnMpJjMvY2R5cVMzsiUFxmMSpXNi90QxlWeSx0RBNDWTdFT6FneGNWUZtGeUFjZZBVeENEbNBVTGpEb4BTQWNlMUVFM0N3cx0GbvdGZ3cVY5J3NyU0cvImco9kMzEmTKtWVwgWOjZHSZ9Sdx8SbGd1cUd3cIZncwElRMZmd2UVR1skV5F2SjBjM55Gc&amp;doi=&amp;filetitle=%cd%f8%c2%e7%bb%af%ca%fd%d7%d6%c9%f5%b8%df%c6%b5%ce%de%cf%df%b5%e7%bb%b0%b5%c4%d1%d0%be%bf%d3%eb%d3%a6%d3%c3_%c7%f1%d6%be%d0%db&amp;p=CPFD&amp;cflag=&amp;pager=8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df.d.cnki.net/cjfdsearch/getpdfdownload.asp?display=&amp;encode=gb&amp;zt=C034&amp;m=&amp;filename=nZYhHVvdjMHljeZBFV0kUO2IURtRWTytEcpJ1ZktUUTdEWvlEa3dEZidUMYFnewUXeEhjY3UFTWJUezgXeCp0KxUDd5EDWtlGMhdlSRpGZRRWe=0TVxhzaPhGS5xkcS9icMtWVGNmd0gUeMlVM4FTZhtiW38UbmxmVVhkZHl2Y5RmYtNEeUVjUSpGZBF3S45mS3RmePdWTxEUNsB1YTdka3s0Rxk&amp;filetitle=%C9%F5%B8%DF%C6%B5%CE%DE%CF%DF%B5%E7%BB%B0%D4%DA%CB%AE%C9%CF%D4%CB%CA%E4%D6%D0%B5%C4%D7%F7%D3%C3%5F%B7%EB%D1%A9%EB%84&amp;pager=29-31&amp;doi=CNKI:SUN:SYGC.0.1982-12-008&amp;nettype=cnet&amp;tnm=&amp;u=&amp;p=CJFQ&amp;cflag=&amp;downtype=pdf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2772</TotalTime>
  <Pages>6</Pages>
  <Words>4100</Words>
  <Characters>4510</Characters>
  <Application>Microsoft Office Word</Application>
  <DocSecurity>0</DocSecurity>
  <Lines>150</Lines>
  <Paragraphs>121</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7</cp:revision>
  <dcterms:created xsi:type="dcterms:W3CDTF">2016-02-24T07:20:00Z</dcterms:created>
  <dcterms:modified xsi:type="dcterms:W3CDTF">2016-02-29T03:34:00Z</dcterms:modified>
</cp:coreProperties>
</file>