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0F5" w:rsidRDefault="00C150F5" w:rsidP="00B61F6D">
      <w:bookmarkStart w:id="0" w:name="_Toc356885176"/>
    </w:p>
    <w:p w:rsidR="00C150F5" w:rsidRDefault="00C150F5" w:rsidP="00B61F6D"/>
    <w:p w:rsidR="00C150F5" w:rsidRDefault="00C150F5" w:rsidP="00B61F6D">
      <w:pPr>
        <w:jc w:val="center"/>
        <w:rPr>
          <w:sz w:val="28"/>
        </w:rPr>
      </w:pPr>
      <w:r>
        <w:rPr>
          <w:noProof/>
          <w:sz w:val="28"/>
        </w:rPr>
        <w:drawing>
          <wp:inline distT="0" distB="0" distL="0" distR="0" wp14:anchorId="41363623" wp14:editId="57C7A578">
            <wp:extent cx="2476500" cy="9239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inline>
        </w:drawing>
      </w:r>
    </w:p>
    <w:p w:rsidR="00C150F5" w:rsidRDefault="00C150F5" w:rsidP="00B61F6D">
      <w:pPr>
        <w:jc w:val="center"/>
      </w:pPr>
    </w:p>
    <w:p w:rsidR="00C150F5" w:rsidRDefault="00C150F5" w:rsidP="00B61F6D">
      <w:pPr>
        <w:jc w:val="center"/>
        <w:rPr>
          <w:rFonts w:ascii="华文新魏" w:eastAsia="华文新魏" w:hAnsi="华文楷体"/>
          <w:sz w:val="72"/>
          <w:szCs w:val="72"/>
        </w:rPr>
      </w:pPr>
      <w:r w:rsidRPr="00A43A88">
        <w:rPr>
          <w:rFonts w:ascii="华文新魏" w:eastAsia="华文新魏" w:hAnsi="华文楷体" w:hint="eastAsia"/>
          <w:sz w:val="72"/>
          <w:szCs w:val="72"/>
        </w:rPr>
        <w:t>本科毕业论文</w:t>
      </w:r>
    </w:p>
    <w:p w:rsidR="00C150F5" w:rsidRDefault="00C150F5" w:rsidP="00B61F6D">
      <w:pPr>
        <w:jc w:val="center"/>
        <w:rPr>
          <w:rFonts w:ascii="宋体" w:hAnsi="宋体"/>
          <w:szCs w:val="21"/>
        </w:rPr>
      </w:pPr>
    </w:p>
    <w:p w:rsidR="00C150F5" w:rsidRPr="00A43A88" w:rsidRDefault="00C150F5" w:rsidP="00B61F6D">
      <w:pPr>
        <w:jc w:val="center"/>
        <w:rPr>
          <w:rFonts w:ascii="宋体" w:hAnsi="宋体"/>
          <w:szCs w:val="21"/>
        </w:rPr>
      </w:pPr>
    </w:p>
    <w:p w:rsidR="00C150F5" w:rsidRDefault="00C150F5" w:rsidP="00B61F6D">
      <w:pPr>
        <w:jc w:val="center"/>
        <w:rPr>
          <w:sz w:val="28"/>
        </w:rPr>
      </w:pPr>
      <w:r>
        <w:rPr>
          <w:noProof/>
          <w:sz w:val="28"/>
        </w:rPr>
        <w:drawing>
          <wp:inline distT="0" distB="0" distL="0" distR="0" wp14:anchorId="2123D4BF" wp14:editId="76A5694B">
            <wp:extent cx="1790700" cy="1809750"/>
            <wp:effectExtent l="0" t="0" r="0" b="0"/>
            <wp:docPr id="52" name="图片 52" descr="1237626693-656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37626693-6566_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1809750"/>
                    </a:xfrm>
                    <a:prstGeom prst="rect">
                      <a:avLst/>
                    </a:prstGeom>
                    <a:noFill/>
                    <a:ln>
                      <a:noFill/>
                    </a:ln>
                  </pic:spPr>
                </pic:pic>
              </a:graphicData>
            </a:graphic>
          </wp:inline>
        </w:drawing>
      </w:r>
    </w:p>
    <w:p w:rsidR="00C150F5" w:rsidRDefault="00C150F5" w:rsidP="00B61F6D">
      <w:pPr>
        <w:jc w:val="center"/>
        <w:rPr>
          <w:sz w:val="28"/>
        </w:rPr>
      </w:pPr>
    </w:p>
    <w:tbl>
      <w:tblPr>
        <w:tblStyle w:val="ab"/>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00"/>
        <w:gridCol w:w="5220"/>
      </w:tblGrid>
      <w:tr w:rsidR="00C150F5" w:rsidRPr="00EB7DBB" w:rsidTr="007F796C">
        <w:tc>
          <w:tcPr>
            <w:tcW w:w="1800" w:type="dxa"/>
            <w:vAlign w:val="center"/>
          </w:tcPr>
          <w:p w:rsidR="00C150F5" w:rsidRPr="00EB7DBB" w:rsidRDefault="00C150F5" w:rsidP="00B61F6D">
            <w:pPr>
              <w:jc w:val="right"/>
              <w:rPr>
                <w:rFonts w:ascii="华文楷体" w:eastAsia="华文楷体" w:hAnsi="华文楷体"/>
                <w:sz w:val="30"/>
                <w:szCs w:val="30"/>
              </w:rPr>
            </w:pPr>
            <w:r w:rsidRPr="00EB7DBB">
              <w:rPr>
                <w:rFonts w:ascii="华文楷体" w:eastAsia="华文楷体" w:hAnsi="华文楷体" w:hint="eastAsia"/>
                <w:sz w:val="30"/>
                <w:szCs w:val="30"/>
              </w:rPr>
              <w:t>论文题目：</w:t>
            </w:r>
          </w:p>
        </w:tc>
        <w:tc>
          <w:tcPr>
            <w:tcW w:w="5220" w:type="dxa"/>
            <w:vAlign w:val="center"/>
          </w:tcPr>
          <w:p w:rsidR="00C150F5" w:rsidRPr="00186B49" w:rsidRDefault="00C150F5" w:rsidP="00B61F6D">
            <w:pPr>
              <w:rPr>
                <w:rFonts w:ascii="华文楷体" w:eastAsia="华文楷体" w:hAnsi="华文楷体"/>
                <w:sz w:val="30"/>
                <w:szCs w:val="30"/>
                <w:u w:val="thick"/>
              </w:rPr>
            </w:pPr>
            <w:r>
              <w:rPr>
                <w:rFonts w:ascii="华文楷体" w:eastAsia="华文楷体" w:hAnsi="华文楷体" w:hint="eastAsia"/>
                <w:sz w:val="30"/>
                <w:szCs w:val="30"/>
                <w:u w:val="thick"/>
              </w:rPr>
              <w:t xml:space="preserve"> </w:t>
            </w:r>
            <w:r w:rsidRPr="00186B49">
              <w:rPr>
                <w:rFonts w:ascii="华文楷体" w:eastAsia="华文楷体" w:hAnsi="华文楷体" w:hint="eastAsia"/>
                <w:sz w:val="30"/>
                <w:szCs w:val="30"/>
                <w:u w:val="thick"/>
              </w:rPr>
              <w:t xml:space="preserve"> </w:t>
            </w:r>
            <w:r w:rsidR="006B2C22" w:rsidRPr="006B2C22">
              <w:rPr>
                <w:rFonts w:ascii="华文楷体" w:eastAsia="华文楷体" w:hAnsi="华文楷体" w:hint="eastAsia"/>
                <w:sz w:val="30"/>
                <w:szCs w:val="30"/>
                <w:u w:val="thick"/>
              </w:rPr>
              <w:t>基于</w:t>
            </w:r>
            <w:proofErr w:type="gramStart"/>
            <w:r w:rsidR="006B2C22" w:rsidRPr="006B2C22">
              <w:rPr>
                <w:rFonts w:ascii="华文楷体" w:eastAsia="华文楷体" w:hAnsi="华文楷体" w:hint="eastAsia"/>
                <w:sz w:val="30"/>
                <w:szCs w:val="30"/>
                <w:u w:val="thick"/>
              </w:rPr>
              <w:t>隐</w:t>
            </w:r>
            <w:proofErr w:type="gramEnd"/>
            <w:r w:rsidR="006B2C22" w:rsidRPr="006B2C22">
              <w:rPr>
                <w:rFonts w:ascii="华文楷体" w:eastAsia="华文楷体" w:hAnsi="华文楷体" w:hint="eastAsia"/>
                <w:sz w:val="30"/>
                <w:szCs w:val="30"/>
                <w:u w:val="thick"/>
              </w:rPr>
              <w:t>模型的财经分析研究和应用</w:t>
            </w:r>
            <w:r>
              <w:rPr>
                <w:rFonts w:ascii="华文楷体" w:eastAsia="华文楷体" w:hAnsi="华文楷体" w:hint="eastAsia"/>
                <w:sz w:val="30"/>
                <w:szCs w:val="30"/>
                <w:u w:val="thick"/>
              </w:rPr>
              <w:t xml:space="preserve">  </w:t>
            </w:r>
            <w:r w:rsidRPr="00186B49">
              <w:rPr>
                <w:rFonts w:ascii="华文楷体" w:eastAsia="华文楷体" w:hAnsi="华文楷体" w:hint="eastAsia"/>
                <w:sz w:val="30"/>
                <w:szCs w:val="30"/>
                <w:u w:val="thick"/>
              </w:rPr>
              <w:t xml:space="preserve"> </w:t>
            </w:r>
          </w:p>
        </w:tc>
      </w:tr>
      <w:tr w:rsidR="00C150F5" w:rsidRPr="00EB7DBB" w:rsidTr="007F796C">
        <w:tc>
          <w:tcPr>
            <w:tcW w:w="1800" w:type="dxa"/>
            <w:vAlign w:val="center"/>
          </w:tcPr>
          <w:p w:rsidR="00C150F5" w:rsidRPr="00EB7DBB" w:rsidRDefault="00C150F5" w:rsidP="00B61F6D">
            <w:pPr>
              <w:jc w:val="right"/>
              <w:rPr>
                <w:rFonts w:ascii="华文楷体" w:eastAsia="华文楷体" w:hAnsi="华文楷体"/>
                <w:sz w:val="30"/>
                <w:szCs w:val="30"/>
              </w:rPr>
            </w:pPr>
            <w:r w:rsidRPr="00EB7DBB">
              <w:rPr>
                <w:rFonts w:ascii="华文楷体" w:eastAsia="华文楷体" w:hAnsi="华文楷体" w:hint="eastAsia"/>
                <w:sz w:val="30"/>
                <w:szCs w:val="30"/>
              </w:rPr>
              <w:t>院    系：</w:t>
            </w:r>
          </w:p>
        </w:tc>
        <w:tc>
          <w:tcPr>
            <w:tcW w:w="5220" w:type="dxa"/>
            <w:vAlign w:val="center"/>
          </w:tcPr>
          <w:p w:rsidR="00C150F5" w:rsidRPr="00A83957" w:rsidRDefault="00C150F5" w:rsidP="00B61F6D">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计算机科学技术学院    </w:t>
            </w:r>
            <w:r>
              <w:rPr>
                <w:rFonts w:ascii="华文楷体" w:eastAsia="华文楷体" w:hAnsi="华文楷体" w:hint="eastAsia"/>
                <w:sz w:val="30"/>
                <w:szCs w:val="30"/>
                <w:u w:val="thick"/>
              </w:rPr>
              <w:t xml:space="preserve">   </w:t>
            </w:r>
            <w:r w:rsidRPr="00A83957">
              <w:rPr>
                <w:rFonts w:ascii="华文楷体" w:eastAsia="华文楷体" w:hAnsi="华文楷体" w:hint="eastAsia"/>
                <w:sz w:val="30"/>
                <w:szCs w:val="30"/>
                <w:u w:val="thick"/>
              </w:rPr>
              <w:t xml:space="preserve">  </w:t>
            </w:r>
          </w:p>
        </w:tc>
      </w:tr>
      <w:tr w:rsidR="00C150F5" w:rsidRPr="00EB7DBB" w:rsidTr="007F796C">
        <w:tc>
          <w:tcPr>
            <w:tcW w:w="1800" w:type="dxa"/>
            <w:vAlign w:val="center"/>
          </w:tcPr>
          <w:p w:rsidR="00C150F5" w:rsidRPr="00EB7DBB" w:rsidRDefault="00C150F5" w:rsidP="00B61F6D">
            <w:pPr>
              <w:jc w:val="right"/>
              <w:rPr>
                <w:rFonts w:ascii="华文楷体" w:eastAsia="华文楷体" w:hAnsi="华文楷体"/>
                <w:sz w:val="30"/>
                <w:szCs w:val="30"/>
              </w:rPr>
            </w:pPr>
            <w:r w:rsidRPr="00EB7DBB">
              <w:rPr>
                <w:rFonts w:ascii="华文楷体" w:eastAsia="华文楷体" w:hAnsi="华文楷体" w:hint="eastAsia"/>
                <w:sz w:val="30"/>
                <w:szCs w:val="30"/>
              </w:rPr>
              <w:t>专    业：</w:t>
            </w:r>
          </w:p>
        </w:tc>
        <w:tc>
          <w:tcPr>
            <w:tcW w:w="5220" w:type="dxa"/>
            <w:vAlign w:val="center"/>
          </w:tcPr>
          <w:p w:rsidR="00C150F5" w:rsidRPr="00A83957" w:rsidRDefault="00C150F5" w:rsidP="00B61F6D">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计算机科学与技术     </w:t>
            </w:r>
            <w:r>
              <w:rPr>
                <w:rFonts w:ascii="华文楷体" w:eastAsia="华文楷体" w:hAnsi="华文楷体" w:hint="eastAsia"/>
                <w:sz w:val="30"/>
                <w:szCs w:val="30"/>
                <w:u w:val="thick"/>
              </w:rPr>
              <w:t xml:space="preserve">   </w:t>
            </w:r>
            <w:r w:rsidRPr="00A83957">
              <w:rPr>
                <w:rFonts w:ascii="华文楷体" w:eastAsia="华文楷体" w:hAnsi="华文楷体" w:hint="eastAsia"/>
                <w:sz w:val="30"/>
                <w:szCs w:val="30"/>
                <w:u w:val="thick"/>
              </w:rPr>
              <w:t xml:space="preserve">   </w:t>
            </w:r>
          </w:p>
        </w:tc>
      </w:tr>
      <w:tr w:rsidR="00C150F5" w:rsidRPr="00EB7DBB" w:rsidTr="007F796C">
        <w:tc>
          <w:tcPr>
            <w:tcW w:w="1800" w:type="dxa"/>
            <w:vAlign w:val="center"/>
          </w:tcPr>
          <w:p w:rsidR="00C150F5" w:rsidRPr="00EB7DBB" w:rsidRDefault="00C150F5" w:rsidP="00B61F6D">
            <w:pPr>
              <w:jc w:val="right"/>
              <w:rPr>
                <w:rFonts w:ascii="华文楷体" w:eastAsia="华文楷体" w:hAnsi="华文楷体"/>
                <w:sz w:val="30"/>
                <w:szCs w:val="30"/>
              </w:rPr>
            </w:pPr>
            <w:r w:rsidRPr="00EB7DBB">
              <w:rPr>
                <w:rFonts w:ascii="华文楷体" w:eastAsia="华文楷体" w:hAnsi="华文楷体" w:hint="eastAsia"/>
                <w:sz w:val="30"/>
                <w:szCs w:val="30"/>
              </w:rPr>
              <w:t>姓    名：</w:t>
            </w:r>
          </w:p>
        </w:tc>
        <w:tc>
          <w:tcPr>
            <w:tcW w:w="5220" w:type="dxa"/>
            <w:vAlign w:val="center"/>
          </w:tcPr>
          <w:p w:rsidR="00C150F5" w:rsidRPr="00A83957" w:rsidRDefault="00C150F5" w:rsidP="00B61F6D">
            <w:pPr>
              <w:rPr>
                <w:rFonts w:ascii="华文楷体" w:eastAsia="华文楷体" w:hAnsi="华文楷体"/>
                <w:sz w:val="30"/>
                <w:szCs w:val="30"/>
                <w:u w:val="thick"/>
              </w:rPr>
            </w:pPr>
            <w:r>
              <w:rPr>
                <w:rFonts w:ascii="华文楷体" w:eastAsia="华文楷体" w:hAnsi="华文楷体" w:hint="eastAsia"/>
                <w:sz w:val="30"/>
                <w:szCs w:val="30"/>
                <w:u w:val="thick"/>
              </w:rPr>
              <w:t xml:space="preserve">      朱恬骅 </w:t>
            </w:r>
            <w:r w:rsidRPr="00A83957">
              <w:rPr>
                <w:rFonts w:ascii="华文楷体" w:eastAsia="华文楷体" w:hAnsi="华文楷体" w:hint="eastAsia"/>
                <w:sz w:val="30"/>
                <w:szCs w:val="30"/>
                <w:u w:val="thick"/>
              </w:rPr>
              <w:t xml:space="preserve">                    </w:t>
            </w:r>
          </w:p>
        </w:tc>
      </w:tr>
      <w:tr w:rsidR="00C150F5" w:rsidRPr="00EB7DBB" w:rsidTr="007F796C">
        <w:tc>
          <w:tcPr>
            <w:tcW w:w="1800" w:type="dxa"/>
            <w:vAlign w:val="center"/>
          </w:tcPr>
          <w:p w:rsidR="00C150F5" w:rsidRPr="00EB7DBB" w:rsidRDefault="00C150F5" w:rsidP="00B61F6D">
            <w:pPr>
              <w:jc w:val="right"/>
              <w:rPr>
                <w:rFonts w:ascii="华文楷体" w:eastAsia="华文楷体" w:hAnsi="华文楷体"/>
                <w:sz w:val="30"/>
                <w:szCs w:val="30"/>
              </w:rPr>
            </w:pPr>
            <w:r w:rsidRPr="00EB7DBB">
              <w:rPr>
                <w:rFonts w:ascii="华文楷体" w:eastAsia="华文楷体" w:hAnsi="华文楷体" w:hint="eastAsia"/>
                <w:sz w:val="30"/>
                <w:szCs w:val="30"/>
              </w:rPr>
              <w:t>学    号：</w:t>
            </w:r>
          </w:p>
        </w:tc>
        <w:tc>
          <w:tcPr>
            <w:tcW w:w="5220" w:type="dxa"/>
            <w:vAlign w:val="center"/>
          </w:tcPr>
          <w:p w:rsidR="00C150F5" w:rsidRPr="00A83957" w:rsidRDefault="00C150F5" w:rsidP="00B61F6D">
            <w:pPr>
              <w:rPr>
                <w:rFonts w:ascii="华文楷体" w:eastAsia="华文楷体" w:hAnsi="华文楷体"/>
                <w:sz w:val="30"/>
                <w:szCs w:val="30"/>
                <w:u w:val="thick"/>
              </w:rPr>
            </w:pPr>
            <w:r w:rsidRPr="00A83957">
              <w:rPr>
                <w:rFonts w:ascii="华文楷体" w:eastAsia="华文楷体" w:hAnsi="华文楷体"/>
                <w:sz w:val="30"/>
                <w:szCs w:val="30"/>
                <w:u w:val="thick"/>
              </w:rPr>
              <w:t xml:space="preserve">      </w:t>
            </w:r>
            <w:r>
              <w:rPr>
                <w:rFonts w:ascii="华文楷体" w:eastAsia="华文楷体" w:hAnsi="华文楷体" w:hint="eastAsia"/>
                <w:sz w:val="30"/>
                <w:szCs w:val="30"/>
                <w:u w:val="thick"/>
              </w:rPr>
              <w:t>09300240004</w:t>
            </w:r>
            <w:r w:rsidRPr="00A83957">
              <w:rPr>
                <w:rFonts w:ascii="华文楷体" w:eastAsia="华文楷体" w:hAnsi="华文楷体"/>
                <w:sz w:val="30"/>
                <w:szCs w:val="30"/>
                <w:u w:val="thick"/>
              </w:rPr>
              <w:t xml:space="preserve">    </w:t>
            </w:r>
            <w:r>
              <w:rPr>
                <w:rFonts w:ascii="华文楷体" w:eastAsia="华文楷体" w:hAnsi="华文楷体" w:hint="eastAsia"/>
                <w:sz w:val="30"/>
                <w:szCs w:val="30"/>
                <w:u w:val="thick"/>
              </w:rPr>
              <w:t xml:space="preserve"> </w:t>
            </w:r>
            <w:r w:rsidRPr="00A83957">
              <w:rPr>
                <w:rFonts w:ascii="华文楷体" w:eastAsia="华文楷体" w:hAnsi="华文楷体"/>
                <w:sz w:val="30"/>
                <w:szCs w:val="30"/>
                <w:u w:val="thick"/>
              </w:rPr>
              <w:t xml:space="preserve">            </w:t>
            </w:r>
          </w:p>
        </w:tc>
      </w:tr>
      <w:tr w:rsidR="00C150F5" w:rsidRPr="00EB7DBB" w:rsidTr="007F796C">
        <w:tc>
          <w:tcPr>
            <w:tcW w:w="1800" w:type="dxa"/>
            <w:vAlign w:val="center"/>
          </w:tcPr>
          <w:p w:rsidR="00C150F5" w:rsidRPr="00EB7DBB" w:rsidRDefault="00C150F5" w:rsidP="00B61F6D">
            <w:pPr>
              <w:jc w:val="right"/>
              <w:rPr>
                <w:rFonts w:ascii="华文楷体" w:eastAsia="华文楷体" w:hAnsi="华文楷体"/>
                <w:sz w:val="30"/>
                <w:szCs w:val="30"/>
              </w:rPr>
            </w:pPr>
            <w:r w:rsidRPr="00EB7DBB">
              <w:rPr>
                <w:rFonts w:ascii="华文楷体" w:eastAsia="华文楷体" w:hAnsi="华文楷体" w:hint="eastAsia"/>
                <w:sz w:val="30"/>
                <w:szCs w:val="30"/>
              </w:rPr>
              <w:t>指导教师：</w:t>
            </w:r>
          </w:p>
        </w:tc>
        <w:tc>
          <w:tcPr>
            <w:tcW w:w="5220" w:type="dxa"/>
            <w:vAlign w:val="center"/>
          </w:tcPr>
          <w:p w:rsidR="00C150F5" w:rsidRPr="00A83957" w:rsidRDefault="00C150F5" w:rsidP="00B61F6D">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w:t>
            </w:r>
            <w:r>
              <w:rPr>
                <w:rFonts w:ascii="华文楷体" w:eastAsia="华文楷体" w:hAnsi="华文楷体" w:hint="eastAsia"/>
                <w:sz w:val="30"/>
                <w:szCs w:val="30"/>
                <w:u w:val="thick"/>
              </w:rPr>
              <w:t>池明旻副教授</w:t>
            </w:r>
            <w:r w:rsidRPr="00A83957">
              <w:rPr>
                <w:rFonts w:ascii="华文楷体" w:eastAsia="华文楷体" w:hAnsi="华文楷体" w:hint="eastAsia"/>
                <w:sz w:val="30"/>
                <w:szCs w:val="30"/>
                <w:u w:val="thick"/>
              </w:rPr>
              <w:t xml:space="preserve">                    </w:t>
            </w:r>
          </w:p>
        </w:tc>
      </w:tr>
    </w:tbl>
    <w:p w:rsidR="00C150F5" w:rsidRPr="00EB7DBB" w:rsidRDefault="00C150F5" w:rsidP="00B61F6D">
      <w:pPr>
        <w:jc w:val="center"/>
        <w:rPr>
          <w:rFonts w:ascii="华文楷体" w:eastAsia="华文楷体" w:hAnsi="华文楷体"/>
          <w:sz w:val="30"/>
          <w:szCs w:val="30"/>
        </w:rPr>
      </w:pPr>
    </w:p>
    <w:p w:rsidR="00C150F5" w:rsidRDefault="00C150F5" w:rsidP="00B61F6D">
      <w:pPr>
        <w:jc w:val="center"/>
        <w:rPr>
          <w:rFonts w:ascii="华文楷体" w:eastAsia="华文楷体" w:hAnsi="华文楷体"/>
          <w:sz w:val="30"/>
          <w:szCs w:val="30"/>
        </w:rPr>
      </w:pPr>
      <w:r>
        <w:rPr>
          <w:rFonts w:ascii="华文楷体" w:eastAsia="华文楷体" w:hAnsi="华文楷体" w:hint="eastAsia"/>
          <w:sz w:val="30"/>
          <w:szCs w:val="30"/>
        </w:rPr>
        <w:t>2013</w:t>
      </w:r>
      <w:r w:rsidRPr="00EB7DBB">
        <w:rPr>
          <w:rFonts w:ascii="华文楷体" w:eastAsia="华文楷体" w:hAnsi="华文楷体" w:hint="eastAsia"/>
          <w:sz w:val="30"/>
          <w:szCs w:val="30"/>
        </w:rPr>
        <w:t xml:space="preserve">年 </w:t>
      </w:r>
      <w:r>
        <w:rPr>
          <w:rFonts w:ascii="华文楷体" w:eastAsia="华文楷体" w:hAnsi="华文楷体" w:hint="eastAsia"/>
          <w:sz w:val="30"/>
          <w:szCs w:val="30"/>
        </w:rPr>
        <w:t>6</w:t>
      </w:r>
      <w:r w:rsidRPr="00EB7DBB">
        <w:rPr>
          <w:rFonts w:ascii="华文楷体" w:eastAsia="华文楷体" w:hAnsi="华文楷体" w:hint="eastAsia"/>
          <w:sz w:val="30"/>
          <w:szCs w:val="30"/>
        </w:rPr>
        <w:t>月</w:t>
      </w:r>
      <w:r>
        <w:rPr>
          <w:rFonts w:ascii="华文楷体" w:eastAsia="华文楷体" w:hAnsi="华文楷体" w:hint="eastAsia"/>
          <w:sz w:val="30"/>
          <w:szCs w:val="30"/>
        </w:rPr>
        <w:t>15</w:t>
      </w:r>
      <w:r w:rsidRPr="00EB7DBB">
        <w:rPr>
          <w:rFonts w:ascii="华文楷体" w:eastAsia="华文楷体" w:hAnsi="华文楷体" w:hint="eastAsia"/>
          <w:sz w:val="30"/>
          <w:szCs w:val="30"/>
        </w:rPr>
        <w:t>日</w:t>
      </w:r>
    </w:p>
    <w:p w:rsidR="00C150F5" w:rsidRDefault="00C150F5" w:rsidP="00B61F6D">
      <w:pPr>
        <w:jc w:val="center"/>
        <w:rPr>
          <w:b/>
          <w:sz w:val="36"/>
          <w:szCs w:val="36"/>
        </w:rPr>
      </w:pPr>
      <w:r>
        <w:rPr>
          <w:rFonts w:ascii="宋体" w:hAnsi="宋体"/>
          <w:sz w:val="44"/>
          <w:szCs w:val="44"/>
        </w:rPr>
        <w:br w:type="page"/>
      </w:r>
    </w:p>
    <w:p w:rsidR="007209D0" w:rsidRPr="008A0D82" w:rsidRDefault="008A0D82" w:rsidP="00147D88">
      <w:pPr>
        <w:pStyle w:val="1"/>
        <w:numPr>
          <w:ilvl w:val="0"/>
          <w:numId w:val="0"/>
        </w:numPr>
      </w:pPr>
      <w:bookmarkStart w:id="1" w:name="_Toc358092066"/>
      <w:bookmarkStart w:id="2" w:name="_Toc358092628"/>
      <w:r w:rsidRPr="008A0D82">
        <w:rPr>
          <w:rFonts w:hint="eastAsia"/>
        </w:rPr>
        <w:lastRenderedPageBreak/>
        <w:t>摘要</w:t>
      </w:r>
      <w:bookmarkEnd w:id="0"/>
      <w:bookmarkEnd w:id="1"/>
      <w:bookmarkEnd w:id="2"/>
    </w:p>
    <w:p w:rsidR="00F2269E" w:rsidRPr="001418EE" w:rsidRDefault="00F2269E" w:rsidP="00E47045">
      <w:pPr>
        <w:spacing w:line="400" w:lineRule="atLeast"/>
        <w:ind w:firstLineChars="200" w:firstLine="480"/>
        <w:rPr>
          <w:szCs w:val="24"/>
        </w:rPr>
      </w:pPr>
      <w:r>
        <w:rPr>
          <w:rFonts w:hint="eastAsia"/>
          <w:szCs w:val="24"/>
        </w:rPr>
        <w:t>在</w:t>
      </w:r>
      <w:r>
        <w:rPr>
          <w:szCs w:val="24"/>
        </w:rPr>
        <w:t>本文中，研究了</w:t>
      </w:r>
      <w:r w:rsidR="0076431E">
        <w:rPr>
          <w:rFonts w:hint="eastAsia"/>
          <w:szCs w:val="24"/>
        </w:rPr>
        <w:t>一种</w:t>
      </w:r>
      <w:proofErr w:type="gramStart"/>
      <w:r w:rsidR="0076431E">
        <w:rPr>
          <w:rFonts w:hint="eastAsia"/>
          <w:szCs w:val="24"/>
        </w:rPr>
        <w:t>隐</w:t>
      </w:r>
      <w:proofErr w:type="gramEnd"/>
      <w:r w:rsidR="0076431E">
        <w:rPr>
          <w:rFonts w:hint="eastAsia"/>
          <w:szCs w:val="24"/>
        </w:rPr>
        <w:t>模型——</w:t>
      </w:r>
      <w:r>
        <w:rPr>
          <w:rFonts w:hint="eastAsia"/>
          <w:szCs w:val="24"/>
        </w:rPr>
        <w:t>异构</w:t>
      </w:r>
      <w:r>
        <w:rPr>
          <w:szCs w:val="24"/>
        </w:rPr>
        <w:t>的</w:t>
      </w:r>
      <w:r>
        <w:rPr>
          <w:rFonts w:hint="eastAsia"/>
          <w:szCs w:val="24"/>
        </w:rPr>
        <w:t>双视图主题模型，以</w:t>
      </w:r>
      <w:r w:rsidRPr="001418EE">
        <w:rPr>
          <w:rFonts w:hint="eastAsia"/>
          <w:szCs w:val="24"/>
        </w:rPr>
        <w:t>利用</w:t>
      </w:r>
      <w:r>
        <w:rPr>
          <w:rFonts w:hint="eastAsia"/>
          <w:szCs w:val="24"/>
        </w:rPr>
        <w:t>从不同</w:t>
      </w:r>
      <w:r w:rsidRPr="001418EE">
        <w:rPr>
          <w:rFonts w:hint="eastAsia"/>
          <w:szCs w:val="24"/>
        </w:rPr>
        <w:t>来源</w:t>
      </w:r>
      <w:r>
        <w:rPr>
          <w:rFonts w:hint="eastAsia"/>
          <w:szCs w:val="24"/>
        </w:rPr>
        <w:t>得到</w:t>
      </w:r>
      <w:r>
        <w:rPr>
          <w:szCs w:val="24"/>
        </w:rPr>
        <w:t>的</w:t>
      </w:r>
      <w:r>
        <w:rPr>
          <w:rFonts w:hint="eastAsia"/>
          <w:szCs w:val="24"/>
        </w:rPr>
        <w:t>、不同物理意义和特征的数据进行聚类</w:t>
      </w:r>
      <w:r w:rsidRPr="001418EE">
        <w:rPr>
          <w:rFonts w:hint="eastAsia"/>
          <w:szCs w:val="24"/>
        </w:rPr>
        <w:t>。</w:t>
      </w:r>
      <w:r>
        <w:rPr>
          <w:rFonts w:hint="eastAsia"/>
          <w:szCs w:val="24"/>
        </w:rPr>
        <w:t>本文从矩阵分解的角度出发，将对双视图数据的建模和参数求解过程转换为带有线性约束条件的非负矩阵的</w:t>
      </w:r>
      <w:r w:rsidRPr="001418EE">
        <w:rPr>
          <w:rFonts w:hint="eastAsia"/>
          <w:szCs w:val="24"/>
        </w:rPr>
        <w:t>三</w:t>
      </w:r>
      <w:r>
        <w:rPr>
          <w:rFonts w:hint="eastAsia"/>
          <w:szCs w:val="24"/>
        </w:rPr>
        <w:t>元</w:t>
      </w:r>
      <w:r w:rsidRPr="001418EE">
        <w:rPr>
          <w:rFonts w:hint="eastAsia"/>
          <w:szCs w:val="24"/>
        </w:rPr>
        <w:t>分解</w:t>
      </w:r>
      <w:r>
        <w:rPr>
          <w:rFonts w:hint="eastAsia"/>
          <w:szCs w:val="24"/>
        </w:rPr>
        <w:t>问题。双视图下各自由主题到文档的生成过程被认为是独立的，从而将</w:t>
      </w:r>
      <w:r w:rsidRPr="001418EE">
        <w:rPr>
          <w:rFonts w:hint="eastAsia"/>
          <w:szCs w:val="24"/>
        </w:rPr>
        <w:t>（不同的</w:t>
      </w:r>
      <w:r>
        <w:rPr>
          <w:rFonts w:hint="eastAsia"/>
          <w:szCs w:val="24"/>
        </w:rPr>
        <w:t>视图</w:t>
      </w:r>
      <w:r w:rsidRPr="001418EE">
        <w:rPr>
          <w:rFonts w:hint="eastAsia"/>
          <w:szCs w:val="24"/>
        </w:rPr>
        <w:t>）数据矩阵之间的相关性</w:t>
      </w:r>
      <w:r>
        <w:rPr>
          <w:rFonts w:hint="eastAsia"/>
          <w:szCs w:val="24"/>
        </w:rPr>
        <w:t>归结于各自主题之间的联系。</w:t>
      </w:r>
      <w:r w:rsidR="00147D88">
        <w:rPr>
          <w:rFonts w:hint="eastAsia"/>
          <w:szCs w:val="24"/>
        </w:rPr>
        <w:t>我们的方法适用于任意的单视图主题</w:t>
      </w:r>
      <w:r w:rsidR="00147D88">
        <w:rPr>
          <w:rFonts w:hint="eastAsia"/>
          <w:szCs w:val="24"/>
        </w:rPr>
        <w:t>-</w:t>
      </w:r>
      <w:r w:rsidR="00147D88">
        <w:rPr>
          <w:rFonts w:hint="eastAsia"/>
          <w:szCs w:val="24"/>
        </w:rPr>
        <w:t>文档生成模型而不需要规定</w:t>
      </w:r>
      <w:r>
        <w:rPr>
          <w:rFonts w:hint="eastAsia"/>
          <w:szCs w:val="24"/>
        </w:rPr>
        <w:t>其</w:t>
      </w:r>
      <w:proofErr w:type="gramStart"/>
      <w:r>
        <w:rPr>
          <w:rFonts w:hint="eastAsia"/>
          <w:szCs w:val="24"/>
        </w:rPr>
        <w:t>所符合</w:t>
      </w:r>
      <w:proofErr w:type="gramEnd"/>
      <w:r>
        <w:rPr>
          <w:szCs w:val="24"/>
        </w:rPr>
        <w:t>的</w:t>
      </w:r>
      <w:r w:rsidRPr="001418EE">
        <w:rPr>
          <w:rFonts w:hint="eastAsia"/>
          <w:szCs w:val="24"/>
        </w:rPr>
        <w:t>概率分布的形式。</w:t>
      </w:r>
      <w:r w:rsidR="00147D88">
        <w:rPr>
          <w:rFonts w:hint="eastAsia"/>
          <w:szCs w:val="24"/>
        </w:rPr>
        <w:t>该方法</w:t>
      </w:r>
      <w:r>
        <w:rPr>
          <w:rFonts w:hint="eastAsia"/>
          <w:szCs w:val="24"/>
        </w:rPr>
        <w:t>另一</w:t>
      </w:r>
      <w:r w:rsidRPr="001418EE">
        <w:rPr>
          <w:rFonts w:hint="eastAsia"/>
          <w:szCs w:val="24"/>
        </w:rPr>
        <w:t>优点</w:t>
      </w:r>
      <w:r>
        <w:rPr>
          <w:rFonts w:hint="eastAsia"/>
          <w:szCs w:val="24"/>
        </w:rPr>
        <w:t>是</w:t>
      </w:r>
      <w:r>
        <w:rPr>
          <w:szCs w:val="24"/>
        </w:rPr>
        <w:t>，</w:t>
      </w:r>
      <w:r>
        <w:rPr>
          <w:rFonts w:hint="eastAsia"/>
          <w:szCs w:val="24"/>
        </w:rPr>
        <w:t>我们</w:t>
      </w:r>
      <w:r w:rsidRPr="001418EE">
        <w:rPr>
          <w:rFonts w:hint="eastAsia"/>
          <w:szCs w:val="24"/>
        </w:rPr>
        <w:t>解决方案</w:t>
      </w:r>
      <w:r>
        <w:rPr>
          <w:rFonts w:hint="eastAsia"/>
          <w:szCs w:val="24"/>
        </w:rPr>
        <w:t>本身</w:t>
      </w:r>
      <w:r>
        <w:rPr>
          <w:szCs w:val="24"/>
        </w:rPr>
        <w:t>的复杂程度</w:t>
      </w:r>
      <w:r>
        <w:rPr>
          <w:rFonts w:hint="eastAsia"/>
          <w:szCs w:val="24"/>
        </w:rPr>
        <w:t>关于样本数</w:t>
      </w:r>
      <w:r w:rsidRPr="001418EE">
        <w:rPr>
          <w:rFonts w:hint="eastAsia"/>
          <w:szCs w:val="24"/>
        </w:rPr>
        <w:t>是</w:t>
      </w:r>
      <w:r>
        <w:rPr>
          <w:rFonts w:hint="eastAsia"/>
          <w:szCs w:val="24"/>
        </w:rPr>
        <w:t>不变</w:t>
      </w:r>
      <w:r w:rsidRPr="001418EE">
        <w:rPr>
          <w:rFonts w:hint="eastAsia"/>
          <w:szCs w:val="24"/>
        </w:rPr>
        <w:t>的</w:t>
      </w:r>
      <w:r>
        <w:rPr>
          <w:rFonts w:hint="eastAsia"/>
          <w:szCs w:val="24"/>
        </w:rPr>
        <w:t>。这意味着</w:t>
      </w:r>
      <w:r>
        <w:rPr>
          <w:szCs w:val="24"/>
        </w:rPr>
        <w:t>我们可以在</w:t>
      </w:r>
      <w:r>
        <w:rPr>
          <w:rFonts w:hint="eastAsia"/>
          <w:szCs w:val="24"/>
        </w:rPr>
        <w:t>数据</w:t>
      </w:r>
      <w:r>
        <w:rPr>
          <w:szCs w:val="24"/>
        </w:rPr>
        <w:t>生成的时候</w:t>
      </w:r>
      <w:r>
        <w:rPr>
          <w:rFonts w:hint="eastAsia"/>
          <w:szCs w:val="24"/>
        </w:rPr>
        <w:t>线性地计算预期</w:t>
      </w:r>
      <w:r>
        <w:rPr>
          <w:szCs w:val="24"/>
        </w:rPr>
        <w:t>矩阵</w:t>
      </w:r>
      <w:r w:rsidRPr="001676CC">
        <w:rPr>
          <w:rFonts w:hint="eastAsia"/>
          <w:b/>
          <w:szCs w:val="24"/>
        </w:rPr>
        <w:t>E</w:t>
      </w:r>
      <w:r>
        <w:rPr>
          <w:rFonts w:hint="eastAsia"/>
          <w:szCs w:val="24"/>
        </w:rPr>
        <w:t>。</w:t>
      </w:r>
    </w:p>
    <w:p w:rsidR="00F2269E" w:rsidRDefault="00F2269E" w:rsidP="00E47045">
      <w:pPr>
        <w:spacing w:line="400" w:lineRule="atLeast"/>
        <w:ind w:firstLineChars="200" w:firstLine="480"/>
        <w:rPr>
          <w:szCs w:val="24"/>
        </w:rPr>
      </w:pPr>
      <w:r>
        <w:rPr>
          <w:rFonts w:hint="eastAsia"/>
          <w:szCs w:val="24"/>
        </w:rPr>
        <w:t>本文展现</w:t>
      </w:r>
      <w:r>
        <w:rPr>
          <w:szCs w:val="24"/>
        </w:rPr>
        <w:t>了本模型</w:t>
      </w:r>
      <w:r>
        <w:rPr>
          <w:rFonts w:hint="eastAsia"/>
          <w:szCs w:val="24"/>
        </w:rPr>
        <w:t>在</w:t>
      </w:r>
      <w:r w:rsidRPr="001418EE">
        <w:rPr>
          <w:rFonts w:hint="eastAsia"/>
          <w:szCs w:val="24"/>
        </w:rPr>
        <w:t>中国</w:t>
      </w:r>
      <w:r w:rsidRPr="001418EE">
        <w:rPr>
          <w:rFonts w:hint="eastAsia"/>
          <w:szCs w:val="24"/>
        </w:rPr>
        <w:t>A</w:t>
      </w:r>
      <w:r>
        <w:rPr>
          <w:rFonts w:hint="eastAsia"/>
          <w:szCs w:val="24"/>
        </w:rPr>
        <w:t>股的经营范围描述（文本）和分</w:t>
      </w:r>
      <w:r>
        <w:rPr>
          <w:szCs w:val="24"/>
        </w:rPr>
        <w:t>时段</w:t>
      </w:r>
      <w:r w:rsidRPr="001418EE">
        <w:rPr>
          <w:rFonts w:hint="eastAsia"/>
          <w:szCs w:val="24"/>
        </w:rPr>
        <w:t>价格数据</w:t>
      </w:r>
      <w:r>
        <w:rPr>
          <w:rFonts w:hint="eastAsia"/>
          <w:szCs w:val="24"/>
        </w:rPr>
        <w:t>上</w:t>
      </w:r>
      <w:r>
        <w:rPr>
          <w:szCs w:val="24"/>
        </w:rPr>
        <w:t>的</w:t>
      </w:r>
      <w:r>
        <w:rPr>
          <w:rFonts w:hint="eastAsia"/>
          <w:szCs w:val="24"/>
        </w:rPr>
        <w:t>实验</w:t>
      </w:r>
      <w:r>
        <w:rPr>
          <w:szCs w:val="24"/>
        </w:rPr>
        <w:t>结果</w:t>
      </w:r>
      <w:r>
        <w:rPr>
          <w:rFonts w:hint="eastAsia"/>
          <w:szCs w:val="24"/>
        </w:rPr>
        <w:t>，</w:t>
      </w:r>
      <w:r>
        <w:rPr>
          <w:szCs w:val="24"/>
        </w:rPr>
        <w:t>并且</w:t>
      </w:r>
      <w:r>
        <w:rPr>
          <w:rFonts w:hint="eastAsia"/>
          <w:szCs w:val="24"/>
        </w:rPr>
        <w:t>也在海外</w:t>
      </w:r>
      <w:r>
        <w:rPr>
          <w:szCs w:val="24"/>
        </w:rPr>
        <w:t>股市上进行了类似</w:t>
      </w:r>
      <w:r>
        <w:rPr>
          <w:rFonts w:hint="eastAsia"/>
          <w:szCs w:val="24"/>
        </w:rPr>
        <w:t>的</w:t>
      </w:r>
      <w:r>
        <w:rPr>
          <w:szCs w:val="24"/>
        </w:rPr>
        <w:t>实验</w:t>
      </w:r>
      <w:r>
        <w:rPr>
          <w:rFonts w:hint="eastAsia"/>
          <w:szCs w:val="24"/>
        </w:rPr>
        <w:t>。实验</w:t>
      </w:r>
      <w:r w:rsidRPr="001418EE">
        <w:rPr>
          <w:rFonts w:hint="eastAsia"/>
          <w:szCs w:val="24"/>
        </w:rPr>
        <w:t>结果表明：（</w:t>
      </w:r>
      <w:r w:rsidRPr="001418EE">
        <w:rPr>
          <w:rFonts w:hint="eastAsia"/>
          <w:szCs w:val="24"/>
        </w:rPr>
        <w:t>1</w:t>
      </w:r>
      <w:r w:rsidRPr="001418EE">
        <w:rPr>
          <w:rFonts w:hint="eastAsia"/>
          <w:szCs w:val="24"/>
        </w:rPr>
        <w:t>）</w:t>
      </w:r>
      <w:r>
        <w:rPr>
          <w:rFonts w:hint="eastAsia"/>
          <w:szCs w:val="24"/>
        </w:rPr>
        <w:t>在两个</w:t>
      </w:r>
      <w:r>
        <w:rPr>
          <w:szCs w:val="24"/>
        </w:rPr>
        <w:t>视图</w:t>
      </w:r>
      <w:r>
        <w:rPr>
          <w:rFonts w:hint="eastAsia"/>
          <w:szCs w:val="24"/>
        </w:rPr>
        <w:t>上</w:t>
      </w:r>
      <w:r w:rsidRPr="001418EE">
        <w:rPr>
          <w:rFonts w:hint="eastAsia"/>
          <w:szCs w:val="24"/>
        </w:rPr>
        <w:t>共生的</w:t>
      </w:r>
      <w:proofErr w:type="gramStart"/>
      <w:r>
        <w:rPr>
          <w:rFonts w:hint="eastAsia"/>
          <w:szCs w:val="24"/>
        </w:rPr>
        <w:t>高</w:t>
      </w:r>
      <w:r>
        <w:rPr>
          <w:szCs w:val="24"/>
        </w:rPr>
        <w:t>相关</w:t>
      </w:r>
      <w:proofErr w:type="gramEnd"/>
      <w:r>
        <w:rPr>
          <w:rFonts w:hint="eastAsia"/>
          <w:szCs w:val="24"/>
        </w:rPr>
        <w:t>主题可以通过共现概率</w:t>
      </w:r>
      <w:r w:rsidRPr="001418EE">
        <w:rPr>
          <w:rFonts w:hint="eastAsia"/>
          <w:szCs w:val="24"/>
        </w:rPr>
        <w:t>矩阵</w:t>
      </w:r>
      <w:r w:rsidRPr="00E614AC">
        <w:rPr>
          <w:rFonts w:hint="eastAsia"/>
          <w:b/>
          <w:szCs w:val="24"/>
        </w:rPr>
        <w:t>A</w:t>
      </w:r>
      <w:r>
        <w:rPr>
          <w:rFonts w:hint="eastAsia"/>
          <w:szCs w:val="24"/>
        </w:rPr>
        <w:t>进行</w:t>
      </w:r>
      <w:r>
        <w:rPr>
          <w:szCs w:val="24"/>
        </w:rPr>
        <w:t>识别</w:t>
      </w:r>
      <w:r w:rsidRPr="001418EE">
        <w:rPr>
          <w:rFonts w:hint="eastAsia"/>
          <w:szCs w:val="24"/>
        </w:rPr>
        <w:t>，（</w:t>
      </w:r>
      <w:r w:rsidRPr="001418EE">
        <w:rPr>
          <w:rFonts w:hint="eastAsia"/>
          <w:szCs w:val="24"/>
        </w:rPr>
        <w:t>2</w:t>
      </w:r>
      <w:r w:rsidRPr="001418EE">
        <w:rPr>
          <w:rFonts w:hint="eastAsia"/>
          <w:szCs w:val="24"/>
        </w:rPr>
        <w:t>）在同一个部门（主题</w:t>
      </w:r>
      <w:r>
        <w:rPr>
          <w:rFonts w:hint="eastAsia"/>
          <w:szCs w:val="24"/>
        </w:rPr>
        <w:t>聚类簇</w:t>
      </w:r>
      <w:r w:rsidRPr="001418EE">
        <w:rPr>
          <w:rFonts w:hint="eastAsia"/>
          <w:szCs w:val="24"/>
        </w:rPr>
        <w:t>）的股票</w:t>
      </w:r>
      <w:r>
        <w:rPr>
          <w:rFonts w:hint="eastAsia"/>
          <w:szCs w:val="24"/>
        </w:rPr>
        <w:t>，</w:t>
      </w:r>
      <w:r w:rsidRPr="001418EE">
        <w:rPr>
          <w:rFonts w:hint="eastAsia"/>
          <w:szCs w:val="24"/>
        </w:rPr>
        <w:t>可以得到比专家</w:t>
      </w:r>
      <w:r>
        <w:rPr>
          <w:rFonts w:hint="eastAsia"/>
          <w:szCs w:val="24"/>
        </w:rPr>
        <w:t>人工</w:t>
      </w:r>
      <w:r>
        <w:rPr>
          <w:szCs w:val="24"/>
        </w:rPr>
        <w:t>标注或</w:t>
      </w:r>
      <w:r>
        <w:rPr>
          <w:rFonts w:hint="eastAsia"/>
          <w:szCs w:val="24"/>
        </w:rPr>
        <w:t>传统基于</w:t>
      </w:r>
      <w:r>
        <w:rPr>
          <w:szCs w:val="24"/>
        </w:rPr>
        <w:t>单一视图信息的</w:t>
      </w:r>
      <w:r w:rsidRPr="001418EE">
        <w:rPr>
          <w:rFonts w:hint="eastAsia"/>
          <w:szCs w:val="24"/>
        </w:rPr>
        <w:t>聚类</w:t>
      </w:r>
      <w:r>
        <w:rPr>
          <w:rFonts w:hint="eastAsia"/>
          <w:szCs w:val="24"/>
        </w:rPr>
        <w:t>方法更高</w:t>
      </w:r>
      <w:r>
        <w:rPr>
          <w:szCs w:val="24"/>
        </w:rPr>
        <w:t>的</w:t>
      </w:r>
      <w:r>
        <w:rPr>
          <w:rFonts w:hint="eastAsia"/>
          <w:szCs w:val="24"/>
        </w:rPr>
        <w:t>两两之间相关度</w:t>
      </w:r>
      <w:r w:rsidRPr="001418EE">
        <w:rPr>
          <w:rFonts w:hint="eastAsia"/>
          <w:szCs w:val="24"/>
        </w:rPr>
        <w:t>。</w:t>
      </w:r>
    </w:p>
    <w:p w:rsidR="008A0D82" w:rsidRPr="00F2269E" w:rsidRDefault="008A0D82" w:rsidP="00E47045">
      <w:pPr>
        <w:spacing w:line="400" w:lineRule="atLeast"/>
        <w:ind w:firstLine="480"/>
        <w:rPr>
          <w:szCs w:val="24"/>
        </w:rPr>
      </w:pPr>
    </w:p>
    <w:p w:rsidR="00147D88" w:rsidRDefault="00147D88" w:rsidP="00E47045">
      <w:pPr>
        <w:spacing w:line="400" w:lineRule="atLeast"/>
        <w:rPr>
          <w:szCs w:val="24"/>
        </w:rPr>
      </w:pPr>
      <w:r w:rsidRPr="00147D88">
        <w:rPr>
          <w:rFonts w:hint="eastAsia"/>
          <w:b/>
          <w:szCs w:val="24"/>
        </w:rPr>
        <w:t>关键词：</w:t>
      </w:r>
      <w:r>
        <w:rPr>
          <w:rFonts w:hint="eastAsia"/>
          <w:szCs w:val="24"/>
        </w:rPr>
        <w:t>异构，双视图主题模型，财经数据分析</w:t>
      </w:r>
    </w:p>
    <w:p w:rsidR="00147D88" w:rsidRDefault="00147D88" w:rsidP="00E47045">
      <w:pPr>
        <w:widowControl/>
        <w:spacing w:line="400" w:lineRule="atLeast"/>
        <w:jc w:val="left"/>
        <w:rPr>
          <w:szCs w:val="24"/>
        </w:rPr>
      </w:pPr>
      <w:r>
        <w:rPr>
          <w:szCs w:val="24"/>
        </w:rPr>
        <w:br w:type="page"/>
      </w:r>
    </w:p>
    <w:p w:rsidR="00147D88" w:rsidRPr="008A0D82" w:rsidRDefault="00147D88" w:rsidP="00E47045">
      <w:pPr>
        <w:pStyle w:val="1"/>
        <w:numPr>
          <w:ilvl w:val="0"/>
          <w:numId w:val="0"/>
        </w:numPr>
        <w:spacing w:line="400" w:lineRule="atLeast"/>
      </w:pPr>
      <w:bookmarkStart w:id="3" w:name="_Toc356885177"/>
      <w:bookmarkStart w:id="4" w:name="_Toc358092067"/>
      <w:bookmarkStart w:id="5" w:name="_Toc358092629"/>
      <w:r>
        <w:rPr>
          <w:rFonts w:hint="eastAsia"/>
        </w:rPr>
        <w:lastRenderedPageBreak/>
        <w:t>Abstract</w:t>
      </w:r>
      <w:bookmarkEnd w:id="3"/>
      <w:bookmarkEnd w:id="4"/>
      <w:bookmarkEnd w:id="5"/>
    </w:p>
    <w:p w:rsidR="00147D88" w:rsidRDefault="00147D88" w:rsidP="00E47045">
      <w:pPr>
        <w:spacing w:line="400" w:lineRule="atLeast"/>
        <w:ind w:firstLineChars="200" w:firstLine="480"/>
        <w:rPr>
          <w:szCs w:val="24"/>
        </w:rPr>
      </w:pPr>
      <w:r>
        <w:rPr>
          <w:szCs w:val="24"/>
        </w:rPr>
        <w:t>Heterogeneous two-view topic modeling is researched in this thesis, in order to utilize data of different physical meaning or from different sources. Starting from the perspective of matrix factorization, we transformed the problem of two-view topic modeling to a nonnegative matrix tri-factorization problem with linear constraints. We regard the topic-document generation process in each view as independent, so that the linkage between data from two views is considered as the result of correlation between topics in both views. Our method is suitable for arbitrary topic-document generation models, regardless of specific forms of probability distributions. Furthermore, the complicity of our solution is constant with regard to the number of samples.</w:t>
      </w:r>
    </w:p>
    <w:p w:rsidR="00147D88" w:rsidRDefault="00147D88" w:rsidP="00E47045">
      <w:pPr>
        <w:spacing w:line="400" w:lineRule="atLeast"/>
        <w:ind w:firstLineChars="200" w:firstLine="480"/>
        <w:rPr>
          <w:szCs w:val="24"/>
        </w:rPr>
      </w:pPr>
      <w:r>
        <w:rPr>
          <w:szCs w:val="24"/>
        </w:rPr>
        <w:t xml:space="preserve">The thesis also showed the results of experiments conducted on data from Chinese A-Share Stock market as well as several </w:t>
      </w:r>
      <w:r w:rsidR="007C1533">
        <w:rPr>
          <w:szCs w:val="24"/>
        </w:rPr>
        <w:t xml:space="preserve">stock markets of global vitality, using the </w:t>
      </w:r>
      <w:r w:rsidR="007C1533" w:rsidRPr="0066363C">
        <w:rPr>
          <w:szCs w:val="24"/>
        </w:rPr>
        <w:t>business scope descriptions</w:t>
      </w:r>
      <w:r w:rsidR="007C1533">
        <w:rPr>
          <w:szCs w:val="24"/>
        </w:rPr>
        <w:t xml:space="preserve"> and price data as the two views. The results showed that: (1) the matrix </w:t>
      </w:r>
      <w:r w:rsidR="007C1533" w:rsidRPr="007C1533">
        <w:rPr>
          <w:b/>
          <w:szCs w:val="24"/>
        </w:rPr>
        <w:t>A</w:t>
      </w:r>
      <w:r w:rsidR="007C1533">
        <w:rPr>
          <w:szCs w:val="24"/>
        </w:rPr>
        <w:t xml:space="preserve"> in our factorization identifies pairs of topics of high correlation, and (2) the price trend of stocks in same cluster is expected to enjoy higher correlation in long term prediction than those with same labels tagged by human experts or traditional single-view topic model clustering method</w:t>
      </w:r>
      <w:r w:rsidR="00716647">
        <w:rPr>
          <w:szCs w:val="24"/>
        </w:rPr>
        <w:t>.</w:t>
      </w:r>
    </w:p>
    <w:p w:rsidR="00147D88" w:rsidRPr="00F2269E" w:rsidRDefault="00147D88" w:rsidP="00E47045">
      <w:pPr>
        <w:spacing w:line="400" w:lineRule="atLeast"/>
        <w:ind w:firstLine="480"/>
        <w:rPr>
          <w:szCs w:val="24"/>
        </w:rPr>
      </w:pPr>
    </w:p>
    <w:p w:rsidR="00F2269E" w:rsidRDefault="00716647" w:rsidP="00E47045">
      <w:pPr>
        <w:spacing w:line="400" w:lineRule="atLeast"/>
        <w:rPr>
          <w:szCs w:val="24"/>
        </w:rPr>
      </w:pPr>
      <w:r>
        <w:rPr>
          <w:rFonts w:hint="eastAsia"/>
          <w:b/>
          <w:szCs w:val="24"/>
        </w:rPr>
        <w:t>Keywords</w:t>
      </w:r>
      <w:r>
        <w:rPr>
          <w:b/>
          <w:szCs w:val="24"/>
        </w:rPr>
        <w:t xml:space="preserve">: </w:t>
      </w:r>
      <w:r w:rsidRPr="00716647">
        <w:rPr>
          <w:szCs w:val="24"/>
        </w:rPr>
        <w:t>H</w:t>
      </w:r>
      <w:r>
        <w:rPr>
          <w:szCs w:val="24"/>
        </w:rPr>
        <w:t>eterogeneous, two-view topic model, financial data analysis</w:t>
      </w:r>
    </w:p>
    <w:p w:rsidR="00716647" w:rsidRPr="00147D88" w:rsidRDefault="00716647" w:rsidP="00E47045">
      <w:pPr>
        <w:spacing w:line="400" w:lineRule="atLeast"/>
        <w:rPr>
          <w:szCs w:val="24"/>
        </w:rPr>
      </w:pPr>
    </w:p>
    <w:p w:rsidR="008A0D82" w:rsidRDefault="008A0D82" w:rsidP="00E47045">
      <w:pPr>
        <w:widowControl/>
        <w:spacing w:line="400" w:lineRule="atLeast"/>
        <w:jc w:val="left"/>
        <w:rPr>
          <w:b/>
          <w:sz w:val="28"/>
        </w:rPr>
      </w:pPr>
      <w:r>
        <w:br w:type="page"/>
      </w:r>
    </w:p>
    <w:p w:rsidR="00F224C1" w:rsidRPr="00A23F2F" w:rsidRDefault="000305F4" w:rsidP="00E47045">
      <w:pPr>
        <w:widowControl/>
        <w:spacing w:line="400" w:lineRule="atLeast"/>
        <w:jc w:val="center"/>
        <w:rPr>
          <w:b/>
          <w:noProof/>
          <w:sz w:val="44"/>
        </w:rPr>
      </w:pPr>
      <w:r w:rsidRPr="00B47E20">
        <w:rPr>
          <w:rFonts w:hint="eastAsia"/>
          <w:b/>
          <w:sz w:val="44"/>
        </w:rPr>
        <w:lastRenderedPageBreak/>
        <w:t>目录</w:t>
      </w:r>
      <w:r w:rsidR="00F224C1">
        <w:fldChar w:fldCharType="begin"/>
      </w:r>
      <w:r w:rsidR="00F224C1">
        <w:instrText xml:space="preserve"> TOC \o "1-2" \h \z \u </w:instrText>
      </w:r>
      <w:r w:rsidR="00F224C1">
        <w:fldChar w:fldCharType="separate"/>
      </w:r>
    </w:p>
    <w:p w:rsidR="00F224C1" w:rsidRDefault="00A45A62" w:rsidP="00E47045">
      <w:pPr>
        <w:pStyle w:val="12"/>
        <w:tabs>
          <w:tab w:val="left" w:pos="420"/>
          <w:tab w:val="right" w:leader="dot" w:pos="8296"/>
        </w:tabs>
        <w:spacing w:line="400" w:lineRule="atLeast"/>
        <w:rPr>
          <w:rFonts w:asciiTheme="minorHAnsi" w:eastAsiaTheme="minorEastAsia" w:hAnsiTheme="minorHAnsi" w:cstheme="minorBidi"/>
          <w:noProof/>
          <w:sz w:val="21"/>
        </w:rPr>
      </w:pPr>
      <w:hyperlink w:anchor="_Toc358092630" w:history="1">
        <w:r w:rsidR="00F224C1" w:rsidRPr="00C56567">
          <w:rPr>
            <w:rStyle w:val="aa"/>
            <w:noProof/>
          </w:rPr>
          <w:t>1.</w:t>
        </w:r>
        <w:r w:rsidR="00F224C1">
          <w:rPr>
            <w:rFonts w:asciiTheme="minorHAnsi" w:eastAsiaTheme="minorEastAsia" w:hAnsiTheme="minorHAnsi" w:cstheme="minorBidi"/>
            <w:noProof/>
            <w:sz w:val="21"/>
          </w:rPr>
          <w:tab/>
        </w:r>
        <w:r w:rsidR="00F224C1" w:rsidRPr="00C56567">
          <w:rPr>
            <w:rStyle w:val="aa"/>
            <w:rFonts w:hint="eastAsia"/>
            <w:noProof/>
          </w:rPr>
          <w:t>概述</w:t>
        </w:r>
        <w:r w:rsidR="00F224C1">
          <w:rPr>
            <w:noProof/>
            <w:webHidden/>
          </w:rPr>
          <w:tab/>
        </w:r>
        <w:r w:rsidR="00F224C1">
          <w:rPr>
            <w:noProof/>
            <w:webHidden/>
          </w:rPr>
          <w:fldChar w:fldCharType="begin"/>
        </w:r>
        <w:r w:rsidR="00F224C1">
          <w:rPr>
            <w:noProof/>
            <w:webHidden/>
          </w:rPr>
          <w:instrText xml:space="preserve"> PAGEREF _Toc358092630 \h </w:instrText>
        </w:r>
        <w:r w:rsidR="00F224C1">
          <w:rPr>
            <w:noProof/>
            <w:webHidden/>
          </w:rPr>
        </w:r>
        <w:r w:rsidR="00F224C1">
          <w:rPr>
            <w:noProof/>
            <w:webHidden/>
          </w:rPr>
          <w:fldChar w:fldCharType="separate"/>
        </w:r>
        <w:r w:rsidR="00E30072">
          <w:rPr>
            <w:noProof/>
            <w:webHidden/>
          </w:rPr>
          <w:t>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1" w:history="1">
        <w:r w:rsidR="00F224C1" w:rsidRPr="00C56567">
          <w:rPr>
            <w:rStyle w:val="aa"/>
            <w:noProof/>
          </w:rPr>
          <w:t>1.1.</w:t>
        </w:r>
        <w:r w:rsidR="00F224C1">
          <w:rPr>
            <w:rFonts w:asciiTheme="minorHAnsi" w:eastAsiaTheme="minorEastAsia" w:hAnsiTheme="minorHAnsi" w:cstheme="minorBidi"/>
            <w:noProof/>
            <w:sz w:val="21"/>
          </w:rPr>
          <w:tab/>
        </w:r>
        <w:r w:rsidR="00F224C1" w:rsidRPr="00C56567">
          <w:rPr>
            <w:rStyle w:val="aa"/>
            <w:rFonts w:hint="eastAsia"/>
            <w:noProof/>
          </w:rPr>
          <w:t>大数据与财经领域的关联</w:t>
        </w:r>
        <w:r w:rsidR="00F224C1">
          <w:rPr>
            <w:noProof/>
            <w:webHidden/>
          </w:rPr>
          <w:tab/>
        </w:r>
        <w:r w:rsidR="00F224C1">
          <w:rPr>
            <w:noProof/>
            <w:webHidden/>
          </w:rPr>
          <w:fldChar w:fldCharType="begin"/>
        </w:r>
        <w:r w:rsidR="00F224C1">
          <w:rPr>
            <w:noProof/>
            <w:webHidden/>
          </w:rPr>
          <w:instrText xml:space="preserve"> PAGEREF _Toc358092631 \h </w:instrText>
        </w:r>
        <w:r w:rsidR="00F224C1">
          <w:rPr>
            <w:noProof/>
            <w:webHidden/>
          </w:rPr>
        </w:r>
        <w:r w:rsidR="00F224C1">
          <w:rPr>
            <w:noProof/>
            <w:webHidden/>
          </w:rPr>
          <w:fldChar w:fldCharType="separate"/>
        </w:r>
        <w:r w:rsidR="00E30072">
          <w:rPr>
            <w:noProof/>
            <w:webHidden/>
          </w:rPr>
          <w:t>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2" w:history="1">
        <w:r w:rsidR="00F224C1" w:rsidRPr="00C56567">
          <w:rPr>
            <w:rStyle w:val="aa"/>
            <w:noProof/>
          </w:rPr>
          <w:t>1.2.</w:t>
        </w:r>
        <w:r w:rsidR="00F224C1">
          <w:rPr>
            <w:rFonts w:asciiTheme="minorHAnsi" w:eastAsiaTheme="minorEastAsia" w:hAnsiTheme="minorHAnsi" w:cstheme="minorBidi"/>
            <w:noProof/>
            <w:sz w:val="21"/>
          </w:rPr>
          <w:tab/>
        </w:r>
        <w:r w:rsidR="00F224C1" w:rsidRPr="00C56567">
          <w:rPr>
            <w:rStyle w:val="aa"/>
            <w:rFonts w:hint="eastAsia"/>
            <w:noProof/>
          </w:rPr>
          <w:t>主题模型与财经数据分析</w:t>
        </w:r>
        <w:r w:rsidR="00F224C1">
          <w:rPr>
            <w:noProof/>
            <w:webHidden/>
          </w:rPr>
          <w:tab/>
        </w:r>
        <w:r w:rsidR="00F224C1">
          <w:rPr>
            <w:noProof/>
            <w:webHidden/>
          </w:rPr>
          <w:fldChar w:fldCharType="begin"/>
        </w:r>
        <w:r w:rsidR="00F224C1">
          <w:rPr>
            <w:noProof/>
            <w:webHidden/>
          </w:rPr>
          <w:instrText xml:space="preserve"> PAGEREF _Toc358092632 \h </w:instrText>
        </w:r>
        <w:r w:rsidR="00F224C1">
          <w:rPr>
            <w:noProof/>
            <w:webHidden/>
          </w:rPr>
        </w:r>
        <w:r w:rsidR="00F224C1">
          <w:rPr>
            <w:noProof/>
            <w:webHidden/>
          </w:rPr>
          <w:fldChar w:fldCharType="separate"/>
        </w:r>
        <w:r w:rsidR="00E30072">
          <w:rPr>
            <w:noProof/>
            <w:webHidden/>
          </w:rPr>
          <w:t>2</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3" w:history="1">
        <w:r w:rsidR="00F224C1" w:rsidRPr="00C56567">
          <w:rPr>
            <w:rStyle w:val="aa"/>
            <w:noProof/>
          </w:rPr>
          <w:t>1.3.</w:t>
        </w:r>
        <w:r w:rsidR="00F224C1">
          <w:rPr>
            <w:rFonts w:asciiTheme="minorHAnsi" w:eastAsiaTheme="minorEastAsia" w:hAnsiTheme="minorHAnsi" w:cstheme="minorBidi"/>
            <w:noProof/>
            <w:sz w:val="21"/>
          </w:rPr>
          <w:tab/>
        </w:r>
        <w:r w:rsidR="00F224C1" w:rsidRPr="00C56567">
          <w:rPr>
            <w:rStyle w:val="aa"/>
            <w:rFonts w:hint="eastAsia"/>
            <w:noProof/>
          </w:rPr>
          <w:t>本文的结构安排</w:t>
        </w:r>
        <w:r w:rsidR="00F224C1">
          <w:rPr>
            <w:noProof/>
            <w:webHidden/>
          </w:rPr>
          <w:tab/>
        </w:r>
        <w:r w:rsidR="00F224C1">
          <w:rPr>
            <w:noProof/>
            <w:webHidden/>
          </w:rPr>
          <w:fldChar w:fldCharType="begin"/>
        </w:r>
        <w:r w:rsidR="00F224C1">
          <w:rPr>
            <w:noProof/>
            <w:webHidden/>
          </w:rPr>
          <w:instrText xml:space="preserve"> PAGEREF _Toc358092633 \h </w:instrText>
        </w:r>
        <w:r w:rsidR="00F224C1">
          <w:rPr>
            <w:noProof/>
            <w:webHidden/>
          </w:rPr>
        </w:r>
        <w:r w:rsidR="00F224C1">
          <w:rPr>
            <w:noProof/>
            <w:webHidden/>
          </w:rPr>
          <w:fldChar w:fldCharType="separate"/>
        </w:r>
        <w:r w:rsidR="00E30072">
          <w:rPr>
            <w:noProof/>
            <w:webHidden/>
          </w:rPr>
          <w:t>3</w:t>
        </w:r>
        <w:r w:rsidR="00F224C1">
          <w:rPr>
            <w:noProof/>
            <w:webHidden/>
          </w:rPr>
          <w:fldChar w:fldCharType="end"/>
        </w:r>
      </w:hyperlink>
    </w:p>
    <w:p w:rsidR="00F224C1" w:rsidRDefault="00A45A62" w:rsidP="00E47045">
      <w:pPr>
        <w:pStyle w:val="12"/>
        <w:tabs>
          <w:tab w:val="left" w:pos="420"/>
          <w:tab w:val="right" w:leader="dot" w:pos="8296"/>
        </w:tabs>
        <w:spacing w:line="400" w:lineRule="atLeast"/>
        <w:rPr>
          <w:rFonts w:asciiTheme="minorHAnsi" w:eastAsiaTheme="minorEastAsia" w:hAnsiTheme="minorHAnsi" w:cstheme="minorBidi"/>
          <w:noProof/>
          <w:sz w:val="21"/>
        </w:rPr>
      </w:pPr>
      <w:hyperlink w:anchor="_Toc358092634" w:history="1">
        <w:r w:rsidR="00F224C1" w:rsidRPr="00C56567">
          <w:rPr>
            <w:rStyle w:val="aa"/>
            <w:noProof/>
          </w:rPr>
          <w:t>2.</w:t>
        </w:r>
        <w:r w:rsidR="00F224C1">
          <w:rPr>
            <w:rFonts w:asciiTheme="minorHAnsi" w:eastAsiaTheme="minorEastAsia" w:hAnsiTheme="minorHAnsi" w:cstheme="minorBidi"/>
            <w:noProof/>
            <w:sz w:val="21"/>
          </w:rPr>
          <w:tab/>
        </w:r>
        <w:r w:rsidR="00F224C1" w:rsidRPr="00C56567">
          <w:rPr>
            <w:rStyle w:val="aa"/>
            <w:rFonts w:hint="eastAsia"/>
            <w:noProof/>
          </w:rPr>
          <w:t>先前的研究进展</w:t>
        </w:r>
        <w:r w:rsidR="00F224C1">
          <w:rPr>
            <w:noProof/>
            <w:webHidden/>
          </w:rPr>
          <w:tab/>
        </w:r>
        <w:r w:rsidR="00F224C1">
          <w:rPr>
            <w:noProof/>
            <w:webHidden/>
          </w:rPr>
          <w:fldChar w:fldCharType="begin"/>
        </w:r>
        <w:r w:rsidR="00F224C1">
          <w:rPr>
            <w:noProof/>
            <w:webHidden/>
          </w:rPr>
          <w:instrText xml:space="preserve"> PAGEREF _Toc358092634 \h </w:instrText>
        </w:r>
        <w:r w:rsidR="00F224C1">
          <w:rPr>
            <w:noProof/>
            <w:webHidden/>
          </w:rPr>
        </w:r>
        <w:r w:rsidR="00F224C1">
          <w:rPr>
            <w:noProof/>
            <w:webHidden/>
          </w:rPr>
          <w:fldChar w:fldCharType="separate"/>
        </w:r>
        <w:r w:rsidR="00E30072">
          <w:rPr>
            <w:noProof/>
            <w:webHidden/>
          </w:rPr>
          <w:t>4</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5" w:history="1">
        <w:r w:rsidR="00F224C1" w:rsidRPr="00C56567">
          <w:rPr>
            <w:rStyle w:val="aa"/>
            <w:noProof/>
          </w:rPr>
          <w:t>2.1.</w:t>
        </w:r>
        <w:r w:rsidR="00F224C1">
          <w:rPr>
            <w:rFonts w:asciiTheme="minorHAnsi" w:eastAsiaTheme="minorEastAsia" w:hAnsiTheme="minorHAnsi" w:cstheme="minorBidi"/>
            <w:noProof/>
            <w:sz w:val="21"/>
          </w:rPr>
          <w:tab/>
        </w:r>
        <w:r w:rsidR="00F224C1" w:rsidRPr="00C56567">
          <w:rPr>
            <w:rStyle w:val="aa"/>
            <w:rFonts w:hint="eastAsia"/>
            <w:noProof/>
          </w:rPr>
          <w:t>主题模型（</w:t>
        </w:r>
        <w:r w:rsidR="00F224C1" w:rsidRPr="00C56567">
          <w:rPr>
            <w:rStyle w:val="aa"/>
            <w:noProof/>
          </w:rPr>
          <w:t>Topic Model</w:t>
        </w:r>
        <w:r w:rsidR="00F224C1" w:rsidRPr="00C56567">
          <w:rPr>
            <w:rStyle w:val="aa"/>
            <w:rFonts w:hint="eastAsia"/>
            <w:noProof/>
          </w:rPr>
          <w:t>）</w:t>
        </w:r>
        <w:r w:rsidR="00F224C1">
          <w:rPr>
            <w:noProof/>
            <w:webHidden/>
          </w:rPr>
          <w:tab/>
        </w:r>
        <w:r w:rsidR="00F224C1">
          <w:rPr>
            <w:noProof/>
            <w:webHidden/>
          </w:rPr>
          <w:fldChar w:fldCharType="begin"/>
        </w:r>
        <w:r w:rsidR="00F224C1">
          <w:rPr>
            <w:noProof/>
            <w:webHidden/>
          </w:rPr>
          <w:instrText xml:space="preserve"> PAGEREF _Toc358092635 \h </w:instrText>
        </w:r>
        <w:r w:rsidR="00F224C1">
          <w:rPr>
            <w:noProof/>
            <w:webHidden/>
          </w:rPr>
        </w:r>
        <w:r w:rsidR="00F224C1">
          <w:rPr>
            <w:noProof/>
            <w:webHidden/>
          </w:rPr>
          <w:fldChar w:fldCharType="separate"/>
        </w:r>
        <w:r w:rsidR="00E30072">
          <w:rPr>
            <w:noProof/>
            <w:webHidden/>
          </w:rPr>
          <w:t>4</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6" w:history="1">
        <w:r w:rsidR="00F224C1" w:rsidRPr="00C56567">
          <w:rPr>
            <w:rStyle w:val="aa"/>
            <w:noProof/>
          </w:rPr>
          <w:t>2.2.</w:t>
        </w:r>
        <w:r w:rsidR="00F224C1">
          <w:rPr>
            <w:rFonts w:asciiTheme="minorHAnsi" w:eastAsiaTheme="minorEastAsia" w:hAnsiTheme="minorHAnsi" w:cstheme="minorBidi"/>
            <w:noProof/>
            <w:sz w:val="21"/>
          </w:rPr>
          <w:tab/>
        </w:r>
        <w:r w:rsidR="00F224C1" w:rsidRPr="00C56567">
          <w:rPr>
            <w:rStyle w:val="aa"/>
            <w:rFonts w:hint="eastAsia"/>
            <w:noProof/>
          </w:rPr>
          <w:t>利用异构数据的主题模型</w:t>
        </w:r>
        <w:r w:rsidR="00F224C1">
          <w:rPr>
            <w:noProof/>
            <w:webHidden/>
          </w:rPr>
          <w:tab/>
        </w:r>
        <w:r w:rsidR="00F224C1">
          <w:rPr>
            <w:noProof/>
            <w:webHidden/>
          </w:rPr>
          <w:fldChar w:fldCharType="begin"/>
        </w:r>
        <w:r w:rsidR="00F224C1">
          <w:rPr>
            <w:noProof/>
            <w:webHidden/>
          </w:rPr>
          <w:instrText xml:space="preserve"> PAGEREF _Toc358092636 \h </w:instrText>
        </w:r>
        <w:r w:rsidR="00F224C1">
          <w:rPr>
            <w:noProof/>
            <w:webHidden/>
          </w:rPr>
        </w:r>
        <w:r w:rsidR="00F224C1">
          <w:rPr>
            <w:noProof/>
            <w:webHidden/>
          </w:rPr>
          <w:fldChar w:fldCharType="separate"/>
        </w:r>
        <w:r w:rsidR="00E30072">
          <w:rPr>
            <w:noProof/>
            <w:webHidden/>
          </w:rPr>
          <w:t>5</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7" w:history="1">
        <w:r w:rsidR="00F224C1" w:rsidRPr="00C56567">
          <w:rPr>
            <w:rStyle w:val="aa"/>
            <w:noProof/>
          </w:rPr>
          <w:t>2.3.</w:t>
        </w:r>
        <w:r w:rsidR="00F224C1">
          <w:rPr>
            <w:rFonts w:asciiTheme="minorHAnsi" w:eastAsiaTheme="minorEastAsia" w:hAnsiTheme="minorHAnsi" w:cstheme="minorBidi"/>
            <w:noProof/>
            <w:sz w:val="21"/>
          </w:rPr>
          <w:tab/>
        </w:r>
        <w:r w:rsidR="00F224C1" w:rsidRPr="00C56567">
          <w:rPr>
            <w:rStyle w:val="aa"/>
            <w:rFonts w:hint="eastAsia"/>
            <w:noProof/>
          </w:rPr>
          <w:t>双视图下的主题模型</w:t>
        </w:r>
        <w:r w:rsidR="00F224C1">
          <w:rPr>
            <w:noProof/>
            <w:webHidden/>
          </w:rPr>
          <w:tab/>
        </w:r>
        <w:r w:rsidR="00F224C1">
          <w:rPr>
            <w:noProof/>
            <w:webHidden/>
          </w:rPr>
          <w:fldChar w:fldCharType="begin"/>
        </w:r>
        <w:r w:rsidR="00F224C1">
          <w:rPr>
            <w:noProof/>
            <w:webHidden/>
          </w:rPr>
          <w:instrText xml:space="preserve"> PAGEREF _Toc358092637 \h </w:instrText>
        </w:r>
        <w:r w:rsidR="00F224C1">
          <w:rPr>
            <w:noProof/>
            <w:webHidden/>
          </w:rPr>
        </w:r>
        <w:r w:rsidR="00F224C1">
          <w:rPr>
            <w:noProof/>
            <w:webHidden/>
          </w:rPr>
          <w:fldChar w:fldCharType="separate"/>
        </w:r>
        <w:r w:rsidR="00E30072">
          <w:rPr>
            <w:noProof/>
            <w:webHidden/>
          </w:rPr>
          <w:t>7</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8" w:history="1">
        <w:r w:rsidR="00F224C1" w:rsidRPr="00C56567">
          <w:rPr>
            <w:rStyle w:val="aa"/>
            <w:noProof/>
          </w:rPr>
          <w:t>2.4.</w:t>
        </w:r>
        <w:r w:rsidR="00F224C1">
          <w:rPr>
            <w:rFonts w:asciiTheme="minorHAnsi" w:eastAsiaTheme="minorEastAsia" w:hAnsiTheme="minorHAnsi" w:cstheme="minorBidi"/>
            <w:noProof/>
            <w:sz w:val="21"/>
          </w:rPr>
          <w:tab/>
        </w:r>
        <w:r w:rsidR="00F224C1" w:rsidRPr="00C56567">
          <w:rPr>
            <w:rStyle w:val="aa"/>
            <w:rFonts w:hint="eastAsia"/>
            <w:noProof/>
          </w:rPr>
          <w:t>主题模型与矩阵分解</w:t>
        </w:r>
        <w:r w:rsidR="00F224C1">
          <w:rPr>
            <w:noProof/>
            <w:webHidden/>
          </w:rPr>
          <w:tab/>
        </w:r>
        <w:r w:rsidR="00F224C1">
          <w:rPr>
            <w:noProof/>
            <w:webHidden/>
          </w:rPr>
          <w:fldChar w:fldCharType="begin"/>
        </w:r>
        <w:r w:rsidR="00F224C1">
          <w:rPr>
            <w:noProof/>
            <w:webHidden/>
          </w:rPr>
          <w:instrText xml:space="preserve"> PAGEREF _Toc358092638 \h </w:instrText>
        </w:r>
        <w:r w:rsidR="00F224C1">
          <w:rPr>
            <w:noProof/>
            <w:webHidden/>
          </w:rPr>
        </w:r>
        <w:r w:rsidR="00F224C1">
          <w:rPr>
            <w:noProof/>
            <w:webHidden/>
          </w:rPr>
          <w:fldChar w:fldCharType="separate"/>
        </w:r>
        <w:r w:rsidR="00E30072">
          <w:rPr>
            <w:noProof/>
            <w:webHidden/>
          </w:rPr>
          <w:t>8</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39" w:history="1">
        <w:r w:rsidR="00F224C1" w:rsidRPr="00C56567">
          <w:rPr>
            <w:rStyle w:val="aa"/>
            <w:noProof/>
          </w:rPr>
          <w:t>2.5.</w:t>
        </w:r>
        <w:r w:rsidR="00F224C1">
          <w:rPr>
            <w:rFonts w:asciiTheme="minorHAnsi" w:eastAsiaTheme="minorEastAsia" w:hAnsiTheme="minorHAnsi" w:cstheme="minorBidi"/>
            <w:noProof/>
            <w:sz w:val="21"/>
          </w:rPr>
          <w:tab/>
        </w:r>
        <w:r w:rsidR="00F224C1" w:rsidRPr="00C56567">
          <w:rPr>
            <w:rStyle w:val="aa"/>
            <w:rFonts w:hint="eastAsia"/>
            <w:noProof/>
          </w:rPr>
          <w:t>股票聚类方面的研究</w:t>
        </w:r>
        <w:r w:rsidR="00F224C1">
          <w:rPr>
            <w:noProof/>
            <w:webHidden/>
          </w:rPr>
          <w:tab/>
        </w:r>
        <w:r w:rsidR="00F224C1">
          <w:rPr>
            <w:noProof/>
            <w:webHidden/>
          </w:rPr>
          <w:fldChar w:fldCharType="begin"/>
        </w:r>
        <w:r w:rsidR="00F224C1">
          <w:rPr>
            <w:noProof/>
            <w:webHidden/>
          </w:rPr>
          <w:instrText xml:space="preserve"> PAGEREF _Toc358092639 \h </w:instrText>
        </w:r>
        <w:r w:rsidR="00F224C1">
          <w:rPr>
            <w:noProof/>
            <w:webHidden/>
          </w:rPr>
        </w:r>
        <w:r w:rsidR="00F224C1">
          <w:rPr>
            <w:noProof/>
            <w:webHidden/>
          </w:rPr>
          <w:fldChar w:fldCharType="separate"/>
        </w:r>
        <w:r w:rsidR="00E30072">
          <w:rPr>
            <w:noProof/>
            <w:webHidden/>
          </w:rPr>
          <w:t>9</w:t>
        </w:r>
        <w:r w:rsidR="00F224C1">
          <w:rPr>
            <w:noProof/>
            <w:webHidden/>
          </w:rPr>
          <w:fldChar w:fldCharType="end"/>
        </w:r>
      </w:hyperlink>
    </w:p>
    <w:p w:rsidR="00F224C1" w:rsidRDefault="00A45A62" w:rsidP="00E47045">
      <w:pPr>
        <w:pStyle w:val="12"/>
        <w:tabs>
          <w:tab w:val="left" w:pos="420"/>
          <w:tab w:val="right" w:leader="dot" w:pos="8296"/>
        </w:tabs>
        <w:spacing w:line="400" w:lineRule="atLeast"/>
        <w:rPr>
          <w:rFonts w:asciiTheme="minorHAnsi" w:eastAsiaTheme="minorEastAsia" w:hAnsiTheme="minorHAnsi" w:cstheme="minorBidi"/>
          <w:noProof/>
          <w:sz w:val="21"/>
        </w:rPr>
      </w:pPr>
      <w:hyperlink w:anchor="_Toc358092640" w:history="1">
        <w:r w:rsidR="00F224C1" w:rsidRPr="00C56567">
          <w:rPr>
            <w:rStyle w:val="aa"/>
            <w:noProof/>
          </w:rPr>
          <w:t>3.</w:t>
        </w:r>
        <w:r w:rsidR="00F224C1">
          <w:rPr>
            <w:rFonts w:asciiTheme="minorHAnsi" w:eastAsiaTheme="minorEastAsia" w:hAnsiTheme="minorHAnsi" w:cstheme="minorBidi"/>
            <w:noProof/>
            <w:sz w:val="21"/>
          </w:rPr>
          <w:tab/>
        </w:r>
        <w:r w:rsidR="00F224C1" w:rsidRPr="00C56567">
          <w:rPr>
            <w:rStyle w:val="aa"/>
            <w:rFonts w:hint="eastAsia"/>
            <w:noProof/>
          </w:rPr>
          <w:t>数据的采集与预处理</w:t>
        </w:r>
        <w:r w:rsidR="00F224C1">
          <w:rPr>
            <w:noProof/>
            <w:webHidden/>
          </w:rPr>
          <w:tab/>
        </w:r>
        <w:r w:rsidR="00F224C1">
          <w:rPr>
            <w:noProof/>
            <w:webHidden/>
          </w:rPr>
          <w:fldChar w:fldCharType="begin"/>
        </w:r>
        <w:r w:rsidR="00F224C1">
          <w:rPr>
            <w:noProof/>
            <w:webHidden/>
          </w:rPr>
          <w:instrText xml:space="preserve"> PAGEREF _Toc358092640 \h </w:instrText>
        </w:r>
        <w:r w:rsidR="00F224C1">
          <w:rPr>
            <w:noProof/>
            <w:webHidden/>
          </w:rPr>
        </w:r>
        <w:r w:rsidR="00F224C1">
          <w:rPr>
            <w:noProof/>
            <w:webHidden/>
          </w:rPr>
          <w:fldChar w:fldCharType="separate"/>
        </w:r>
        <w:r w:rsidR="00E30072">
          <w:rPr>
            <w:noProof/>
            <w:webHidden/>
          </w:rPr>
          <w:t>11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1" w:history="1">
        <w:r w:rsidR="00F224C1" w:rsidRPr="00C56567">
          <w:rPr>
            <w:rStyle w:val="aa"/>
            <w:noProof/>
          </w:rPr>
          <w:t>3.1.</w:t>
        </w:r>
        <w:r w:rsidR="00F224C1">
          <w:rPr>
            <w:rFonts w:asciiTheme="minorHAnsi" w:eastAsiaTheme="minorEastAsia" w:hAnsiTheme="minorHAnsi" w:cstheme="minorBidi"/>
            <w:noProof/>
            <w:sz w:val="21"/>
          </w:rPr>
          <w:tab/>
        </w:r>
        <w:r w:rsidR="00F224C1" w:rsidRPr="00C56567">
          <w:rPr>
            <w:rStyle w:val="aa"/>
            <w:rFonts w:hint="eastAsia"/>
            <w:noProof/>
          </w:rPr>
          <w:t>价格信息的采集与预处理</w:t>
        </w:r>
        <w:r w:rsidR="00F224C1">
          <w:rPr>
            <w:noProof/>
            <w:webHidden/>
          </w:rPr>
          <w:tab/>
        </w:r>
        <w:r w:rsidR="00F224C1">
          <w:rPr>
            <w:noProof/>
            <w:webHidden/>
          </w:rPr>
          <w:fldChar w:fldCharType="begin"/>
        </w:r>
        <w:r w:rsidR="00F224C1">
          <w:rPr>
            <w:noProof/>
            <w:webHidden/>
          </w:rPr>
          <w:instrText xml:space="preserve"> PAGEREF _Toc358092641 \h </w:instrText>
        </w:r>
        <w:r w:rsidR="00F224C1">
          <w:rPr>
            <w:noProof/>
            <w:webHidden/>
          </w:rPr>
        </w:r>
        <w:r w:rsidR="00F224C1">
          <w:rPr>
            <w:noProof/>
            <w:webHidden/>
          </w:rPr>
          <w:fldChar w:fldCharType="separate"/>
        </w:r>
        <w:r w:rsidR="00E30072">
          <w:rPr>
            <w:noProof/>
            <w:webHidden/>
          </w:rPr>
          <w:t>11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2" w:history="1">
        <w:r w:rsidR="00F224C1" w:rsidRPr="00C56567">
          <w:rPr>
            <w:rStyle w:val="aa"/>
            <w:noProof/>
          </w:rPr>
          <w:t>3.2.</w:t>
        </w:r>
        <w:r w:rsidR="00F224C1">
          <w:rPr>
            <w:rFonts w:asciiTheme="minorHAnsi" w:eastAsiaTheme="minorEastAsia" w:hAnsiTheme="minorHAnsi" w:cstheme="minorBidi"/>
            <w:noProof/>
            <w:sz w:val="21"/>
          </w:rPr>
          <w:tab/>
        </w:r>
        <w:r w:rsidR="00F224C1" w:rsidRPr="00C56567">
          <w:rPr>
            <w:rStyle w:val="aa"/>
            <w:rFonts w:hint="eastAsia"/>
            <w:noProof/>
          </w:rPr>
          <w:t>文本信息的采集</w:t>
        </w:r>
        <w:r w:rsidR="00F224C1">
          <w:rPr>
            <w:noProof/>
            <w:webHidden/>
          </w:rPr>
          <w:tab/>
        </w:r>
        <w:r w:rsidR="00F224C1">
          <w:rPr>
            <w:noProof/>
            <w:webHidden/>
          </w:rPr>
          <w:fldChar w:fldCharType="begin"/>
        </w:r>
        <w:r w:rsidR="00F224C1">
          <w:rPr>
            <w:noProof/>
            <w:webHidden/>
          </w:rPr>
          <w:instrText xml:space="preserve"> PAGEREF _Toc358092642 \h </w:instrText>
        </w:r>
        <w:r w:rsidR="00F224C1">
          <w:rPr>
            <w:noProof/>
            <w:webHidden/>
          </w:rPr>
        </w:r>
        <w:r w:rsidR="00F224C1">
          <w:rPr>
            <w:noProof/>
            <w:webHidden/>
          </w:rPr>
          <w:fldChar w:fldCharType="separate"/>
        </w:r>
        <w:r w:rsidR="00E30072">
          <w:rPr>
            <w:noProof/>
            <w:webHidden/>
          </w:rPr>
          <w:t>15</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3" w:history="1">
        <w:r w:rsidR="00F224C1" w:rsidRPr="00C56567">
          <w:rPr>
            <w:rStyle w:val="aa"/>
            <w:noProof/>
          </w:rPr>
          <w:t>3.3.</w:t>
        </w:r>
        <w:r w:rsidR="00F224C1">
          <w:rPr>
            <w:rFonts w:asciiTheme="minorHAnsi" w:eastAsiaTheme="minorEastAsia" w:hAnsiTheme="minorHAnsi" w:cstheme="minorBidi"/>
            <w:noProof/>
            <w:sz w:val="21"/>
          </w:rPr>
          <w:tab/>
        </w:r>
        <w:r w:rsidR="00F224C1" w:rsidRPr="00C56567">
          <w:rPr>
            <w:rStyle w:val="aa"/>
            <w:rFonts w:hint="eastAsia"/>
            <w:noProof/>
          </w:rPr>
          <w:t>财经专业词汇的提取</w:t>
        </w:r>
        <w:r w:rsidR="00F224C1">
          <w:rPr>
            <w:noProof/>
            <w:webHidden/>
          </w:rPr>
          <w:tab/>
        </w:r>
        <w:r w:rsidR="00F224C1">
          <w:rPr>
            <w:noProof/>
            <w:webHidden/>
          </w:rPr>
          <w:fldChar w:fldCharType="begin"/>
        </w:r>
        <w:r w:rsidR="00F224C1">
          <w:rPr>
            <w:noProof/>
            <w:webHidden/>
          </w:rPr>
          <w:instrText xml:space="preserve"> PAGEREF _Toc358092643 \h </w:instrText>
        </w:r>
        <w:r w:rsidR="00F224C1">
          <w:rPr>
            <w:noProof/>
            <w:webHidden/>
          </w:rPr>
        </w:r>
        <w:r w:rsidR="00F224C1">
          <w:rPr>
            <w:noProof/>
            <w:webHidden/>
          </w:rPr>
          <w:fldChar w:fldCharType="separate"/>
        </w:r>
        <w:r w:rsidR="00E30072">
          <w:rPr>
            <w:noProof/>
            <w:webHidden/>
          </w:rPr>
          <w:t>18</w:t>
        </w:r>
        <w:r w:rsidR="00F224C1">
          <w:rPr>
            <w:noProof/>
            <w:webHidden/>
          </w:rPr>
          <w:fldChar w:fldCharType="end"/>
        </w:r>
      </w:hyperlink>
    </w:p>
    <w:p w:rsidR="00F224C1" w:rsidRDefault="00A45A62" w:rsidP="00E47045">
      <w:pPr>
        <w:pStyle w:val="12"/>
        <w:tabs>
          <w:tab w:val="left" w:pos="420"/>
          <w:tab w:val="right" w:leader="dot" w:pos="8296"/>
        </w:tabs>
        <w:spacing w:line="400" w:lineRule="atLeast"/>
        <w:rPr>
          <w:rFonts w:asciiTheme="minorHAnsi" w:eastAsiaTheme="minorEastAsia" w:hAnsiTheme="minorHAnsi" w:cstheme="minorBidi"/>
          <w:noProof/>
          <w:sz w:val="21"/>
        </w:rPr>
      </w:pPr>
      <w:hyperlink w:anchor="_Toc358092644" w:history="1">
        <w:r w:rsidR="00F224C1" w:rsidRPr="00C56567">
          <w:rPr>
            <w:rStyle w:val="aa"/>
            <w:noProof/>
          </w:rPr>
          <w:t>4.</w:t>
        </w:r>
        <w:r w:rsidR="00F224C1">
          <w:rPr>
            <w:rFonts w:asciiTheme="minorHAnsi" w:eastAsiaTheme="minorEastAsia" w:hAnsiTheme="minorHAnsi" w:cstheme="minorBidi"/>
            <w:noProof/>
            <w:sz w:val="21"/>
          </w:rPr>
          <w:tab/>
        </w:r>
        <w:r w:rsidR="00F224C1" w:rsidRPr="00C56567">
          <w:rPr>
            <w:rStyle w:val="aa"/>
            <w:rFonts w:hint="eastAsia"/>
            <w:noProof/>
          </w:rPr>
          <w:t>双视图主题模型的构建</w:t>
        </w:r>
        <w:r w:rsidR="00F224C1">
          <w:rPr>
            <w:noProof/>
            <w:webHidden/>
          </w:rPr>
          <w:tab/>
        </w:r>
        <w:r w:rsidR="00F224C1">
          <w:rPr>
            <w:noProof/>
            <w:webHidden/>
          </w:rPr>
          <w:fldChar w:fldCharType="begin"/>
        </w:r>
        <w:r w:rsidR="00F224C1">
          <w:rPr>
            <w:noProof/>
            <w:webHidden/>
          </w:rPr>
          <w:instrText xml:space="preserve"> PAGEREF _Toc358092644 \h </w:instrText>
        </w:r>
        <w:r w:rsidR="00F224C1">
          <w:rPr>
            <w:noProof/>
            <w:webHidden/>
          </w:rPr>
        </w:r>
        <w:r w:rsidR="00F224C1">
          <w:rPr>
            <w:noProof/>
            <w:webHidden/>
          </w:rPr>
          <w:fldChar w:fldCharType="separate"/>
        </w:r>
        <w:r w:rsidR="00E30072">
          <w:rPr>
            <w:noProof/>
            <w:webHidden/>
          </w:rPr>
          <w:t>28</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5" w:history="1">
        <w:r w:rsidR="00F224C1" w:rsidRPr="00C56567">
          <w:rPr>
            <w:rStyle w:val="aa"/>
            <w:noProof/>
          </w:rPr>
          <w:t>4.1.</w:t>
        </w:r>
        <w:r w:rsidR="00F224C1">
          <w:rPr>
            <w:rFonts w:asciiTheme="minorHAnsi" w:eastAsiaTheme="minorEastAsia" w:hAnsiTheme="minorHAnsi" w:cstheme="minorBidi"/>
            <w:noProof/>
            <w:sz w:val="21"/>
          </w:rPr>
          <w:tab/>
        </w:r>
        <w:r w:rsidR="00F224C1" w:rsidRPr="00C56567">
          <w:rPr>
            <w:rStyle w:val="aa"/>
            <w:rFonts w:hint="eastAsia"/>
            <w:noProof/>
          </w:rPr>
          <w:t>基于矩阵分解的主题模型</w:t>
        </w:r>
        <w:r w:rsidR="00F224C1">
          <w:rPr>
            <w:noProof/>
            <w:webHidden/>
          </w:rPr>
          <w:tab/>
        </w:r>
        <w:r w:rsidR="00F224C1">
          <w:rPr>
            <w:noProof/>
            <w:webHidden/>
          </w:rPr>
          <w:fldChar w:fldCharType="begin"/>
        </w:r>
        <w:r w:rsidR="00F224C1">
          <w:rPr>
            <w:noProof/>
            <w:webHidden/>
          </w:rPr>
          <w:instrText xml:space="preserve"> PAGEREF _Toc358092645 \h </w:instrText>
        </w:r>
        <w:r w:rsidR="00F224C1">
          <w:rPr>
            <w:noProof/>
            <w:webHidden/>
          </w:rPr>
        </w:r>
        <w:r w:rsidR="00F224C1">
          <w:rPr>
            <w:noProof/>
            <w:webHidden/>
          </w:rPr>
          <w:fldChar w:fldCharType="separate"/>
        </w:r>
        <w:r w:rsidR="00E30072">
          <w:rPr>
            <w:noProof/>
            <w:webHidden/>
          </w:rPr>
          <w:t>28</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6" w:history="1">
        <w:r w:rsidR="00F224C1" w:rsidRPr="00C56567">
          <w:rPr>
            <w:rStyle w:val="aa"/>
            <w:noProof/>
          </w:rPr>
          <w:t>4.2.</w:t>
        </w:r>
        <w:r w:rsidR="00F224C1">
          <w:rPr>
            <w:rFonts w:asciiTheme="minorHAnsi" w:eastAsiaTheme="minorEastAsia" w:hAnsiTheme="minorHAnsi" w:cstheme="minorBidi"/>
            <w:noProof/>
            <w:sz w:val="21"/>
          </w:rPr>
          <w:tab/>
        </w:r>
        <w:r w:rsidR="00F224C1" w:rsidRPr="00C56567">
          <w:rPr>
            <w:rStyle w:val="aa"/>
            <w:rFonts w:hint="eastAsia"/>
            <w:noProof/>
          </w:rPr>
          <w:t>三元分解求解的局部最优解算法</w:t>
        </w:r>
        <w:r w:rsidR="00F224C1">
          <w:rPr>
            <w:noProof/>
            <w:webHidden/>
          </w:rPr>
          <w:tab/>
        </w:r>
        <w:r w:rsidR="00F224C1">
          <w:rPr>
            <w:noProof/>
            <w:webHidden/>
          </w:rPr>
          <w:fldChar w:fldCharType="begin"/>
        </w:r>
        <w:r w:rsidR="00F224C1">
          <w:rPr>
            <w:noProof/>
            <w:webHidden/>
          </w:rPr>
          <w:instrText xml:space="preserve"> PAGEREF _Toc358092646 \h </w:instrText>
        </w:r>
        <w:r w:rsidR="00F224C1">
          <w:rPr>
            <w:noProof/>
            <w:webHidden/>
          </w:rPr>
        </w:r>
        <w:r w:rsidR="00F224C1">
          <w:rPr>
            <w:noProof/>
            <w:webHidden/>
          </w:rPr>
          <w:fldChar w:fldCharType="separate"/>
        </w:r>
        <w:r w:rsidR="00E30072">
          <w:rPr>
            <w:noProof/>
            <w:webHidden/>
          </w:rPr>
          <w:t>31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7" w:history="1">
        <w:r w:rsidR="00F224C1" w:rsidRPr="00C56567">
          <w:rPr>
            <w:rStyle w:val="aa"/>
            <w:noProof/>
          </w:rPr>
          <w:t>4.3.</w:t>
        </w:r>
        <w:r w:rsidR="00F224C1">
          <w:rPr>
            <w:rFonts w:asciiTheme="minorHAnsi" w:eastAsiaTheme="minorEastAsia" w:hAnsiTheme="minorHAnsi" w:cstheme="minorBidi"/>
            <w:noProof/>
            <w:sz w:val="21"/>
          </w:rPr>
          <w:tab/>
        </w:r>
        <w:r w:rsidR="00F224C1" w:rsidRPr="00C56567">
          <w:rPr>
            <w:rStyle w:val="aa"/>
            <w:rFonts w:hint="eastAsia"/>
            <w:noProof/>
          </w:rPr>
          <w:t>三元分解求解的线性规划算法</w:t>
        </w:r>
        <w:r w:rsidR="00F224C1">
          <w:rPr>
            <w:noProof/>
            <w:webHidden/>
          </w:rPr>
          <w:tab/>
        </w:r>
        <w:r w:rsidR="00F224C1">
          <w:rPr>
            <w:noProof/>
            <w:webHidden/>
          </w:rPr>
          <w:fldChar w:fldCharType="begin"/>
        </w:r>
        <w:r w:rsidR="00F224C1">
          <w:rPr>
            <w:noProof/>
            <w:webHidden/>
          </w:rPr>
          <w:instrText xml:space="preserve"> PAGEREF _Toc358092647 \h </w:instrText>
        </w:r>
        <w:r w:rsidR="00F224C1">
          <w:rPr>
            <w:noProof/>
            <w:webHidden/>
          </w:rPr>
        </w:r>
        <w:r w:rsidR="00F224C1">
          <w:rPr>
            <w:noProof/>
            <w:webHidden/>
          </w:rPr>
          <w:fldChar w:fldCharType="separate"/>
        </w:r>
        <w:r w:rsidR="00E30072">
          <w:rPr>
            <w:noProof/>
            <w:webHidden/>
          </w:rPr>
          <w:t>33</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48" w:history="1">
        <w:r w:rsidR="00F224C1" w:rsidRPr="00C56567">
          <w:rPr>
            <w:rStyle w:val="aa"/>
            <w:noProof/>
          </w:rPr>
          <w:t>4.4.</w:t>
        </w:r>
        <w:r w:rsidR="00F224C1">
          <w:rPr>
            <w:rFonts w:asciiTheme="minorHAnsi" w:eastAsiaTheme="minorEastAsia" w:hAnsiTheme="minorHAnsi" w:cstheme="minorBidi"/>
            <w:noProof/>
            <w:sz w:val="21"/>
          </w:rPr>
          <w:tab/>
        </w:r>
        <w:r w:rsidR="00F224C1" w:rsidRPr="00C56567">
          <w:rPr>
            <w:rStyle w:val="aa"/>
            <w:rFonts w:hint="eastAsia"/>
            <w:noProof/>
          </w:rPr>
          <w:t>该模型的验证</w:t>
        </w:r>
        <w:r w:rsidR="00F224C1">
          <w:rPr>
            <w:noProof/>
            <w:webHidden/>
          </w:rPr>
          <w:tab/>
        </w:r>
        <w:r w:rsidR="00F224C1">
          <w:rPr>
            <w:noProof/>
            <w:webHidden/>
          </w:rPr>
          <w:fldChar w:fldCharType="begin"/>
        </w:r>
        <w:r w:rsidR="00F224C1">
          <w:rPr>
            <w:noProof/>
            <w:webHidden/>
          </w:rPr>
          <w:instrText xml:space="preserve"> PAGEREF _Toc358092648 \h </w:instrText>
        </w:r>
        <w:r w:rsidR="00F224C1">
          <w:rPr>
            <w:noProof/>
            <w:webHidden/>
          </w:rPr>
        </w:r>
        <w:r w:rsidR="00F224C1">
          <w:rPr>
            <w:noProof/>
            <w:webHidden/>
          </w:rPr>
          <w:fldChar w:fldCharType="separate"/>
        </w:r>
        <w:r w:rsidR="00E30072">
          <w:rPr>
            <w:noProof/>
            <w:webHidden/>
          </w:rPr>
          <w:t>35</w:t>
        </w:r>
        <w:r w:rsidR="00F224C1">
          <w:rPr>
            <w:noProof/>
            <w:webHidden/>
          </w:rPr>
          <w:fldChar w:fldCharType="end"/>
        </w:r>
      </w:hyperlink>
    </w:p>
    <w:p w:rsidR="00F224C1" w:rsidRDefault="00A45A62" w:rsidP="00E47045">
      <w:pPr>
        <w:pStyle w:val="12"/>
        <w:tabs>
          <w:tab w:val="left" w:pos="420"/>
          <w:tab w:val="right" w:leader="dot" w:pos="8296"/>
        </w:tabs>
        <w:spacing w:line="400" w:lineRule="atLeast"/>
        <w:rPr>
          <w:rFonts w:asciiTheme="minorHAnsi" w:eastAsiaTheme="minorEastAsia" w:hAnsiTheme="minorHAnsi" w:cstheme="minorBidi"/>
          <w:noProof/>
          <w:sz w:val="21"/>
        </w:rPr>
      </w:pPr>
      <w:hyperlink w:anchor="_Toc358092649" w:history="1">
        <w:r w:rsidR="00F224C1" w:rsidRPr="00C56567">
          <w:rPr>
            <w:rStyle w:val="aa"/>
            <w:noProof/>
          </w:rPr>
          <w:t>5.</w:t>
        </w:r>
        <w:r w:rsidR="00F224C1">
          <w:rPr>
            <w:rFonts w:asciiTheme="minorHAnsi" w:eastAsiaTheme="minorEastAsia" w:hAnsiTheme="minorHAnsi" w:cstheme="minorBidi"/>
            <w:noProof/>
            <w:sz w:val="21"/>
          </w:rPr>
          <w:tab/>
        </w:r>
        <w:r w:rsidR="00F224C1" w:rsidRPr="00C56567">
          <w:rPr>
            <w:rStyle w:val="aa"/>
            <w:rFonts w:hint="eastAsia"/>
            <w:noProof/>
          </w:rPr>
          <w:t>模型的应用</w:t>
        </w:r>
        <w:r w:rsidR="00F224C1">
          <w:rPr>
            <w:noProof/>
            <w:webHidden/>
          </w:rPr>
          <w:tab/>
        </w:r>
        <w:r w:rsidR="00F224C1">
          <w:rPr>
            <w:noProof/>
            <w:webHidden/>
          </w:rPr>
          <w:fldChar w:fldCharType="begin"/>
        </w:r>
        <w:r w:rsidR="00F224C1">
          <w:rPr>
            <w:noProof/>
            <w:webHidden/>
          </w:rPr>
          <w:instrText xml:space="preserve"> PAGEREF _Toc358092649 \h </w:instrText>
        </w:r>
        <w:r w:rsidR="00F224C1">
          <w:rPr>
            <w:noProof/>
            <w:webHidden/>
          </w:rPr>
        </w:r>
        <w:r w:rsidR="00F224C1">
          <w:rPr>
            <w:noProof/>
            <w:webHidden/>
          </w:rPr>
          <w:fldChar w:fldCharType="separate"/>
        </w:r>
        <w:r w:rsidR="00E30072">
          <w:rPr>
            <w:noProof/>
            <w:webHidden/>
          </w:rPr>
          <w:t>41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50" w:history="1">
        <w:r w:rsidR="00F224C1" w:rsidRPr="00C56567">
          <w:rPr>
            <w:rStyle w:val="aa"/>
            <w:noProof/>
          </w:rPr>
          <w:t>5.1.</w:t>
        </w:r>
        <w:r w:rsidR="00F224C1">
          <w:rPr>
            <w:rFonts w:asciiTheme="minorHAnsi" w:eastAsiaTheme="minorEastAsia" w:hAnsiTheme="minorHAnsi" w:cstheme="minorBidi"/>
            <w:noProof/>
            <w:sz w:val="21"/>
          </w:rPr>
          <w:tab/>
        </w:r>
        <w:r w:rsidR="00F224C1" w:rsidRPr="00C56567">
          <w:rPr>
            <w:rStyle w:val="aa"/>
            <w:rFonts w:hint="eastAsia"/>
            <w:noProof/>
          </w:rPr>
          <w:t>基于股价与经营范围描述的上市公司聚类</w:t>
        </w:r>
        <w:r w:rsidR="00F224C1">
          <w:rPr>
            <w:noProof/>
            <w:webHidden/>
          </w:rPr>
          <w:tab/>
        </w:r>
        <w:r w:rsidR="00F224C1">
          <w:rPr>
            <w:noProof/>
            <w:webHidden/>
          </w:rPr>
          <w:fldChar w:fldCharType="begin"/>
        </w:r>
        <w:r w:rsidR="00F224C1">
          <w:rPr>
            <w:noProof/>
            <w:webHidden/>
          </w:rPr>
          <w:instrText xml:space="preserve"> PAGEREF _Toc358092650 \h </w:instrText>
        </w:r>
        <w:r w:rsidR="00F224C1">
          <w:rPr>
            <w:noProof/>
            <w:webHidden/>
          </w:rPr>
        </w:r>
        <w:r w:rsidR="00F224C1">
          <w:rPr>
            <w:noProof/>
            <w:webHidden/>
          </w:rPr>
          <w:fldChar w:fldCharType="separate"/>
        </w:r>
        <w:r w:rsidR="00E30072">
          <w:rPr>
            <w:noProof/>
            <w:webHidden/>
          </w:rPr>
          <w:t>41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51" w:history="1">
        <w:r w:rsidR="00F224C1" w:rsidRPr="00C56567">
          <w:rPr>
            <w:rStyle w:val="aa"/>
            <w:noProof/>
          </w:rPr>
          <w:t>5.2.</w:t>
        </w:r>
        <w:r w:rsidR="00F224C1">
          <w:rPr>
            <w:rFonts w:asciiTheme="minorHAnsi" w:eastAsiaTheme="minorEastAsia" w:hAnsiTheme="minorHAnsi" w:cstheme="minorBidi"/>
            <w:noProof/>
            <w:sz w:val="21"/>
          </w:rPr>
          <w:tab/>
        </w:r>
        <w:r w:rsidR="00F224C1" w:rsidRPr="00C56567">
          <w:rPr>
            <w:rStyle w:val="aa"/>
            <w:rFonts w:hint="eastAsia"/>
            <w:noProof/>
          </w:rPr>
          <w:t>在小规模数据集（</w:t>
        </w:r>
        <w:r w:rsidR="00F224C1" w:rsidRPr="00C56567">
          <w:rPr>
            <w:rStyle w:val="aa"/>
            <w:noProof/>
          </w:rPr>
          <w:t>Stock50</w:t>
        </w:r>
        <w:r w:rsidR="00F224C1" w:rsidRPr="00C56567">
          <w:rPr>
            <w:rStyle w:val="aa"/>
            <w:rFonts w:hint="eastAsia"/>
            <w:noProof/>
          </w:rPr>
          <w:t>）上的运行结果及分析</w:t>
        </w:r>
        <w:r w:rsidR="00F224C1">
          <w:rPr>
            <w:noProof/>
            <w:webHidden/>
          </w:rPr>
          <w:tab/>
        </w:r>
        <w:r w:rsidR="00F224C1">
          <w:rPr>
            <w:noProof/>
            <w:webHidden/>
          </w:rPr>
          <w:fldChar w:fldCharType="begin"/>
        </w:r>
        <w:r w:rsidR="00F224C1">
          <w:rPr>
            <w:noProof/>
            <w:webHidden/>
          </w:rPr>
          <w:instrText xml:space="preserve"> PAGEREF _Toc358092651 \h </w:instrText>
        </w:r>
        <w:r w:rsidR="00F224C1">
          <w:rPr>
            <w:noProof/>
            <w:webHidden/>
          </w:rPr>
        </w:r>
        <w:r w:rsidR="00F224C1">
          <w:rPr>
            <w:noProof/>
            <w:webHidden/>
          </w:rPr>
          <w:fldChar w:fldCharType="separate"/>
        </w:r>
        <w:r w:rsidR="00E30072">
          <w:rPr>
            <w:noProof/>
            <w:webHidden/>
          </w:rPr>
          <w:t>41</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52" w:history="1">
        <w:r w:rsidR="00F224C1" w:rsidRPr="00C56567">
          <w:rPr>
            <w:rStyle w:val="aa"/>
            <w:noProof/>
          </w:rPr>
          <w:t>5.3.</w:t>
        </w:r>
        <w:r w:rsidR="00F224C1">
          <w:rPr>
            <w:rFonts w:asciiTheme="minorHAnsi" w:eastAsiaTheme="minorEastAsia" w:hAnsiTheme="minorHAnsi" w:cstheme="minorBidi"/>
            <w:noProof/>
            <w:sz w:val="21"/>
          </w:rPr>
          <w:tab/>
        </w:r>
        <w:r w:rsidR="00F224C1" w:rsidRPr="00C56567">
          <w:rPr>
            <w:rStyle w:val="aa"/>
            <w:rFonts w:hint="eastAsia"/>
            <w:noProof/>
          </w:rPr>
          <w:t>在海外证券市场的运行结果及分析</w:t>
        </w:r>
        <w:r w:rsidR="00F224C1">
          <w:rPr>
            <w:noProof/>
            <w:webHidden/>
          </w:rPr>
          <w:tab/>
        </w:r>
        <w:r w:rsidR="00F224C1">
          <w:rPr>
            <w:noProof/>
            <w:webHidden/>
          </w:rPr>
          <w:fldChar w:fldCharType="begin"/>
        </w:r>
        <w:r w:rsidR="00F224C1">
          <w:rPr>
            <w:noProof/>
            <w:webHidden/>
          </w:rPr>
          <w:instrText xml:space="preserve"> PAGEREF _Toc358092652 \h </w:instrText>
        </w:r>
        <w:r w:rsidR="00F224C1">
          <w:rPr>
            <w:noProof/>
            <w:webHidden/>
          </w:rPr>
        </w:r>
        <w:r w:rsidR="00F224C1">
          <w:rPr>
            <w:noProof/>
            <w:webHidden/>
          </w:rPr>
          <w:fldChar w:fldCharType="separate"/>
        </w:r>
        <w:r w:rsidR="00E30072">
          <w:rPr>
            <w:noProof/>
            <w:webHidden/>
          </w:rPr>
          <w:t>43</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53" w:history="1">
        <w:r w:rsidR="00F224C1" w:rsidRPr="00C56567">
          <w:rPr>
            <w:rStyle w:val="aa"/>
            <w:noProof/>
          </w:rPr>
          <w:t>5.4.</w:t>
        </w:r>
        <w:r w:rsidR="00F224C1">
          <w:rPr>
            <w:rFonts w:asciiTheme="minorHAnsi" w:eastAsiaTheme="minorEastAsia" w:hAnsiTheme="minorHAnsi" w:cstheme="minorBidi"/>
            <w:noProof/>
            <w:sz w:val="21"/>
          </w:rPr>
          <w:tab/>
        </w:r>
        <w:r w:rsidR="00F224C1" w:rsidRPr="00C56567">
          <w:rPr>
            <w:rStyle w:val="aa"/>
            <w:rFonts w:hint="eastAsia"/>
            <w:noProof/>
          </w:rPr>
          <w:t>在大规模数据集（</w:t>
        </w:r>
        <w:r w:rsidR="00F224C1" w:rsidRPr="00C56567">
          <w:rPr>
            <w:rStyle w:val="aa"/>
            <w:noProof/>
          </w:rPr>
          <w:t>Stock2209</w:t>
        </w:r>
        <w:r w:rsidR="00F224C1" w:rsidRPr="00C56567">
          <w:rPr>
            <w:rStyle w:val="aa"/>
            <w:rFonts w:hint="eastAsia"/>
            <w:noProof/>
          </w:rPr>
          <w:t>）上短时段的运行结果及分析</w:t>
        </w:r>
        <w:r w:rsidR="00F224C1">
          <w:rPr>
            <w:noProof/>
            <w:webHidden/>
          </w:rPr>
          <w:tab/>
        </w:r>
        <w:r w:rsidR="00F224C1">
          <w:rPr>
            <w:noProof/>
            <w:webHidden/>
          </w:rPr>
          <w:fldChar w:fldCharType="begin"/>
        </w:r>
        <w:r w:rsidR="00F224C1">
          <w:rPr>
            <w:noProof/>
            <w:webHidden/>
          </w:rPr>
          <w:instrText xml:space="preserve"> PAGEREF _Toc358092653 \h </w:instrText>
        </w:r>
        <w:r w:rsidR="00F224C1">
          <w:rPr>
            <w:noProof/>
            <w:webHidden/>
          </w:rPr>
        </w:r>
        <w:r w:rsidR="00F224C1">
          <w:rPr>
            <w:noProof/>
            <w:webHidden/>
          </w:rPr>
          <w:fldChar w:fldCharType="separate"/>
        </w:r>
        <w:r w:rsidR="00E30072">
          <w:rPr>
            <w:noProof/>
            <w:webHidden/>
          </w:rPr>
          <w:t>45</w:t>
        </w:r>
        <w:r w:rsidR="00F224C1">
          <w:rPr>
            <w:noProof/>
            <w:webHidden/>
          </w:rPr>
          <w:fldChar w:fldCharType="end"/>
        </w:r>
      </w:hyperlink>
    </w:p>
    <w:p w:rsidR="00F224C1" w:rsidRDefault="00A45A62" w:rsidP="00E47045">
      <w:pPr>
        <w:pStyle w:val="20"/>
        <w:tabs>
          <w:tab w:val="left" w:pos="1050"/>
          <w:tab w:val="right" w:leader="dot" w:pos="8296"/>
        </w:tabs>
        <w:spacing w:line="400" w:lineRule="atLeast"/>
        <w:ind w:left="480"/>
        <w:rPr>
          <w:rFonts w:asciiTheme="minorHAnsi" w:eastAsiaTheme="minorEastAsia" w:hAnsiTheme="minorHAnsi" w:cstheme="minorBidi"/>
          <w:noProof/>
          <w:sz w:val="21"/>
        </w:rPr>
      </w:pPr>
      <w:hyperlink w:anchor="_Toc358092654" w:history="1">
        <w:r w:rsidR="00F224C1" w:rsidRPr="00C56567">
          <w:rPr>
            <w:rStyle w:val="aa"/>
            <w:noProof/>
          </w:rPr>
          <w:t>5.5.</w:t>
        </w:r>
        <w:r w:rsidR="00F224C1">
          <w:rPr>
            <w:rFonts w:asciiTheme="minorHAnsi" w:eastAsiaTheme="minorEastAsia" w:hAnsiTheme="minorHAnsi" w:cstheme="minorBidi"/>
            <w:noProof/>
            <w:sz w:val="21"/>
          </w:rPr>
          <w:tab/>
        </w:r>
        <w:r w:rsidR="00F224C1" w:rsidRPr="00C56567">
          <w:rPr>
            <w:rStyle w:val="aa"/>
            <w:rFonts w:hint="eastAsia"/>
            <w:noProof/>
          </w:rPr>
          <w:t>在大规模数据集（</w:t>
        </w:r>
        <w:r w:rsidR="00F224C1" w:rsidRPr="00C56567">
          <w:rPr>
            <w:rStyle w:val="aa"/>
            <w:noProof/>
          </w:rPr>
          <w:t>Stock2209</w:t>
        </w:r>
        <w:r w:rsidR="00F224C1" w:rsidRPr="00C56567">
          <w:rPr>
            <w:rStyle w:val="aa"/>
            <w:rFonts w:hint="eastAsia"/>
            <w:noProof/>
          </w:rPr>
          <w:t>）上长时段的运行结果及分析</w:t>
        </w:r>
        <w:r w:rsidR="00F224C1">
          <w:rPr>
            <w:noProof/>
            <w:webHidden/>
          </w:rPr>
          <w:tab/>
        </w:r>
        <w:r w:rsidR="00F224C1">
          <w:rPr>
            <w:noProof/>
            <w:webHidden/>
          </w:rPr>
          <w:fldChar w:fldCharType="begin"/>
        </w:r>
        <w:r w:rsidR="00F224C1">
          <w:rPr>
            <w:noProof/>
            <w:webHidden/>
          </w:rPr>
          <w:instrText xml:space="preserve"> PAGEREF _Toc358092654 \h </w:instrText>
        </w:r>
        <w:r w:rsidR="00F224C1">
          <w:rPr>
            <w:noProof/>
            <w:webHidden/>
          </w:rPr>
        </w:r>
        <w:r w:rsidR="00F224C1">
          <w:rPr>
            <w:noProof/>
            <w:webHidden/>
          </w:rPr>
          <w:fldChar w:fldCharType="separate"/>
        </w:r>
        <w:r w:rsidR="00E30072">
          <w:rPr>
            <w:noProof/>
            <w:webHidden/>
          </w:rPr>
          <w:t>47</w:t>
        </w:r>
        <w:r w:rsidR="00F224C1">
          <w:rPr>
            <w:noProof/>
            <w:webHidden/>
          </w:rPr>
          <w:fldChar w:fldCharType="end"/>
        </w:r>
      </w:hyperlink>
    </w:p>
    <w:p w:rsidR="00F224C1" w:rsidRDefault="00A45A62" w:rsidP="00E47045">
      <w:pPr>
        <w:pStyle w:val="12"/>
        <w:tabs>
          <w:tab w:val="left" w:pos="420"/>
          <w:tab w:val="right" w:leader="dot" w:pos="8296"/>
        </w:tabs>
        <w:spacing w:line="400" w:lineRule="atLeast"/>
        <w:rPr>
          <w:rFonts w:asciiTheme="minorHAnsi" w:eastAsiaTheme="minorEastAsia" w:hAnsiTheme="minorHAnsi" w:cstheme="minorBidi"/>
          <w:noProof/>
          <w:sz w:val="21"/>
        </w:rPr>
      </w:pPr>
      <w:hyperlink w:anchor="_Toc358092655" w:history="1">
        <w:r w:rsidR="00F224C1" w:rsidRPr="00C56567">
          <w:rPr>
            <w:rStyle w:val="aa"/>
            <w:noProof/>
          </w:rPr>
          <w:t>6.</w:t>
        </w:r>
        <w:r w:rsidR="00F224C1">
          <w:rPr>
            <w:rFonts w:asciiTheme="minorHAnsi" w:eastAsiaTheme="minorEastAsia" w:hAnsiTheme="minorHAnsi" w:cstheme="minorBidi"/>
            <w:noProof/>
            <w:sz w:val="21"/>
          </w:rPr>
          <w:tab/>
        </w:r>
        <w:r w:rsidR="00F224C1" w:rsidRPr="00C56567">
          <w:rPr>
            <w:rStyle w:val="aa"/>
            <w:rFonts w:hint="eastAsia"/>
            <w:noProof/>
          </w:rPr>
          <w:t>讨论与总结</w:t>
        </w:r>
        <w:r w:rsidR="00F224C1">
          <w:rPr>
            <w:noProof/>
            <w:webHidden/>
          </w:rPr>
          <w:tab/>
        </w:r>
        <w:r w:rsidR="00F224C1">
          <w:rPr>
            <w:noProof/>
            <w:webHidden/>
          </w:rPr>
          <w:fldChar w:fldCharType="begin"/>
        </w:r>
        <w:r w:rsidR="00F224C1">
          <w:rPr>
            <w:noProof/>
            <w:webHidden/>
          </w:rPr>
          <w:instrText xml:space="preserve"> PAGEREF _Toc358092655 \h </w:instrText>
        </w:r>
        <w:r w:rsidR="00F224C1">
          <w:rPr>
            <w:noProof/>
            <w:webHidden/>
          </w:rPr>
        </w:r>
        <w:r w:rsidR="00F224C1">
          <w:rPr>
            <w:noProof/>
            <w:webHidden/>
          </w:rPr>
          <w:fldChar w:fldCharType="separate"/>
        </w:r>
        <w:r w:rsidR="00E30072">
          <w:rPr>
            <w:noProof/>
            <w:webHidden/>
          </w:rPr>
          <w:t>50</w:t>
        </w:r>
        <w:r w:rsidR="00F224C1">
          <w:rPr>
            <w:noProof/>
            <w:webHidden/>
          </w:rPr>
          <w:fldChar w:fldCharType="end"/>
        </w:r>
      </w:hyperlink>
    </w:p>
    <w:p w:rsidR="00F224C1" w:rsidRDefault="00A45A62" w:rsidP="00E47045">
      <w:pPr>
        <w:pStyle w:val="12"/>
        <w:tabs>
          <w:tab w:val="right" w:leader="dot" w:pos="8296"/>
        </w:tabs>
        <w:spacing w:line="400" w:lineRule="atLeast"/>
        <w:rPr>
          <w:rFonts w:asciiTheme="minorHAnsi" w:eastAsiaTheme="minorEastAsia" w:hAnsiTheme="minorHAnsi" w:cstheme="minorBidi"/>
          <w:noProof/>
          <w:sz w:val="21"/>
        </w:rPr>
      </w:pPr>
      <w:hyperlink w:anchor="_Toc358092656" w:history="1">
        <w:r w:rsidR="00F224C1" w:rsidRPr="00C56567">
          <w:rPr>
            <w:rStyle w:val="aa"/>
            <w:rFonts w:hint="eastAsia"/>
            <w:noProof/>
          </w:rPr>
          <w:t>参考文献</w:t>
        </w:r>
        <w:r w:rsidR="00F224C1">
          <w:rPr>
            <w:noProof/>
            <w:webHidden/>
          </w:rPr>
          <w:tab/>
        </w:r>
        <w:r w:rsidR="00F224C1">
          <w:rPr>
            <w:noProof/>
            <w:webHidden/>
          </w:rPr>
          <w:fldChar w:fldCharType="begin"/>
        </w:r>
        <w:r w:rsidR="00F224C1">
          <w:rPr>
            <w:noProof/>
            <w:webHidden/>
          </w:rPr>
          <w:instrText xml:space="preserve"> PAGEREF _Toc358092656 \h </w:instrText>
        </w:r>
        <w:r w:rsidR="00F224C1">
          <w:rPr>
            <w:noProof/>
            <w:webHidden/>
          </w:rPr>
        </w:r>
        <w:r w:rsidR="00F224C1">
          <w:rPr>
            <w:noProof/>
            <w:webHidden/>
          </w:rPr>
          <w:fldChar w:fldCharType="separate"/>
        </w:r>
        <w:r w:rsidR="00E30072">
          <w:rPr>
            <w:noProof/>
            <w:webHidden/>
          </w:rPr>
          <w:t>51</w:t>
        </w:r>
        <w:r w:rsidR="00F224C1">
          <w:rPr>
            <w:noProof/>
            <w:webHidden/>
          </w:rPr>
          <w:fldChar w:fldCharType="end"/>
        </w:r>
      </w:hyperlink>
    </w:p>
    <w:p w:rsidR="00F224C1" w:rsidRDefault="00A45A62" w:rsidP="00E47045">
      <w:pPr>
        <w:pStyle w:val="12"/>
        <w:tabs>
          <w:tab w:val="right" w:leader="dot" w:pos="8296"/>
        </w:tabs>
        <w:spacing w:line="400" w:lineRule="atLeast"/>
        <w:rPr>
          <w:rFonts w:asciiTheme="minorHAnsi" w:eastAsiaTheme="minorEastAsia" w:hAnsiTheme="minorHAnsi" w:cstheme="minorBidi"/>
          <w:noProof/>
          <w:sz w:val="21"/>
        </w:rPr>
      </w:pPr>
      <w:hyperlink w:anchor="_Toc358092657" w:history="1">
        <w:r w:rsidR="00F224C1" w:rsidRPr="00C56567">
          <w:rPr>
            <w:rStyle w:val="aa"/>
            <w:rFonts w:hint="eastAsia"/>
            <w:noProof/>
          </w:rPr>
          <w:t>致谢</w:t>
        </w:r>
        <w:r w:rsidR="00F224C1">
          <w:rPr>
            <w:noProof/>
            <w:webHidden/>
          </w:rPr>
          <w:tab/>
        </w:r>
        <w:r w:rsidR="00F224C1">
          <w:rPr>
            <w:noProof/>
            <w:webHidden/>
          </w:rPr>
          <w:fldChar w:fldCharType="begin"/>
        </w:r>
        <w:r w:rsidR="00F224C1">
          <w:rPr>
            <w:noProof/>
            <w:webHidden/>
          </w:rPr>
          <w:instrText xml:space="preserve"> PAGEREF _Toc358092657 \h </w:instrText>
        </w:r>
        <w:r w:rsidR="00F224C1">
          <w:rPr>
            <w:noProof/>
            <w:webHidden/>
          </w:rPr>
        </w:r>
        <w:r w:rsidR="00F224C1">
          <w:rPr>
            <w:noProof/>
            <w:webHidden/>
          </w:rPr>
          <w:fldChar w:fldCharType="separate"/>
        </w:r>
        <w:r w:rsidR="00E30072">
          <w:rPr>
            <w:noProof/>
            <w:webHidden/>
          </w:rPr>
          <w:t>54</w:t>
        </w:r>
        <w:r w:rsidR="00F224C1">
          <w:rPr>
            <w:noProof/>
            <w:webHidden/>
          </w:rPr>
          <w:fldChar w:fldCharType="end"/>
        </w:r>
      </w:hyperlink>
    </w:p>
    <w:p w:rsidR="000305F4" w:rsidRDefault="00F224C1" w:rsidP="00E47045">
      <w:pPr>
        <w:widowControl/>
        <w:spacing w:line="400" w:lineRule="atLeast"/>
        <w:jc w:val="left"/>
      </w:pPr>
      <w:r>
        <w:fldChar w:fldCharType="end"/>
      </w:r>
    </w:p>
    <w:p w:rsidR="000305F4" w:rsidRDefault="000305F4" w:rsidP="00E47045">
      <w:pPr>
        <w:widowControl/>
        <w:spacing w:line="400" w:lineRule="atLeast"/>
        <w:jc w:val="left"/>
        <w:rPr>
          <w:b/>
          <w:sz w:val="28"/>
        </w:rPr>
      </w:pPr>
    </w:p>
    <w:p w:rsidR="00A23F2F" w:rsidRDefault="00A23F2F" w:rsidP="00E47045">
      <w:pPr>
        <w:pStyle w:val="1"/>
        <w:spacing w:line="400" w:lineRule="atLeast"/>
        <w:sectPr w:rsidR="00A23F2F" w:rsidSect="00B47E20">
          <w:footerReference w:type="default" r:id="rId11"/>
          <w:footerReference w:type="first" r:id="rId12"/>
          <w:type w:val="continuous"/>
          <w:pgSz w:w="11906" w:h="16838"/>
          <w:pgMar w:top="1440" w:right="1800" w:bottom="1440" w:left="1800" w:header="851" w:footer="992" w:gutter="0"/>
          <w:pgNumType w:start="0"/>
          <w:cols w:space="425"/>
          <w:titlePg/>
          <w:docGrid w:type="lines" w:linePitch="326"/>
        </w:sectPr>
      </w:pPr>
      <w:bookmarkStart w:id="6" w:name="_Toc356885178"/>
      <w:bookmarkStart w:id="7" w:name="_Toc358092068"/>
      <w:bookmarkStart w:id="8" w:name="_Toc358092630"/>
    </w:p>
    <w:p w:rsidR="00375F73" w:rsidRPr="003104E0" w:rsidRDefault="00375F73" w:rsidP="00CC54C9">
      <w:pPr>
        <w:pStyle w:val="1"/>
      </w:pPr>
      <w:r w:rsidRPr="003104E0">
        <w:rPr>
          <w:rFonts w:hint="eastAsia"/>
        </w:rPr>
        <w:lastRenderedPageBreak/>
        <w:t>概述</w:t>
      </w:r>
      <w:bookmarkEnd w:id="6"/>
      <w:bookmarkEnd w:id="7"/>
      <w:bookmarkEnd w:id="8"/>
    </w:p>
    <w:p w:rsidR="00FF7927" w:rsidRDefault="00FF7927" w:rsidP="00E47045">
      <w:pPr>
        <w:spacing w:line="400" w:lineRule="atLeast"/>
        <w:ind w:firstLineChars="200" w:firstLine="480"/>
        <w:rPr>
          <w:szCs w:val="24"/>
        </w:rPr>
      </w:pPr>
      <w:r w:rsidRPr="0066363C">
        <w:rPr>
          <w:rFonts w:hint="eastAsia"/>
          <w:szCs w:val="24"/>
        </w:rPr>
        <w:t>伴随中国经济的发展，金融市场呈现出越发活跃的景象，这使得人工（专家）对数据的分析相对于数据的产生速度显得太过微弱，而市场又亟需可资参考的数据分析结果以利决策。这使得基于数据挖掘的财经分析具有丰富的应用前景。然而这也对计算机的机器学习方</w:t>
      </w:r>
      <w:r w:rsidR="009575B8">
        <w:rPr>
          <w:rFonts w:hint="eastAsia"/>
          <w:szCs w:val="24"/>
        </w:rPr>
        <w:t>法、模型提供了一个不同的应用场景，需要有针对性地进行讨论。本课</w:t>
      </w:r>
      <w:r w:rsidRPr="0066363C">
        <w:rPr>
          <w:rFonts w:hint="eastAsia"/>
          <w:szCs w:val="24"/>
        </w:rPr>
        <w:t>题正是顺应了实践上和理论上的这些要求，</w:t>
      </w:r>
      <w:r w:rsidR="008A4039" w:rsidRPr="0066363C">
        <w:rPr>
          <w:rFonts w:hint="eastAsia"/>
          <w:szCs w:val="24"/>
        </w:rPr>
        <w:t>以</w:t>
      </w:r>
      <w:r w:rsidRPr="0066363C">
        <w:rPr>
          <w:rFonts w:hint="eastAsia"/>
          <w:szCs w:val="24"/>
        </w:rPr>
        <w:t>期建构一个财经分析（股票聚类）的适用模型，揭示金融市场的一些规律、线索，为财经分析提供参考。</w:t>
      </w:r>
    </w:p>
    <w:p w:rsidR="004F77FF" w:rsidRDefault="004F77FF" w:rsidP="00E47045">
      <w:pPr>
        <w:spacing w:line="400" w:lineRule="atLeast"/>
        <w:rPr>
          <w:szCs w:val="24"/>
        </w:rPr>
      </w:pPr>
    </w:p>
    <w:p w:rsidR="00071869" w:rsidRDefault="007061AE" w:rsidP="00E47045">
      <w:pPr>
        <w:pStyle w:val="2"/>
        <w:spacing w:line="400" w:lineRule="atLeast"/>
      </w:pPr>
      <w:bookmarkStart w:id="9" w:name="_Toc356885179"/>
      <w:bookmarkStart w:id="10" w:name="_Toc358092069"/>
      <w:bookmarkStart w:id="11" w:name="_Toc358092631"/>
      <w:r>
        <w:rPr>
          <w:rFonts w:hint="eastAsia"/>
        </w:rPr>
        <w:t>大数据与</w:t>
      </w:r>
      <w:r>
        <w:t>财经</w:t>
      </w:r>
      <w:r>
        <w:rPr>
          <w:rFonts w:hint="eastAsia"/>
        </w:rPr>
        <w:t>领域</w:t>
      </w:r>
      <w:r>
        <w:t>的关联</w:t>
      </w:r>
      <w:bookmarkEnd w:id="9"/>
      <w:bookmarkEnd w:id="10"/>
      <w:bookmarkEnd w:id="11"/>
    </w:p>
    <w:p w:rsidR="007061AE" w:rsidRDefault="007061AE" w:rsidP="00E47045">
      <w:pPr>
        <w:spacing w:line="400" w:lineRule="atLeast"/>
        <w:ind w:firstLineChars="200" w:firstLine="480"/>
        <w:rPr>
          <w:szCs w:val="24"/>
        </w:rPr>
      </w:pPr>
      <w:r>
        <w:rPr>
          <w:rFonts w:hint="eastAsia"/>
          <w:szCs w:val="24"/>
        </w:rPr>
        <w:t>随着信息和</w:t>
      </w:r>
      <w:r>
        <w:rPr>
          <w:szCs w:val="24"/>
        </w:rPr>
        <w:t>通信技术的发展，尤其是互联网的兴盛，</w:t>
      </w:r>
      <w:r>
        <w:rPr>
          <w:rFonts w:hint="eastAsia"/>
          <w:szCs w:val="24"/>
        </w:rPr>
        <w:t>存在于</w:t>
      </w:r>
      <w:r>
        <w:rPr>
          <w:szCs w:val="24"/>
        </w:rPr>
        <w:t>计算机数码空间（</w:t>
      </w:r>
      <w:r>
        <w:rPr>
          <w:szCs w:val="24"/>
        </w:rPr>
        <w:t>cyber-space</w:t>
      </w:r>
      <w:r>
        <w:rPr>
          <w:szCs w:val="24"/>
        </w:rPr>
        <w:t>）的数据量已</w:t>
      </w:r>
      <w:r>
        <w:rPr>
          <w:rFonts w:hint="eastAsia"/>
          <w:szCs w:val="24"/>
        </w:rPr>
        <w:t>达到</w:t>
      </w:r>
      <w:r>
        <w:rPr>
          <w:szCs w:val="24"/>
        </w:rPr>
        <w:t>了海量</w:t>
      </w:r>
      <w:r>
        <w:rPr>
          <w:rFonts w:hint="eastAsia"/>
          <w:szCs w:val="24"/>
        </w:rPr>
        <w:t>。随之兴起了大数据的概念。</w:t>
      </w:r>
    </w:p>
    <w:p w:rsidR="007061AE" w:rsidRPr="00750DFE" w:rsidRDefault="007061AE" w:rsidP="00E47045">
      <w:pPr>
        <w:spacing w:line="400" w:lineRule="atLeast"/>
        <w:rPr>
          <w:szCs w:val="24"/>
        </w:rPr>
      </w:pPr>
    </w:p>
    <w:p w:rsidR="007061AE" w:rsidRDefault="007061AE" w:rsidP="00E47045">
      <w:pPr>
        <w:keepNext/>
        <w:spacing w:line="400" w:lineRule="atLeast"/>
        <w:jc w:val="center"/>
      </w:pPr>
      <w:r>
        <w:rPr>
          <w:noProof/>
        </w:rPr>
        <w:drawing>
          <wp:inline distT="0" distB="0" distL="0" distR="0" wp14:anchorId="735F24BC" wp14:editId="241122C1">
            <wp:extent cx="5274310" cy="1717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5274310" cy="1717675"/>
                    </a:xfrm>
                    <a:prstGeom prst="rect">
                      <a:avLst/>
                    </a:prstGeom>
                  </pic:spPr>
                </pic:pic>
              </a:graphicData>
            </a:graphic>
          </wp:inline>
        </w:drawing>
      </w:r>
    </w:p>
    <w:p w:rsidR="007061AE" w:rsidRPr="00C2213B" w:rsidRDefault="007061AE" w:rsidP="00E47045">
      <w:pPr>
        <w:pStyle w:val="af"/>
        <w:spacing w:line="400" w:lineRule="atLeas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1</w:t>
      </w:r>
      <w:r>
        <w:fldChar w:fldCharType="end"/>
      </w:r>
      <w:r>
        <w:t xml:space="preserve"> Google Trends</w:t>
      </w:r>
      <w:r>
        <w:rPr>
          <w:rFonts w:hint="eastAsia"/>
        </w:rPr>
        <w:t>关于“大数据”的</w:t>
      </w:r>
      <w:r>
        <w:t>趋势图</w:t>
      </w:r>
      <w:r w:rsidRPr="00C2213B">
        <w:rPr>
          <w:vertAlign w:val="superscript"/>
        </w:rPr>
        <w:t>[</w:t>
      </w:r>
      <w:r w:rsidRPr="00C2213B">
        <w:rPr>
          <w:rStyle w:val="a4"/>
        </w:rPr>
        <w:footnoteReference w:id="1"/>
      </w:r>
      <w:r w:rsidRPr="00C2213B">
        <w:rPr>
          <w:vertAlign w:val="superscript"/>
        </w:rPr>
        <w:t>]</w:t>
      </w:r>
    </w:p>
    <w:p w:rsidR="007061AE" w:rsidRDefault="007061AE" w:rsidP="00E47045">
      <w:pPr>
        <w:spacing w:line="400" w:lineRule="atLeast"/>
        <w:rPr>
          <w:szCs w:val="24"/>
        </w:rPr>
      </w:pPr>
    </w:p>
    <w:p w:rsidR="007061AE" w:rsidRPr="00750DFE" w:rsidRDefault="007061AE" w:rsidP="00E47045">
      <w:pPr>
        <w:spacing w:line="400" w:lineRule="atLeast"/>
        <w:ind w:firstLineChars="200" w:firstLine="480"/>
      </w:pPr>
      <w:r>
        <w:rPr>
          <w:rFonts w:hint="eastAsia"/>
          <w:szCs w:val="24"/>
        </w:rPr>
        <w:t>2011</w:t>
      </w:r>
      <w:r>
        <w:rPr>
          <w:szCs w:val="24"/>
        </w:rPr>
        <w:t>年，</w:t>
      </w:r>
      <w:r>
        <w:rPr>
          <w:szCs w:val="24"/>
        </w:rPr>
        <w:t>Facebook</w:t>
      </w:r>
      <w:r>
        <w:rPr>
          <w:rFonts w:hint="eastAsia"/>
          <w:szCs w:val="24"/>
        </w:rPr>
        <w:t>进行首次公开募股（</w:t>
      </w:r>
      <w:r>
        <w:rPr>
          <w:rFonts w:hint="eastAsia"/>
          <w:szCs w:val="24"/>
        </w:rPr>
        <w:t>I</w:t>
      </w:r>
      <w:r w:rsidRPr="00750DFE">
        <w:rPr>
          <w:szCs w:val="24"/>
        </w:rPr>
        <w:t>nitial Public Offerings</w:t>
      </w:r>
      <w:r>
        <w:rPr>
          <w:rFonts w:hint="eastAsia"/>
          <w:szCs w:val="24"/>
        </w:rPr>
        <w:t>，</w:t>
      </w:r>
      <w:r>
        <w:rPr>
          <w:rFonts w:hint="eastAsia"/>
          <w:szCs w:val="24"/>
        </w:rPr>
        <w:t>IPO</w:t>
      </w:r>
      <w:r>
        <w:rPr>
          <w:szCs w:val="24"/>
        </w:rPr>
        <w:t>）</w:t>
      </w:r>
      <w:r>
        <w:rPr>
          <w:rFonts w:hint="eastAsia"/>
          <w:szCs w:val="24"/>
        </w:rPr>
        <w:t>。</w:t>
      </w:r>
      <w:r>
        <w:rPr>
          <w:szCs w:val="24"/>
        </w:rPr>
        <w:t>相关的研究发现，</w:t>
      </w:r>
      <w:r>
        <w:rPr>
          <w:szCs w:val="24"/>
        </w:rPr>
        <w:t>Twitter</w:t>
      </w:r>
      <w:proofErr w:type="gramStart"/>
      <w:r>
        <w:rPr>
          <w:rFonts w:hint="eastAsia"/>
          <w:szCs w:val="24"/>
        </w:rPr>
        <w:t>微博</w:t>
      </w:r>
      <w:r>
        <w:rPr>
          <w:szCs w:val="24"/>
        </w:rPr>
        <w:t>上</w:t>
      </w:r>
      <w:proofErr w:type="gramEnd"/>
      <w:r>
        <w:rPr>
          <w:rFonts w:hint="eastAsia"/>
          <w:szCs w:val="24"/>
        </w:rPr>
        <w:t>关注</w:t>
      </w:r>
      <w:r>
        <w:rPr>
          <w:szCs w:val="24"/>
        </w:rPr>
        <w:t>Facebook IPO</w:t>
      </w:r>
      <w:r>
        <w:rPr>
          <w:rFonts w:hint="eastAsia"/>
          <w:szCs w:val="24"/>
        </w:rPr>
        <w:t>事件</w:t>
      </w:r>
      <w:r>
        <w:rPr>
          <w:szCs w:val="24"/>
        </w:rPr>
        <w:t>的用户</w:t>
      </w:r>
      <w:r>
        <w:rPr>
          <w:rFonts w:hint="eastAsia"/>
          <w:szCs w:val="24"/>
        </w:rPr>
        <w:t>，</w:t>
      </w:r>
      <w:proofErr w:type="gramStart"/>
      <w:r>
        <w:rPr>
          <w:rFonts w:hint="eastAsia"/>
          <w:szCs w:val="24"/>
        </w:rPr>
        <w:t>所</w:t>
      </w:r>
      <w:r>
        <w:rPr>
          <w:szCs w:val="24"/>
        </w:rPr>
        <w:t>发微博</w:t>
      </w:r>
      <w:r>
        <w:rPr>
          <w:rFonts w:hint="eastAsia"/>
          <w:szCs w:val="24"/>
        </w:rPr>
        <w:t>中</w:t>
      </w:r>
      <w:proofErr w:type="gramEnd"/>
      <w:r>
        <w:rPr>
          <w:szCs w:val="24"/>
        </w:rPr>
        <w:t>的情绪</w:t>
      </w:r>
      <w:r>
        <w:rPr>
          <w:rFonts w:hint="eastAsia"/>
          <w:szCs w:val="24"/>
        </w:rPr>
        <w:t>信息能够</w:t>
      </w:r>
      <w:r>
        <w:rPr>
          <w:szCs w:val="24"/>
        </w:rPr>
        <w:t>预测</w:t>
      </w:r>
      <w:r>
        <w:rPr>
          <w:szCs w:val="24"/>
        </w:rPr>
        <w:t>Facebook</w:t>
      </w:r>
      <w:r>
        <w:rPr>
          <w:szCs w:val="24"/>
        </w:rPr>
        <w:t>的价格走势。</w:t>
      </w:r>
      <w:r w:rsidRPr="00750DFE">
        <w:rPr>
          <w:vertAlign w:val="superscript"/>
        </w:rPr>
        <w:t>[</w:t>
      </w:r>
      <w:r w:rsidRPr="00750DFE">
        <w:rPr>
          <w:rStyle w:val="a4"/>
        </w:rPr>
        <w:footnoteReference w:id="2"/>
      </w:r>
      <w:r w:rsidRPr="00750DFE">
        <w:rPr>
          <w:vertAlign w:val="superscript"/>
        </w:rPr>
        <w:t>]</w:t>
      </w:r>
      <w:r w:rsidRPr="00750DFE">
        <w:t xml:space="preserve"> </w:t>
      </w:r>
      <w:r>
        <w:rPr>
          <w:rFonts w:hint="eastAsia"/>
        </w:rPr>
        <w:t>与之相关地</w:t>
      </w:r>
      <w:r>
        <w:t>，不少</w:t>
      </w:r>
      <w:r>
        <w:rPr>
          <w:rFonts w:hint="eastAsia"/>
        </w:rPr>
        <w:t>企业已经</w:t>
      </w:r>
      <w:r>
        <w:t>开始了</w:t>
      </w:r>
      <w:r>
        <w:rPr>
          <w:rFonts w:hint="eastAsia"/>
        </w:rPr>
        <w:t>大数据</w:t>
      </w:r>
      <w:r>
        <w:t>分析</w:t>
      </w:r>
      <w:r>
        <w:rPr>
          <w:rFonts w:hint="eastAsia"/>
        </w:rPr>
        <w:t>的</w:t>
      </w:r>
      <w:r>
        <w:t>产业化。</w:t>
      </w:r>
      <w:r>
        <w:rPr>
          <w:rFonts w:hint="eastAsia"/>
        </w:rPr>
        <w:t>例如，</w:t>
      </w:r>
      <w:r>
        <w:t>IBM</w:t>
      </w:r>
      <w:r>
        <w:rPr>
          <w:rFonts w:hint="eastAsia"/>
        </w:rPr>
        <w:t>公司</w:t>
      </w:r>
      <w:r>
        <w:t>发布了</w:t>
      </w:r>
      <w:r>
        <w:t>InfoSphere Streams</w:t>
      </w:r>
      <w:r>
        <w:rPr>
          <w:rFonts w:hint="eastAsia"/>
        </w:rPr>
        <w:t>软件</w:t>
      </w:r>
      <w:r>
        <w:t>，</w:t>
      </w:r>
      <w:r>
        <w:rPr>
          <w:rFonts w:hint="eastAsia"/>
        </w:rPr>
        <w:t>能够分析和共享运行中的数据，在需要每秒做出百万次决定的环境中，以亚毫秒的速度做出</w:t>
      </w:r>
      <w:r>
        <w:rPr>
          <w:rFonts w:hint="eastAsia"/>
        </w:rPr>
        <w:lastRenderedPageBreak/>
        <w:t>决策。这一软件能以每天分析</w:t>
      </w:r>
      <w:r>
        <w:rPr>
          <w:rFonts w:hint="eastAsia"/>
        </w:rPr>
        <w:t>PB</w:t>
      </w:r>
      <w:r>
        <w:rPr>
          <w:rFonts w:hint="eastAsia"/>
        </w:rPr>
        <w:t>量级的速度，持续分析海量数据。</w:t>
      </w:r>
      <w:r w:rsidRPr="00750DFE">
        <w:rPr>
          <w:vertAlign w:val="superscript"/>
        </w:rPr>
        <w:t>[</w:t>
      </w:r>
      <w:r w:rsidRPr="00750DFE">
        <w:rPr>
          <w:rStyle w:val="a4"/>
        </w:rPr>
        <w:footnoteReference w:id="3"/>
      </w:r>
      <w:r w:rsidRPr="00750DFE">
        <w:rPr>
          <w:vertAlign w:val="superscript"/>
        </w:rPr>
        <w:t>]</w:t>
      </w:r>
      <w:r>
        <w:rPr>
          <w:vertAlign w:val="superscript"/>
        </w:rPr>
        <w:t xml:space="preserve"> </w:t>
      </w:r>
      <w:r>
        <w:rPr>
          <w:rFonts w:hint="eastAsia"/>
        </w:rPr>
        <w:t>商业</w:t>
      </w:r>
      <w:r>
        <w:t>咨询机构</w:t>
      </w:r>
      <w:r w:rsidRPr="00750DFE">
        <w:rPr>
          <w:rFonts w:hint="eastAsia"/>
        </w:rPr>
        <w:t>德勤</w:t>
      </w:r>
      <w:r>
        <w:rPr>
          <w:rFonts w:hint="eastAsia"/>
        </w:rPr>
        <w:t>在一份</w:t>
      </w:r>
      <w:r>
        <w:t>名为</w:t>
      </w:r>
      <w:r w:rsidRPr="00750DFE">
        <w:rPr>
          <w:rFonts w:hint="eastAsia"/>
        </w:rPr>
        <w:t>《大数据</w:t>
      </w:r>
      <w:r w:rsidRPr="00750DFE">
        <w:rPr>
          <w:rFonts w:hint="eastAsia"/>
        </w:rPr>
        <w:t>2.0</w:t>
      </w:r>
      <w:r w:rsidRPr="00750DFE">
        <w:rPr>
          <w:rFonts w:hint="eastAsia"/>
        </w:rPr>
        <w:t>时代的新商务战略》</w:t>
      </w:r>
      <w:r>
        <w:rPr>
          <w:rFonts w:hint="eastAsia"/>
        </w:rPr>
        <w:t>的</w:t>
      </w:r>
      <w:r>
        <w:t>报告中</w:t>
      </w:r>
      <w:r w:rsidRPr="00750DFE">
        <w:rPr>
          <w:rFonts w:hint="eastAsia"/>
        </w:rPr>
        <w:t>认为</w:t>
      </w:r>
      <w:r>
        <w:rPr>
          <w:rFonts w:hint="eastAsia"/>
        </w:rPr>
        <w:t>，</w:t>
      </w:r>
      <w:r w:rsidRPr="00750DFE">
        <w:rPr>
          <w:rFonts w:hint="eastAsia"/>
        </w:rPr>
        <w:t>大数据</w:t>
      </w:r>
      <w:r>
        <w:rPr>
          <w:rFonts w:hint="eastAsia"/>
        </w:rPr>
        <w:t>具有</w:t>
      </w:r>
      <w:r w:rsidRPr="00750DFE">
        <w:rPr>
          <w:rFonts w:hint="eastAsia"/>
        </w:rPr>
        <w:t>三种应用类</w:t>
      </w:r>
      <w:r>
        <w:rPr>
          <w:rFonts w:hint="eastAsia"/>
        </w:rPr>
        <w:t>型和商业价值：“回答现有业务的已知问题，专注于提升业绩和运营效率；回答现有业务中的新问题，专注于业务增长机会；</w:t>
      </w:r>
      <w:r w:rsidRPr="00750DFE">
        <w:rPr>
          <w:rFonts w:hint="eastAsia"/>
        </w:rPr>
        <w:t>回答新业务的新问题，目标是改写竞争格局。</w:t>
      </w:r>
      <w:r>
        <w:rPr>
          <w:rFonts w:hint="eastAsia"/>
        </w:rPr>
        <w:t>”</w:t>
      </w:r>
      <w:r w:rsidRPr="007061AE">
        <w:rPr>
          <w:vertAlign w:val="superscript"/>
        </w:rPr>
        <w:t>[</w:t>
      </w:r>
      <w:r w:rsidRPr="007061AE">
        <w:rPr>
          <w:rStyle w:val="a4"/>
        </w:rPr>
        <w:footnoteReference w:id="4"/>
      </w:r>
      <w:r w:rsidRPr="007061AE">
        <w:rPr>
          <w:vertAlign w:val="superscript"/>
        </w:rPr>
        <w:t>]</w:t>
      </w:r>
      <w:r>
        <w:t xml:space="preserve"> </w:t>
      </w:r>
      <w:r>
        <w:rPr>
          <w:rFonts w:hint="eastAsia"/>
        </w:rPr>
        <w:t>大数据</w:t>
      </w:r>
      <w:r>
        <w:t>在财经</w:t>
      </w:r>
      <w:r>
        <w:rPr>
          <w:rFonts w:hint="eastAsia"/>
        </w:rPr>
        <w:t>领域</w:t>
      </w:r>
      <w:r>
        <w:t>的</w:t>
      </w:r>
      <w:r>
        <w:rPr>
          <w:rFonts w:hint="eastAsia"/>
        </w:rPr>
        <w:t>重要性</w:t>
      </w:r>
      <w:r>
        <w:t>已经毋庸置疑。</w:t>
      </w:r>
    </w:p>
    <w:p w:rsidR="00071869" w:rsidRDefault="00071869" w:rsidP="00E47045">
      <w:pPr>
        <w:spacing w:line="400" w:lineRule="atLeast"/>
        <w:rPr>
          <w:szCs w:val="24"/>
        </w:rPr>
      </w:pPr>
    </w:p>
    <w:p w:rsidR="00071869" w:rsidRDefault="007061AE" w:rsidP="00E47045">
      <w:pPr>
        <w:pStyle w:val="2"/>
        <w:spacing w:line="400" w:lineRule="atLeast"/>
      </w:pPr>
      <w:bookmarkStart w:id="12" w:name="_Toc356885180"/>
      <w:bookmarkStart w:id="13" w:name="_Toc358092070"/>
      <w:bookmarkStart w:id="14" w:name="_Toc358092632"/>
      <w:r>
        <w:rPr>
          <w:rFonts w:hint="eastAsia"/>
        </w:rPr>
        <w:t>主题模型与财经数据分析</w:t>
      </w:r>
      <w:bookmarkEnd w:id="12"/>
      <w:bookmarkEnd w:id="13"/>
      <w:bookmarkEnd w:id="14"/>
    </w:p>
    <w:p w:rsidR="0090108A" w:rsidRDefault="0090108A" w:rsidP="00E47045">
      <w:pPr>
        <w:spacing w:line="400" w:lineRule="atLeast"/>
        <w:ind w:firstLineChars="200" w:firstLine="480"/>
        <w:rPr>
          <w:szCs w:val="24"/>
        </w:rPr>
      </w:pPr>
      <w:r w:rsidRPr="0090108A">
        <w:rPr>
          <w:rFonts w:hint="eastAsia"/>
          <w:szCs w:val="24"/>
        </w:rPr>
        <w:t>传统的经济分析</w:t>
      </w:r>
      <w:r>
        <w:rPr>
          <w:rFonts w:hint="eastAsia"/>
          <w:szCs w:val="24"/>
        </w:rPr>
        <w:t>将</w:t>
      </w:r>
      <w:r w:rsidRPr="0090108A">
        <w:rPr>
          <w:rFonts w:hint="eastAsia"/>
          <w:szCs w:val="24"/>
        </w:rPr>
        <w:t>经济</w:t>
      </w:r>
      <w:r>
        <w:rPr>
          <w:rFonts w:hint="eastAsia"/>
          <w:szCs w:val="24"/>
        </w:rPr>
        <w:t>运行</w:t>
      </w:r>
      <w:r>
        <w:rPr>
          <w:szCs w:val="24"/>
        </w:rPr>
        <w:t>看作一个</w:t>
      </w:r>
      <w:r>
        <w:rPr>
          <w:rFonts w:hint="eastAsia"/>
          <w:szCs w:val="24"/>
        </w:rPr>
        <w:t>过于简化的由大型经济实体（</w:t>
      </w:r>
      <w:r>
        <w:rPr>
          <w:szCs w:val="24"/>
        </w:rPr>
        <w:t>企业等）</w:t>
      </w:r>
      <w:r>
        <w:rPr>
          <w:rFonts w:hint="eastAsia"/>
          <w:szCs w:val="24"/>
        </w:rPr>
        <w:t>驱动</w:t>
      </w:r>
      <w:r>
        <w:rPr>
          <w:szCs w:val="24"/>
        </w:rPr>
        <w:t>的</w:t>
      </w:r>
      <w:r>
        <w:rPr>
          <w:rFonts w:hint="eastAsia"/>
          <w:szCs w:val="24"/>
        </w:rPr>
        <w:t>系统，其中，</w:t>
      </w:r>
      <w:r>
        <w:rPr>
          <w:szCs w:val="24"/>
        </w:rPr>
        <w:t>小公司要么被</w:t>
      </w:r>
      <w:r w:rsidRPr="0090108A">
        <w:rPr>
          <w:rFonts w:hint="eastAsia"/>
          <w:szCs w:val="24"/>
        </w:rPr>
        <w:t>忽略，</w:t>
      </w:r>
      <w:r>
        <w:rPr>
          <w:rFonts w:hint="eastAsia"/>
          <w:szCs w:val="24"/>
        </w:rPr>
        <w:t>要么</w:t>
      </w:r>
      <w:r>
        <w:rPr>
          <w:szCs w:val="24"/>
        </w:rPr>
        <w:t>只是</w:t>
      </w:r>
      <w:r>
        <w:rPr>
          <w:rFonts w:hint="eastAsia"/>
          <w:szCs w:val="24"/>
        </w:rPr>
        <w:t>将</w:t>
      </w:r>
      <w:r>
        <w:rPr>
          <w:szCs w:val="24"/>
        </w:rPr>
        <w:t>它们集合起来统一考虑</w:t>
      </w:r>
      <w:r w:rsidRPr="0090108A">
        <w:rPr>
          <w:rFonts w:hint="eastAsia"/>
          <w:szCs w:val="24"/>
        </w:rPr>
        <w:t>。</w:t>
      </w:r>
      <w:r>
        <w:rPr>
          <w:rStyle w:val="a4"/>
        </w:rPr>
        <w:t>[</w:t>
      </w:r>
      <w:bookmarkStart w:id="15" w:name="_Ref352835810"/>
      <w:r>
        <w:rPr>
          <w:rStyle w:val="a4"/>
        </w:rPr>
        <w:footnoteReference w:id="5"/>
      </w:r>
      <w:bookmarkEnd w:id="15"/>
      <w:r>
        <w:rPr>
          <w:rStyle w:val="a4"/>
        </w:rPr>
        <w:t>]</w:t>
      </w:r>
      <w:r>
        <w:t xml:space="preserve"> </w:t>
      </w:r>
      <w:r>
        <w:rPr>
          <w:szCs w:val="24"/>
        </w:rPr>
        <w:t>重要原因在于，传统的经济分析无法应对如今成倍增长的公司数据</w:t>
      </w:r>
      <w:r>
        <w:rPr>
          <w:rFonts w:hint="eastAsia"/>
          <w:szCs w:val="24"/>
        </w:rPr>
        <w:t>。各种经济实体</w:t>
      </w:r>
      <w:r>
        <w:rPr>
          <w:szCs w:val="24"/>
        </w:rPr>
        <w:t>之间的联系日益增长，</w:t>
      </w:r>
      <w:r>
        <w:rPr>
          <w:rFonts w:hint="eastAsia"/>
          <w:szCs w:val="24"/>
        </w:rPr>
        <w:t>如果</w:t>
      </w:r>
      <w:r>
        <w:rPr>
          <w:szCs w:val="24"/>
        </w:rPr>
        <w:t>只是</w:t>
      </w:r>
      <w:r>
        <w:rPr>
          <w:rFonts w:hint="eastAsia"/>
          <w:szCs w:val="24"/>
        </w:rPr>
        <w:t>依靠计算机进行</w:t>
      </w:r>
      <w:r>
        <w:rPr>
          <w:szCs w:val="24"/>
        </w:rPr>
        <w:t>简单的数据预处理，然后将分析工作完全依赖于</w:t>
      </w:r>
      <w:r>
        <w:rPr>
          <w:rFonts w:hint="eastAsia"/>
          <w:szCs w:val="24"/>
        </w:rPr>
        <w:t>人工，</w:t>
      </w:r>
      <w:r>
        <w:rPr>
          <w:szCs w:val="24"/>
        </w:rPr>
        <w:t>将</w:t>
      </w:r>
      <w:r>
        <w:rPr>
          <w:rFonts w:hint="eastAsia"/>
          <w:szCs w:val="24"/>
        </w:rPr>
        <w:t>越来越无法应对如此大量的</w:t>
      </w:r>
      <w:r>
        <w:rPr>
          <w:szCs w:val="24"/>
        </w:rPr>
        <w:t>相关</w:t>
      </w:r>
      <w:r w:rsidRPr="0090108A">
        <w:rPr>
          <w:rFonts w:hint="eastAsia"/>
          <w:szCs w:val="24"/>
        </w:rPr>
        <w:t>数据</w:t>
      </w:r>
      <w:r>
        <w:rPr>
          <w:rFonts w:hint="eastAsia"/>
          <w:szCs w:val="24"/>
        </w:rPr>
        <w:t>，</w:t>
      </w:r>
      <w:r>
        <w:rPr>
          <w:szCs w:val="24"/>
        </w:rPr>
        <w:t>从而影响了对整体局势的判断，也影响了对个别企业的深入研究</w:t>
      </w:r>
      <w:r>
        <w:rPr>
          <w:rFonts w:hint="eastAsia"/>
          <w:szCs w:val="24"/>
        </w:rPr>
        <w:t>。</w:t>
      </w:r>
    </w:p>
    <w:p w:rsidR="0090108A" w:rsidRDefault="0090108A" w:rsidP="00E47045">
      <w:pPr>
        <w:spacing w:line="400" w:lineRule="atLeast"/>
        <w:ind w:firstLineChars="200" w:firstLine="480"/>
        <w:rPr>
          <w:szCs w:val="24"/>
        </w:rPr>
      </w:pPr>
      <w:r>
        <w:rPr>
          <w:rFonts w:hint="eastAsia"/>
          <w:szCs w:val="24"/>
        </w:rPr>
        <w:t>对此，</w:t>
      </w:r>
      <w:r>
        <w:rPr>
          <w:szCs w:val="24"/>
        </w:rPr>
        <w:t>经济学者已经提出了</w:t>
      </w:r>
      <w:r>
        <w:rPr>
          <w:rFonts w:hint="eastAsia"/>
          <w:szCs w:val="24"/>
        </w:rPr>
        <w:t>一系列强调</w:t>
      </w:r>
      <w:r>
        <w:rPr>
          <w:szCs w:val="24"/>
        </w:rPr>
        <w:t>关联性的经济模型，例如网络模型</w:t>
      </w:r>
      <w:r w:rsidRPr="0090108A">
        <w:rPr>
          <w:rFonts w:hint="eastAsia"/>
          <w:szCs w:val="24"/>
          <w:vertAlign w:val="superscript"/>
        </w:rPr>
        <w:t>[</w:t>
      </w:r>
      <w:r w:rsidRPr="0090108A">
        <w:rPr>
          <w:szCs w:val="24"/>
          <w:vertAlign w:val="superscript"/>
        </w:rPr>
        <w:fldChar w:fldCharType="begin"/>
      </w:r>
      <w:r w:rsidRPr="0090108A">
        <w:rPr>
          <w:szCs w:val="24"/>
          <w:vertAlign w:val="superscript"/>
        </w:rPr>
        <w:instrText xml:space="preserve"> </w:instrText>
      </w:r>
      <w:r w:rsidRPr="0090108A">
        <w:rPr>
          <w:rFonts w:hint="eastAsia"/>
          <w:szCs w:val="24"/>
          <w:vertAlign w:val="superscript"/>
        </w:rPr>
        <w:instrText>NOTEREF _Ref352835810 \h</w:instrText>
      </w:r>
      <w:r w:rsidRPr="0090108A">
        <w:rPr>
          <w:szCs w:val="24"/>
          <w:vertAlign w:val="superscript"/>
        </w:rPr>
        <w:instrText xml:space="preserve"> </w:instrText>
      </w:r>
      <w:r>
        <w:rPr>
          <w:szCs w:val="24"/>
          <w:vertAlign w:val="superscript"/>
        </w:rPr>
        <w:instrText xml:space="preserve"> \* MERGEFORMAT </w:instrText>
      </w:r>
      <w:r w:rsidRPr="0090108A">
        <w:rPr>
          <w:szCs w:val="24"/>
          <w:vertAlign w:val="superscript"/>
        </w:rPr>
      </w:r>
      <w:r w:rsidRPr="0090108A">
        <w:rPr>
          <w:szCs w:val="24"/>
          <w:vertAlign w:val="superscript"/>
        </w:rPr>
        <w:fldChar w:fldCharType="separate"/>
      </w:r>
      <w:r w:rsidR="00E30072">
        <w:rPr>
          <w:szCs w:val="24"/>
          <w:vertAlign w:val="superscript"/>
        </w:rPr>
        <w:t>5</w:t>
      </w:r>
      <w:r w:rsidRPr="0090108A">
        <w:rPr>
          <w:szCs w:val="24"/>
          <w:vertAlign w:val="superscript"/>
        </w:rPr>
        <w:fldChar w:fldCharType="end"/>
      </w:r>
      <w:r w:rsidRPr="0090108A">
        <w:rPr>
          <w:szCs w:val="24"/>
          <w:vertAlign w:val="superscript"/>
        </w:rPr>
        <w:t>]</w:t>
      </w:r>
      <w:r>
        <w:rPr>
          <w:szCs w:val="24"/>
        </w:rPr>
        <w:t xml:space="preserve"> </w:t>
      </w:r>
      <w:r w:rsidR="00170333">
        <w:rPr>
          <w:rFonts w:hint="eastAsia"/>
          <w:szCs w:val="24"/>
        </w:rPr>
        <w:t>、</w:t>
      </w:r>
      <w:r w:rsidR="009E15F5">
        <w:rPr>
          <w:rFonts w:hint="eastAsia"/>
          <w:szCs w:val="24"/>
        </w:rPr>
        <w:t>拓扑</w:t>
      </w:r>
      <w:r>
        <w:rPr>
          <w:szCs w:val="24"/>
        </w:rPr>
        <w:t>模型</w:t>
      </w:r>
      <w:r>
        <w:rPr>
          <w:rStyle w:val="a4"/>
        </w:rPr>
        <w:t>[</w:t>
      </w:r>
      <w:r>
        <w:rPr>
          <w:rStyle w:val="a4"/>
        </w:rPr>
        <w:footnoteReference w:id="6"/>
      </w:r>
      <w:r>
        <w:rPr>
          <w:rStyle w:val="a4"/>
        </w:rPr>
        <w:t>]</w:t>
      </w:r>
      <w:r>
        <w:t xml:space="preserve"> </w:t>
      </w:r>
      <w:r>
        <w:rPr>
          <w:rFonts w:hint="eastAsia"/>
        </w:rPr>
        <w:t>、</w:t>
      </w:r>
      <w:r>
        <w:t>随机游走模型</w:t>
      </w:r>
      <w:r>
        <w:rPr>
          <w:rStyle w:val="a4"/>
        </w:rPr>
        <w:t>[</w:t>
      </w:r>
      <w:r>
        <w:rPr>
          <w:rStyle w:val="a4"/>
        </w:rPr>
        <w:footnoteReference w:id="7"/>
      </w:r>
      <w:r>
        <w:rPr>
          <w:rStyle w:val="a4"/>
        </w:rPr>
        <w:t>]</w:t>
      </w:r>
      <w:r>
        <w:t xml:space="preserve"> </w:t>
      </w:r>
      <w:r>
        <w:t>等</w:t>
      </w:r>
      <w:r>
        <w:rPr>
          <w:rFonts w:hint="eastAsia"/>
        </w:rPr>
        <w:t>。</w:t>
      </w:r>
      <w:r w:rsidR="00997ED7">
        <w:rPr>
          <w:rFonts w:hint="eastAsia"/>
          <w:szCs w:val="24"/>
        </w:rPr>
        <w:t>我们认为，</w:t>
      </w:r>
      <w:r w:rsidRPr="0090108A">
        <w:rPr>
          <w:rFonts w:hint="eastAsia"/>
          <w:szCs w:val="24"/>
        </w:rPr>
        <w:t>主题</w:t>
      </w:r>
      <w:r>
        <w:rPr>
          <w:rFonts w:hint="eastAsia"/>
          <w:szCs w:val="24"/>
        </w:rPr>
        <w:t>模型</w:t>
      </w:r>
      <w:r w:rsidR="00997ED7">
        <w:rPr>
          <w:rFonts w:hint="eastAsia"/>
          <w:szCs w:val="24"/>
        </w:rPr>
        <w:t>以其对于“隐形参数”的关注，可以</w:t>
      </w:r>
      <w:r>
        <w:rPr>
          <w:rFonts w:hint="eastAsia"/>
          <w:szCs w:val="24"/>
        </w:rPr>
        <w:t>作为传统经济和网络理论之间的</w:t>
      </w:r>
      <w:r>
        <w:rPr>
          <w:szCs w:val="24"/>
        </w:rPr>
        <w:t>桥梁</w:t>
      </w:r>
      <w:r w:rsidRPr="0090108A">
        <w:rPr>
          <w:rFonts w:hint="eastAsia"/>
          <w:szCs w:val="24"/>
        </w:rPr>
        <w:t>，</w:t>
      </w:r>
      <w:r w:rsidR="00997ED7">
        <w:rPr>
          <w:rFonts w:hint="eastAsia"/>
          <w:szCs w:val="24"/>
        </w:rPr>
        <w:t>从而获得</w:t>
      </w:r>
      <w:r w:rsidR="00997ED7">
        <w:rPr>
          <w:szCs w:val="24"/>
        </w:rPr>
        <w:t>关于宏观情况更加准确</w:t>
      </w:r>
      <w:r w:rsidR="00997ED7">
        <w:rPr>
          <w:rFonts w:hint="eastAsia"/>
          <w:szCs w:val="24"/>
        </w:rPr>
        <w:t>、</w:t>
      </w:r>
      <w:r w:rsidR="00997ED7">
        <w:rPr>
          <w:szCs w:val="24"/>
        </w:rPr>
        <w:t>有</w:t>
      </w:r>
      <w:r w:rsidR="00997ED7">
        <w:rPr>
          <w:rFonts w:hint="eastAsia"/>
          <w:szCs w:val="24"/>
        </w:rPr>
        <w:t>事实</w:t>
      </w:r>
      <w:r w:rsidR="00997ED7">
        <w:rPr>
          <w:szCs w:val="24"/>
        </w:rPr>
        <w:t>基础的了解</w:t>
      </w:r>
      <w:r w:rsidR="00997ED7">
        <w:rPr>
          <w:rFonts w:hint="eastAsia"/>
          <w:szCs w:val="24"/>
        </w:rPr>
        <w:t>。先前的</w:t>
      </w:r>
      <w:r w:rsidR="00997ED7">
        <w:rPr>
          <w:szCs w:val="24"/>
        </w:rPr>
        <w:t>研究已经</w:t>
      </w:r>
      <w:r w:rsidRPr="0090108A">
        <w:rPr>
          <w:rFonts w:hint="eastAsia"/>
          <w:szCs w:val="24"/>
        </w:rPr>
        <w:t>证明</w:t>
      </w:r>
      <w:r w:rsidR="00997ED7">
        <w:rPr>
          <w:rFonts w:hint="eastAsia"/>
          <w:szCs w:val="24"/>
        </w:rPr>
        <w:t>（</w:t>
      </w:r>
      <w:proofErr w:type="gramStart"/>
      <w:r w:rsidR="00997ED7">
        <w:rPr>
          <w:rFonts w:hint="eastAsia"/>
          <w:szCs w:val="24"/>
        </w:rPr>
        <w:t>参见第</w:t>
      </w:r>
      <w:proofErr w:type="gramEnd"/>
      <w:r w:rsidR="00997ED7">
        <w:rPr>
          <w:szCs w:val="24"/>
        </w:rPr>
        <w:fldChar w:fldCharType="begin"/>
      </w:r>
      <w:r w:rsidR="00997ED7">
        <w:rPr>
          <w:szCs w:val="24"/>
        </w:rPr>
        <w:instrText xml:space="preserve"> REF _Ref352836000 \r \h </w:instrText>
      </w:r>
      <w:r w:rsidR="00997ED7">
        <w:rPr>
          <w:szCs w:val="24"/>
        </w:rPr>
      </w:r>
      <w:r w:rsidR="00997ED7">
        <w:rPr>
          <w:szCs w:val="24"/>
        </w:rPr>
        <w:fldChar w:fldCharType="separate"/>
      </w:r>
      <w:r w:rsidR="00E30072">
        <w:rPr>
          <w:rFonts w:hint="eastAsia"/>
          <w:szCs w:val="24"/>
        </w:rPr>
        <w:t>第</w:t>
      </w:r>
      <w:r w:rsidR="00E30072">
        <w:rPr>
          <w:rFonts w:hint="eastAsia"/>
          <w:szCs w:val="24"/>
        </w:rPr>
        <w:t>2</w:t>
      </w:r>
      <w:r w:rsidR="00E30072">
        <w:rPr>
          <w:rFonts w:hint="eastAsia"/>
          <w:szCs w:val="24"/>
        </w:rPr>
        <w:t>章</w:t>
      </w:r>
      <w:r w:rsidR="00E30072">
        <w:rPr>
          <w:rFonts w:hint="eastAsia"/>
          <w:szCs w:val="24"/>
        </w:rPr>
        <w:t xml:space="preserve"> </w:t>
      </w:r>
      <w:r w:rsidR="00997ED7">
        <w:rPr>
          <w:szCs w:val="24"/>
        </w:rPr>
        <w:fldChar w:fldCharType="end"/>
      </w:r>
      <w:r w:rsidR="00997ED7">
        <w:rPr>
          <w:rFonts w:hint="eastAsia"/>
          <w:szCs w:val="24"/>
        </w:rPr>
        <w:t>章</w:t>
      </w:r>
      <w:r w:rsidR="00997ED7">
        <w:rPr>
          <w:szCs w:val="24"/>
        </w:rPr>
        <w:t>）</w:t>
      </w:r>
      <w:r w:rsidR="00997ED7">
        <w:rPr>
          <w:rFonts w:hint="eastAsia"/>
          <w:szCs w:val="24"/>
        </w:rPr>
        <w:t>，运用主题模型</w:t>
      </w:r>
      <w:r w:rsidRPr="0090108A">
        <w:rPr>
          <w:rFonts w:hint="eastAsia"/>
          <w:szCs w:val="24"/>
        </w:rPr>
        <w:t>分类的股票</w:t>
      </w:r>
      <w:r w:rsidR="00997ED7">
        <w:rPr>
          <w:rFonts w:hint="eastAsia"/>
          <w:szCs w:val="24"/>
        </w:rPr>
        <w:t>生</w:t>
      </w:r>
      <w:r w:rsidRPr="0090108A">
        <w:rPr>
          <w:rFonts w:hint="eastAsia"/>
          <w:szCs w:val="24"/>
        </w:rPr>
        <w:t>成</w:t>
      </w:r>
      <w:r w:rsidR="00997ED7">
        <w:rPr>
          <w:rFonts w:hint="eastAsia"/>
          <w:szCs w:val="24"/>
        </w:rPr>
        <w:t>了</w:t>
      </w:r>
      <w:r w:rsidRPr="0090108A">
        <w:rPr>
          <w:rFonts w:hint="eastAsia"/>
          <w:szCs w:val="24"/>
        </w:rPr>
        <w:t>有意义的行业</w:t>
      </w:r>
      <w:r w:rsidR="00997ED7">
        <w:rPr>
          <w:rFonts w:hint="eastAsia"/>
          <w:szCs w:val="24"/>
        </w:rPr>
        <w:t>，并且从</w:t>
      </w:r>
      <w:r w:rsidR="00997ED7">
        <w:rPr>
          <w:szCs w:val="24"/>
        </w:rPr>
        <w:t>行业、</w:t>
      </w:r>
      <w:r w:rsidR="00997ED7">
        <w:rPr>
          <w:rFonts w:hint="eastAsia"/>
          <w:szCs w:val="24"/>
        </w:rPr>
        <w:t>公司</w:t>
      </w:r>
      <w:r w:rsidR="00997ED7">
        <w:rPr>
          <w:szCs w:val="24"/>
        </w:rPr>
        <w:t>类型等各方面提供了</w:t>
      </w:r>
      <w:r w:rsidR="00997ED7">
        <w:rPr>
          <w:rFonts w:hint="eastAsia"/>
          <w:szCs w:val="24"/>
        </w:rPr>
        <w:t>参考</w:t>
      </w:r>
      <w:r w:rsidR="00997ED7">
        <w:rPr>
          <w:szCs w:val="24"/>
        </w:rPr>
        <w:t>。</w:t>
      </w:r>
    </w:p>
    <w:p w:rsidR="004F77FF" w:rsidRDefault="00997ED7" w:rsidP="00E47045">
      <w:pPr>
        <w:spacing w:line="400" w:lineRule="atLeast"/>
        <w:ind w:firstLineChars="200" w:firstLine="480"/>
        <w:rPr>
          <w:szCs w:val="24"/>
        </w:rPr>
      </w:pPr>
      <w:r>
        <w:rPr>
          <w:rFonts w:hint="eastAsia"/>
          <w:szCs w:val="24"/>
        </w:rPr>
        <w:t>然而</w:t>
      </w:r>
      <w:r>
        <w:rPr>
          <w:szCs w:val="24"/>
        </w:rPr>
        <w:t>，先前的研究</w:t>
      </w:r>
      <w:r>
        <w:rPr>
          <w:rFonts w:hint="eastAsia"/>
          <w:szCs w:val="24"/>
        </w:rPr>
        <w:t>都只能</w:t>
      </w:r>
      <w:r>
        <w:rPr>
          <w:szCs w:val="24"/>
        </w:rPr>
        <w:t>处理</w:t>
      </w:r>
      <w:r>
        <w:rPr>
          <w:rFonts w:hint="eastAsia"/>
          <w:szCs w:val="24"/>
        </w:rPr>
        <w:t>同一种类型</w:t>
      </w:r>
      <w:r>
        <w:rPr>
          <w:szCs w:val="24"/>
        </w:rPr>
        <w:t>的数据，</w:t>
      </w:r>
      <w:r>
        <w:rPr>
          <w:rFonts w:hint="eastAsia"/>
          <w:szCs w:val="24"/>
        </w:rPr>
        <w:t>如</w:t>
      </w:r>
      <w:r>
        <w:rPr>
          <w:szCs w:val="24"/>
        </w:rPr>
        <w:t>股价数据或文本数据等，而不能将两者</w:t>
      </w:r>
      <w:r>
        <w:rPr>
          <w:rFonts w:hint="eastAsia"/>
          <w:szCs w:val="24"/>
        </w:rPr>
        <w:t>结合</w:t>
      </w:r>
      <w:r>
        <w:rPr>
          <w:szCs w:val="24"/>
        </w:rPr>
        <w:t>起来</w:t>
      </w:r>
      <w:r>
        <w:rPr>
          <w:rFonts w:hint="eastAsia"/>
          <w:szCs w:val="24"/>
        </w:rPr>
        <w:t>进行</w:t>
      </w:r>
      <w:r>
        <w:rPr>
          <w:szCs w:val="24"/>
        </w:rPr>
        <w:t>考虑。简单的数据表示上的</w:t>
      </w:r>
      <w:r>
        <w:rPr>
          <w:rFonts w:hint="eastAsia"/>
          <w:szCs w:val="24"/>
        </w:rPr>
        <w:t>拼装</w:t>
      </w:r>
      <w:r>
        <w:rPr>
          <w:szCs w:val="24"/>
        </w:rPr>
        <w:t>（</w:t>
      </w:r>
      <w:r>
        <w:rPr>
          <w:rFonts w:hint="eastAsia"/>
          <w:szCs w:val="24"/>
        </w:rPr>
        <w:t>例如</w:t>
      </w:r>
      <w:r>
        <w:rPr>
          <w:szCs w:val="24"/>
        </w:rPr>
        <w:t>，将文本和股价都表示为一个向量，然后将二者简单连接起来</w:t>
      </w:r>
      <w:r>
        <w:rPr>
          <w:rFonts w:hint="eastAsia"/>
          <w:szCs w:val="24"/>
        </w:rPr>
        <w:t>组成</w:t>
      </w:r>
      <w:r>
        <w:rPr>
          <w:szCs w:val="24"/>
        </w:rPr>
        <w:t>一个新的特征</w:t>
      </w:r>
      <w:r>
        <w:rPr>
          <w:rFonts w:hint="eastAsia"/>
          <w:szCs w:val="24"/>
        </w:rPr>
        <w:t>向量</w:t>
      </w:r>
      <w:r>
        <w:rPr>
          <w:szCs w:val="24"/>
        </w:rPr>
        <w:t>，参与到聚类过程中去）将大大增加</w:t>
      </w:r>
      <w:r>
        <w:rPr>
          <w:rFonts w:hint="eastAsia"/>
          <w:szCs w:val="24"/>
        </w:rPr>
        <w:t>数据</w:t>
      </w:r>
      <w:r>
        <w:rPr>
          <w:szCs w:val="24"/>
        </w:rPr>
        <w:t>的</w:t>
      </w:r>
      <w:r>
        <w:rPr>
          <w:rFonts w:hint="eastAsia"/>
          <w:szCs w:val="24"/>
        </w:rPr>
        <w:t>维度，从而进一步加剧“维数灾难”问题，</w:t>
      </w:r>
      <w:r>
        <w:rPr>
          <w:szCs w:val="24"/>
        </w:rPr>
        <w:t>得不到</w:t>
      </w:r>
      <w:r>
        <w:rPr>
          <w:rFonts w:hint="eastAsia"/>
          <w:szCs w:val="24"/>
        </w:rPr>
        <w:t>更好</w:t>
      </w:r>
      <w:r>
        <w:rPr>
          <w:szCs w:val="24"/>
        </w:rPr>
        <w:t>的结果</w:t>
      </w:r>
      <w:r w:rsidR="009E15F5">
        <w:rPr>
          <w:rFonts w:hint="eastAsia"/>
          <w:szCs w:val="24"/>
        </w:rPr>
        <w:t>（相关</w:t>
      </w:r>
      <w:r w:rsidR="009E15F5">
        <w:rPr>
          <w:szCs w:val="24"/>
        </w:rPr>
        <w:t>数据见</w:t>
      </w:r>
      <w:r w:rsidR="009E15F5">
        <w:rPr>
          <w:szCs w:val="24"/>
        </w:rPr>
        <w:fldChar w:fldCharType="begin"/>
      </w:r>
      <w:r w:rsidR="009E15F5">
        <w:rPr>
          <w:szCs w:val="24"/>
        </w:rPr>
        <w:instrText xml:space="preserve"> REF _Ref352836490 \r \h </w:instrText>
      </w:r>
      <w:r w:rsidR="009E15F5">
        <w:rPr>
          <w:szCs w:val="24"/>
        </w:rPr>
      </w:r>
      <w:r w:rsidR="009E15F5">
        <w:rPr>
          <w:szCs w:val="24"/>
        </w:rPr>
        <w:fldChar w:fldCharType="separate"/>
      </w:r>
      <w:r w:rsidR="00E30072">
        <w:rPr>
          <w:szCs w:val="24"/>
        </w:rPr>
        <w:t>4.4.5</w:t>
      </w:r>
      <w:r w:rsidR="009E15F5">
        <w:rPr>
          <w:szCs w:val="24"/>
        </w:rPr>
        <w:fldChar w:fldCharType="end"/>
      </w:r>
      <w:r w:rsidR="009E15F5">
        <w:rPr>
          <w:rFonts w:hint="eastAsia"/>
          <w:szCs w:val="24"/>
        </w:rPr>
        <w:t>节</w:t>
      </w:r>
      <w:r w:rsidR="009E15F5">
        <w:rPr>
          <w:szCs w:val="24"/>
        </w:rPr>
        <w:t>）</w:t>
      </w:r>
      <w:r>
        <w:rPr>
          <w:rFonts w:hint="eastAsia"/>
          <w:szCs w:val="24"/>
        </w:rPr>
        <w:t>。</w:t>
      </w:r>
      <w:r w:rsidR="00B30193">
        <w:rPr>
          <w:rFonts w:hint="eastAsia"/>
          <w:szCs w:val="24"/>
        </w:rPr>
        <w:t>这</w:t>
      </w:r>
      <w:r w:rsidR="00B30193">
        <w:rPr>
          <w:szCs w:val="24"/>
        </w:rPr>
        <w:t>是由于两种数据的异质特征</w:t>
      </w:r>
      <w:r w:rsidR="00B30193">
        <w:rPr>
          <w:rFonts w:hint="eastAsia"/>
          <w:szCs w:val="24"/>
        </w:rPr>
        <w:t>导致</w:t>
      </w:r>
      <w:r w:rsidR="00B30193">
        <w:rPr>
          <w:szCs w:val="24"/>
        </w:rPr>
        <w:t>的。</w:t>
      </w:r>
      <w:r w:rsidR="007061AE">
        <w:rPr>
          <w:rFonts w:hint="eastAsia"/>
          <w:szCs w:val="24"/>
        </w:rPr>
        <w:t>如何正确</w:t>
      </w:r>
      <w:r w:rsidR="007061AE">
        <w:rPr>
          <w:szCs w:val="24"/>
        </w:rPr>
        <w:t>利用</w:t>
      </w:r>
      <w:r w:rsidR="007061AE">
        <w:rPr>
          <w:rFonts w:hint="eastAsia"/>
          <w:szCs w:val="24"/>
        </w:rPr>
        <w:t>更多</w:t>
      </w:r>
      <w:r w:rsidR="007061AE">
        <w:rPr>
          <w:szCs w:val="24"/>
        </w:rPr>
        <w:t>信息，而</w:t>
      </w:r>
      <w:r w:rsidR="007061AE">
        <w:rPr>
          <w:rFonts w:hint="eastAsia"/>
          <w:szCs w:val="24"/>
        </w:rPr>
        <w:t>尽量</w:t>
      </w:r>
      <w:r w:rsidR="007061AE">
        <w:rPr>
          <w:szCs w:val="24"/>
        </w:rPr>
        <w:t>避免其带来的负面影响，这是</w:t>
      </w:r>
      <w:r w:rsidR="007061AE">
        <w:rPr>
          <w:rFonts w:hint="eastAsia"/>
          <w:szCs w:val="24"/>
        </w:rPr>
        <w:t>本文</w:t>
      </w:r>
      <w:r w:rsidR="007061AE">
        <w:rPr>
          <w:szCs w:val="24"/>
        </w:rPr>
        <w:t>所要进行探索的。</w:t>
      </w:r>
    </w:p>
    <w:p w:rsidR="007061AE" w:rsidRDefault="007061AE" w:rsidP="00E47045">
      <w:pPr>
        <w:spacing w:line="400" w:lineRule="atLeast"/>
        <w:ind w:firstLineChars="200" w:firstLine="480"/>
        <w:rPr>
          <w:szCs w:val="24"/>
        </w:rPr>
      </w:pPr>
      <w:r>
        <w:rPr>
          <w:rFonts w:hint="eastAsia"/>
          <w:szCs w:val="24"/>
        </w:rPr>
        <w:lastRenderedPageBreak/>
        <w:t>本文</w:t>
      </w:r>
      <w:r>
        <w:rPr>
          <w:szCs w:val="24"/>
        </w:rPr>
        <w:t>的目的</w:t>
      </w:r>
      <w:r>
        <w:rPr>
          <w:rFonts w:hint="eastAsia"/>
          <w:szCs w:val="24"/>
        </w:rPr>
        <w:t>正是</w:t>
      </w:r>
      <w:r>
        <w:rPr>
          <w:szCs w:val="24"/>
        </w:rPr>
        <w:t>在于，提出一种可以适用于大量</w:t>
      </w:r>
      <w:r>
        <w:rPr>
          <w:rFonts w:hint="eastAsia"/>
          <w:szCs w:val="24"/>
        </w:rPr>
        <w:t>数据</w:t>
      </w:r>
      <w:r>
        <w:rPr>
          <w:szCs w:val="24"/>
        </w:rPr>
        <w:t>场景的</w:t>
      </w:r>
      <w:r>
        <w:rPr>
          <w:rFonts w:hint="eastAsia"/>
          <w:szCs w:val="24"/>
        </w:rPr>
        <w:t>算法</w:t>
      </w:r>
      <w:r>
        <w:rPr>
          <w:szCs w:val="24"/>
        </w:rPr>
        <w:t>，</w:t>
      </w:r>
      <w:r>
        <w:rPr>
          <w:rFonts w:hint="eastAsia"/>
          <w:szCs w:val="24"/>
        </w:rPr>
        <w:t>能够较快地对不同</w:t>
      </w:r>
      <w:r>
        <w:rPr>
          <w:szCs w:val="24"/>
        </w:rPr>
        <w:t>性质和来源的数据进行分析，</w:t>
      </w:r>
      <w:r>
        <w:rPr>
          <w:rFonts w:hint="eastAsia"/>
          <w:szCs w:val="24"/>
        </w:rPr>
        <w:t>对不同</w:t>
      </w:r>
      <w:r>
        <w:rPr>
          <w:szCs w:val="24"/>
        </w:rPr>
        <w:t>股票之间的相关性进行</w:t>
      </w:r>
      <w:r>
        <w:rPr>
          <w:rFonts w:hint="eastAsia"/>
          <w:szCs w:val="24"/>
        </w:rPr>
        <w:t>挖掘</w:t>
      </w:r>
      <w:r>
        <w:rPr>
          <w:szCs w:val="24"/>
        </w:rPr>
        <w:t>和发现</w:t>
      </w:r>
      <w:r>
        <w:rPr>
          <w:rFonts w:hint="eastAsia"/>
          <w:szCs w:val="24"/>
        </w:rPr>
        <w:t>。</w:t>
      </w:r>
    </w:p>
    <w:p w:rsidR="00750DFE" w:rsidRPr="007061AE" w:rsidRDefault="00750DFE" w:rsidP="00E47045">
      <w:pPr>
        <w:spacing w:line="400" w:lineRule="atLeast"/>
        <w:rPr>
          <w:szCs w:val="24"/>
        </w:rPr>
      </w:pPr>
    </w:p>
    <w:p w:rsidR="00986558" w:rsidRPr="0066363C" w:rsidRDefault="00986558" w:rsidP="00E47045">
      <w:pPr>
        <w:pStyle w:val="2"/>
        <w:spacing w:line="400" w:lineRule="atLeast"/>
        <w:rPr>
          <w:szCs w:val="24"/>
        </w:rPr>
      </w:pPr>
      <w:bookmarkStart w:id="16" w:name="_Toc356885181"/>
      <w:bookmarkStart w:id="17" w:name="_Toc358092071"/>
      <w:bookmarkStart w:id="18" w:name="_Toc358092633"/>
      <w:r w:rsidRPr="0066363C">
        <w:rPr>
          <w:rFonts w:hint="eastAsia"/>
          <w:szCs w:val="24"/>
        </w:rPr>
        <w:t>本文的结构安排</w:t>
      </w:r>
      <w:bookmarkEnd w:id="16"/>
      <w:bookmarkEnd w:id="17"/>
      <w:bookmarkEnd w:id="18"/>
    </w:p>
    <w:p w:rsidR="00B45E30" w:rsidRDefault="00986558" w:rsidP="00E47045">
      <w:pPr>
        <w:spacing w:line="400" w:lineRule="atLeast"/>
        <w:ind w:firstLineChars="200" w:firstLine="480"/>
        <w:rPr>
          <w:szCs w:val="24"/>
        </w:rPr>
      </w:pPr>
      <w:r w:rsidRPr="0066363C">
        <w:rPr>
          <w:rFonts w:hint="eastAsia"/>
          <w:szCs w:val="24"/>
        </w:rPr>
        <w:t>本文的结构如下。</w:t>
      </w:r>
      <w:r w:rsidR="00B45E30">
        <w:rPr>
          <w:rFonts w:hint="eastAsia"/>
          <w:szCs w:val="24"/>
        </w:rPr>
        <w:t>第</w:t>
      </w:r>
      <w:r w:rsidR="00B45E30">
        <w:rPr>
          <w:rFonts w:hint="eastAsia"/>
          <w:szCs w:val="24"/>
        </w:rPr>
        <w:t>1</w:t>
      </w:r>
      <w:r w:rsidRPr="0066363C">
        <w:rPr>
          <w:rFonts w:hint="eastAsia"/>
          <w:szCs w:val="24"/>
        </w:rPr>
        <w:t>章，介绍选题的背景</w:t>
      </w:r>
      <w:r w:rsidR="00E54D86">
        <w:rPr>
          <w:rFonts w:hint="eastAsia"/>
          <w:szCs w:val="24"/>
        </w:rPr>
        <w:t>和目的，说明本文的总体思路</w:t>
      </w:r>
      <w:r w:rsidRPr="0066363C">
        <w:rPr>
          <w:rFonts w:hint="eastAsia"/>
          <w:szCs w:val="24"/>
        </w:rPr>
        <w:t>。</w:t>
      </w:r>
    </w:p>
    <w:p w:rsidR="00E54D86" w:rsidRDefault="00B45E30" w:rsidP="00E47045">
      <w:pPr>
        <w:spacing w:line="400" w:lineRule="atLeast"/>
        <w:ind w:firstLineChars="200" w:firstLine="480"/>
        <w:rPr>
          <w:szCs w:val="24"/>
        </w:rPr>
      </w:pPr>
      <w:r>
        <w:rPr>
          <w:rFonts w:hint="eastAsia"/>
          <w:szCs w:val="24"/>
        </w:rPr>
        <w:t>第</w:t>
      </w:r>
      <w:r>
        <w:rPr>
          <w:rFonts w:hint="eastAsia"/>
          <w:szCs w:val="24"/>
        </w:rPr>
        <w:t>2</w:t>
      </w:r>
      <w:r>
        <w:rPr>
          <w:rFonts w:hint="eastAsia"/>
          <w:szCs w:val="24"/>
        </w:rPr>
        <w:t>章，介绍与本文相关的各项主要工作领域</w:t>
      </w:r>
      <w:r w:rsidRPr="0066363C">
        <w:rPr>
          <w:rFonts w:hint="eastAsia"/>
          <w:szCs w:val="24"/>
        </w:rPr>
        <w:t>当前的研究状况</w:t>
      </w:r>
      <w:r>
        <w:rPr>
          <w:rFonts w:hint="eastAsia"/>
          <w:szCs w:val="24"/>
        </w:rPr>
        <w:t>。</w:t>
      </w:r>
      <w:r w:rsidR="00E54D86">
        <w:rPr>
          <w:rFonts w:hint="eastAsia"/>
          <w:szCs w:val="24"/>
        </w:rPr>
        <w:t>首先回顾了主题模型的发展历史，并探讨了其中涉及异构数据与多（双）视图聚类问题的工作，然后通过揭示主题模型和矩阵分解的内在关系，说明本文的思路，介绍相关的研究成果。然后，本文还考察了先前的一些利用数据挖掘方法进行股票聚类的研究。</w:t>
      </w:r>
    </w:p>
    <w:p w:rsidR="00B45E30" w:rsidRDefault="00986558" w:rsidP="00E47045">
      <w:pPr>
        <w:spacing w:line="400" w:lineRule="atLeast"/>
        <w:ind w:firstLineChars="200" w:firstLine="480"/>
        <w:rPr>
          <w:szCs w:val="24"/>
        </w:rPr>
      </w:pPr>
      <w:r w:rsidRPr="0066363C">
        <w:rPr>
          <w:rFonts w:hint="eastAsia"/>
          <w:szCs w:val="24"/>
        </w:rPr>
        <w:t>第</w:t>
      </w:r>
      <w:r w:rsidR="00B45E30">
        <w:rPr>
          <w:rFonts w:hint="eastAsia"/>
          <w:szCs w:val="24"/>
        </w:rPr>
        <w:t>3</w:t>
      </w:r>
      <w:r w:rsidRPr="0066363C">
        <w:rPr>
          <w:rFonts w:hint="eastAsia"/>
          <w:szCs w:val="24"/>
        </w:rPr>
        <w:t>章描述</w:t>
      </w:r>
      <w:r w:rsidR="00E54D86">
        <w:rPr>
          <w:rFonts w:hint="eastAsia"/>
          <w:szCs w:val="24"/>
        </w:rPr>
        <w:t>了</w:t>
      </w:r>
      <w:r w:rsidRPr="0066363C">
        <w:rPr>
          <w:rFonts w:hint="eastAsia"/>
          <w:szCs w:val="24"/>
        </w:rPr>
        <w:t>考察的各数据集，并给出预处理的具体方法。</w:t>
      </w:r>
      <w:r w:rsidR="00E54D86">
        <w:rPr>
          <w:rFonts w:hint="eastAsia"/>
          <w:szCs w:val="24"/>
        </w:rPr>
        <w:t>其中，介绍了一种基于信息熵的</w:t>
      </w:r>
      <w:r w:rsidRPr="0066363C">
        <w:rPr>
          <w:rFonts w:hint="eastAsia"/>
          <w:szCs w:val="24"/>
        </w:rPr>
        <w:t>中文文本</w:t>
      </w:r>
      <w:r w:rsidR="00E54D86">
        <w:rPr>
          <w:rFonts w:hint="eastAsia"/>
          <w:szCs w:val="24"/>
        </w:rPr>
        <w:t>中词语自动抽取的方法，并用其生成了词典。介绍了相关的实验，就其参数的选择做出了说明，</w:t>
      </w:r>
      <w:r w:rsidRPr="0066363C">
        <w:rPr>
          <w:rFonts w:hint="eastAsia"/>
          <w:szCs w:val="24"/>
        </w:rPr>
        <w:t>并检验了其效果。</w:t>
      </w:r>
    </w:p>
    <w:p w:rsidR="00B45E30" w:rsidRDefault="00B45E30" w:rsidP="00E47045">
      <w:pPr>
        <w:spacing w:line="400" w:lineRule="atLeast"/>
        <w:ind w:firstLineChars="200" w:firstLine="480"/>
        <w:rPr>
          <w:szCs w:val="24"/>
        </w:rPr>
      </w:pPr>
      <w:r>
        <w:rPr>
          <w:rFonts w:hint="eastAsia"/>
          <w:szCs w:val="24"/>
        </w:rPr>
        <w:t>第</w:t>
      </w:r>
      <w:r>
        <w:rPr>
          <w:rFonts w:hint="eastAsia"/>
          <w:szCs w:val="24"/>
        </w:rPr>
        <w:t>4</w:t>
      </w:r>
      <w:r w:rsidR="00E54D86">
        <w:rPr>
          <w:rFonts w:hint="eastAsia"/>
          <w:szCs w:val="24"/>
        </w:rPr>
        <w:t>章，引入本文所采用的基于非负矩阵分解的异构</w:t>
      </w:r>
      <w:r w:rsidR="00986558">
        <w:rPr>
          <w:rFonts w:hint="eastAsia"/>
          <w:szCs w:val="24"/>
        </w:rPr>
        <w:t>主题</w:t>
      </w:r>
      <w:r w:rsidR="00E54D86">
        <w:rPr>
          <w:rFonts w:hint="eastAsia"/>
          <w:szCs w:val="24"/>
        </w:rPr>
        <w:t>模型。说明了验证其有效性的实验数据集（</w:t>
      </w:r>
      <w:r w:rsidR="00E54D86">
        <w:rPr>
          <w:rFonts w:hint="eastAsia"/>
          <w:szCs w:val="24"/>
        </w:rPr>
        <w:t>toy data</w:t>
      </w:r>
      <w:r w:rsidR="00E54D86">
        <w:rPr>
          <w:rFonts w:hint="eastAsia"/>
          <w:szCs w:val="24"/>
        </w:rPr>
        <w:t>）的生成方法，分析了实验结果。</w:t>
      </w:r>
    </w:p>
    <w:p w:rsidR="00B45E30" w:rsidRDefault="00986558" w:rsidP="00E47045">
      <w:pPr>
        <w:spacing w:line="400" w:lineRule="atLeast"/>
        <w:ind w:firstLineChars="200" w:firstLine="480"/>
        <w:rPr>
          <w:szCs w:val="24"/>
        </w:rPr>
      </w:pPr>
      <w:r w:rsidRPr="0066363C">
        <w:rPr>
          <w:rFonts w:hint="eastAsia"/>
          <w:szCs w:val="24"/>
        </w:rPr>
        <w:t>第</w:t>
      </w:r>
      <w:r w:rsidR="00B45E30">
        <w:rPr>
          <w:rFonts w:hint="eastAsia"/>
          <w:szCs w:val="24"/>
        </w:rPr>
        <w:t>5</w:t>
      </w:r>
      <w:r w:rsidR="00B45E30">
        <w:rPr>
          <w:rFonts w:hint="eastAsia"/>
          <w:szCs w:val="24"/>
        </w:rPr>
        <w:t>章，将第</w:t>
      </w:r>
      <w:r w:rsidR="00B45E30">
        <w:rPr>
          <w:rFonts w:hint="eastAsia"/>
          <w:szCs w:val="24"/>
        </w:rPr>
        <w:t>4</w:t>
      </w:r>
      <w:r w:rsidR="00B45E30">
        <w:rPr>
          <w:rFonts w:hint="eastAsia"/>
          <w:szCs w:val="24"/>
        </w:rPr>
        <w:t>章中提出的模型应用于第</w:t>
      </w:r>
      <w:r w:rsidR="00B45E30">
        <w:rPr>
          <w:rFonts w:hint="eastAsia"/>
          <w:szCs w:val="24"/>
        </w:rPr>
        <w:t>3</w:t>
      </w:r>
      <w:r w:rsidRPr="0066363C">
        <w:rPr>
          <w:rFonts w:hint="eastAsia"/>
          <w:szCs w:val="24"/>
        </w:rPr>
        <w:t>章给出的数据集上，给出分析的结果及解释。</w:t>
      </w:r>
    </w:p>
    <w:p w:rsidR="004F77FF" w:rsidRPr="004F77FF" w:rsidRDefault="00986558" w:rsidP="00E47045">
      <w:pPr>
        <w:spacing w:line="400" w:lineRule="atLeast"/>
        <w:ind w:firstLineChars="200" w:firstLine="480"/>
        <w:rPr>
          <w:szCs w:val="24"/>
        </w:rPr>
      </w:pPr>
      <w:r w:rsidRPr="0066363C">
        <w:rPr>
          <w:rFonts w:hint="eastAsia"/>
          <w:szCs w:val="24"/>
        </w:rPr>
        <w:t>最后，在第</w:t>
      </w:r>
      <w:r w:rsidR="00B45E30">
        <w:rPr>
          <w:rFonts w:hint="eastAsia"/>
          <w:szCs w:val="24"/>
        </w:rPr>
        <w:t>6</w:t>
      </w:r>
      <w:r w:rsidRPr="0066363C">
        <w:rPr>
          <w:rFonts w:hint="eastAsia"/>
          <w:szCs w:val="24"/>
        </w:rPr>
        <w:t>章中总结该</w:t>
      </w:r>
      <w:r w:rsidR="00E54D86">
        <w:rPr>
          <w:rFonts w:hint="eastAsia"/>
          <w:szCs w:val="24"/>
        </w:rPr>
        <w:t>异构</w:t>
      </w:r>
      <w:r>
        <w:rPr>
          <w:rFonts w:hint="eastAsia"/>
          <w:szCs w:val="24"/>
        </w:rPr>
        <w:t>主题</w:t>
      </w:r>
      <w:r w:rsidR="003D6E87">
        <w:rPr>
          <w:rFonts w:hint="eastAsia"/>
          <w:szCs w:val="24"/>
        </w:rPr>
        <w:t>模型的优缺点，并对其未来的应用和改进</w:t>
      </w:r>
      <w:r w:rsidRPr="0066363C">
        <w:rPr>
          <w:rFonts w:hint="eastAsia"/>
          <w:szCs w:val="24"/>
        </w:rPr>
        <w:t>提出展望。</w:t>
      </w:r>
    </w:p>
    <w:p w:rsidR="004F77FF" w:rsidRPr="0066363C" w:rsidRDefault="004F77FF" w:rsidP="00E47045">
      <w:pPr>
        <w:spacing w:line="400" w:lineRule="atLeast"/>
        <w:ind w:firstLineChars="200" w:firstLine="480"/>
        <w:rPr>
          <w:szCs w:val="24"/>
        </w:rPr>
      </w:pPr>
    </w:p>
    <w:p w:rsidR="006D3A65" w:rsidRDefault="006D3A65" w:rsidP="00E47045">
      <w:pPr>
        <w:widowControl/>
        <w:spacing w:line="400" w:lineRule="atLeast"/>
        <w:jc w:val="left"/>
        <w:rPr>
          <w:b/>
          <w:sz w:val="28"/>
        </w:rPr>
      </w:pPr>
      <w:bookmarkStart w:id="19" w:name="_Ref352219013"/>
      <w:r>
        <w:br w:type="page"/>
      </w:r>
    </w:p>
    <w:p w:rsidR="00FF7927" w:rsidRDefault="006D3A65" w:rsidP="00011042">
      <w:pPr>
        <w:pStyle w:val="1"/>
      </w:pPr>
      <w:bookmarkStart w:id="20" w:name="_Ref352836000"/>
      <w:bookmarkStart w:id="21" w:name="_Toc356885182"/>
      <w:bookmarkStart w:id="22" w:name="_Toc358092072"/>
      <w:bookmarkStart w:id="23" w:name="_Toc358092634"/>
      <w:r>
        <w:rPr>
          <w:rFonts w:hint="eastAsia"/>
        </w:rPr>
        <w:lastRenderedPageBreak/>
        <w:t>先前的</w:t>
      </w:r>
      <w:r w:rsidR="00FF7927" w:rsidRPr="0066363C">
        <w:rPr>
          <w:rFonts w:hint="eastAsia"/>
        </w:rPr>
        <w:t>研究进展</w:t>
      </w:r>
      <w:bookmarkEnd w:id="19"/>
      <w:bookmarkEnd w:id="20"/>
      <w:bookmarkEnd w:id="21"/>
      <w:bookmarkEnd w:id="22"/>
      <w:bookmarkEnd w:id="23"/>
    </w:p>
    <w:p w:rsidR="00F175AE" w:rsidRPr="0066363C" w:rsidRDefault="00F175AE" w:rsidP="00E47045">
      <w:pPr>
        <w:spacing w:line="400" w:lineRule="atLeast"/>
        <w:ind w:firstLineChars="200" w:firstLine="480"/>
        <w:rPr>
          <w:szCs w:val="24"/>
        </w:rPr>
      </w:pPr>
      <w:r w:rsidRPr="0066363C">
        <w:rPr>
          <w:rFonts w:hint="eastAsia"/>
          <w:szCs w:val="24"/>
        </w:rPr>
        <w:t>在信息</w:t>
      </w:r>
      <w:r w:rsidRPr="0066363C">
        <w:rPr>
          <w:szCs w:val="24"/>
        </w:rPr>
        <w:t>处理</w:t>
      </w:r>
      <w:r w:rsidRPr="0066363C">
        <w:rPr>
          <w:rFonts w:hint="eastAsia"/>
          <w:szCs w:val="24"/>
        </w:rPr>
        <w:t>和</w:t>
      </w:r>
      <w:r w:rsidRPr="0066363C">
        <w:rPr>
          <w:szCs w:val="24"/>
        </w:rPr>
        <w:t>文本挖掘</w:t>
      </w:r>
      <w:r w:rsidRPr="0066363C">
        <w:rPr>
          <w:rFonts w:hint="eastAsia"/>
          <w:szCs w:val="24"/>
        </w:rPr>
        <w:t>领域，对</w:t>
      </w:r>
      <w:r w:rsidRPr="0066363C">
        <w:rPr>
          <w:szCs w:val="24"/>
        </w:rPr>
        <w:t>文本的表示方法</w:t>
      </w:r>
      <w:r w:rsidRPr="0066363C">
        <w:rPr>
          <w:rFonts w:hint="eastAsia"/>
          <w:szCs w:val="24"/>
        </w:rPr>
        <w:t>主要采用向量空间</w:t>
      </w:r>
      <w:r w:rsidRPr="0066363C">
        <w:rPr>
          <w:szCs w:val="24"/>
        </w:rPr>
        <w:t>模型或</w:t>
      </w:r>
      <w:r w:rsidRPr="0066363C">
        <w:rPr>
          <w:rFonts w:hint="eastAsia"/>
          <w:szCs w:val="24"/>
        </w:rPr>
        <w:t>统计语言</w:t>
      </w:r>
      <w:r w:rsidRPr="0066363C">
        <w:rPr>
          <w:szCs w:val="24"/>
        </w:rPr>
        <w:t>模型。</w:t>
      </w:r>
      <w:r w:rsidRPr="0066363C">
        <w:rPr>
          <w:rFonts w:hint="eastAsia"/>
          <w:szCs w:val="24"/>
        </w:rPr>
        <w:t>文档</w:t>
      </w:r>
      <w:r>
        <w:rPr>
          <w:rFonts w:hint="eastAsia"/>
          <w:szCs w:val="24"/>
        </w:rPr>
        <w:t>常</w:t>
      </w:r>
      <w:r w:rsidRPr="0066363C">
        <w:rPr>
          <w:rFonts w:hint="eastAsia"/>
          <w:szCs w:val="24"/>
        </w:rPr>
        <w:t>用</w:t>
      </w:r>
      <w:r>
        <w:rPr>
          <w:rFonts w:hint="eastAsia"/>
          <w:szCs w:val="24"/>
        </w:rPr>
        <w:t>表示</w:t>
      </w:r>
      <w:r>
        <w:rPr>
          <w:szCs w:val="24"/>
        </w:rPr>
        <w:t>其词频</w:t>
      </w:r>
      <w:r>
        <w:rPr>
          <w:rFonts w:hint="eastAsia"/>
          <w:szCs w:val="24"/>
        </w:rPr>
        <w:t>分布</w:t>
      </w:r>
      <w:r>
        <w:rPr>
          <w:szCs w:val="24"/>
        </w:rPr>
        <w:t>情况</w:t>
      </w:r>
      <w:r>
        <w:rPr>
          <w:rFonts w:hint="eastAsia"/>
          <w:szCs w:val="24"/>
        </w:rPr>
        <w:t>的</w:t>
      </w:r>
      <w:r w:rsidRPr="0066363C">
        <w:rPr>
          <w:rFonts w:hint="eastAsia"/>
          <w:szCs w:val="24"/>
        </w:rPr>
        <w:t>向量来表示</w:t>
      </w:r>
      <w:r>
        <w:rPr>
          <w:rFonts w:hint="eastAsia"/>
          <w:szCs w:val="24"/>
        </w:rPr>
        <w:t>，称为</w:t>
      </w:r>
      <w:r w:rsidRPr="0066363C">
        <w:rPr>
          <w:rFonts w:hint="eastAsia"/>
          <w:szCs w:val="24"/>
        </w:rPr>
        <w:t>向量空间模型</w:t>
      </w:r>
      <w:r w:rsidRPr="0066363C">
        <w:rPr>
          <w:szCs w:val="24"/>
          <w:vertAlign w:val="superscript"/>
        </w:rPr>
        <w:t>[</w:t>
      </w:r>
      <w:r w:rsidRPr="0066363C">
        <w:rPr>
          <w:rStyle w:val="a4"/>
          <w:szCs w:val="24"/>
        </w:rPr>
        <w:footnoteReference w:id="8"/>
      </w:r>
      <w:r w:rsidRPr="0066363C">
        <w:rPr>
          <w:szCs w:val="24"/>
          <w:vertAlign w:val="superscript"/>
        </w:rPr>
        <w:t>]</w:t>
      </w:r>
      <w:r w:rsidRPr="0066363C">
        <w:rPr>
          <w:rFonts w:hint="eastAsia"/>
          <w:szCs w:val="24"/>
        </w:rPr>
        <w:t>。每一维都相当于是一个独立的词（组）。如果这个词（</w:t>
      </w:r>
      <w:r w:rsidRPr="0066363C">
        <w:rPr>
          <w:szCs w:val="24"/>
        </w:rPr>
        <w:t>组）</w:t>
      </w:r>
      <w:r w:rsidRPr="0066363C">
        <w:rPr>
          <w:rFonts w:hint="eastAsia"/>
          <w:szCs w:val="24"/>
        </w:rPr>
        <w:t>出现在了文档中，那它在向量中的值就非零。</w:t>
      </w:r>
      <w:r w:rsidRPr="0066363C">
        <w:rPr>
          <w:szCs w:val="24"/>
        </w:rPr>
        <w:t>每</w:t>
      </w:r>
      <w:r w:rsidRPr="0066363C">
        <w:rPr>
          <w:rFonts w:hint="eastAsia"/>
          <w:szCs w:val="24"/>
        </w:rPr>
        <w:t>一</w:t>
      </w:r>
      <w:r w:rsidRPr="0066363C">
        <w:rPr>
          <w:szCs w:val="24"/>
        </w:rPr>
        <w:t>个维度</w:t>
      </w:r>
      <w:r w:rsidRPr="0066363C">
        <w:rPr>
          <w:rFonts w:hint="eastAsia"/>
          <w:szCs w:val="24"/>
        </w:rPr>
        <w:t>被称为</w:t>
      </w:r>
      <w:r w:rsidRPr="0066363C">
        <w:rPr>
          <w:szCs w:val="24"/>
        </w:rPr>
        <w:t>对应词</w:t>
      </w:r>
      <w:r w:rsidRPr="0066363C">
        <w:rPr>
          <w:rFonts w:hint="eastAsia"/>
          <w:szCs w:val="24"/>
        </w:rPr>
        <w:t>（</w:t>
      </w:r>
      <w:r w:rsidRPr="0066363C">
        <w:rPr>
          <w:szCs w:val="24"/>
        </w:rPr>
        <w:t>组</w:t>
      </w:r>
      <w:r w:rsidRPr="0066363C">
        <w:rPr>
          <w:rFonts w:hint="eastAsia"/>
          <w:szCs w:val="24"/>
        </w:rPr>
        <w:t>）</w:t>
      </w:r>
      <w:r w:rsidRPr="0066363C">
        <w:rPr>
          <w:szCs w:val="24"/>
        </w:rPr>
        <w:t>的</w:t>
      </w:r>
      <w:r w:rsidRPr="0066363C">
        <w:rPr>
          <w:rFonts w:hint="eastAsia"/>
          <w:szCs w:val="24"/>
        </w:rPr>
        <w:t>权重。除了</w:t>
      </w:r>
      <w:r w:rsidRPr="0066363C">
        <w:rPr>
          <w:szCs w:val="24"/>
        </w:rPr>
        <w:t>用</w:t>
      </w:r>
      <w:r w:rsidRPr="0066363C">
        <w:rPr>
          <w:rFonts w:hint="eastAsia"/>
          <w:szCs w:val="24"/>
        </w:rPr>
        <w:t>词频作为</w:t>
      </w:r>
      <w:r w:rsidRPr="0066363C">
        <w:rPr>
          <w:szCs w:val="24"/>
        </w:rPr>
        <w:t>权重</w:t>
      </w:r>
      <w:r w:rsidRPr="0066363C">
        <w:rPr>
          <w:rFonts w:hint="eastAsia"/>
          <w:szCs w:val="24"/>
        </w:rPr>
        <w:t>之外</w:t>
      </w:r>
      <w:r w:rsidRPr="0066363C">
        <w:rPr>
          <w:szCs w:val="24"/>
        </w:rPr>
        <w:t>，常用的权重取法还有</w:t>
      </w:r>
      <w:r w:rsidRPr="0066363C">
        <w:rPr>
          <w:rFonts w:hint="eastAsia"/>
          <w:szCs w:val="24"/>
        </w:rPr>
        <w:t>TF-IDF</w:t>
      </w:r>
      <w:r w:rsidRPr="0066363C">
        <w:rPr>
          <w:rFonts w:hint="eastAsia"/>
          <w:szCs w:val="24"/>
        </w:rPr>
        <w:t>权重</w:t>
      </w:r>
      <w:r w:rsidRPr="0066363C">
        <w:rPr>
          <w:szCs w:val="24"/>
        </w:rPr>
        <w:t>等。</w:t>
      </w:r>
      <w:r w:rsidRPr="0066363C">
        <w:rPr>
          <w:rFonts w:hint="eastAsia"/>
          <w:szCs w:val="24"/>
        </w:rPr>
        <w:t>通常而言</w:t>
      </w:r>
      <w:r w:rsidRPr="0066363C">
        <w:rPr>
          <w:szCs w:val="24"/>
        </w:rPr>
        <w:t>，</w:t>
      </w:r>
      <w:r w:rsidRPr="0066363C">
        <w:rPr>
          <w:rFonts w:hint="eastAsia"/>
          <w:szCs w:val="24"/>
        </w:rPr>
        <w:t>一</w:t>
      </w:r>
      <w:r w:rsidRPr="0066363C">
        <w:rPr>
          <w:szCs w:val="24"/>
        </w:rPr>
        <w:t>个</w:t>
      </w:r>
      <w:r w:rsidRPr="0066363C">
        <w:rPr>
          <w:rFonts w:hint="eastAsia"/>
          <w:szCs w:val="24"/>
        </w:rPr>
        <w:t>词组就是一个单一的词、关键词，</w:t>
      </w:r>
      <w:r w:rsidRPr="0066363C">
        <w:rPr>
          <w:szCs w:val="24"/>
        </w:rPr>
        <w:t>或</w:t>
      </w:r>
      <w:r w:rsidRPr="0066363C">
        <w:rPr>
          <w:rFonts w:hint="eastAsia"/>
          <w:szCs w:val="24"/>
        </w:rPr>
        <w:t>短语。向量运算能通过查询来比较各文档。常用</w:t>
      </w:r>
      <w:r w:rsidRPr="0066363C">
        <w:rPr>
          <w:szCs w:val="24"/>
        </w:rPr>
        <w:t>的</w:t>
      </w:r>
      <w:r w:rsidRPr="0066363C">
        <w:rPr>
          <w:rFonts w:hint="eastAsia"/>
          <w:szCs w:val="24"/>
        </w:rPr>
        <w:t>距离</w:t>
      </w:r>
      <w:r w:rsidRPr="0066363C">
        <w:rPr>
          <w:szCs w:val="24"/>
        </w:rPr>
        <w:t>函数有</w:t>
      </w:r>
      <w:r w:rsidRPr="0066363C">
        <w:rPr>
          <w:rFonts w:hint="eastAsia"/>
          <w:szCs w:val="24"/>
        </w:rPr>
        <w:t>欧几里得</w:t>
      </w:r>
      <w:r w:rsidRPr="0066363C">
        <w:rPr>
          <w:szCs w:val="24"/>
        </w:rPr>
        <w:t>距离、</w:t>
      </w:r>
      <w:r w:rsidRPr="0066363C">
        <w:rPr>
          <w:szCs w:val="24"/>
        </w:rPr>
        <w:t>Minkowski</w:t>
      </w:r>
      <w:r w:rsidRPr="0066363C">
        <w:rPr>
          <w:szCs w:val="24"/>
        </w:rPr>
        <w:t>距离、</w:t>
      </w:r>
      <w:r w:rsidRPr="0066363C">
        <w:rPr>
          <w:rFonts w:hint="eastAsia"/>
          <w:szCs w:val="24"/>
        </w:rPr>
        <w:t>余弦距离</w:t>
      </w:r>
      <w:r w:rsidRPr="0066363C">
        <w:rPr>
          <w:szCs w:val="24"/>
        </w:rPr>
        <w:t>等</w:t>
      </w:r>
      <w:r>
        <w:rPr>
          <w:rStyle w:val="a4"/>
        </w:rPr>
        <w:t>[</w:t>
      </w:r>
      <w:r>
        <w:rPr>
          <w:rStyle w:val="a4"/>
        </w:rPr>
        <w:footnoteReference w:id="9"/>
      </w:r>
      <w:r>
        <w:rPr>
          <w:rStyle w:val="a4"/>
        </w:rPr>
        <w:t>]</w:t>
      </w:r>
      <w:r>
        <w:t xml:space="preserve"> </w:t>
      </w:r>
      <w:r w:rsidRPr="0066363C">
        <w:rPr>
          <w:szCs w:val="24"/>
        </w:rPr>
        <w:t>。</w:t>
      </w:r>
    </w:p>
    <w:p w:rsidR="00F175AE" w:rsidRPr="0066363C" w:rsidRDefault="00F175AE" w:rsidP="00E47045">
      <w:pPr>
        <w:spacing w:line="400" w:lineRule="atLeast"/>
        <w:ind w:firstLineChars="200" w:firstLine="480"/>
        <w:rPr>
          <w:szCs w:val="24"/>
        </w:rPr>
      </w:pPr>
      <w:r w:rsidRPr="0066363C">
        <w:rPr>
          <w:rFonts w:hint="eastAsia"/>
          <w:szCs w:val="24"/>
        </w:rPr>
        <w:t>统计</w:t>
      </w:r>
      <w:r w:rsidRPr="0066363C">
        <w:rPr>
          <w:szCs w:val="24"/>
        </w:rPr>
        <w:t>语言模型</w:t>
      </w:r>
      <w:r w:rsidRPr="0066363C">
        <w:rPr>
          <w:rStyle w:val="a4"/>
          <w:szCs w:val="24"/>
        </w:rPr>
        <w:t>[</w:t>
      </w:r>
      <w:r w:rsidRPr="0066363C">
        <w:rPr>
          <w:rStyle w:val="a4"/>
          <w:szCs w:val="24"/>
        </w:rPr>
        <w:footnoteReference w:id="10"/>
      </w:r>
      <w:r w:rsidRPr="0066363C">
        <w:rPr>
          <w:rStyle w:val="a4"/>
          <w:szCs w:val="24"/>
        </w:rPr>
        <w:t>]</w:t>
      </w:r>
      <w:r>
        <w:rPr>
          <w:szCs w:val="24"/>
        </w:rPr>
        <w:t xml:space="preserve"> </w:t>
      </w:r>
      <w:r>
        <w:rPr>
          <w:rFonts w:hint="eastAsia"/>
          <w:szCs w:val="24"/>
        </w:rPr>
        <w:t>的</w:t>
      </w:r>
      <w:r>
        <w:rPr>
          <w:szCs w:val="24"/>
        </w:rPr>
        <w:t>发展</w:t>
      </w:r>
      <w:r w:rsidRPr="0066363C">
        <w:rPr>
          <w:rFonts w:hint="eastAsia"/>
          <w:szCs w:val="24"/>
        </w:rPr>
        <w:t>引入</w:t>
      </w:r>
      <w:r w:rsidRPr="0066363C">
        <w:rPr>
          <w:szCs w:val="24"/>
        </w:rPr>
        <w:t>了对文本</w:t>
      </w:r>
      <w:r w:rsidRPr="0066363C">
        <w:rPr>
          <w:rFonts w:hint="eastAsia"/>
          <w:szCs w:val="24"/>
        </w:rPr>
        <w:t>生成过程</w:t>
      </w:r>
      <w:r w:rsidRPr="0066363C">
        <w:rPr>
          <w:szCs w:val="24"/>
        </w:rPr>
        <w:t>的建模，</w:t>
      </w:r>
      <w:r w:rsidRPr="0066363C">
        <w:rPr>
          <w:rFonts w:hint="eastAsia"/>
          <w:szCs w:val="24"/>
        </w:rPr>
        <w:t>从而允许</w:t>
      </w:r>
      <w:r w:rsidRPr="0066363C">
        <w:rPr>
          <w:szCs w:val="24"/>
        </w:rPr>
        <w:t>引入更多的先验知识。</w:t>
      </w:r>
      <w:r w:rsidRPr="0066363C">
        <w:rPr>
          <w:rFonts w:hint="eastAsia"/>
          <w:szCs w:val="24"/>
        </w:rPr>
        <w:t>由于</w:t>
      </w:r>
      <w:r w:rsidRPr="0066363C">
        <w:rPr>
          <w:szCs w:val="24"/>
        </w:rPr>
        <w:t>运用了概率论</w:t>
      </w:r>
      <w:r w:rsidRPr="0066363C">
        <w:rPr>
          <w:rFonts w:hint="eastAsia"/>
          <w:szCs w:val="24"/>
        </w:rPr>
        <w:t>的</w:t>
      </w:r>
      <w:r w:rsidRPr="0066363C">
        <w:rPr>
          <w:szCs w:val="24"/>
        </w:rPr>
        <w:t>知识，</w:t>
      </w:r>
      <w:r w:rsidRPr="0066363C">
        <w:rPr>
          <w:rFonts w:hint="eastAsia"/>
          <w:szCs w:val="24"/>
        </w:rPr>
        <w:t>统计</w:t>
      </w:r>
      <w:r w:rsidRPr="0066363C">
        <w:rPr>
          <w:szCs w:val="24"/>
        </w:rPr>
        <w:t>语言模型</w:t>
      </w:r>
      <w:r w:rsidRPr="0066363C">
        <w:rPr>
          <w:rFonts w:hint="eastAsia"/>
          <w:szCs w:val="24"/>
        </w:rPr>
        <w:t>有着</w:t>
      </w:r>
      <w:r w:rsidRPr="0066363C">
        <w:rPr>
          <w:szCs w:val="24"/>
        </w:rPr>
        <w:t>更加</w:t>
      </w:r>
      <w:r w:rsidRPr="0066363C">
        <w:rPr>
          <w:rFonts w:hint="eastAsia"/>
          <w:szCs w:val="24"/>
        </w:rPr>
        <w:t>坚实</w:t>
      </w:r>
      <w:r w:rsidRPr="0066363C">
        <w:rPr>
          <w:szCs w:val="24"/>
        </w:rPr>
        <w:t>的数学基础</w:t>
      </w:r>
      <w:r w:rsidRPr="0066363C">
        <w:rPr>
          <w:rFonts w:hint="eastAsia"/>
          <w:szCs w:val="24"/>
        </w:rPr>
        <w:t>，不像</w:t>
      </w:r>
      <w:r w:rsidRPr="0066363C">
        <w:rPr>
          <w:rFonts w:hint="eastAsia"/>
          <w:szCs w:val="24"/>
        </w:rPr>
        <w:t>TF-IDF</w:t>
      </w:r>
      <w:r w:rsidRPr="0066363C">
        <w:rPr>
          <w:rFonts w:hint="eastAsia"/>
          <w:szCs w:val="24"/>
        </w:rPr>
        <w:t>那样</w:t>
      </w:r>
      <w:r w:rsidRPr="0066363C">
        <w:rPr>
          <w:szCs w:val="24"/>
        </w:rPr>
        <w:t>难以</w:t>
      </w:r>
      <w:r w:rsidRPr="0066363C">
        <w:rPr>
          <w:rFonts w:hint="eastAsia"/>
          <w:szCs w:val="24"/>
        </w:rPr>
        <w:t>解释</w:t>
      </w:r>
      <w:r w:rsidRPr="0066363C">
        <w:rPr>
          <w:szCs w:val="24"/>
        </w:rPr>
        <w:t>权重值的物理意义。</w:t>
      </w:r>
      <w:r w:rsidRPr="0066363C">
        <w:rPr>
          <w:rFonts w:hint="eastAsia"/>
          <w:szCs w:val="24"/>
        </w:rPr>
        <w:t>然而</w:t>
      </w:r>
      <w:r w:rsidRPr="0066363C">
        <w:rPr>
          <w:szCs w:val="24"/>
        </w:rPr>
        <w:t>，它与向量空间模型一样，认为</w:t>
      </w:r>
      <w:r w:rsidRPr="0066363C">
        <w:rPr>
          <w:rFonts w:hint="eastAsia"/>
          <w:szCs w:val="24"/>
        </w:rPr>
        <w:t>文本</w:t>
      </w:r>
      <w:r w:rsidRPr="0066363C">
        <w:rPr>
          <w:szCs w:val="24"/>
        </w:rPr>
        <w:t>是</w:t>
      </w:r>
      <w:r w:rsidRPr="0066363C">
        <w:rPr>
          <w:rFonts w:hint="eastAsia"/>
          <w:szCs w:val="24"/>
        </w:rPr>
        <w:t>词</w:t>
      </w:r>
      <w:r w:rsidRPr="0066363C">
        <w:rPr>
          <w:szCs w:val="24"/>
        </w:rPr>
        <w:t>和文档</w:t>
      </w:r>
      <w:r w:rsidRPr="0066363C">
        <w:rPr>
          <w:rFonts w:hint="eastAsia"/>
          <w:szCs w:val="24"/>
        </w:rPr>
        <w:t>之间</w:t>
      </w:r>
      <w:r w:rsidRPr="0066363C">
        <w:rPr>
          <w:szCs w:val="24"/>
        </w:rPr>
        <w:t>的映射关系</w:t>
      </w:r>
      <w:r w:rsidRPr="0066363C">
        <w:rPr>
          <w:rFonts w:hint="eastAsia"/>
          <w:szCs w:val="24"/>
        </w:rPr>
        <w:t>，</w:t>
      </w:r>
      <w:r w:rsidRPr="0066363C">
        <w:rPr>
          <w:szCs w:val="24"/>
        </w:rPr>
        <w:t>也就是说，它们都是在词典空间上</w:t>
      </w:r>
      <w:r w:rsidRPr="0066363C">
        <w:rPr>
          <w:rFonts w:hint="eastAsia"/>
          <w:szCs w:val="24"/>
        </w:rPr>
        <w:t>表示</w:t>
      </w:r>
      <w:r w:rsidRPr="0066363C">
        <w:rPr>
          <w:szCs w:val="24"/>
        </w:rPr>
        <w:t>的。</w:t>
      </w:r>
    </w:p>
    <w:p w:rsidR="00F175AE" w:rsidRDefault="00F175AE" w:rsidP="00E47045">
      <w:pPr>
        <w:spacing w:line="400" w:lineRule="atLeast"/>
        <w:ind w:firstLineChars="200" w:firstLine="480"/>
        <w:rPr>
          <w:szCs w:val="24"/>
        </w:rPr>
      </w:pPr>
      <w:r w:rsidRPr="0066363C">
        <w:rPr>
          <w:rFonts w:hint="eastAsia"/>
          <w:szCs w:val="24"/>
        </w:rPr>
        <w:t>随着</w:t>
      </w:r>
      <w:r w:rsidRPr="0066363C">
        <w:rPr>
          <w:szCs w:val="24"/>
        </w:rPr>
        <w:t>人们</w:t>
      </w:r>
      <w:r w:rsidRPr="0066363C">
        <w:rPr>
          <w:rFonts w:hint="eastAsia"/>
          <w:szCs w:val="24"/>
        </w:rPr>
        <w:t>对于</w:t>
      </w:r>
      <w:r w:rsidRPr="0066363C">
        <w:rPr>
          <w:szCs w:val="24"/>
        </w:rPr>
        <w:t>文本处理的需求不简单局限于个别字词的检索，而希望</w:t>
      </w:r>
      <w:r w:rsidRPr="0066363C">
        <w:rPr>
          <w:rFonts w:hint="eastAsia"/>
          <w:szCs w:val="24"/>
        </w:rPr>
        <w:t>引入“</w:t>
      </w:r>
      <w:r w:rsidRPr="0066363C">
        <w:rPr>
          <w:szCs w:val="24"/>
        </w:rPr>
        <w:t>相关</w:t>
      </w:r>
      <w:r w:rsidRPr="0066363C">
        <w:rPr>
          <w:rFonts w:hint="eastAsia"/>
          <w:szCs w:val="24"/>
        </w:rPr>
        <w:t>信息”，</w:t>
      </w:r>
      <w:r w:rsidRPr="0066363C">
        <w:rPr>
          <w:szCs w:val="24"/>
        </w:rPr>
        <w:t>将文档单纯看作</w:t>
      </w:r>
      <w:r w:rsidRPr="0066363C">
        <w:rPr>
          <w:rFonts w:hint="eastAsia"/>
          <w:szCs w:val="24"/>
        </w:rPr>
        <w:t>词典空间</w:t>
      </w:r>
      <w:r w:rsidRPr="0066363C">
        <w:rPr>
          <w:szCs w:val="24"/>
        </w:rPr>
        <w:t>中的</w:t>
      </w:r>
      <w:r w:rsidRPr="0066363C">
        <w:rPr>
          <w:rFonts w:hint="eastAsia"/>
          <w:szCs w:val="24"/>
        </w:rPr>
        <w:t>映射</w:t>
      </w:r>
      <w:r w:rsidRPr="0066363C">
        <w:rPr>
          <w:szCs w:val="24"/>
        </w:rPr>
        <w:t>关系</w:t>
      </w:r>
      <w:r w:rsidRPr="0066363C">
        <w:rPr>
          <w:rFonts w:hint="eastAsia"/>
          <w:szCs w:val="24"/>
        </w:rPr>
        <w:t>，</w:t>
      </w:r>
      <w:r w:rsidRPr="0066363C">
        <w:rPr>
          <w:szCs w:val="24"/>
        </w:rPr>
        <w:t>就显得不再足够了。</w:t>
      </w:r>
      <w:r w:rsidRPr="0066363C">
        <w:rPr>
          <w:rFonts w:hint="eastAsia"/>
          <w:szCs w:val="24"/>
        </w:rPr>
        <w:t>正是</w:t>
      </w:r>
      <w:r w:rsidRPr="0066363C">
        <w:rPr>
          <w:szCs w:val="24"/>
        </w:rPr>
        <w:t>在这样的背景下，</w:t>
      </w:r>
      <w:r>
        <w:rPr>
          <w:rFonts w:hint="eastAsia"/>
          <w:szCs w:val="24"/>
        </w:rPr>
        <w:t>主题</w:t>
      </w:r>
      <w:r w:rsidRPr="0066363C">
        <w:rPr>
          <w:rFonts w:hint="eastAsia"/>
          <w:szCs w:val="24"/>
        </w:rPr>
        <w:t>模型得以</w:t>
      </w:r>
      <w:r w:rsidRPr="0066363C">
        <w:rPr>
          <w:szCs w:val="24"/>
        </w:rPr>
        <w:t>产生</w:t>
      </w:r>
      <w:r w:rsidRPr="0066363C">
        <w:rPr>
          <w:rFonts w:hint="eastAsia"/>
          <w:szCs w:val="24"/>
        </w:rPr>
        <w:t>，</w:t>
      </w:r>
      <w:r w:rsidRPr="0066363C">
        <w:rPr>
          <w:szCs w:val="24"/>
        </w:rPr>
        <w:t>为</w:t>
      </w:r>
      <w:r w:rsidRPr="0066363C">
        <w:rPr>
          <w:rFonts w:hint="eastAsia"/>
          <w:szCs w:val="24"/>
        </w:rPr>
        <w:t>词</w:t>
      </w:r>
      <w:r w:rsidRPr="0066363C">
        <w:rPr>
          <w:szCs w:val="24"/>
        </w:rPr>
        <w:t>和文档之间增加了一个新的层面</w:t>
      </w:r>
      <w:r w:rsidRPr="0066363C">
        <w:rPr>
          <w:rFonts w:hint="eastAsia"/>
          <w:szCs w:val="24"/>
        </w:rPr>
        <w:t>。</w:t>
      </w:r>
      <w:r w:rsidRPr="0066363C">
        <w:rPr>
          <w:szCs w:val="24"/>
        </w:rPr>
        <w:t>这</w:t>
      </w:r>
      <w:r w:rsidRPr="0066363C">
        <w:rPr>
          <w:rFonts w:hint="eastAsia"/>
          <w:szCs w:val="24"/>
        </w:rPr>
        <w:t>也就是</w:t>
      </w:r>
      <w:r>
        <w:rPr>
          <w:szCs w:val="24"/>
        </w:rPr>
        <w:t>主题</w:t>
      </w:r>
      <w:r w:rsidRPr="0066363C">
        <w:rPr>
          <w:rFonts w:hint="eastAsia"/>
          <w:szCs w:val="24"/>
        </w:rPr>
        <w:t>（</w:t>
      </w:r>
      <w:r w:rsidRPr="0066363C">
        <w:rPr>
          <w:szCs w:val="24"/>
        </w:rPr>
        <w:t>topic</w:t>
      </w:r>
      <w:r w:rsidRPr="0066363C">
        <w:rPr>
          <w:szCs w:val="24"/>
        </w:rPr>
        <w:t>）的层面</w:t>
      </w:r>
      <w:r w:rsidRPr="0066363C">
        <w:rPr>
          <w:rFonts w:hint="eastAsia"/>
          <w:szCs w:val="24"/>
        </w:rPr>
        <w:t>。</w:t>
      </w:r>
    </w:p>
    <w:p w:rsidR="00F175AE" w:rsidRPr="00F175AE" w:rsidRDefault="00F175AE" w:rsidP="00E47045">
      <w:pPr>
        <w:spacing w:line="400" w:lineRule="atLeast"/>
      </w:pPr>
    </w:p>
    <w:p w:rsidR="006D3A65" w:rsidRDefault="006D3A65" w:rsidP="00E47045">
      <w:pPr>
        <w:pStyle w:val="2"/>
        <w:spacing w:line="400" w:lineRule="atLeast"/>
      </w:pPr>
      <w:bookmarkStart w:id="24" w:name="_Toc356885183"/>
      <w:bookmarkStart w:id="25" w:name="_Toc358092073"/>
      <w:bookmarkStart w:id="26" w:name="_Toc358092635"/>
      <w:r>
        <w:rPr>
          <w:rFonts w:hint="eastAsia"/>
        </w:rPr>
        <w:t>主题模型（</w:t>
      </w:r>
      <w:r>
        <w:rPr>
          <w:rFonts w:hint="eastAsia"/>
        </w:rPr>
        <w:t>Topic Model</w:t>
      </w:r>
      <w:r>
        <w:rPr>
          <w:rFonts w:hint="eastAsia"/>
        </w:rPr>
        <w:t>）</w:t>
      </w:r>
      <w:bookmarkEnd w:id="24"/>
      <w:bookmarkEnd w:id="25"/>
      <w:bookmarkEnd w:id="26"/>
    </w:p>
    <w:p w:rsidR="00876FBE" w:rsidRPr="0066363C" w:rsidRDefault="00876FBE" w:rsidP="00E47045">
      <w:pPr>
        <w:spacing w:line="400" w:lineRule="atLeast"/>
        <w:ind w:firstLineChars="200" w:firstLine="480"/>
        <w:rPr>
          <w:szCs w:val="24"/>
        </w:rPr>
      </w:pPr>
      <w:r w:rsidRPr="0066363C">
        <w:rPr>
          <w:rFonts w:hint="eastAsia"/>
          <w:szCs w:val="24"/>
        </w:rPr>
        <w:t>其中</w:t>
      </w:r>
      <w:r w:rsidRPr="0066363C">
        <w:rPr>
          <w:szCs w:val="24"/>
        </w:rPr>
        <w:t>，潜在</w:t>
      </w:r>
      <w:r w:rsidRPr="0066363C">
        <w:rPr>
          <w:rFonts w:hint="eastAsia"/>
          <w:szCs w:val="24"/>
        </w:rPr>
        <w:t>语义分析</w:t>
      </w:r>
      <w:r w:rsidRPr="0066363C">
        <w:rPr>
          <w:szCs w:val="24"/>
        </w:rPr>
        <w:t>（</w:t>
      </w:r>
      <w:r w:rsidRPr="0066363C">
        <w:rPr>
          <w:rFonts w:hint="eastAsia"/>
          <w:szCs w:val="24"/>
        </w:rPr>
        <w:t xml:space="preserve">latent </w:t>
      </w:r>
      <w:r w:rsidRPr="0066363C">
        <w:rPr>
          <w:szCs w:val="24"/>
        </w:rPr>
        <w:t>semantic analysis</w:t>
      </w:r>
      <w:r w:rsidRPr="0066363C">
        <w:rPr>
          <w:rFonts w:hint="eastAsia"/>
          <w:szCs w:val="24"/>
        </w:rPr>
        <w:t>，</w:t>
      </w:r>
      <w:r w:rsidRPr="0066363C">
        <w:rPr>
          <w:szCs w:val="24"/>
        </w:rPr>
        <w:t>LSA</w:t>
      </w:r>
      <w:r w:rsidRPr="0066363C">
        <w:rPr>
          <w:szCs w:val="24"/>
        </w:rPr>
        <w:t>）</w:t>
      </w:r>
      <w:r w:rsidRPr="0066363C">
        <w:rPr>
          <w:rStyle w:val="a4"/>
          <w:szCs w:val="24"/>
        </w:rPr>
        <w:t>[</w:t>
      </w:r>
      <w:r w:rsidRPr="0066363C">
        <w:rPr>
          <w:rStyle w:val="a4"/>
          <w:szCs w:val="24"/>
        </w:rPr>
        <w:footnoteReference w:id="11"/>
      </w:r>
      <w:r w:rsidRPr="0066363C">
        <w:rPr>
          <w:rStyle w:val="a4"/>
          <w:szCs w:val="24"/>
        </w:rPr>
        <w:t>]</w:t>
      </w:r>
      <w:r w:rsidRPr="0066363C">
        <w:rPr>
          <w:szCs w:val="24"/>
        </w:rPr>
        <w:t xml:space="preserve"> </w:t>
      </w:r>
      <w:r w:rsidRPr="0066363C">
        <w:rPr>
          <w:rFonts w:hint="eastAsia"/>
          <w:szCs w:val="24"/>
        </w:rPr>
        <w:t>就</w:t>
      </w:r>
      <w:r w:rsidRPr="0066363C">
        <w:rPr>
          <w:szCs w:val="24"/>
        </w:rPr>
        <w:t>是一个成功的早期</w:t>
      </w:r>
      <w:r w:rsidRPr="0066363C">
        <w:rPr>
          <w:rFonts w:hint="eastAsia"/>
          <w:szCs w:val="24"/>
        </w:rPr>
        <w:t>工作</w:t>
      </w:r>
      <w:r w:rsidRPr="0066363C">
        <w:rPr>
          <w:szCs w:val="24"/>
        </w:rPr>
        <w:t>。</w:t>
      </w:r>
      <w:r w:rsidR="00CB3BE7" w:rsidRPr="0066363C">
        <w:rPr>
          <w:rFonts w:hint="eastAsia"/>
          <w:szCs w:val="24"/>
        </w:rPr>
        <w:t>在</w:t>
      </w:r>
      <w:r w:rsidR="00CB3BE7" w:rsidRPr="0066363C">
        <w:rPr>
          <w:rFonts w:hint="eastAsia"/>
          <w:szCs w:val="24"/>
        </w:rPr>
        <w:t>LSA</w:t>
      </w:r>
      <w:r w:rsidR="00CB3BE7" w:rsidRPr="0066363C">
        <w:rPr>
          <w:rFonts w:hint="eastAsia"/>
          <w:szCs w:val="24"/>
        </w:rPr>
        <w:t>中</w:t>
      </w:r>
      <w:r w:rsidR="00CB3BE7" w:rsidRPr="0066363C">
        <w:rPr>
          <w:szCs w:val="24"/>
        </w:rPr>
        <w:t>，</w:t>
      </w:r>
      <w:r w:rsidR="00CB3BE7" w:rsidRPr="0066363C">
        <w:rPr>
          <w:rFonts w:hint="eastAsia"/>
          <w:szCs w:val="24"/>
        </w:rPr>
        <w:t>文档存在于在</w:t>
      </w:r>
      <w:r w:rsidR="00CB3BE7" w:rsidRPr="0066363C">
        <w:rPr>
          <w:szCs w:val="24"/>
        </w:rPr>
        <w:t>新引入的语义</w:t>
      </w:r>
      <w:r w:rsidR="00CB3BE7" w:rsidRPr="0066363C">
        <w:rPr>
          <w:rFonts w:hint="eastAsia"/>
          <w:szCs w:val="24"/>
        </w:rPr>
        <w:t>空间中</w:t>
      </w:r>
      <w:r w:rsidR="00CB3BE7" w:rsidRPr="0066363C">
        <w:rPr>
          <w:szCs w:val="24"/>
        </w:rPr>
        <w:t>，而语义空间</w:t>
      </w:r>
      <w:r w:rsidR="00CB3BE7" w:rsidRPr="0066363C">
        <w:rPr>
          <w:rFonts w:hint="eastAsia"/>
          <w:szCs w:val="24"/>
        </w:rPr>
        <w:t>中</w:t>
      </w:r>
      <w:r w:rsidR="00CB3BE7" w:rsidRPr="0066363C">
        <w:rPr>
          <w:szCs w:val="24"/>
        </w:rPr>
        <w:t>反映了词之间的</w:t>
      </w:r>
      <w:r w:rsidR="00CB3BE7" w:rsidRPr="0066363C">
        <w:rPr>
          <w:rFonts w:hint="eastAsia"/>
          <w:szCs w:val="24"/>
        </w:rPr>
        <w:t>相互</w:t>
      </w:r>
      <w:r w:rsidR="00CB3BE7" w:rsidRPr="0066363C">
        <w:rPr>
          <w:szCs w:val="24"/>
        </w:rPr>
        <w:t>关系。</w:t>
      </w:r>
      <w:r w:rsidR="00CB3BE7" w:rsidRPr="0066363C">
        <w:rPr>
          <w:rFonts w:hint="eastAsia"/>
          <w:szCs w:val="24"/>
        </w:rPr>
        <w:t>它的</w:t>
      </w:r>
      <w:r w:rsidR="00CB3BE7" w:rsidRPr="0066363C">
        <w:rPr>
          <w:szCs w:val="24"/>
        </w:rPr>
        <w:t>本质想法是</w:t>
      </w:r>
      <w:r w:rsidR="00CB3BE7" w:rsidRPr="0066363C">
        <w:rPr>
          <w:rFonts w:hint="eastAsia"/>
          <w:szCs w:val="24"/>
        </w:rPr>
        <w:t>考虑词</w:t>
      </w:r>
      <w:r w:rsidR="00CB3BE7" w:rsidRPr="0066363C">
        <w:rPr>
          <w:szCs w:val="24"/>
        </w:rPr>
        <w:t>在</w:t>
      </w:r>
      <w:r w:rsidR="00CB3BE7" w:rsidRPr="0066363C">
        <w:rPr>
          <w:rFonts w:hint="eastAsia"/>
          <w:szCs w:val="24"/>
        </w:rPr>
        <w:t>文档</w:t>
      </w:r>
      <w:r w:rsidR="00CB3BE7" w:rsidRPr="0066363C">
        <w:rPr>
          <w:szCs w:val="24"/>
        </w:rPr>
        <w:t>中的共现情况，</w:t>
      </w:r>
      <w:r w:rsidR="00CB3BE7" w:rsidRPr="0066363C">
        <w:rPr>
          <w:rFonts w:hint="eastAsia"/>
          <w:szCs w:val="24"/>
        </w:rPr>
        <w:t>以此</w:t>
      </w:r>
      <w:r w:rsidR="00CB3BE7" w:rsidRPr="0066363C">
        <w:rPr>
          <w:szCs w:val="24"/>
        </w:rPr>
        <w:t>为根据抽取出</w:t>
      </w:r>
      <w:r w:rsidR="00CB3BE7" w:rsidRPr="0066363C">
        <w:rPr>
          <w:rFonts w:hint="eastAsia"/>
          <w:szCs w:val="24"/>
        </w:rPr>
        <w:t>词</w:t>
      </w:r>
      <w:r w:rsidR="00CB3BE7" w:rsidRPr="0066363C">
        <w:rPr>
          <w:szCs w:val="24"/>
        </w:rPr>
        <w:t>和语义之间的</w:t>
      </w:r>
      <w:r w:rsidR="00CB3BE7" w:rsidRPr="0066363C">
        <w:rPr>
          <w:rFonts w:hint="eastAsia"/>
          <w:szCs w:val="24"/>
        </w:rPr>
        <w:t>映射关系</w:t>
      </w:r>
      <w:r w:rsidR="00CB3BE7" w:rsidRPr="0066363C">
        <w:rPr>
          <w:szCs w:val="24"/>
        </w:rPr>
        <w:t>，然后</w:t>
      </w:r>
      <w:r w:rsidR="00CB3BE7" w:rsidRPr="0066363C">
        <w:rPr>
          <w:rFonts w:hint="eastAsia"/>
          <w:szCs w:val="24"/>
        </w:rPr>
        <w:t>实现</w:t>
      </w:r>
      <w:r w:rsidR="00CB3BE7" w:rsidRPr="0066363C">
        <w:rPr>
          <w:szCs w:val="24"/>
        </w:rPr>
        <w:t>文档在相对低</w:t>
      </w:r>
      <w:r w:rsidR="00CB3BE7" w:rsidRPr="0066363C">
        <w:rPr>
          <w:rFonts w:hint="eastAsia"/>
          <w:szCs w:val="24"/>
        </w:rPr>
        <w:t>维</w:t>
      </w:r>
      <w:r w:rsidR="00CB3BE7" w:rsidRPr="0066363C">
        <w:rPr>
          <w:szCs w:val="24"/>
        </w:rPr>
        <w:t>的语义</w:t>
      </w:r>
      <w:r w:rsidR="00CB3BE7" w:rsidRPr="0066363C">
        <w:rPr>
          <w:rFonts w:hint="eastAsia"/>
          <w:szCs w:val="24"/>
        </w:rPr>
        <w:t>空间</w:t>
      </w:r>
      <w:r w:rsidR="00CB3BE7" w:rsidRPr="0066363C">
        <w:rPr>
          <w:szCs w:val="24"/>
        </w:rPr>
        <w:t>中的表示。</w:t>
      </w:r>
    </w:p>
    <w:p w:rsidR="005C4D57" w:rsidRPr="0066363C" w:rsidRDefault="00CB3BE7" w:rsidP="00E47045">
      <w:pPr>
        <w:spacing w:line="400" w:lineRule="atLeast"/>
        <w:ind w:firstLineChars="200" w:firstLine="480"/>
        <w:rPr>
          <w:szCs w:val="24"/>
        </w:rPr>
      </w:pPr>
      <w:r w:rsidRPr="0066363C">
        <w:rPr>
          <w:rFonts w:hint="eastAsia"/>
          <w:szCs w:val="24"/>
        </w:rPr>
        <w:t>在</w:t>
      </w:r>
      <w:r w:rsidRPr="0066363C">
        <w:rPr>
          <w:rFonts w:hint="eastAsia"/>
          <w:szCs w:val="24"/>
        </w:rPr>
        <w:t>LSA</w:t>
      </w:r>
      <w:r w:rsidRPr="0066363C">
        <w:rPr>
          <w:rFonts w:hint="eastAsia"/>
          <w:szCs w:val="24"/>
        </w:rPr>
        <w:t>中</w:t>
      </w:r>
      <w:r w:rsidRPr="0066363C">
        <w:rPr>
          <w:szCs w:val="24"/>
        </w:rPr>
        <w:t>，这样的抽取</w:t>
      </w:r>
      <w:r w:rsidRPr="0066363C">
        <w:rPr>
          <w:rFonts w:hint="eastAsia"/>
          <w:szCs w:val="24"/>
        </w:rPr>
        <w:t>过程</w:t>
      </w:r>
      <w:r w:rsidRPr="0066363C">
        <w:rPr>
          <w:szCs w:val="24"/>
        </w:rPr>
        <w:t>是通过线性代数的矩阵分解完成的。这</w:t>
      </w:r>
      <w:r w:rsidRPr="0066363C">
        <w:rPr>
          <w:rFonts w:hint="eastAsia"/>
          <w:szCs w:val="24"/>
        </w:rPr>
        <w:t>同样</w:t>
      </w:r>
      <w:r w:rsidRPr="0066363C">
        <w:rPr>
          <w:szCs w:val="24"/>
        </w:rPr>
        <w:t>使得它的结果不易于有</w:t>
      </w:r>
      <w:r w:rsidRPr="0066363C">
        <w:rPr>
          <w:rFonts w:hint="eastAsia"/>
          <w:szCs w:val="24"/>
        </w:rPr>
        <w:t>良好</w:t>
      </w:r>
      <w:r w:rsidRPr="0066363C">
        <w:rPr>
          <w:szCs w:val="24"/>
        </w:rPr>
        <w:t>的事实</w:t>
      </w:r>
      <w:r w:rsidRPr="0066363C">
        <w:rPr>
          <w:rFonts w:hint="eastAsia"/>
          <w:szCs w:val="24"/>
        </w:rPr>
        <w:t>解释</w:t>
      </w:r>
      <w:r w:rsidRPr="0066363C">
        <w:rPr>
          <w:szCs w:val="24"/>
        </w:rPr>
        <w:t>。</w:t>
      </w:r>
      <w:r w:rsidRPr="0066363C">
        <w:rPr>
          <w:rFonts w:hint="eastAsia"/>
          <w:szCs w:val="24"/>
        </w:rPr>
        <w:t>pLSA</w:t>
      </w:r>
      <w:r w:rsidRPr="0066363C">
        <w:rPr>
          <w:rFonts w:hint="eastAsia"/>
          <w:szCs w:val="24"/>
        </w:rPr>
        <w:t>（</w:t>
      </w:r>
      <w:r w:rsidRPr="0066363C">
        <w:rPr>
          <w:szCs w:val="24"/>
        </w:rPr>
        <w:t>probabilistic</w:t>
      </w:r>
      <w:r w:rsidRPr="0066363C">
        <w:rPr>
          <w:rFonts w:hint="eastAsia"/>
          <w:szCs w:val="24"/>
        </w:rPr>
        <w:t xml:space="preserve"> </w:t>
      </w:r>
      <w:r w:rsidRPr="0066363C">
        <w:rPr>
          <w:szCs w:val="24"/>
        </w:rPr>
        <w:t>latent semantic indexing/analysis</w:t>
      </w:r>
      <w:r w:rsidRPr="0066363C">
        <w:rPr>
          <w:szCs w:val="24"/>
        </w:rPr>
        <w:t>）</w:t>
      </w:r>
      <w:r w:rsidR="00F738EB" w:rsidRPr="0066363C">
        <w:rPr>
          <w:rStyle w:val="a4"/>
          <w:szCs w:val="24"/>
        </w:rPr>
        <w:t>[</w:t>
      </w:r>
      <w:r w:rsidR="00F738EB" w:rsidRPr="0066363C">
        <w:rPr>
          <w:rStyle w:val="a4"/>
          <w:szCs w:val="24"/>
        </w:rPr>
        <w:footnoteReference w:id="12"/>
      </w:r>
      <w:r w:rsidR="00F738EB" w:rsidRPr="0066363C">
        <w:rPr>
          <w:rStyle w:val="a4"/>
          <w:szCs w:val="24"/>
        </w:rPr>
        <w:t>]</w:t>
      </w:r>
      <w:r w:rsidR="00F738EB" w:rsidRPr="0066363C">
        <w:rPr>
          <w:szCs w:val="24"/>
        </w:rPr>
        <w:t xml:space="preserve"> </w:t>
      </w:r>
      <w:r w:rsidRPr="0066363C">
        <w:rPr>
          <w:rFonts w:hint="eastAsia"/>
          <w:szCs w:val="24"/>
        </w:rPr>
        <w:t>通过</w:t>
      </w:r>
      <w:r w:rsidRPr="0066363C">
        <w:rPr>
          <w:szCs w:val="24"/>
        </w:rPr>
        <w:t>引入概率模型</w:t>
      </w:r>
      <w:r w:rsidRPr="0066363C">
        <w:rPr>
          <w:rFonts w:hint="eastAsia"/>
          <w:szCs w:val="24"/>
        </w:rPr>
        <w:t>解决</w:t>
      </w:r>
      <w:r w:rsidRPr="0066363C">
        <w:rPr>
          <w:szCs w:val="24"/>
        </w:rPr>
        <w:t>了这一问题。</w:t>
      </w:r>
      <w:r w:rsidRPr="0066363C">
        <w:rPr>
          <w:rFonts w:hint="eastAsia"/>
          <w:szCs w:val="24"/>
        </w:rPr>
        <w:t>在</w:t>
      </w:r>
      <w:r w:rsidRPr="0066363C">
        <w:rPr>
          <w:rFonts w:hint="eastAsia"/>
          <w:szCs w:val="24"/>
        </w:rPr>
        <w:t>LSA</w:t>
      </w:r>
      <w:r w:rsidRPr="0066363C">
        <w:rPr>
          <w:rFonts w:hint="eastAsia"/>
          <w:szCs w:val="24"/>
        </w:rPr>
        <w:t>中，</w:t>
      </w:r>
      <w:r w:rsidRPr="0066363C">
        <w:rPr>
          <w:szCs w:val="24"/>
        </w:rPr>
        <w:t>每个语义</w:t>
      </w:r>
      <w:r w:rsidRPr="0066363C">
        <w:rPr>
          <w:szCs w:val="24"/>
        </w:rPr>
        <w:lastRenderedPageBreak/>
        <w:t>对应一个</w:t>
      </w:r>
      <w:r w:rsidRPr="0066363C">
        <w:rPr>
          <w:rFonts w:hint="eastAsia"/>
          <w:szCs w:val="24"/>
        </w:rPr>
        <w:t>特征向量；</w:t>
      </w:r>
      <w:r w:rsidRPr="0066363C">
        <w:rPr>
          <w:szCs w:val="24"/>
        </w:rPr>
        <w:t>而在</w:t>
      </w:r>
      <w:r w:rsidRPr="0066363C">
        <w:rPr>
          <w:szCs w:val="24"/>
        </w:rPr>
        <w:t>pLSA</w:t>
      </w:r>
      <w:r w:rsidRPr="0066363C">
        <w:rPr>
          <w:szCs w:val="24"/>
        </w:rPr>
        <w:t>中，</w:t>
      </w:r>
      <w:r w:rsidRPr="0066363C">
        <w:rPr>
          <w:rFonts w:hint="eastAsia"/>
          <w:szCs w:val="24"/>
        </w:rPr>
        <w:t>每个</w:t>
      </w:r>
      <w:r w:rsidRPr="0066363C">
        <w:rPr>
          <w:szCs w:val="24"/>
        </w:rPr>
        <w:t>语义</w:t>
      </w:r>
      <w:r w:rsidRPr="0066363C">
        <w:rPr>
          <w:rFonts w:hint="eastAsia"/>
          <w:szCs w:val="24"/>
        </w:rPr>
        <w:t>对应</w:t>
      </w:r>
      <w:r w:rsidRPr="0066363C">
        <w:rPr>
          <w:szCs w:val="24"/>
        </w:rPr>
        <w:t>一个词典上的概率分布</w:t>
      </w:r>
      <w:r w:rsidRPr="0066363C">
        <w:rPr>
          <w:rFonts w:hint="eastAsia"/>
          <w:szCs w:val="24"/>
        </w:rPr>
        <w:t>，文档</w:t>
      </w:r>
      <w:r w:rsidRPr="0066363C">
        <w:rPr>
          <w:szCs w:val="24"/>
        </w:rPr>
        <w:t>对于每个语义的权重</w:t>
      </w:r>
      <w:r w:rsidRPr="0066363C">
        <w:rPr>
          <w:rFonts w:hint="eastAsia"/>
          <w:szCs w:val="24"/>
        </w:rPr>
        <w:t>相应地</w:t>
      </w:r>
      <w:r w:rsidRPr="0066363C">
        <w:rPr>
          <w:szCs w:val="24"/>
        </w:rPr>
        <w:t>就是</w:t>
      </w:r>
      <w:r w:rsidRPr="0066363C">
        <w:rPr>
          <w:rFonts w:hint="eastAsia"/>
          <w:szCs w:val="24"/>
        </w:rPr>
        <w:t>在</w:t>
      </w:r>
      <w:r w:rsidRPr="0066363C">
        <w:rPr>
          <w:szCs w:val="24"/>
        </w:rPr>
        <w:t>语义空间上的概率分布。</w:t>
      </w:r>
    </w:p>
    <w:p w:rsidR="00CB3BE7" w:rsidRPr="0066363C" w:rsidRDefault="00C0499A" w:rsidP="00E47045">
      <w:pPr>
        <w:spacing w:line="400" w:lineRule="atLeast"/>
        <w:ind w:firstLineChars="200" w:firstLine="480"/>
        <w:rPr>
          <w:szCs w:val="24"/>
        </w:rPr>
      </w:pPr>
      <w:r w:rsidRPr="0066363C">
        <w:rPr>
          <w:rFonts w:hint="eastAsia"/>
          <w:szCs w:val="24"/>
        </w:rPr>
        <w:t>在</w:t>
      </w:r>
      <w:r w:rsidRPr="0066363C">
        <w:rPr>
          <w:szCs w:val="24"/>
        </w:rPr>
        <w:t>数学上，</w:t>
      </w:r>
      <w:r w:rsidR="005C4D57" w:rsidRPr="0066363C">
        <w:rPr>
          <w:rFonts w:hint="eastAsia"/>
          <w:szCs w:val="24"/>
        </w:rPr>
        <w:t>p</w:t>
      </w:r>
      <w:r w:rsidRPr="0066363C">
        <w:rPr>
          <w:rFonts w:hint="eastAsia"/>
          <w:szCs w:val="24"/>
        </w:rPr>
        <w:t>LSA</w:t>
      </w:r>
      <w:r w:rsidRPr="0066363C">
        <w:rPr>
          <w:rFonts w:hint="eastAsia"/>
          <w:szCs w:val="24"/>
        </w:rPr>
        <w:t>并不是</w:t>
      </w:r>
      <w:r w:rsidRPr="0066363C">
        <w:rPr>
          <w:szCs w:val="24"/>
        </w:rPr>
        <w:t>一个充分的贝叶斯模型，</w:t>
      </w:r>
      <w:r w:rsidRPr="0066363C">
        <w:rPr>
          <w:rFonts w:hint="eastAsia"/>
          <w:szCs w:val="24"/>
        </w:rPr>
        <w:t>因为</w:t>
      </w:r>
      <w:r w:rsidRPr="0066363C">
        <w:rPr>
          <w:szCs w:val="24"/>
        </w:rPr>
        <w:t>它</w:t>
      </w:r>
      <w:r w:rsidRPr="0066363C">
        <w:rPr>
          <w:rFonts w:hint="eastAsia"/>
          <w:szCs w:val="24"/>
        </w:rPr>
        <w:t>的</w:t>
      </w:r>
      <w:r w:rsidR="005C4D57" w:rsidRPr="0066363C">
        <w:rPr>
          <w:rFonts w:hint="eastAsia"/>
          <w:szCs w:val="24"/>
        </w:rPr>
        <w:t>文档</w:t>
      </w:r>
      <w:r w:rsidR="005C4D57" w:rsidRPr="0066363C">
        <w:rPr>
          <w:szCs w:val="24"/>
        </w:rPr>
        <w:t>－</w:t>
      </w:r>
      <w:r w:rsidR="006D3A65">
        <w:rPr>
          <w:rFonts w:hint="eastAsia"/>
          <w:szCs w:val="24"/>
        </w:rPr>
        <w:t>主题</w:t>
      </w:r>
      <w:r w:rsidR="005C4D57" w:rsidRPr="0066363C">
        <w:rPr>
          <w:szCs w:val="24"/>
        </w:rPr>
        <w:t>分布</w:t>
      </w:r>
      <w:r w:rsidR="005C4D57" w:rsidRPr="0066363C">
        <w:rPr>
          <w:rFonts w:hint="eastAsia"/>
          <w:szCs w:val="24"/>
        </w:rPr>
        <w:t>和主题－</w:t>
      </w:r>
      <w:r w:rsidR="005C4D57" w:rsidRPr="0066363C">
        <w:rPr>
          <w:szCs w:val="24"/>
        </w:rPr>
        <w:t>词组</w:t>
      </w:r>
      <w:r w:rsidR="005C4D57" w:rsidRPr="0066363C">
        <w:rPr>
          <w:rFonts w:hint="eastAsia"/>
          <w:szCs w:val="24"/>
        </w:rPr>
        <w:t>分布被</w:t>
      </w:r>
      <w:r w:rsidR="005C4D57" w:rsidRPr="0066363C">
        <w:rPr>
          <w:szCs w:val="24"/>
        </w:rPr>
        <w:t>看作是</w:t>
      </w:r>
      <w:r w:rsidR="005C4D57" w:rsidRPr="0066363C">
        <w:rPr>
          <w:rFonts w:hint="eastAsia"/>
          <w:szCs w:val="24"/>
        </w:rPr>
        <w:t>参数</w:t>
      </w:r>
      <w:r w:rsidR="005C4D57" w:rsidRPr="0066363C">
        <w:rPr>
          <w:szCs w:val="24"/>
        </w:rPr>
        <w:t>而非</w:t>
      </w:r>
      <w:r w:rsidR="005C4D57" w:rsidRPr="0066363C">
        <w:rPr>
          <w:rFonts w:hint="eastAsia"/>
          <w:szCs w:val="24"/>
        </w:rPr>
        <w:t>随机变量</w:t>
      </w:r>
      <w:r w:rsidR="005C4D57" w:rsidRPr="0066363C">
        <w:rPr>
          <w:szCs w:val="24"/>
        </w:rPr>
        <w:t>。</w:t>
      </w:r>
    </w:p>
    <w:p w:rsidR="005C4D57" w:rsidRPr="0066363C" w:rsidRDefault="005C4D57" w:rsidP="00E47045">
      <w:pPr>
        <w:spacing w:line="400" w:lineRule="atLeast"/>
        <w:ind w:firstLineChars="200" w:firstLine="480"/>
        <w:rPr>
          <w:szCs w:val="24"/>
        </w:rPr>
      </w:pPr>
      <w:r w:rsidRPr="0066363C">
        <w:rPr>
          <w:rFonts w:hint="eastAsia"/>
          <w:szCs w:val="24"/>
        </w:rPr>
        <w:t>针对</w:t>
      </w:r>
      <w:r w:rsidRPr="0066363C">
        <w:rPr>
          <w:szCs w:val="24"/>
        </w:rPr>
        <w:t>这一点，</w:t>
      </w:r>
      <w:r w:rsidRPr="0066363C">
        <w:rPr>
          <w:rFonts w:hint="eastAsia"/>
          <w:szCs w:val="24"/>
        </w:rPr>
        <w:t>Blei</w:t>
      </w:r>
      <w:r w:rsidRPr="0066363C">
        <w:rPr>
          <w:szCs w:val="24"/>
        </w:rPr>
        <w:t>等人</w:t>
      </w:r>
      <w:r w:rsidRPr="0066363C">
        <w:rPr>
          <w:rStyle w:val="a4"/>
          <w:szCs w:val="24"/>
        </w:rPr>
        <w:t>[</w:t>
      </w:r>
      <w:bookmarkStart w:id="27" w:name="_Ref352143943"/>
      <w:r w:rsidRPr="0066363C">
        <w:rPr>
          <w:rStyle w:val="a4"/>
          <w:szCs w:val="24"/>
        </w:rPr>
        <w:footnoteReference w:id="13"/>
      </w:r>
      <w:bookmarkEnd w:id="27"/>
      <w:r w:rsidRPr="0066363C">
        <w:rPr>
          <w:rStyle w:val="a4"/>
          <w:szCs w:val="24"/>
        </w:rPr>
        <w:t>]</w:t>
      </w:r>
      <w:r w:rsidRPr="0066363C">
        <w:rPr>
          <w:szCs w:val="24"/>
        </w:rPr>
        <w:t xml:space="preserve"> </w:t>
      </w:r>
      <w:r w:rsidRPr="0066363C">
        <w:rPr>
          <w:szCs w:val="24"/>
        </w:rPr>
        <w:t>提出</w:t>
      </w:r>
      <w:r w:rsidRPr="0066363C">
        <w:rPr>
          <w:rFonts w:hint="eastAsia"/>
          <w:szCs w:val="24"/>
        </w:rPr>
        <w:t>了</w:t>
      </w:r>
      <w:r w:rsidRPr="0066363C">
        <w:rPr>
          <w:rFonts w:hint="eastAsia"/>
          <w:szCs w:val="24"/>
        </w:rPr>
        <w:t>LDA</w:t>
      </w:r>
      <w:r w:rsidRPr="0066363C">
        <w:rPr>
          <w:rFonts w:hint="eastAsia"/>
          <w:szCs w:val="24"/>
        </w:rPr>
        <w:t>（</w:t>
      </w:r>
      <w:r w:rsidRPr="0066363C">
        <w:rPr>
          <w:rFonts w:hint="eastAsia"/>
          <w:szCs w:val="24"/>
        </w:rPr>
        <w:t>latent</w:t>
      </w:r>
      <w:r w:rsidRPr="0066363C">
        <w:rPr>
          <w:szCs w:val="24"/>
        </w:rPr>
        <w:t xml:space="preserve"> Dirichlet allocation</w:t>
      </w:r>
      <w:r w:rsidRPr="0066363C">
        <w:rPr>
          <w:szCs w:val="24"/>
        </w:rPr>
        <w:t>）</w:t>
      </w:r>
      <w:r w:rsidRPr="0066363C">
        <w:rPr>
          <w:rFonts w:hint="eastAsia"/>
          <w:szCs w:val="24"/>
        </w:rPr>
        <w:t>这种</w:t>
      </w:r>
      <w:r w:rsidRPr="0066363C">
        <w:rPr>
          <w:szCs w:val="24"/>
        </w:rPr>
        <w:t>层次</w:t>
      </w:r>
      <w:r w:rsidRPr="0066363C">
        <w:rPr>
          <w:rFonts w:hint="eastAsia"/>
          <w:szCs w:val="24"/>
        </w:rPr>
        <w:t>贝叶斯</w:t>
      </w:r>
      <w:r w:rsidRPr="0066363C">
        <w:rPr>
          <w:szCs w:val="24"/>
        </w:rPr>
        <w:t>模型（</w:t>
      </w:r>
      <w:r w:rsidRPr="0066363C">
        <w:rPr>
          <w:rFonts w:hint="eastAsia"/>
          <w:szCs w:val="24"/>
        </w:rPr>
        <w:t>h</w:t>
      </w:r>
      <w:r w:rsidRPr="0066363C">
        <w:rPr>
          <w:szCs w:val="24"/>
        </w:rPr>
        <w:t>ierarchical Bayesian model</w:t>
      </w:r>
      <w:r w:rsidRPr="0066363C">
        <w:rPr>
          <w:szCs w:val="24"/>
        </w:rPr>
        <w:t>）</w:t>
      </w:r>
      <w:r w:rsidRPr="0066363C">
        <w:rPr>
          <w:rFonts w:hint="eastAsia"/>
          <w:szCs w:val="24"/>
        </w:rPr>
        <w:t>。其</w:t>
      </w:r>
      <w:r w:rsidRPr="0066363C">
        <w:rPr>
          <w:szCs w:val="24"/>
        </w:rPr>
        <w:t>思想</w:t>
      </w:r>
      <w:r w:rsidRPr="0066363C">
        <w:rPr>
          <w:rFonts w:hint="eastAsia"/>
          <w:szCs w:val="24"/>
        </w:rPr>
        <w:t>如下</w:t>
      </w:r>
      <w:r w:rsidRPr="0066363C">
        <w:rPr>
          <w:szCs w:val="24"/>
        </w:rPr>
        <w:t>：</w:t>
      </w:r>
      <w:r w:rsidRPr="0066363C">
        <w:rPr>
          <w:rFonts w:hint="eastAsia"/>
          <w:szCs w:val="24"/>
        </w:rPr>
        <w:t>假设</w:t>
      </w:r>
      <w:r w:rsidRPr="0066363C">
        <w:rPr>
          <w:szCs w:val="24"/>
        </w:rPr>
        <w:t>整个文档</w:t>
      </w:r>
      <w:r w:rsidRPr="0066363C">
        <w:rPr>
          <w:rFonts w:hint="eastAsia"/>
          <w:szCs w:val="24"/>
        </w:rPr>
        <w:t>集合</w:t>
      </w:r>
      <w:r w:rsidRPr="0066363C">
        <w:rPr>
          <w:szCs w:val="24"/>
        </w:rPr>
        <w:t>一共有</w:t>
      </w:r>
      <w:r w:rsidRPr="0066363C">
        <w:rPr>
          <w:rFonts w:hint="eastAsia"/>
          <w:szCs w:val="24"/>
        </w:rPr>
        <w:t>个</w:t>
      </w:r>
      <w:r w:rsidR="006D3A65">
        <w:rPr>
          <w:rFonts w:hint="eastAsia"/>
          <w:szCs w:val="24"/>
        </w:rPr>
        <w:t>主题</w:t>
      </w:r>
      <w:r w:rsidRPr="0066363C">
        <w:rPr>
          <w:szCs w:val="24"/>
        </w:rPr>
        <w:t>（</w:t>
      </w:r>
      <w:r w:rsidRPr="0066363C">
        <w:rPr>
          <w:szCs w:val="24"/>
        </w:rPr>
        <w:t>topics</w:t>
      </w:r>
      <w:r w:rsidRPr="0066363C">
        <w:rPr>
          <w:szCs w:val="24"/>
        </w:rPr>
        <w:t>），</w:t>
      </w:r>
      <w:r w:rsidRPr="0066363C">
        <w:rPr>
          <w:rFonts w:hint="eastAsia"/>
          <w:szCs w:val="24"/>
        </w:rPr>
        <w:t>每个</w:t>
      </w:r>
      <w:r w:rsidR="006D3A65">
        <w:rPr>
          <w:rFonts w:hint="eastAsia"/>
          <w:szCs w:val="24"/>
        </w:rPr>
        <w:t>主题</w:t>
      </w:r>
      <w:r w:rsidRPr="0066363C">
        <w:rPr>
          <w:position w:val="-4"/>
          <w:szCs w:val="24"/>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7.45pt" o:ole="">
            <v:imagedata r:id="rId15" o:title=""/>
          </v:shape>
          <o:OLEObject Type="Embed" ProgID="Equation.DSMT4" ShapeID="_x0000_i1025" DrawAspect="Content" ObjectID="_1432402930" r:id="rId16"/>
        </w:object>
      </w:r>
      <w:r w:rsidRPr="0066363C">
        <w:rPr>
          <w:rFonts w:hint="eastAsia"/>
          <w:szCs w:val="24"/>
        </w:rPr>
        <w:t>表示为词典</w:t>
      </w:r>
      <w:r w:rsidRPr="0066363C">
        <w:rPr>
          <w:position w:val="-6"/>
          <w:szCs w:val="24"/>
        </w:rPr>
        <w:object w:dxaOrig="240" w:dyaOrig="279">
          <v:shape id="_x0000_i1026" type="#_x0000_t75" style="width:14.4pt;height:14.4pt" o:ole="">
            <v:imagedata r:id="rId17" o:title=""/>
          </v:shape>
          <o:OLEObject Type="Embed" ProgID="Equation.DSMT4" ShapeID="_x0000_i1026" DrawAspect="Content" ObjectID="_1432402931" r:id="rId18"/>
        </w:object>
      </w:r>
      <w:r w:rsidRPr="0066363C">
        <w:rPr>
          <w:rFonts w:hint="eastAsia"/>
          <w:szCs w:val="24"/>
        </w:rPr>
        <w:t>上</w:t>
      </w:r>
      <w:r w:rsidRPr="0066363C">
        <w:rPr>
          <w:szCs w:val="24"/>
        </w:rPr>
        <w:t>的</w:t>
      </w:r>
      <w:proofErr w:type="gramStart"/>
      <w:r w:rsidRPr="0066363C">
        <w:rPr>
          <w:rFonts w:hint="eastAsia"/>
          <w:szCs w:val="24"/>
        </w:rPr>
        <w:t>一</w:t>
      </w:r>
      <w:proofErr w:type="gramEnd"/>
      <w:r w:rsidRPr="0066363C">
        <w:rPr>
          <w:rFonts w:hint="eastAsia"/>
          <w:szCs w:val="24"/>
        </w:rPr>
        <w:t>元</w:t>
      </w:r>
      <w:r w:rsidRPr="0066363C">
        <w:rPr>
          <w:szCs w:val="24"/>
        </w:rPr>
        <w:t>语言模型</w:t>
      </w:r>
      <w:r w:rsidRPr="0066363C">
        <w:rPr>
          <w:position w:val="-12"/>
          <w:szCs w:val="24"/>
        </w:rPr>
        <w:object w:dxaOrig="260" w:dyaOrig="360">
          <v:shape id="_x0000_i1027" type="#_x0000_t75" style="width:14.4pt;height:21.85pt" o:ole="">
            <v:imagedata r:id="rId19" o:title=""/>
          </v:shape>
          <o:OLEObject Type="Embed" ProgID="Equation.DSMT4" ShapeID="_x0000_i1027" DrawAspect="Content" ObjectID="_1432402932" r:id="rId20"/>
        </w:object>
      </w:r>
      <w:r w:rsidRPr="0066363C">
        <w:rPr>
          <w:rFonts w:hint="eastAsia"/>
          <w:szCs w:val="24"/>
        </w:rPr>
        <w:t>，</w:t>
      </w:r>
      <w:r w:rsidRPr="0066363C">
        <w:rPr>
          <w:szCs w:val="24"/>
        </w:rPr>
        <w:t>即一个</w:t>
      </w:r>
      <w:r w:rsidRPr="0066363C">
        <w:rPr>
          <w:rFonts w:hint="eastAsia"/>
          <w:szCs w:val="24"/>
        </w:rPr>
        <w:t>多项式</w:t>
      </w:r>
      <w:r w:rsidRPr="0066363C">
        <w:rPr>
          <w:szCs w:val="24"/>
        </w:rPr>
        <w:t>分布</w:t>
      </w:r>
      <w:r w:rsidRPr="0066363C">
        <w:rPr>
          <w:rFonts w:hint="eastAsia"/>
          <w:szCs w:val="24"/>
        </w:rPr>
        <w:t>。每个</w:t>
      </w:r>
      <w:r w:rsidRPr="0066363C">
        <w:rPr>
          <w:szCs w:val="24"/>
        </w:rPr>
        <w:t>文档</w:t>
      </w:r>
      <w:r w:rsidRPr="0066363C">
        <w:rPr>
          <w:position w:val="-6"/>
          <w:szCs w:val="24"/>
        </w:rPr>
        <w:object w:dxaOrig="220" w:dyaOrig="279">
          <v:shape id="_x0000_i1028" type="#_x0000_t75" style="width:14.4pt;height:14.4pt" o:ole="">
            <v:imagedata r:id="rId21" o:title=""/>
          </v:shape>
          <o:OLEObject Type="Embed" ProgID="Equation.DSMT4" ShapeID="_x0000_i1028" DrawAspect="Content" ObjectID="_1432402933" r:id="rId22"/>
        </w:object>
      </w:r>
      <w:r w:rsidRPr="0066363C">
        <w:rPr>
          <w:rFonts w:hint="eastAsia"/>
          <w:szCs w:val="24"/>
        </w:rPr>
        <w:t>对应</w:t>
      </w:r>
      <w:r w:rsidRPr="0066363C">
        <w:rPr>
          <w:szCs w:val="24"/>
        </w:rPr>
        <w:t>这</w:t>
      </w:r>
      <w:r w:rsidRPr="0066363C">
        <w:rPr>
          <w:position w:val="-4"/>
          <w:szCs w:val="24"/>
        </w:rPr>
        <w:object w:dxaOrig="220" w:dyaOrig="260">
          <v:shape id="_x0000_i1029" type="#_x0000_t75" style="width:14.4pt;height:14.4pt" o:ole="">
            <v:imagedata r:id="rId23" o:title=""/>
          </v:shape>
          <o:OLEObject Type="Embed" ProgID="Equation.DSMT4" ShapeID="_x0000_i1029" DrawAspect="Content" ObjectID="_1432402934" r:id="rId24"/>
        </w:object>
      </w:r>
      <w:proofErr w:type="gramStart"/>
      <w:r w:rsidRPr="0066363C">
        <w:rPr>
          <w:rFonts w:hint="eastAsia"/>
          <w:szCs w:val="24"/>
        </w:rPr>
        <w:t>个</w:t>
      </w:r>
      <w:proofErr w:type="gramEnd"/>
      <w:r w:rsidR="006D3A65">
        <w:rPr>
          <w:szCs w:val="24"/>
        </w:rPr>
        <w:t>主题</w:t>
      </w:r>
      <w:r w:rsidRPr="0066363C">
        <w:rPr>
          <w:rFonts w:hint="eastAsia"/>
          <w:szCs w:val="24"/>
        </w:rPr>
        <w:t>有一</w:t>
      </w:r>
      <w:r w:rsidRPr="0066363C">
        <w:rPr>
          <w:szCs w:val="24"/>
        </w:rPr>
        <w:t>个关于文档的</w:t>
      </w:r>
      <w:r w:rsidRPr="0066363C">
        <w:rPr>
          <w:rFonts w:hint="eastAsia"/>
          <w:szCs w:val="24"/>
        </w:rPr>
        <w:t>多项式分布</w:t>
      </w:r>
      <w:r w:rsidRPr="0066363C">
        <w:rPr>
          <w:position w:val="-12"/>
          <w:szCs w:val="24"/>
        </w:rPr>
        <w:object w:dxaOrig="279" w:dyaOrig="360">
          <v:shape id="_x0000_i1030" type="#_x0000_t75" style="width:14.4pt;height:21.85pt" o:ole="">
            <v:imagedata r:id="rId25" o:title=""/>
          </v:shape>
          <o:OLEObject Type="Embed" ProgID="Equation.DSMT4" ShapeID="_x0000_i1030" DrawAspect="Content" ObjectID="_1432402935" r:id="rId26"/>
        </w:object>
      </w:r>
      <w:r w:rsidRPr="0066363C">
        <w:rPr>
          <w:rFonts w:hint="eastAsia"/>
          <w:szCs w:val="24"/>
        </w:rPr>
        <w:t>。</w:t>
      </w:r>
      <w:r w:rsidRPr="0066363C">
        <w:rPr>
          <w:rFonts w:hint="eastAsia"/>
          <w:szCs w:val="24"/>
        </w:rPr>
        <w:t>LD</w:t>
      </w:r>
      <w:r w:rsidRPr="0066363C">
        <w:rPr>
          <w:szCs w:val="24"/>
        </w:rPr>
        <w:t>A</w:t>
      </w:r>
      <w:r w:rsidRPr="0066363C">
        <w:rPr>
          <w:rFonts w:hint="eastAsia"/>
          <w:szCs w:val="24"/>
        </w:rPr>
        <w:t>假定</w:t>
      </w:r>
      <w:r w:rsidRPr="0066363C">
        <w:rPr>
          <w:szCs w:val="24"/>
        </w:rPr>
        <w:t>，</w:t>
      </w:r>
      <w:r w:rsidRPr="0066363C">
        <w:rPr>
          <w:position w:val="-12"/>
          <w:szCs w:val="24"/>
        </w:rPr>
        <w:object w:dxaOrig="1219" w:dyaOrig="360">
          <v:shape id="_x0000_i1031" type="#_x0000_t75" style="width:57.6pt;height:21.85pt" o:ole="">
            <v:imagedata r:id="rId27" o:title=""/>
          </v:shape>
          <o:OLEObject Type="Embed" ProgID="Equation.DSMT4" ShapeID="_x0000_i1031" DrawAspect="Content" ObjectID="_1432402936" r:id="rId28"/>
        </w:object>
      </w:r>
      <w:r w:rsidRPr="0066363C">
        <w:rPr>
          <w:rFonts w:hint="eastAsia"/>
          <w:szCs w:val="24"/>
        </w:rPr>
        <w:t>，</w:t>
      </w:r>
      <w:r w:rsidRPr="0066363C">
        <w:rPr>
          <w:szCs w:val="24"/>
        </w:rPr>
        <w:t>对于</w:t>
      </w:r>
      <w:r w:rsidRPr="0066363C">
        <w:rPr>
          <w:rFonts w:hint="eastAsia"/>
          <w:szCs w:val="24"/>
        </w:rPr>
        <w:t>文档</w:t>
      </w:r>
      <w:r w:rsidRPr="0066363C">
        <w:rPr>
          <w:position w:val="-6"/>
          <w:szCs w:val="24"/>
        </w:rPr>
        <w:object w:dxaOrig="220" w:dyaOrig="279">
          <v:shape id="_x0000_i1032" type="#_x0000_t75" style="width:14.4pt;height:14.4pt" o:ole="">
            <v:imagedata r:id="rId29" o:title=""/>
          </v:shape>
          <o:OLEObject Type="Embed" ProgID="Equation.DSMT4" ShapeID="_x0000_i1032" DrawAspect="Content" ObjectID="_1432402937" r:id="rId30"/>
        </w:object>
      </w:r>
      <w:r w:rsidRPr="0066363C">
        <w:rPr>
          <w:rFonts w:hint="eastAsia"/>
          <w:szCs w:val="24"/>
        </w:rPr>
        <w:t>中</w:t>
      </w:r>
      <w:r w:rsidRPr="0066363C">
        <w:rPr>
          <w:szCs w:val="24"/>
        </w:rPr>
        <w:t>的每一个词</w:t>
      </w:r>
      <w:r w:rsidRPr="0066363C">
        <w:rPr>
          <w:position w:val="-6"/>
          <w:szCs w:val="24"/>
        </w:rPr>
        <w:object w:dxaOrig="240" w:dyaOrig="220">
          <v:shape id="_x0000_i1033" type="#_x0000_t75" style="width:14.4pt;height:14.4pt" o:ole="">
            <v:imagedata r:id="rId31" o:title=""/>
          </v:shape>
          <o:OLEObject Type="Embed" ProgID="Equation.DSMT4" ShapeID="_x0000_i1033" DrawAspect="Content" ObjectID="_1432402938" r:id="rId32"/>
        </w:object>
      </w:r>
      <w:r w:rsidRPr="0066363C">
        <w:rPr>
          <w:rFonts w:hint="eastAsia"/>
          <w:szCs w:val="24"/>
        </w:rPr>
        <w:t>，</w:t>
      </w:r>
      <w:r w:rsidRPr="0066363C">
        <w:rPr>
          <w:szCs w:val="24"/>
        </w:rPr>
        <w:t>有</w:t>
      </w:r>
      <w:r w:rsidR="006D3A65">
        <w:rPr>
          <w:rFonts w:hint="eastAsia"/>
          <w:szCs w:val="24"/>
        </w:rPr>
        <w:t>主题</w:t>
      </w:r>
      <w:r w:rsidRPr="0066363C">
        <w:rPr>
          <w:position w:val="-12"/>
          <w:szCs w:val="24"/>
        </w:rPr>
        <w:object w:dxaOrig="1359" w:dyaOrig="360">
          <v:shape id="_x0000_i1034" type="#_x0000_t75" style="width:64.55pt;height:21.85pt" o:ole="">
            <v:imagedata r:id="rId33" o:title=""/>
          </v:shape>
          <o:OLEObject Type="Embed" ProgID="Equation.DSMT4" ShapeID="_x0000_i1034" DrawAspect="Content" ObjectID="_1432402939" r:id="rId34"/>
        </w:object>
      </w:r>
      <w:r w:rsidRPr="0066363C">
        <w:rPr>
          <w:rFonts w:hint="eastAsia"/>
          <w:szCs w:val="24"/>
        </w:rPr>
        <w:t>，</w:t>
      </w:r>
      <w:r w:rsidRPr="0066363C">
        <w:rPr>
          <w:position w:val="-10"/>
          <w:szCs w:val="24"/>
        </w:rPr>
        <w:object w:dxaOrig="1300" w:dyaOrig="320">
          <v:shape id="_x0000_i1035" type="#_x0000_t75" style="width:64.55pt;height:14.4pt" o:ole="">
            <v:imagedata r:id="rId35" o:title=""/>
          </v:shape>
          <o:OLEObject Type="Embed" ProgID="Equation.DSMT4" ShapeID="_x0000_i1035" DrawAspect="Content" ObjectID="_1432402940" r:id="rId36"/>
        </w:object>
      </w:r>
      <w:r w:rsidRPr="0066363C">
        <w:rPr>
          <w:rFonts w:hint="eastAsia"/>
          <w:szCs w:val="24"/>
        </w:rPr>
        <w:t>。采用</w:t>
      </w:r>
      <w:r w:rsidRPr="0066363C">
        <w:rPr>
          <w:szCs w:val="24"/>
        </w:rPr>
        <w:t>Dirichlet</w:t>
      </w:r>
      <w:r w:rsidRPr="0066363C">
        <w:rPr>
          <w:rFonts w:hint="eastAsia"/>
          <w:szCs w:val="24"/>
        </w:rPr>
        <w:t>分布</w:t>
      </w:r>
      <w:r w:rsidRPr="0066363C">
        <w:rPr>
          <w:szCs w:val="24"/>
        </w:rPr>
        <w:t>的好处在于</w:t>
      </w:r>
      <w:r w:rsidRPr="0066363C">
        <w:rPr>
          <w:rFonts w:hint="eastAsia"/>
          <w:szCs w:val="24"/>
        </w:rPr>
        <w:t>，</w:t>
      </w:r>
      <w:r w:rsidRPr="0066363C">
        <w:rPr>
          <w:szCs w:val="24"/>
        </w:rPr>
        <w:t>Dirichlet</w:t>
      </w:r>
      <w:r w:rsidRPr="0066363C">
        <w:rPr>
          <w:szCs w:val="24"/>
        </w:rPr>
        <w:t>分布中的每一个采样点对应一个多项式分布。</w:t>
      </w:r>
      <w:r w:rsidR="007B4507" w:rsidRPr="0066363C">
        <w:rPr>
          <w:rFonts w:hint="eastAsia"/>
          <w:szCs w:val="24"/>
        </w:rPr>
        <w:t>同时</w:t>
      </w:r>
      <w:r w:rsidR="007B4507" w:rsidRPr="0066363C">
        <w:rPr>
          <w:szCs w:val="24"/>
        </w:rPr>
        <w:t>，</w:t>
      </w:r>
      <w:r w:rsidR="007B4507" w:rsidRPr="0066363C">
        <w:rPr>
          <w:position w:val="-12"/>
          <w:szCs w:val="24"/>
        </w:rPr>
        <w:object w:dxaOrig="1219" w:dyaOrig="360">
          <v:shape id="_x0000_i1036" type="#_x0000_t75" style="width:57.6pt;height:21.85pt" o:ole="">
            <v:imagedata r:id="rId37" o:title=""/>
          </v:shape>
          <o:OLEObject Type="Embed" ProgID="Equation.DSMT4" ShapeID="_x0000_i1036" DrawAspect="Content" ObjectID="_1432402941" r:id="rId38"/>
        </w:object>
      </w:r>
      <w:r w:rsidR="007B4507" w:rsidRPr="0066363C">
        <w:rPr>
          <w:rFonts w:hint="eastAsia"/>
          <w:szCs w:val="24"/>
        </w:rPr>
        <w:t>。</w:t>
      </w:r>
      <w:r w:rsidR="007B4507" w:rsidRPr="0066363C">
        <w:rPr>
          <w:szCs w:val="24"/>
        </w:rPr>
        <w:t xml:space="preserve"> </w:t>
      </w:r>
      <w:r w:rsidR="007D463A" w:rsidRPr="0066363C">
        <w:rPr>
          <w:rFonts w:hint="eastAsia"/>
          <w:szCs w:val="24"/>
        </w:rPr>
        <w:t>LDA</w:t>
      </w:r>
      <w:r w:rsidR="007D463A" w:rsidRPr="0066363C">
        <w:rPr>
          <w:rFonts w:hint="eastAsia"/>
          <w:szCs w:val="24"/>
        </w:rPr>
        <w:t>的</w:t>
      </w:r>
      <w:r w:rsidR="007D463A" w:rsidRPr="0066363C">
        <w:rPr>
          <w:szCs w:val="24"/>
        </w:rPr>
        <w:t>图模型</w:t>
      </w:r>
      <w:r w:rsidR="007D463A" w:rsidRPr="0066363C">
        <w:rPr>
          <w:rFonts w:hint="eastAsia"/>
          <w:szCs w:val="24"/>
        </w:rPr>
        <w:t>表示</w:t>
      </w:r>
      <w:r w:rsidR="007D463A" w:rsidRPr="0066363C">
        <w:rPr>
          <w:szCs w:val="24"/>
        </w:rPr>
        <w:t>如</w:t>
      </w:r>
      <w:r w:rsidR="007D463A" w:rsidRPr="0066363C">
        <w:rPr>
          <w:szCs w:val="24"/>
        </w:rPr>
        <w:fldChar w:fldCharType="begin"/>
      </w:r>
      <w:r w:rsidR="007D463A" w:rsidRPr="0066363C">
        <w:rPr>
          <w:szCs w:val="24"/>
        </w:rPr>
        <w:instrText xml:space="preserve"> REF _Ref352143423 \h </w:instrText>
      </w:r>
      <w:r w:rsidR="0066363C">
        <w:rPr>
          <w:szCs w:val="24"/>
        </w:rPr>
        <w:instrText xml:space="preserve"> \* MERGEFORMAT </w:instrText>
      </w:r>
      <w:r w:rsidR="007D463A" w:rsidRPr="0066363C">
        <w:rPr>
          <w:szCs w:val="24"/>
        </w:rPr>
      </w:r>
      <w:r w:rsidR="007D463A"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2</w:t>
      </w:r>
      <w:r w:rsidR="007D463A" w:rsidRPr="0066363C">
        <w:rPr>
          <w:szCs w:val="24"/>
        </w:rPr>
        <w:fldChar w:fldCharType="end"/>
      </w:r>
      <w:r w:rsidR="007D463A" w:rsidRPr="0066363C">
        <w:rPr>
          <w:rFonts w:hint="eastAsia"/>
          <w:szCs w:val="24"/>
        </w:rPr>
        <w:t>。</w:t>
      </w:r>
    </w:p>
    <w:p w:rsidR="005C4D57" w:rsidRPr="0066363C" w:rsidRDefault="005C4D57" w:rsidP="00E47045">
      <w:pPr>
        <w:spacing w:line="400" w:lineRule="atLeast"/>
        <w:rPr>
          <w:szCs w:val="24"/>
        </w:rPr>
      </w:pPr>
    </w:p>
    <w:p w:rsidR="007D463A" w:rsidRPr="0066363C" w:rsidRDefault="007D463A" w:rsidP="00E47045">
      <w:pPr>
        <w:keepNext/>
        <w:spacing w:line="400" w:lineRule="atLeast"/>
        <w:jc w:val="center"/>
        <w:rPr>
          <w:szCs w:val="24"/>
        </w:rPr>
      </w:pPr>
      <w:r w:rsidRPr="0066363C">
        <w:rPr>
          <w:noProof/>
          <w:szCs w:val="24"/>
        </w:rPr>
        <w:drawing>
          <wp:inline distT="0" distB="0" distL="0" distR="0" wp14:anchorId="406F1384" wp14:editId="004C7AC9">
            <wp:extent cx="2440270" cy="11880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701" cy="1190188"/>
                    </a:xfrm>
                    <a:prstGeom prst="rect">
                      <a:avLst/>
                    </a:prstGeom>
                    <a:noFill/>
                    <a:ln>
                      <a:noFill/>
                    </a:ln>
                  </pic:spPr>
                </pic:pic>
              </a:graphicData>
            </a:graphic>
          </wp:inline>
        </w:drawing>
      </w:r>
    </w:p>
    <w:p w:rsidR="00FF7927" w:rsidRPr="0066363C" w:rsidRDefault="007D463A" w:rsidP="00E47045">
      <w:pPr>
        <w:pStyle w:val="af"/>
        <w:spacing w:line="400" w:lineRule="atLeast"/>
        <w:jc w:val="center"/>
        <w:rPr>
          <w:szCs w:val="24"/>
        </w:rPr>
      </w:pPr>
      <w:bookmarkStart w:id="28" w:name="_Ref352143423"/>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2</w:t>
      </w:r>
      <w:r w:rsidRPr="0066363C">
        <w:rPr>
          <w:szCs w:val="24"/>
        </w:rPr>
        <w:fldChar w:fldCharType="end"/>
      </w:r>
      <w:bookmarkEnd w:id="28"/>
      <w:r w:rsidRPr="0066363C">
        <w:rPr>
          <w:szCs w:val="24"/>
        </w:rPr>
        <w:t xml:space="preserve"> LDA</w:t>
      </w:r>
      <w:r w:rsidRPr="0066363C">
        <w:rPr>
          <w:rFonts w:hint="eastAsia"/>
          <w:szCs w:val="24"/>
        </w:rPr>
        <w:t>的图模型表示</w:t>
      </w:r>
      <w:r w:rsidR="00FE6DAC" w:rsidRPr="00FE6DAC">
        <w:rPr>
          <w:rFonts w:hint="eastAsia"/>
          <w:szCs w:val="24"/>
          <w:vertAlign w:val="superscript"/>
        </w:rPr>
        <w:t>[</w:t>
      </w:r>
      <w:r w:rsidR="00FE6DAC" w:rsidRPr="00FE6DAC">
        <w:rPr>
          <w:szCs w:val="24"/>
          <w:vertAlign w:val="superscript"/>
        </w:rPr>
        <w:fldChar w:fldCharType="begin"/>
      </w:r>
      <w:r w:rsidR="00FE6DAC" w:rsidRPr="00FE6DAC">
        <w:rPr>
          <w:szCs w:val="24"/>
          <w:vertAlign w:val="superscript"/>
        </w:rPr>
        <w:instrText xml:space="preserve"> </w:instrText>
      </w:r>
      <w:r w:rsidR="00FE6DAC" w:rsidRPr="00FE6DAC">
        <w:rPr>
          <w:rFonts w:hint="eastAsia"/>
          <w:szCs w:val="24"/>
          <w:vertAlign w:val="superscript"/>
        </w:rPr>
        <w:instrText>NOTEREF _Ref352143943 \h</w:instrText>
      </w:r>
      <w:r w:rsidR="00FE6DAC" w:rsidRPr="00FE6DAC">
        <w:rPr>
          <w:szCs w:val="24"/>
          <w:vertAlign w:val="superscript"/>
        </w:rPr>
        <w:instrText xml:space="preserve"> </w:instrText>
      </w:r>
      <w:r w:rsidR="00FE6DAC">
        <w:rPr>
          <w:szCs w:val="24"/>
          <w:vertAlign w:val="superscript"/>
        </w:rPr>
        <w:instrText xml:space="preserve"> \* MERGEFORMAT </w:instrText>
      </w:r>
      <w:r w:rsidR="00FE6DAC" w:rsidRPr="00FE6DAC">
        <w:rPr>
          <w:szCs w:val="24"/>
          <w:vertAlign w:val="superscript"/>
        </w:rPr>
      </w:r>
      <w:r w:rsidR="00FE6DAC" w:rsidRPr="00FE6DAC">
        <w:rPr>
          <w:szCs w:val="24"/>
          <w:vertAlign w:val="superscript"/>
        </w:rPr>
        <w:fldChar w:fldCharType="separate"/>
      </w:r>
      <w:r w:rsidR="00E30072">
        <w:rPr>
          <w:szCs w:val="24"/>
          <w:vertAlign w:val="superscript"/>
        </w:rPr>
        <w:t>13</w:t>
      </w:r>
      <w:r w:rsidR="00FE6DAC" w:rsidRPr="00FE6DAC">
        <w:rPr>
          <w:szCs w:val="24"/>
          <w:vertAlign w:val="superscript"/>
        </w:rPr>
        <w:fldChar w:fldCharType="end"/>
      </w:r>
      <w:r w:rsidR="00FE6DAC" w:rsidRPr="00FE6DAC">
        <w:rPr>
          <w:rFonts w:hint="eastAsia"/>
          <w:szCs w:val="24"/>
          <w:vertAlign w:val="superscript"/>
        </w:rPr>
        <w:t>]</w:t>
      </w:r>
    </w:p>
    <w:p w:rsidR="007D463A" w:rsidRDefault="007D463A" w:rsidP="00E47045">
      <w:pPr>
        <w:spacing w:line="400" w:lineRule="atLeast"/>
        <w:rPr>
          <w:szCs w:val="24"/>
        </w:rPr>
      </w:pPr>
    </w:p>
    <w:p w:rsidR="00C6216F" w:rsidRPr="00C6216F" w:rsidRDefault="00C6216F" w:rsidP="00E47045">
      <w:pPr>
        <w:pStyle w:val="2"/>
        <w:spacing w:line="400" w:lineRule="atLeast"/>
      </w:pPr>
      <w:bookmarkStart w:id="29" w:name="_Toc356885184"/>
      <w:bookmarkStart w:id="30" w:name="_Toc358092074"/>
      <w:bookmarkStart w:id="31" w:name="_Toc358092636"/>
      <w:r>
        <w:rPr>
          <w:rFonts w:hint="eastAsia"/>
        </w:rPr>
        <w:t>利用异构</w:t>
      </w:r>
      <w:r>
        <w:t>数据</w:t>
      </w:r>
      <w:r>
        <w:rPr>
          <w:rFonts w:hint="eastAsia"/>
        </w:rPr>
        <w:t>的主题模型</w:t>
      </w:r>
      <w:bookmarkEnd w:id="29"/>
      <w:bookmarkEnd w:id="30"/>
      <w:bookmarkEnd w:id="31"/>
    </w:p>
    <w:p w:rsidR="00E3736C" w:rsidRPr="0066363C" w:rsidRDefault="00E3736C" w:rsidP="00E47045">
      <w:pPr>
        <w:spacing w:line="400" w:lineRule="atLeast"/>
        <w:ind w:firstLineChars="200" w:firstLine="480"/>
        <w:rPr>
          <w:szCs w:val="24"/>
        </w:rPr>
      </w:pPr>
      <w:r w:rsidRPr="0066363C">
        <w:rPr>
          <w:szCs w:val="24"/>
        </w:rPr>
        <w:t>LSA</w:t>
      </w:r>
      <w:r w:rsidRPr="0066363C">
        <w:rPr>
          <w:rFonts w:hint="eastAsia"/>
          <w:szCs w:val="24"/>
        </w:rPr>
        <w:t>、</w:t>
      </w:r>
      <w:r w:rsidRPr="0066363C">
        <w:rPr>
          <w:rFonts w:hint="eastAsia"/>
          <w:szCs w:val="24"/>
        </w:rPr>
        <w:t>pLSA</w:t>
      </w:r>
      <w:r w:rsidRPr="0066363C">
        <w:rPr>
          <w:rFonts w:hint="eastAsia"/>
          <w:szCs w:val="24"/>
        </w:rPr>
        <w:t>、</w:t>
      </w:r>
      <w:r w:rsidRPr="0066363C">
        <w:rPr>
          <w:rFonts w:hint="eastAsia"/>
          <w:szCs w:val="24"/>
        </w:rPr>
        <w:t>LDA</w:t>
      </w:r>
      <w:r w:rsidRPr="0066363C">
        <w:rPr>
          <w:rFonts w:hint="eastAsia"/>
          <w:szCs w:val="24"/>
        </w:rPr>
        <w:t>的</w:t>
      </w:r>
      <w:r w:rsidRPr="0066363C">
        <w:rPr>
          <w:szCs w:val="24"/>
        </w:rPr>
        <w:t>特性使得它们</w:t>
      </w:r>
      <w:r w:rsidRPr="0066363C">
        <w:rPr>
          <w:rFonts w:hint="eastAsia"/>
          <w:szCs w:val="24"/>
        </w:rPr>
        <w:t>易于就</w:t>
      </w:r>
      <w:r w:rsidRPr="0066363C">
        <w:rPr>
          <w:szCs w:val="24"/>
        </w:rPr>
        <w:t>不同的适用场合进行扩展。已有</w:t>
      </w:r>
      <w:r w:rsidRPr="0066363C">
        <w:rPr>
          <w:rFonts w:hint="eastAsia"/>
          <w:szCs w:val="24"/>
        </w:rPr>
        <w:t>的</w:t>
      </w:r>
      <w:r w:rsidRPr="0066363C">
        <w:rPr>
          <w:szCs w:val="24"/>
        </w:rPr>
        <w:t>一些重要</w:t>
      </w:r>
      <w:r w:rsidRPr="0066363C">
        <w:rPr>
          <w:rFonts w:hint="eastAsia"/>
          <w:szCs w:val="24"/>
        </w:rPr>
        <w:t>的</w:t>
      </w:r>
      <w:r w:rsidRPr="0066363C">
        <w:rPr>
          <w:szCs w:val="24"/>
        </w:rPr>
        <w:t>扩展结果</w:t>
      </w:r>
      <w:r w:rsidRPr="0066363C">
        <w:rPr>
          <w:rFonts w:hint="eastAsia"/>
          <w:szCs w:val="24"/>
        </w:rPr>
        <w:t>包括</w:t>
      </w:r>
      <w:r w:rsidRPr="0066363C">
        <w:rPr>
          <w:szCs w:val="24"/>
        </w:rPr>
        <w:t>：</w:t>
      </w:r>
      <w:r w:rsidR="00E074EA" w:rsidRPr="0066363C">
        <w:rPr>
          <w:rFonts w:hint="eastAsia"/>
          <w:szCs w:val="24"/>
        </w:rPr>
        <w:t>McCallum</w:t>
      </w:r>
      <w:r w:rsidR="00E074EA" w:rsidRPr="0066363C">
        <w:rPr>
          <w:rFonts w:hint="eastAsia"/>
          <w:szCs w:val="24"/>
        </w:rPr>
        <w:t>等人</w:t>
      </w:r>
      <w:r w:rsidR="00E074EA" w:rsidRPr="0066363C">
        <w:rPr>
          <w:szCs w:val="24"/>
        </w:rPr>
        <w:t>的作者</w:t>
      </w:r>
      <w:r w:rsidR="00E074EA" w:rsidRPr="0066363C">
        <w:rPr>
          <w:rFonts w:hint="eastAsia"/>
          <w:szCs w:val="24"/>
        </w:rPr>
        <w:t>模型（</w:t>
      </w:r>
      <w:r w:rsidR="00E074EA" w:rsidRPr="0066363C">
        <w:rPr>
          <w:rFonts w:hint="eastAsia"/>
          <w:szCs w:val="24"/>
        </w:rPr>
        <w:t>Author Model</w:t>
      </w:r>
      <w:r w:rsidR="00E074EA" w:rsidRPr="0066363C">
        <w:rPr>
          <w:szCs w:val="24"/>
        </w:rPr>
        <w:t>）</w:t>
      </w:r>
      <w:r w:rsidR="00E074EA" w:rsidRPr="0066363C">
        <w:rPr>
          <w:rFonts w:hint="eastAsia"/>
          <w:szCs w:val="24"/>
        </w:rPr>
        <w:t>、</w:t>
      </w:r>
      <w:r w:rsidR="00E074EA" w:rsidRPr="0066363C">
        <w:rPr>
          <w:szCs w:val="24"/>
        </w:rPr>
        <w:t>作者－</w:t>
      </w:r>
      <w:r w:rsidR="006D3A65">
        <w:rPr>
          <w:szCs w:val="24"/>
        </w:rPr>
        <w:t>主题</w:t>
      </w:r>
      <w:r w:rsidR="00E074EA" w:rsidRPr="0066363C">
        <w:rPr>
          <w:szCs w:val="24"/>
        </w:rPr>
        <w:t>模型（</w:t>
      </w:r>
      <w:r w:rsidR="00E074EA" w:rsidRPr="0066363C">
        <w:rPr>
          <w:szCs w:val="24"/>
        </w:rPr>
        <w:t>Author-Topic Model</w:t>
      </w:r>
      <w:r w:rsidR="00E074EA" w:rsidRPr="0066363C">
        <w:rPr>
          <w:szCs w:val="24"/>
        </w:rPr>
        <w:t>）、作者－接收者－</w:t>
      </w:r>
      <w:r w:rsidR="006D3A65">
        <w:rPr>
          <w:szCs w:val="24"/>
        </w:rPr>
        <w:t>主题</w:t>
      </w:r>
      <w:r w:rsidR="00E074EA" w:rsidRPr="0066363C">
        <w:rPr>
          <w:szCs w:val="24"/>
        </w:rPr>
        <w:t>模型（</w:t>
      </w:r>
      <w:r w:rsidR="00E074EA" w:rsidRPr="0066363C">
        <w:rPr>
          <w:szCs w:val="24"/>
        </w:rPr>
        <w:t>Author-Recipient-Topic Model</w:t>
      </w:r>
      <w:r w:rsidR="00E074EA" w:rsidRPr="0066363C">
        <w:rPr>
          <w:szCs w:val="24"/>
        </w:rPr>
        <w:t>），</w:t>
      </w:r>
      <w:r w:rsidR="00A62DD1" w:rsidRPr="0066363C">
        <w:rPr>
          <w:rFonts w:hint="eastAsia"/>
          <w:szCs w:val="24"/>
        </w:rPr>
        <w:t>以及考虑</w:t>
      </w:r>
      <w:r w:rsidR="00A62DD1" w:rsidRPr="0066363C">
        <w:rPr>
          <w:szCs w:val="24"/>
        </w:rPr>
        <w:t>了各种要素的</w:t>
      </w:r>
      <w:r w:rsidR="00A62DD1" w:rsidRPr="0066363C">
        <w:rPr>
          <w:rFonts w:hint="eastAsia"/>
          <w:szCs w:val="24"/>
        </w:rPr>
        <w:t>cFTM</w:t>
      </w:r>
      <w:r w:rsidR="00A62DD1" w:rsidRPr="0066363C">
        <w:rPr>
          <w:szCs w:val="24"/>
        </w:rPr>
        <w:t>模型</w:t>
      </w:r>
      <w:r w:rsidR="00A62DD1" w:rsidRPr="0066363C">
        <w:rPr>
          <w:rStyle w:val="a4"/>
          <w:szCs w:val="24"/>
        </w:rPr>
        <w:t>[</w:t>
      </w:r>
      <w:bookmarkStart w:id="32" w:name="_Ref352179073"/>
      <w:r w:rsidR="00A62DD1" w:rsidRPr="0066363C">
        <w:rPr>
          <w:rStyle w:val="a4"/>
          <w:szCs w:val="24"/>
        </w:rPr>
        <w:footnoteReference w:id="14"/>
      </w:r>
      <w:bookmarkEnd w:id="32"/>
      <w:r w:rsidR="00A62DD1" w:rsidRPr="0066363C">
        <w:rPr>
          <w:rStyle w:val="a4"/>
          <w:szCs w:val="24"/>
        </w:rPr>
        <w:t>]</w:t>
      </w:r>
      <w:r w:rsidR="00A62DD1" w:rsidRPr="0066363C">
        <w:rPr>
          <w:szCs w:val="24"/>
        </w:rPr>
        <w:t xml:space="preserve"> </w:t>
      </w:r>
      <w:r w:rsidR="00A62DD1" w:rsidRPr="0066363C">
        <w:rPr>
          <w:szCs w:val="24"/>
        </w:rPr>
        <w:t>（</w:t>
      </w:r>
      <w:r w:rsidR="00A62DD1" w:rsidRPr="0066363C">
        <w:rPr>
          <w:szCs w:val="24"/>
        </w:rPr>
        <w:t>Contextual Focused Topic Model</w:t>
      </w:r>
      <w:r w:rsidR="00A62DD1" w:rsidRPr="0066363C">
        <w:rPr>
          <w:rFonts w:hint="eastAsia"/>
          <w:szCs w:val="24"/>
        </w:rPr>
        <w:t>，</w:t>
      </w:r>
      <w:r w:rsidR="00A62DD1" w:rsidRPr="0066363C">
        <w:rPr>
          <w:szCs w:val="24"/>
        </w:rPr>
        <w:t>其</w:t>
      </w:r>
      <w:r w:rsidR="00A62DD1" w:rsidRPr="0066363C">
        <w:rPr>
          <w:rFonts w:hint="eastAsia"/>
          <w:szCs w:val="24"/>
        </w:rPr>
        <w:t>图</w:t>
      </w:r>
      <w:r w:rsidR="00A62DD1" w:rsidRPr="0066363C">
        <w:rPr>
          <w:szCs w:val="24"/>
        </w:rPr>
        <w:t>模型参见图）</w:t>
      </w:r>
      <w:r w:rsidR="00A62DD1" w:rsidRPr="0066363C">
        <w:rPr>
          <w:rFonts w:hint="eastAsia"/>
          <w:szCs w:val="24"/>
        </w:rPr>
        <w:t>。</w:t>
      </w:r>
      <w:r w:rsidR="00E074EA" w:rsidRPr="0066363C">
        <w:rPr>
          <w:szCs w:val="24"/>
        </w:rPr>
        <w:t>围绕</w:t>
      </w:r>
      <w:r w:rsidR="00E074EA" w:rsidRPr="0066363C">
        <w:rPr>
          <w:rFonts w:hint="eastAsia"/>
          <w:szCs w:val="24"/>
        </w:rPr>
        <w:t>学术文章的发表过程</w:t>
      </w:r>
      <w:r w:rsidR="00E074EA" w:rsidRPr="0066363C">
        <w:rPr>
          <w:szCs w:val="24"/>
        </w:rPr>
        <w:t>展开</w:t>
      </w:r>
      <w:r w:rsidR="00E074EA" w:rsidRPr="0066363C">
        <w:rPr>
          <w:rFonts w:hint="eastAsia"/>
          <w:szCs w:val="24"/>
        </w:rPr>
        <w:t>了</w:t>
      </w:r>
      <w:r w:rsidR="00E074EA" w:rsidRPr="0066363C">
        <w:rPr>
          <w:szCs w:val="24"/>
        </w:rPr>
        <w:t>一系列作者</w:t>
      </w:r>
      <w:r w:rsidR="00E074EA" w:rsidRPr="0066363C">
        <w:rPr>
          <w:rFonts w:hint="eastAsia"/>
          <w:szCs w:val="24"/>
        </w:rPr>
        <w:t>、</w:t>
      </w:r>
      <w:r w:rsidR="00E074EA" w:rsidRPr="0066363C">
        <w:rPr>
          <w:szCs w:val="24"/>
        </w:rPr>
        <w:t>文档的</w:t>
      </w:r>
      <w:r w:rsidR="00E074EA" w:rsidRPr="0066363C">
        <w:rPr>
          <w:rFonts w:hint="eastAsia"/>
          <w:szCs w:val="24"/>
        </w:rPr>
        <w:t>聚类</w:t>
      </w:r>
      <w:r w:rsidR="00E074EA" w:rsidRPr="0066363C">
        <w:rPr>
          <w:szCs w:val="24"/>
        </w:rPr>
        <w:t>。</w:t>
      </w:r>
      <w:r w:rsidR="00E074EA" w:rsidRPr="0066363C">
        <w:rPr>
          <w:rFonts w:hint="eastAsia"/>
          <w:szCs w:val="24"/>
        </w:rPr>
        <w:t>这一些</w:t>
      </w:r>
      <w:r w:rsidR="00E074EA" w:rsidRPr="0066363C">
        <w:rPr>
          <w:szCs w:val="24"/>
        </w:rPr>
        <w:t>拓展展现出一</w:t>
      </w:r>
      <w:r w:rsidR="00E074EA" w:rsidRPr="0066363C">
        <w:rPr>
          <w:rFonts w:hint="eastAsia"/>
          <w:szCs w:val="24"/>
        </w:rPr>
        <w:t>个</w:t>
      </w:r>
      <w:r w:rsidR="00E074EA" w:rsidRPr="0066363C">
        <w:rPr>
          <w:szCs w:val="24"/>
        </w:rPr>
        <w:t>非常</w:t>
      </w:r>
      <w:r w:rsidR="00E074EA" w:rsidRPr="0066363C">
        <w:rPr>
          <w:rFonts w:hint="eastAsia"/>
          <w:szCs w:val="24"/>
        </w:rPr>
        <w:t>有趣</w:t>
      </w:r>
      <w:r w:rsidR="00E074EA" w:rsidRPr="0066363C">
        <w:rPr>
          <w:szCs w:val="24"/>
        </w:rPr>
        <w:t>的侧面，也就是作者是以其所发表过</w:t>
      </w:r>
      <w:r w:rsidR="00E074EA" w:rsidRPr="0066363C">
        <w:rPr>
          <w:rFonts w:hint="eastAsia"/>
          <w:szCs w:val="24"/>
        </w:rPr>
        <w:t>文章作为</w:t>
      </w:r>
      <w:r w:rsidR="00E074EA" w:rsidRPr="0066363C">
        <w:rPr>
          <w:szCs w:val="24"/>
        </w:rPr>
        <w:t>特征的，而文章</w:t>
      </w:r>
      <w:r w:rsidR="00E074EA" w:rsidRPr="0066363C">
        <w:rPr>
          <w:rFonts w:hint="eastAsia"/>
          <w:szCs w:val="24"/>
        </w:rPr>
        <w:t>又</w:t>
      </w:r>
      <w:r w:rsidR="00E074EA" w:rsidRPr="0066363C">
        <w:rPr>
          <w:szCs w:val="24"/>
        </w:rPr>
        <w:t>以作者为一个特征。</w:t>
      </w:r>
      <w:r w:rsidR="00E074EA" w:rsidRPr="0066363C">
        <w:rPr>
          <w:rFonts w:hint="eastAsia"/>
          <w:szCs w:val="24"/>
        </w:rPr>
        <w:t>这种实体</w:t>
      </w:r>
      <w:r w:rsidR="00E074EA" w:rsidRPr="0066363C">
        <w:rPr>
          <w:szCs w:val="24"/>
        </w:rPr>
        <w:lastRenderedPageBreak/>
        <w:t>间关系</w:t>
      </w:r>
      <w:r w:rsidR="00E074EA" w:rsidRPr="0066363C">
        <w:rPr>
          <w:rFonts w:hint="eastAsia"/>
          <w:szCs w:val="24"/>
        </w:rPr>
        <w:t>上</w:t>
      </w:r>
      <w:r w:rsidR="00E074EA" w:rsidRPr="0066363C">
        <w:rPr>
          <w:szCs w:val="24"/>
        </w:rPr>
        <w:t>进行的聚类，是多</w:t>
      </w:r>
      <w:r w:rsidR="00E074EA" w:rsidRPr="0066363C">
        <w:rPr>
          <w:rFonts w:hint="eastAsia"/>
          <w:szCs w:val="24"/>
        </w:rPr>
        <w:t>视图</w:t>
      </w:r>
      <w:r w:rsidR="00E074EA" w:rsidRPr="0066363C">
        <w:rPr>
          <w:szCs w:val="24"/>
        </w:rPr>
        <w:t>聚类的一个重要侧面。</w:t>
      </w:r>
    </w:p>
    <w:p w:rsidR="00E3736C" w:rsidRPr="0066363C" w:rsidRDefault="00E3736C" w:rsidP="00E47045">
      <w:pPr>
        <w:keepNext/>
        <w:spacing w:line="400" w:lineRule="atLeast"/>
        <w:jc w:val="center"/>
        <w:rPr>
          <w:szCs w:val="24"/>
        </w:rPr>
      </w:pPr>
      <w:r w:rsidRPr="0066363C">
        <w:rPr>
          <w:noProof/>
          <w:szCs w:val="24"/>
        </w:rPr>
        <w:drawing>
          <wp:inline distT="0" distB="0" distL="0" distR="0" wp14:anchorId="110F1D9B" wp14:editId="0BEF79B6">
            <wp:extent cx="5273680" cy="1576238"/>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0"/>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86"/>
                    <a:stretch/>
                  </pic:blipFill>
                  <pic:spPr bwMode="auto">
                    <a:xfrm>
                      <a:off x="0" y="0"/>
                      <a:ext cx="5274310" cy="1576426"/>
                    </a:xfrm>
                    <a:prstGeom prst="rect">
                      <a:avLst/>
                    </a:prstGeom>
                    <a:noFill/>
                    <a:ln>
                      <a:noFill/>
                    </a:ln>
                    <a:extLst>
                      <a:ext uri="{53640926-AAD7-44D8-BBD7-CCE9431645EC}">
                        <a14:shadowObscured xmlns:a14="http://schemas.microsoft.com/office/drawing/2010/main"/>
                      </a:ext>
                    </a:extLst>
                  </pic:spPr>
                </pic:pic>
              </a:graphicData>
            </a:graphic>
          </wp:inline>
        </w:drawing>
      </w:r>
    </w:p>
    <w:p w:rsidR="00E3736C" w:rsidRPr="0066363C" w:rsidRDefault="00E3736C" w:rsidP="00E47045">
      <w:pPr>
        <w:pStyle w:val="af"/>
        <w:spacing w:line="400" w:lineRule="atLeast"/>
        <w:jc w:val="center"/>
        <w:rPr>
          <w:szCs w:val="24"/>
        </w:rPr>
      </w:pPr>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3</w:t>
      </w:r>
      <w:r w:rsidRPr="0066363C">
        <w:rPr>
          <w:szCs w:val="24"/>
        </w:rPr>
        <w:fldChar w:fldCharType="end"/>
      </w:r>
      <w:r w:rsidRPr="0066363C">
        <w:rPr>
          <w:szCs w:val="24"/>
        </w:rPr>
        <w:t xml:space="preserve"> LDA</w:t>
      </w:r>
      <w:r w:rsidRPr="0066363C">
        <w:rPr>
          <w:rFonts w:hint="eastAsia"/>
          <w:szCs w:val="24"/>
        </w:rPr>
        <w:t>及其几种拓展</w:t>
      </w:r>
      <w:r w:rsidRPr="0066363C">
        <w:rPr>
          <w:szCs w:val="24"/>
          <w:vertAlign w:val="superscript"/>
        </w:rPr>
        <w:t>[</w:t>
      </w:r>
      <w:bookmarkStart w:id="33" w:name="_Ref352143926"/>
      <w:r w:rsidRPr="0066363C">
        <w:rPr>
          <w:rStyle w:val="a4"/>
          <w:szCs w:val="24"/>
        </w:rPr>
        <w:footnoteReference w:id="15"/>
      </w:r>
      <w:bookmarkEnd w:id="33"/>
      <w:r w:rsidRPr="0066363C">
        <w:rPr>
          <w:szCs w:val="24"/>
          <w:vertAlign w:val="superscript"/>
        </w:rPr>
        <w:t>]</w:t>
      </w:r>
    </w:p>
    <w:p w:rsidR="00E3736C" w:rsidRPr="0066363C" w:rsidRDefault="00E3736C" w:rsidP="00E47045">
      <w:pPr>
        <w:pStyle w:val="af"/>
        <w:spacing w:line="400" w:lineRule="atLeast"/>
        <w:jc w:val="center"/>
        <w:rPr>
          <w:szCs w:val="24"/>
        </w:rPr>
      </w:pPr>
      <w:r w:rsidRPr="0066363C">
        <w:rPr>
          <w:rFonts w:hint="eastAsia"/>
          <w:szCs w:val="24"/>
        </w:rPr>
        <w:t>从左至右</w:t>
      </w:r>
      <w:r w:rsidRPr="0066363C">
        <w:rPr>
          <w:szCs w:val="24"/>
        </w:rPr>
        <w:t>：</w:t>
      </w:r>
      <w:r w:rsidRPr="0066363C">
        <w:rPr>
          <w:szCs w:val="24"/>
        </w:rPr>
        <w:t>LDA</w:t>
      </w:r>
      <w:r w:rsidRPr="0066363C">
        <w:rPr>
          <w:szCs w:val="24"/>
          <w:vertAlign w:val="superscript"/>
        </w:rPr>
        <w:t>[</w:t>
      </w:r>
      <w:r w:rsidRPr="0066363C">
        <w:rPr>
          <w:szCs w:val="24"/>
          <w:vertAlign w:val="superscript"/>
        </w:rPr>
        <w:fldChar w:fldCharType="begin"/>
      </w:r>
      <w:r w:rsidRPr="0066363C">
        <w:rPr>
          <w:szCs w:val="24"/>
          <w:vertAlign w:val="superscript"/>
        </w:rPr>
        <w:instrText xml:space="preserve"> NOTEREF _Ref352143943 \h  \* MERGEFORMAT </w:instrText>
      </w:r>
      <w:r w:rsidRPr="0066363C">
        <w:rPr>
          <w:szCs w:val="24"/>
          <w:vertAlign w:val="superscript"/>
        </w:rPr>
      </w:r>
      <w:r w:rsidRPr="0066363C">
        <w:rPr>
          <w:szCs w:val="24"/>
          <w:vertAlign w:val="superscript"/>
        </w:rPr>
        <w:fldChar w:fldCharType="separate"/>
      </w:r>
      <w:r w:rsidR="00E30072">
        <w:rPr>
          <w:szCs w:val="24"/>
          <w:vertAlign w:val="superscript"/>
        </w:rPr>
        <w:t>13</w:t>
      </w:r>
      <w:r w:rsidRPr="0066363C">
        <w:rPr>
          <w:szCs w:val="24"/>
          <w:vertAlign w:val="superscript"/>
        </w:rPr>
        <w:fldChar w:fldCharType="end"/>
      </w:r>
      <w:r w:rsidRPr="0066363C">
        <w:rPr>
          <w:szCs w:val="24"/>
          <w:vertAlign w:val="superscript"/>
        </w:rPr>
        <w:t>]</w:t>
      </w:r>
      <w:r w:rsidRPr="0066363C">
        <w:rPr>
          <w:rFonts w:hint="eastAsia"/>
          <w:szCs w:val="24"/>
        </w:rPr>
        <w:t>、</w:t>
      </w:r>
      <w:r w:rsidRPr="0066363C">
        <w:rPr>
          <w:szCs w:val="24"/>
        </w:rPr>
        <w:t>Author</w:t>
      </w:r>
      <w:r w:rsidRPr="0066363C">
        <w:rPr>
          <w:rFonts w:hint="eastAsia"/>
          <w:szCs w:val="24"/>
        </w:rPr>
        <w:t xml:space="preserve"> Model (Multi-label Mixture Model)</w:t>
      </w:r>
      <w:r w:rsidRPr="0066363C">
        <w:rPr>
          <w:rStyle w:val="a4"/>
          <w:szCs w:val="24"/>
        </w:rPr>
        <w:t>[</w:t>
      </w:r>
      <w:r w:rsidRPr="0066363C">
        <w:rPr>
          <w:rStyle w:val="a4"/>
          <w:szCs w:val="24"/>
        </w:rPr>
        <w:footnoteReference w:id="16"/>
      </w:r>
      <w:r w:rsidRPr="0066363C">
        <w:rPr>
          <w:rStyle w:val="a4"/>
          <w:szCs w:val="24"/>
        </w:rPr>
        <w:t>]</w:t>
      </w:r>
      <w:r w:rsidRPr="0066363C">
        <w:rPr>
          <w:szCs w:val="24"/>
        </w:rPr>
        <w:t xml:space="preserve"> </w:t>
      </w:r>
      <w:r w:rsidRPr="0066363C">
        <w:rPr>
          <w:rFonts w:hint="eastAsia"/>
          <w:szCs w:val="24"/>
        </w:rPr>
        <w:t>、</w:t>
      </w:r>
      <w:r w:rsidRPr="0066363C">
        <w:rPr>
          <w:rFonts w:hint="eastAsia"/>
          <w:szCs w:val="24"/>
        </w:rPr>
        <w:t>Author</w:t>
      </w:r>
      <w:r w:rsidRPr="0066363C">
        <w:rPr>
          <w:szCs w:val="24"/>
        </w:rPr>
        <w:t>-Topic Model</w:t>
      </w:r>
      <w:r w:rsidR="000B0828" w:rsidRPr="0066363C">
        <w:rPr>
          <w:rStyle w:val="a4"/>
          <w:szCs w:val="24"/>
        </w:rPr>
        <w:t>[</w:t>
      </w:r>
      <w:r w:rsidR="000B0828" w:rsidRPr="0066363C">
        <w:rPr>
          <w:rStyle w:val="a4"/>
          <w:szCs w:val="24"/>
        </w:rPr>
        <w:footnoteReference w:id="17"/>
      </w:r>
      <w:r w:rsidR="000B0828" w:rsidRPr="0066363C">
        <w:rPr>
          <w:rStyle w:val="a4"/>
          <w:szCs w:val="24"/>
        </w:rPr>
        <w:t>]</w:t>
      </w:r>
      <w:r w:rsidR="000B0828" w:rsidRPr="0066363C">
        <w:rPr>
          <w:szCs w:val="24"/>
        </w:rPr>
        <w:t xml:space="preserve"> </w:t>
      </w:r>
      <w:r w:rsidRPr="0066363C">
        <w:rPr>
          <w:rFonts w:hint="eastAsia"/>
          <w:szCs w:val="24"/>
        </w:rPr>
        <w:t>、</w:t>
      </w:r>
      <w:r w:rsidRPr="0066363C">
        <w:rPr>
          <w:rFonts w:hint="eastAsia"/>
          <w:szCs w:val="24"/>
        </w:rPr>
        <w:t>Author-Recipient-Topic Model</w:t>
      </w:r>
      <w:r w:rsidRPr="0066363C">
        <w:rPr>
          <w:szCs w:val="24"/>
          <w:vertAlign w:val="superscript"/>
        </w:rPr>
        <w:t>[</w:t>
      </w:r>
      <w:r w:rsidRPr="0066363C">
        <w:rPr>
          <w:szCs w:val="24"/>
          <w:vertAlign w:val="superscript"/>
        </w:rPr>
        <w:fldChar w:fldCharType="begin"/>
      </w:r>
      <w:r w:rsidRPr="0066363C">
        <w:rPr>
          <w:szCs w:val="24"/>
          <w:vertAlign w:val="superscript"/>
        </w:rPr>
        <w:instrText xml:space="preserve"> NOTEREF _Ref352143926 \h  \* MERGEFORMAT </w:instrText>
      </w:r>
      <w:r w:rsidRPr="0066363C">
        <w:rPr>
          <w:szCs w:val="24"/>
          <w:vertAlign w:val="superscript"/>
        </w:rPr>
      </w:r>
      <w:r w:rsidRPr="0066363C">
        <w:rPr>
          <w:szCs w:val="24"/>
          <w:vertAlign w:val="superscript"/>
        </w:rPr>
        <w:fldChar w:fldCharType="separate"/>
      </w:r>
      <w:r w:rsidR="00E30072">
        <w:rPr>
          <w:szCs w:val="24"/>
          <w:vertAlign w:val="superscript"/>
        </w:rPr>
        <w:t>15</w:t>
      </w:r>
      <w:r w:rsidRPr="0066363C">
        <w:rPr>
          <w:szCs w:val="24"/>
          <w:vertAlign w:val="superscript"/>
        </w:rPr>
        <w:fldChar w:fldCharType="end"/>
      </w:r>
      <w:r w:rsidRPr="0066363C">
        <w:rPr>
          <w:szCs w:val="24"/>
          <w:vertAlign w:val="superscript"/>
        </w:rPr>
        <w:t>]</w:t>
      </w:r>
    </w:p>
    <w:p w:rsidR="00A62DD1" w:rsidRPr="0066363C" w:rsidRDefault="00A62DD1" w:rsidP="00E47045">
      <w:pPr>
        <w:keepNext/>
        <w:spacing w:line="400" w:lineRule="atLeast"/>
        <w:jc w:val="center"/>
        <w:rPr>
          <w:szCs w:val="24"/>
        </w:rPr>
      </w:pPr>
      <w:r w:rsidRPr="0066363C">
        <w:rPr>
          <w:noProof/>
          <w:szCs w:val="24"/>
        </w:rPr>
        <w:drawing>
          <wp:inline distT="0" distB="0" distL="0" distR="0" wp14:anchorId="7D1CF803" wp14:editId="5B6386A0">
            <wp:extent cx="1907338" cy="187753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1908859" cy="1879033"/>
                    </a:xfrm>
                    <a:prstGeom prst="rect">
                      <a:avLst/>
                    </a:prstGeom>
                  </pic:spPr>
                </pic:pic>
              </a:graphicData>
            </a:graphic>
          </wp:inline>
        </w:drawing>
      </w:r>
    </w:p>
    <w:p w:rsidR="00E074EA" w:rsidRPr="0066363C" w:rsidRDefault="00A62DD1" w:rsidP="00E47045">
      <w:pPr>
        <w:pStyle w:val="af"/>
        <w:spacing w:line="400" w:lineRule="atLeast"/>
        <w:jc w:val="center"/>
        <w:rPr>
          <w:szCs w:val="24"/>
        </w:rPr>
      </w:pPr>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4</w:t>
      </w:r>
      <w:r w:rsidRPr="0066363C">
        <w:rPr>
          <w:szCs w:val="24"/>
        </w:rPr>
        <w:fldChar w:fldCharType="end"/>
      </w:r>
      <w:r w:rsidRPr="0066363C">
        <w:rPr>
          <w:szCs w:val="24"/>
        </w:rPr>
        <w:t xml:space="preserve"> cFTM</w:t>
      </w:r>
      <w:r w:rsidRPr="0066363C">
        <w:rPr>
          <w:szCs w:val="24"/>
        </w:rPr>
        <w:t>的图模型表示</w:t>
      </w:r>
      <w:r w:rsidRPr="0066363C">
        <w:rPr>
          <w:rFonts w:hint="eastAsia"/>
          <w:szCs w:val="24"/>
          <w:vertAlign w:val="superscript"/>
        </w:rPr>
        <w:t>[</w:t>
      </w:r>
      <w:r w:rsidRPr="0066363C">
        <w:rPr>
          <w:szCs w:val="24"/>
          <w:vertAlign w:val="superscript"/>
        </w:rPr>
        <w:fldChar w:fldCharType="begin"/>
      </w:r>
      <w:r w:rsidRPr="0066363C">
        <w:rPr>
          <w:szCs w:val="24"/>
          <w:vertAlign w:val="superscript"/>
        </w:rPr>
        <w:instrText xml:space="preserve"> </w:instrText>
      </w:r>
      <w:r w:rsidRPr="0066363C">
        <w:rPr>
          <w:rFonts w:hint="eastAsia"/>
          <w:szCs w:val="24"/>
          <w:vertAlign w:val="superscript"/>
        </w:rPr>
        <w:instrText>NOTEREF _Ref352179073 \h</w:instrText>
      </w:r>
      <w:r w:rsidRPr="0066363C">
        <w:rPr>
          <w:szCs w:val="24"/>
          <w:vertAlign w:val="superscript"/>
        </w:rPr>
        <w:instrText xml:space="preserve">  \* MERGEFORMAT </w:instrText>
      </w:r>
      <w:r w:rsidRPr="0066363C">
        <w:rPr>
          <w:szCs w:val="24"/>
          <w:vertAlign w:val="superscript"/>
        </w:rPr>
      </w:r>
      <w:r w:rsidRPr="0066363C">
        <w:rPr>
          <w:szCs w:val="24"/>
          <w:vertAlign w:val="superscript"/>
        </w:rPr>
        <w:fldChar w:fldCharType="separate"/>
      </w:r>
      <w:r w:rsidR="00E30072">
        <w:rPr>
          <w:szCs w:val="24"/>
          <w:vertAlign w:val="superscript"/>
        </w:rPr>
        <w:t>14</w:t>
      </w:r>
      <w:r w:rsidRPr="0066363C">
        <w:rPr>
          <w:szCs w:val="24"/>
          <w:vertAlign w:val="superscript"/>
        </w:rPr>
        <w:fldChar w:fldCharType="end"/>
      </w:r>
      <w:r w:rsidRPr="0066363C">
        <w:rPr>
          <w:rFonts w:hint="eastAsia"/>
          <w:szCs w:val="24"/>
          <w:vertAlign w:val="superscript"/>
        </w:rPr>
        <w:t>]</w:t>
      </w:r>
    </w:p>
    <w:p w:rsidR="00A62DD1" w:rsidRPr="0066363C" w:rsidRDefault="00A62DD1" w:rsidP="00E47045">
      <w:pPr>
        <w:spacing w:line="400" w:lineRule="atLeast"/>
        <w:rPr>
          <w:szCs w:val="24"/>
        </w:rPr>
      </w:pPr>
    </w:p>
    <w:p w:rsidR="00E3736C" w:rsidRPr="0066363C" w:rsidRDefault="00E074EA" w:rsidP="00E47045">
      <w:pPr>
        <w:spacing w:line="400" w:lineRule="atLeast"/>
        <w:ind w:firstLineChars="200" w:firstLine="480"/>
        <w:rPr>
          <w:szCs w:val="24"/>
        </w:rPr>
      </w:pPr>
      <w:r w:rsidRPr="0066363C">
        <w:rPr>
          <w:rFonts w:hint="eastAsia"/>
          <w:szCs w:val="24"/>
        </w:rPr>
        <w:t>但</w:t>
      </w:r>
      <w:r w:rsidRPr="0066363C">
        <w:rPr>
          <w:szCs w:val="24"/>
        </w:rPr>
        <w:t>本文所要研究的问题，与上述</w:t>
      </w:r>
      <w:r w:rsidR="00422019" w:rsidRPr="0066363C">
        <w:rPr>
          <w:rFonts w:hint="eastAsia"/>
          <w:szCs w:val="24"/>
        </w:rPr>
        <w:t>围绕实体</w:t>
      </w:r>
      <w:r w:rsidR="00422019" w:rsidRPr="0066363C">
        <w:rPr>
          <w:szCs w:val="24"/>
        </w:rPr>
        <w:t>间</w:t>
      </w:r>
      <w:r w:rsidR="00422019" w:rsidRPr="0066363C">
        <w:rPr>
          <w:rFonts w:hint="eastAsia"/>
          <w:szCs w:val="24"/>
        </w:rPr>
        <w:t>展开</w:t>
      </w:r>
      <w:r w:rsidR="00422019" w:rsidRPr="0066363C">
        <w:rPr>
          <w:szCs w:val="24"/>
        </w:rPr>
        <w:t>的聚类有本质的不同。其</w:t>
      </w:r>
      <w:r w:rsidR="00422019" w:rsidRPr="0066363C">
        <w:rPr>
          <w:rFonts w:hint="eastAsia"/>
          <w:szCs w:val="24"/>
        </w:rPr>
        <w:t>不同之处</w:t>
      </w:r>
      <w:r w:rsidR="00422019" w:rsidRPr="0066363C">
        <w:rPr>
          <w:szCs w:val="24"/>
        </w:rPr>
        <w:t>在于，我们所要处理的</w:t>
      </w:r>
      <w:r w:rsidR="00422019" w:rsidRPr="0066363C">
        <w:rPr>
          <w:rFonts w:hint="eastAsia"/>
          <w:szCs w:val="24"/>
        </w:rPr>
        <w:t>两类视图</w:t>
      </w:r>
      <w:r w:rsidR="00422019" w:rsidRPr="0066363C">
        <w:rPr>
          <w:szCs w:val="24"/>
        </w:rPr>
        <w:t>，是</w:t>
      </w:r>
      <w:r w:rsidR="00422019" w:rsidRPr="0066363C">
        <w:rPr>
          <w:rFonts w:hint="eastAsia"/>
          <w:szCs w:val="24"/>
        </w:rPr>
        <w:t>同</w:t>
      </w:r>
      <w:r w:rsidR="00422019" w:rsidRPr="0066363C">
        <w:rPr>
          <w:szCs w:val="24"/>
        </w:rPr>
        <w:t>一</w:t>
      </w:r>
      <w:r w:rsidR="00422019" w:rsidRPr="0066363C">
        <w:rPr>
          <w:rFonts w:hint="eastAsia"/>
          <w:szCs w:val="24"/>
        </w:rPr>
        <w:t>类</w:t>
      </w:r>
      <w:r w:rsidR="00422019" w:rsidRPr="0066363C">
        <w:rPr>
          <w:szCs w:val="24"/>
        </w:rPr>
        <w:t>实体的</w:t>
      </w:r>
      <w:r w:rsidR="00422019" w:rsidRPr="0066363C">
        <w:rPr>
          <w:rFonts w:hint="eastAsia"/>
          <w:szCs w:val="24"/>
        </w:rPr>
        <w:t>反映</w:t>
      </w:r>
      <w:r w:rsidR="00422019" w:rsidRPr="0066363C">
        <w:rPr>
          <w:szCs w:val="24"/>
        </w:rPr>
        <w:t>；</w:t>
      </w:r>
      <w:r w:rsidR="00422019" w:rsidRPr="0066363C">
        <w:rPr>
          <w:rFonts w:hint="eastAsia"/>
          <w:szCs w:val="24"/>
        </w:rPr>
        <w:t>亦即</w:t>
      </w:r>
      <w:r w:rsidR="00422019" w:rsidRPr="0066363C">
        <w:rPr>
          <w:szCs w:val="24"/>
        </w:rPr>
        <w:t>，</w:t>
      </w:r>
      <w:r w:rsidR="00422019" w:rsidRPr="0066363C">
        <w:rPr>
          <w:rFonts w:hint="eastAsia"/>
          <w:szCs w:val="24"/>
        </w:rPr>
        <w:t>如果</w:t>
      </w:r>
      <w:r w:rsidR="00422019" w:rsidRPr="0066363C">
        <w:rPr>
          <w:szCs w:val="24"/>
        </w:rPr>
        <w:t>以作者－</w:t>
      </w:r>
      <w:r w:rsidR="00422019" w:rsidRPr="0066363C">
        <w:rPr>
          <w:rFonts w:hint="eastAsia"/>
          <w:szCs w:val="24"/>
        </w:rPr>
        <w:t>文章</w:t>
      </w:r>
      <w:r w:rsidR="00422019" w:rsidRPr="0066363C">
        <w:rPr>
          <w:szCs w:val="24"/>
        </w:rPr>
        <w:t>的关系</w:t>
      </w:r>
      <w:r w:rsidR="00422019" w:rsidRPr="0066363C">
        <w:rPr>
          <w:rFonts w:hint="eastAsia"/>
          <w:szCs w:val="24"/>
        </w:rPr>
        <w:t>为例</w:t>
      </w:r>
      <w:r w:rsidR="00422019" w:rsidRPr="0066363C">
        <w:rPr>
          <w:szCs w:val="24"/>
        </w:rPr>
        <w:t>，我们研究的</w:t>
      </w:r>
      <w:r w:rsidR="00422019" w:rsidRPr="0066363C">
        <w:rPr>
          <w:rFonts w:hint="eastAsia"/>
          <w:szCs w:val="24"/>
        </w:rPr>
        <w:t>目光</w:t>
      </w:r>
      <w:r w:rsidR="00422019" w:rsidRPr="0066363C">
        <w:rPr>
          <w:szCs w:val="24"/>
        </w:rPr>
        <w:t>聚焦</w:t>
      </w:r>
      <w:r w:rsidR="00422019" w:rsidRPr="0066363C">
        <w:rPr>
          <w:rFonts w:hint="eastAsia"/>
          <w:szCs w:val="24"/>
        </w:rPr>
        <w:t>于</w:t>
      </w:r>
      <w:r w:rsidR="00422019" w:rsidRPr="0066363C">
        <w:rPr>
          <w:szCs w:val="24"/>
        </w:rPr>
        <w:t>对文章进行聚类</w:t>
      </w:r>
      <w:r w:rsidR="00422019" w:rsidRPr="0066363C">
        <w:rPr>
          <w:rFonts w:hint="eastAsia"/>
          <w:szCs w:val="24"/>
        </w:rPr>
        <w:t>，</w:t>
      </w:r>
      <w:r w:rsidR="00422019" w:rsidRPr="0066363C">
        <w:rPr>
          <w:szCs w:val="24"/>
        </w:rPr>
        <w:t>其中同时考虑到作者和文章中所包含的</w:t>
      </w:r>
      <w:r w:rsidR="00422019" w:rsidRPr="0066363C">
        <w:rPr>
          <w:rFonts w:hint="eastAsia"/>
          <w:szCs w:val="24"/>
        </w:rPr>
        <w:t>语词，</w:t>
      </w:r>
      <w:r w:rsidR="00422019" w:rsidRPr="0066363C">
        <w:rPr>
          <w:szCs w:val="24"/>
        </w:rPr>
        <w:t>而不考虑作者的聚类问题</w:t>
      </w:r>
      <w:r w:rsidR="00422019" w:rsidRPr="0066363C">
        <w:rPr>
          <w:rFonts w:hint="eastAsia"/>
          <w:szCs w:val="24"/>
        </w:rPr>
        <w:t>，</w:t>
      </w:r>
      <w:r w:rsidR="00422019" w:rsidRPr="0066363C">
        <w:rPr>
          <w:szCs w:val="24"/>
        </w:rPr>
        <w:t>其视图</w:t>
      </w:r>
      <w:r w:rsidR="00422019" w:rsidRPr="0066363C">
        <w:rPr>
          <w:rFonts w:hint="eastAsia"/>
          <w:szCs w:val="24"/>
        </w:rPr>
        <w:t>准确</w:t>
      </w:r>
      <w:r w:rsidR="00422019" w:rsidRPr="0066363C">
        <w:rPr>
          <w:szCs w:val="24"/>
        </w:rPr>
        <w:t>来说是作者和</w:t>
      </w:r>
      <w:r w:rsidR="00422019" w:rsidRPr="0066363C">
        <w:rPr>
          <w:rFonts w:hint="eastAsia"/>
          <w:szCs w:val="24"/>
        </w:rPr>
        <w:t>词语</w:t>
      </w:r>
      <w:r w:rsidR="00422019" w:rsidRPr="0066363C">
        <w:rPr>
          <w:szCs w:val="24"/>
        </w:rPr>
        <w:t>，而被聚类的实体则是文章。</w:t>
      </w:r>
      <w:r w:rsidR="00422019" w:rsidRPr="0066363C">
        <w:rPr>
          <w:rFonts w:hint="eastAsia"/>
          <w:szCs w:val="24"/>
        </w:rPr>
        <w:t>它</w:t>
      </w:r>
      <w:r w:rsidR="00422019" w:rsidRPr="0066363C">
        <w:rPr>
          <w:szCs w:val="24"/>
        </w:rPr>
        <w:t>较为容易进行的主要原因在于</w:t>
      </w:r>
      <w:r w:rsidR="00422019" w:rsidRPr="0066363C">
        <w:rPr>
          <w:rFonts w:hint="eastAsia"/>
          <w:szCs w:val="24"/>
        </w:rPr>
        <w:t>相对于</w:t>
      </w:r>
      <w:r w:rsidR="00422019" w:rsidRPr="0066363C">
        <w:rPr>
          <w:szCs w:val="24"/>
        </w:rPr>
        <w:t>文章而言</w:t>
      </w:r>
      <w:r w:rsidR="00422019" w:rsidRPr="0066363C">
        <w:rPr>
          <w:rFonts w:hint="eastAsia"/>
          <w:szCs w:val="24"/>
        </w:rPr>
        <w:t>作者</w:t>
      </w:r>
      <w:r w:rsidR="00422019" w:rsidRPr="0066363C">
        <w:rPr>
          <w:szCs w:val="24"/>
        </w:rPr>
        <w:t>比词语有</w:t>
      </w:r>
      <w:r w:rsidR="00422019" w:rsidRPr="0066363C">
        <w:rPr>
          <w:rFonts w:hint="eastAsia"/>
          <w:szCs w:val="24"/>
        </w:rPr>
        <w:t>更少</w:t>
      </w:r>
      <w:r w:rsidR="00422019" w:rsidRPr="0066363C">
        <w:rPr>
          <w:szCs w:val="24"/>
        </w:rPr>
        <w:t>的维度（只有少数的一些作者参加了文章的撰写），</w:t>
      </w:r>
      <w:r w:rsidR="00422019" w:rsidRPr="0066363C">
        <w:rPr>
          <w:rFonts w:hint="eastAsia"/>
          <w:szCs w:val="24"/>
        </w:rPr>
        <w:t>同时有着</w:t>
      </w:r>
      <w:r w:rsidR="00422019" w:rsidRPr="0066363C">
        <w:rPr>
          <w:szCs w:val="24"/>
        </w:rPr>
        <w:t>更</w:t>
      </w:r>
      <w:r w:rsidR="00422019" w:rsidRPr="0066363C">
        <w:rPr>
          <w:rFonts w:hint="eastAsia"/>
          <w:szCs w:val="24"/>
        </w:rPr>
        <w:t>高</w:t>
      </w:r>
      <w:r w:rsidR="00422019" w:rsidRPr="0066363C">
        <w:rPr>
          <w:szCs w:val="24"/>
        </w:rPr>
        <w:t>的重要性（</w:t>
      </w:r>
      <w:r w:rsidR="00422019" w:rsidRPr="0066363C">
        <w:rPr>
          <w:rFonts w:hint="eastAsia"/>
          <w:szCs w:val="24"/>
        </w:rPr>
        <w:t>学术</w:t>
      </w:r>
      <w:r w:rsidR="00422019" w:rsidRPr="0066363C">
        <w:rPr>
          <w:szCs w:val="24"/>
        </w:rPr>
        <w:t>论文的</w:t>
      </w:r>
      <w:r w:rsidR="00422019" w:rsidRPr="0066363C">
        <w:rPr>
          <w:rFonts w:hint="eastAsia"/>
          <w:szCs w:val="24"/>
        </w:rPr>
        <w:t>作者通常有着</w:t>
      </w:r>
      <w:r w:rsidR="00422019" w:rsidRPr="0066363C">
        <w:rPr>
          <w:szCs w:val="24"/>
        </w:rPr>
        <w:t>明确的学术兴趣</w:t>
      </w:r>
      <w:r w:rsidR="00422019" w:rsidRPr="0066363C">
        <w:rPr>
          <w:rFonts w:hint="eastAsia"/>
          <w:szCs w:val="24"/>
        </w:rPr>
        <w:t>，</w:t>
      </w:r>
      <w:r w:rsidR="00422019" w:rsidRPr="0066363C">
        <w:rPr>
          <w:szCs w:val="24"/>
        </w:rPr>
        <w:t>决定了其文章之间具有较高的关联性，而这些关联性可能牵涉到大量</w:t>
      </w:r>
      <w:r w:rsidR="00422019" w:rsidRPr="0066363C">
        <w:rPr>
          <w:rFonts w:hint="eastAsia"/>
          <w:szCs w:val="24"/>
        </w:rPr>
        <w:t>的</w:t>
      </w:r>
      <w:r w:rsidR="00422019" w:rsidRPr="0066363C">
        <w:rPr>
          <w:szCs w:val="24"/>
        </w:rPr>
        <w:t>同义词、同</w:t>
      </w:r>
      <w:r w:rsidR="00422019" w:rsidRPr="0066363C">
        <w:rPr>
          <w:rFonts w:hint="eastAsia"/>
          <w:szCs w:val="24"/>
        </w:rPr>
        <w:t>类</w:t>
      </w:r>
      <w:r w:rsidR="00422019" w:rsidRPr="0066363C">
        <w:rPr>
          <w:szCs w:val="24"/>
        </w:rPr>
        <w:t>词，从而在</w:t>
      </w:r>
      <w:r w:rsidR="00422019" w:rsidRPr="0066363C">
        <w:rPr>
          <w:rFonts w:hint="eastAsia"/>
          <w:szCs w:val="24"/>
        </w:rPr>
        <w:t>词语</w:t>
      </w:r>
      <w:r w:rsidR="00422019" w:rsidRPr="0066363C">
        <w:rPr>
          <w:szCs w:val="24"/>
        </w:rPr>
        <w:t>的维度上不能</w:t>
      </w:r>
      <w:r w:rsidR="00422019" w:rsidRPr="0066363C">
        <w:rPr>
          <w:rFonts w:hint="eastAsia"/>
          <w:szCs w:val="24"/>
        </w:rPr>
        <w:t>明确</w:t>
      </w:r>
      <w:r w:rsidR="00422019" w:rsidRPr="0066363C">
        <w:rPr>
          <w:szCs w:val="24"/>
        </w:rPr>
        <w:t>看出）。</w:t>
      </w:r>
    </w:p>
    <w:p w:rsidR="00422019" w:rsidRDefault="00422019" w:rsidP="00E47045">
      <w:pPr>
        <w:spacing w:line="400" w:lineRule="atLeast"/>
        <w:ind w:firstLineChars="200" w:firstLine="480"/>
        <w:rPr>
          <w:szCs w:val="24"/>
        </w:rPr>
      </w:pPr>
      <w:r w:rsidRPr="0066363C">
        <w:rPr>
          <w:rFonts w:hint="eastAsia"/>
          <w:szCs w:val="24"/>
        </w:rPr>
        <w:lastRenderedPageBreak/>
        <w:t>在</w:t>
      </w:r>
      <w:r w:rsidRPr="0066363C">
        <w:rPr>
          <w:szCs w:val="24"/>
        </w:rPr>
        <w:t>本文所试图解决的问题中，</w:t>
      </w:r>
      <w:r w:rsidRPr="0066363C">
        <w:rPr>
          <w:rFonts w:hint="eastAsia"/>
          <w:szCs w:val="24"/>
        </w:rPr>
        <w:t>两个视图</w:t>
      </w:r>
      <w:r w:rsidRPr="0066363C">
        <w:rPr>
          <w:szCs w:val="24"/>
        </w:rPr>
        <w:t>分别是文本和股价信息</w:t>
      </w:r>
      <w:r w:rsidRPr="0066363C">
        <w:rPr>
          <w:rFonts w:hint="eastAsia"/>
          <w:szCs w:val="24"/>
        </w:rPr>
        <w:t>。</w:t>
      </w:r>
      <w:r w:rsidRPr="0066363C">
        <w:rPr>
          <w:szCs w:val="24"/>
        </w:rPr>
        <w:t>它们</w:t>
      </w:r>
      <w:r w:rsidRPr="0066363C">
        <w:rPr>
          <w:rFonts w:hint="eastAsia"/>
          <w:szCs w:val="24"/>
        </w:rPr>
        <w:t>首先</w:t>
      </w:r>
      <w:r w:rsidRPr="0066363C">
        <w:rPr>
          <w:szCs w:val="24"/>
        </w:rPr>
        <w:t>具有不同的表征方式，文本</w:t>
      </w:r>
      <w:r w:rsidRPr="0066363C">
        <w:rPr>
          <w:rFonts w:hint="eastAsia"/>
          <w:szCs w:val="24"/>
        </w:rPr>
        <w:t>是</w:t>
      </w:r>
      <w:r w:rsidRPr="0066363C">
        <w:rPr>
          <w:szCs w:val="24"/>
        </w:rPr>
        <w:t>离散的，而股价则是连续量</w:t>
      </w:r>
      <w:r w:rsidRPr="0066363C">
        <w:rPr>
          <w:rFonts w:hint="eastAsia"/>
          <w:szCs w:val="24"/>
        </w:rPr>
        <w:t>；</w:t>
      </w:r>
      <w:r w:rsidRPr="0066363C">
        <w:rPr>
          <w:szCs w:val="24"/>
        </w:rPr>
        <w:t>文本在词袋</w:t>
      </w:r>
      <w:r w:rsidR="000501FD" w:rsidRPr="0066363C">
        <w:rPr>
          <w:rFonts w:hint="eastAsia"/>
          <w:szCs w:val="24"/>
        </w:rPr>
        <w:t>（</w:t>
      </w:r>
      <w:r w:rsidR="000501FD" w:rsidRPr="0066363C">
        <w:rPr>
          <w:rFonts w:hint="eastAsia"/>
          <w:szCs w:val="24"/>
        </w:rPr>
        <w:t>bag-of-words</w:t>
      </w:r>
      <w:r w:rsidR="000501FD" w:rsidRPr="0066363C">
        <w:rPr>
          <w:szCs w:val="24"/>
        </w:rPr>
        <w:t>）</w:t>
      </w:r>
      <w:r w:rsidRPr="0066363C">
        <w:rPr>
          <w:szCs w:val="24"/>
        </w:rPr>
        <w:t>模型中是</w:t>
      </w:r>
      <w:r w:rsidRPr="0066363C">
        <w:rPr>
          <w:rFonts w:hint="eastAsia"/>
          <w:szCs w:val="24"/>
        </w:rPr>
        <w:t>不</w:t>
      </w:r>
      <w:r w:rsidRPr="0066363C">
        <w:rPr>
          <w:szCs w:val="24"/>
        </w:rPr>
        <w:t>考虑前后次序的，而股价则有着明确的时间</w:t>
      </w:r>
      <w:r w:rsidRPr="0066363C">
        <w:rPr>
          <w:rFonts w:hint="eastAsia"/>
          <w:szCs w:val="24"/>
        </w:rPr>
        <w:t>印记</w:t>
      </w:r>
      <w:r w:rsidRPr="0066363C">
        <w:rPr>
          <w:szCs w:val="24"/>
        </w:rPr>
        <w:t>。</w:t>
      </w:r>
      <w:r w:rsidRPr="0066363C">
        <w:rPr>
          <w:rFonts w:hint="eastAsia"/>
          <w:szCs w:val="24"/>
        </w:rPr>
        <w:t>此外</w:t>
      </w:r>
      <w:r w:rsidRPr="0066363C">
        <w:rPr>
          <w:szCs w:val="24"/>
        </w:rPr>
        <w:t>，</w:t>
      </w:r>
      <w:r w:rsidRPr="0066363C">
        <w:rPr>
          <w:rFonts w:hint="eastAsia"/>
          <w:szCs w:val="24"/>
        </w:rPr>
        <w:t>文本</w:t>
      </w:r>
      <w:r w:rsidRPr="0066363C">
        <w:rPr>
          <w:szCs w:val="24"/>
        </w:rPr>
        <w:t>和股价之间不具有</w:t>
      </w:r>
      <w:r w:rsidRPr="0066363C">
        <w:rPr>
          <w:rFonts w:hint="eastAsia"/>
          <w:szCs w:val="24"/>
        </w:rPr>
        <w:t>直接</w:t>
      </w:r>
      <w:r w:rsidRPr="0066363C">
        <w:rPr>
          <w:szCs w:val="24"/>
        </w:rPr>
        <w:t>的相关</w:t>
      </w:r>
      <w:r w:rsidRPr="0066363C">
        <w:rPr>
          <w:rFonts w:hint="eastAsia"/>
          <w:szCs w:val="24"/>
        </w:rPr>
        <w:t>性；</w:t>
      </w:r>
      <w:r w:rsidRPr="0066363C">
        <w:rPr>
          <w:szCs w:val="24"/>
        </w:rPr>
        <w:t>二者都是</w:t>
      </w:r>
      <w:r w:rsidRPr="0066363C">
        <w:rPr>
          <w:rFonts w:hint="eastAsia"/>
          <w:szCs w:val="24"/>
        </w:rPr>
        <w:t>取决于市场</w:t>
      </w:r>
      <w:r w:rsidRPr="0066363C">
        <w:rPr>
          <w:szCs w:val="24"/>
        </w:rPr>
        <w:t>的反</w:t>
      </w:r>
      <w:r w:rsidRPr="0066363C">
        <w:rPr>
          <w:rFonts w:hint="eastAsia"/>
          <w:szCs w:val="24"/>
        </w:rPr>
        <w:t>应</w:t>
      </w:r>
      <w:r w:rsidRPr="0066363C">
        <w:rPr>
          <w:szCs w:val="24"/>
        </w:rPr>
        <w:t>，</w:t>
      </w:r>
      <w:r w:rsidRPr="0066363C">
        <w:rPr>
          <w:rFonts w:hint="eastAsia"/>
          <w:szCs w:val="24"/>
        </w:rPr>
        <w:t>它们</w:t>
      </w:r>
      <w:r w:rsidRPr="0066363C">
        <w:rPr>
          <w:szCs w:val="24"/>
        </w:rPr>
        <w:t>都是一种</w:t>
      </w:r>
      <w:r w:rsidRPr="0066363C">
        <w:rPr>
          <w:rFonts w:hint="eastAsia"/>
          <w:szCs w:val="24"/>
        </w:rPr>
        <w:t>“</w:t>
      </w:r>
      <w:r w:rsidRPr="0066363C">
        <w:rPr>
          <w:szCs w:val="24"/>
        </w:rPr>
        <w:t>后来的描述</w:t>
      </w:r>
      <w:r w:rsidRPr="0066363C">
        <w:rPr>
          <w:szCs w:val="24"/>
        </w:rPr>
        <w:t>”</w:t>
      </w:r>
      <w:r w:rsidRPr="0066363C">
        <w:rPr>
          <w:szCs w:val="24"/>
        </w:rPr>
        <w:t>，不像作者可以决定文章的内容</w:t>
      </w:r>
      <w:r w:rsidR="00131C7C" w:rsidRPr="0066363C">
        <w:rPr>
          <w:rFonts w:hint="eastAsia"/>
          <w:szCs w:val="24"/>
        </w:rPr>
        <w:t>，</w:t>
      </w:r>
      <w:r w:rsidR="00131C7C" w:rsidRPr="0066363C">
        <w:rPr>
          <w:szCs w:val="24"/>
        </w:rPr>
        <w:t>从而作为一个重要的标签</w:t>
      </w:r>
      <w:r w:rsidR="00131C7C" w:rsidRPr="0066363C">
        <w:rPr>
          <w:rFonts w:hint="eastAsia"/>
          <w:szCs w:val="24"/>
        </w:rPr>
        <w:t>。</w:t>
      </w:r>
    </w:p>
    <w:p w:rsidR="006D3A65" w:rsidRDefault="006D3A65" w:rsidP="00E47045">
      <w:pPr>
        <w:spacing w:line="400" w:lineRule="atLeast"/>
        <w:rPr>
          <w:szCs w:val="24"/>
        </w:rPr>
      </w:pPr>
    </w:p>
    <w:p w:rsidR="006D3A65" w:rsidRPr="0066363C" w:rsidRDefault="006D3A65" w:rsidP="00E47045">
      <w:pPr>
        <w:pStyle w:val="2"/>
        <w:spacing w:line="400" w:lineRule="atLeast"/>
      </w:pPr>
      <w:bookmarkStart w:id="34" w:name="_Toc356885185"/>
      <w:bookmarkStart w:id="35" w:name="_Toc358092075"/>
      <w:bookmarkStart w:id="36" w:name="_Toc358092637"/>
      <w:r>
        <w:rPr>
          <w:rFonts w:hint="eastAsia"/>
        </w:rPr>
        <w:t>双视图下的主题模型</w:t>
      </w:r>
      <w:bookmarkEnd w:id="34"/>
      <w:bookmarkEnd w:id="35"/>
      <w:bookmarkEnd w:id="36"/>
    </w:p>
    <w:p w:rsidR="00866558" w:rsidRPr="0066363C" w:rsidRDefault="00C57065" w:rsidP="00E47045">
      <w:pPr>
        <w:spacing w:line="400" w:lineRule="atLeast"/>
        <w:ind w:firstLineChars="200" w:firstLine="480"/>
        <w:rPr>
          <w:szCs w:val="24"/>
        </w:rPr>
      </w:pPr>
      <w:r w:rsidRPr="0066363C">
        <w:rPr>
          <w:rFonts w:hint="eastAsia"/>
          <w:szCs w:val="24"/>
        </w:rPr>
        <w:t>在双视图</w:t>
      </w:r>
      <w:r w:rsidRPr="0066363C">
        <w:rPr>
          <w:szCs w:val="24"/>
        </w:rPr>
        <w:t>的研究方面，</w:t>
      </w:r>
      <w:r w:rsidRPr="0066363C">
        <w:rPr>
          <w:szCs w:val="24"/>
        </w:rPr>
        <w:t>Jordan</w:t>
      </w:r>
      <w:r w:rsidRPr="0066363C">
        <w:rPr>
          <w:szCs w:val="24"/>
        </w:rPr>
        <w:t>等人</w:t>
      </w:r>
      <w:r w:rsidRPr="0066363C">
        <w:rPr>
          <w:rStyle w:val="a4"/>
          <w:szCs w:val="24"/>
        </w:rPr>
        <w:t>[</w:t>
      </w:r>
      <w:r w:rsidRPr="0066363C">
        <w:rPr>
          <w:rStyle w:val="a4"/>
          <w:szCs w:val="24"/>
        </w:rPr>
        <w:footnoteReference w:id="18"/>
      </w:r>
      <w:r w:rsidRPr="0066363C">
        <w:rPr>
          <w:rStyle w:val="a4"/>
          <w:szCs w:val="24"/>
        </w:rPr>
        <w:t>]</w:t>
      </w:r>
      <w:r w:rsidRPr="0066363C">
        <w:rPr>
          <w:szCs w:val="24"/>
        </w:rPr>
        <w:t xml:space="preserve"> </w:t>
      </w:r>
      <w:r w:rsidRPr="0066363C">
        <w:rPr>
          <w:rFonts w:hint="eastAsia"/>
          <w:szCs w:val="24"/>
        </w:rPr>
        <w:t>提出</w:t>
      </w:r>
      <w:r w:rsidRPr="0066363C">
        <w:rPr>
          <w:szCs w:val="24"/>
        </w:rPr>
        <w:t>了</w:t>
      </w:r>
      <w:proofErr w:type="gramStart"/>
      <w:r w:rsidRPr="0066363C">
        <w:rPr>
          <w:rFonts w:hint="eastAsia"/>
          <w:szCs w:val="24"/>
        </w:rPr>
        <w:t>用</w:t>
      </w:r>
      <w:r w:rsidR="006D3A65">
        <w:rPr>
          <w:szCs w:val="24"/>
        </w:rPr>
        <w:t>主题</w:t>
      </w:r>
      <w:proofErr w:type="gramEnd"/>
      <w:r w:rsidRPr="0066363C">
        <w:rPr>
          <w:rFonts w:hint="eastAsia"/>
          <w:szCs w:val="24"/>
        </w:rPr>
        <w:t>模型解决</w:t>
      </w:r>
      <w:r w:rsidRPr="0066363C">
        <w:rPr>
          <w:szCs w:val="24"/>
        </w:rPr>
        <w:t>语言翻译的问题。该文</w:t>
      </w:r>
      <w:r w:rsidRPr="0066363C">
        <w:rPr>
          <w:rFonts w:hint="eastAsia"/>
          <w:szCs w:val="24"/>
        </w:rPr>
        <w:t>讨论</w:t>
      </w:r>
      <w:r w:rsidRPr="0066363C">
        <w:rPr>
          <w:szCs w:val="24"/>
        </w:rPr>
        <w:t>了</w:t>
      </w:r>
      <w:r w:rsidRPr="0066363C">
        <w:rPr>
          <w:rFonts w:hint="eastAsia"/>
          <w:szCs w:val="24"/>
        </w:rPr>
        <w:t>利用</w:t>
      </w:r>
      <w:r w:rsidRPr="0066363C">
        <w:rPr>
          <w:szCs w:val="24"/>
        </w:rPr>
        <w:t>英德文</w:t>
      </w:r>
      <w:r w:rsidRPr="0066363C">
        <w:rPr>
          <w:rFonts w:hint="eastAsia"/>
          <w:szCs w:val="24"/>
        </w:rPr>
        <w:t>的</w:t>
      </w:r>
      <w:r w:rsidRPr="0066363C">
        <w:rPr>
          <w:szCs w:val="24"/>
        </w:rPr>
        <w:t>非平行语料</w:t>
      </w:r>
      <w:r w:rsidRPr="0066363C">
        <w:rPr>
          <w:rFonts w:hint="eastAsia"/>
          <w:szCs w:val="24"/>
        </w:rPr>
        <w:t>和</w:t>
      </w:r>
      <w:r w:rsidRPr="0066363C">
        <w:rPr>
          <w:szCs w:val="24"/>
        </w:rPr>
        <w:t>一定的标签（例如</w:t>
      </w:r>
      <w:r w:rsidRPr="0066363C">
        <w:rPr>
          <w:rFonts w:hint="eastAsia"/>
          <w:szCs w:val="24"/>
        </w:rPr>
        <w:t>维基百科</w:t>
      </w:r>
      <w:r w:rsidRPr="0066363C">
        <w:rPr>
          <w:szCs w:val="24"/>
        </w:rPr>
        <w:t>中</w:t>
      </w:r>
      <w:r w:rsidRPr="0066363C">
        <w:rPr>
          <w:rFonts w:hint="eastAsia"/>
          <w:szCs w:val="24"/>
        </w:rPr>
        <w:t>对于</w:t>
      </w:r>
      <w:r w:rsidRPr="0066363C">
        <w:rPr>
          <w:szCs w:val="24"/>
        </w:rPr>
        <w:t>同</w:t>
      </w:r>
      <w:r w:rsidRPr="0066363C">
        <w:rPr>
          <w:rFonts w:hint="eastAsia"/>
          <w:szCs w:val="24"/>
        </w:rPr>
        <w:t>一</w:t>
      </w:r>
      <w:r w:rsidRPr="0066363C">
        <w:rPr>
          <w:szCs w:val="24"/>
        </w:rPr>
        <w:t>个主题的论述）</w:t>
      </w:r>
      <w:r w:rsidRPr="0066363C">
        <w:rPr>
          <w:rFonts w:hint="eastAsia"/>
          <w:szCs w:val="24"/>
        </w:rPr>
        <w:t>发现两种</w:t>
      </w:r>
      <w:r w:rsidRPr="0066363C">
        <w:rPr>
          <w:szCs w:val="24"/>
        </w:rPr>
        <w:t>语言中</w:t>
      </w:r>
      <w:r w:rsidRPr="0066363C">
        <w:rPr>
          <w:rFonts w:hint="eastAsia"/>
          <w:szCs w:val="24"/>
        </w:rPr>
        <w:t>表达</w:t>
      </w:r>
      <w:r w:rsidRPr="0066363C">
        <w:rPr>
          <w:szCs w:val="24"/>
        </w:rPr>
        <w:t>的对应关系的尝试。就</w:t>
      </w:r>
      <w:r w:rsidRPr="0066363C">
        <w:rPr>
          <w:rFonts w:hint="eastAsia"/>
          <w:szCs w:val="24"/>
        </w:rPr>
        <w:t>某种</w:t>
      </w:r>
      <w:r w:rsidRPr="0066363C">
        <w:rPr>
          <w:szCs w:val="24"/>
        </w:rPr>
        <w:t>意义上，</w:t>
      </w:r>
      <w:r w:rsidRPr="0066363C">
        <w:rPr>
          <w:rFonts w:hint="eastAsia"/>
          <w:szCs w:val="24"/>
        </w:rPr>
        <w:t>我们的</w:t>
      </w:r>
      <w:r w:rsidRPr="0066363C">
        <w:rPr>
          <w:szCs w:val="24"/>
        </w:rPr>
        <w:t>问题</w:t>
      </w:r>
      <w:r w:rsidRPr="0066363C">
        <w:rPr>
          <w:rFonts w:hint="eastAsia"/>
          <w:szCs w:val="24"/>
        </w:rPr>
        <w:t>与</w:t>
      </w:r>
      <w:r w:rsidRPr="0066363C">
        <w:rPr>
          <w:szCs w:val="24"/>
        </w:rPr>
        <w:t>之有一定的相似性：</w:t>
      </w:r>
      <w:r w:rsidRPr="0066363C">
        <w:rPr>
          <w:rFonts w:hint="eastAsia"/>
          <w:szCs w:val="24"/>
        </w:rPr>
        <w:t>对于</w:t>
      </w:r>
      <w:r w:rsidRPr="0066363C">
        <w:rPr>
          <w:szCs w:val="24"/>
        </w:rPr>
        <w:t>同</w:t>
      </w:r>
      <w:r w:rsidRPr="0066363C">
        <w:rPr>
          <w:rFonts w:hint="eastAsia"/>
          <w:szCs w:val="24"/>
        </w:rPr>
        <w:t>一只</w:t>
      </w:r>
      <w:r w:rsidRPr="0066363C">
        <w:rPr>
          <w:szCs w:val="24"/>
        </w:rPr>
        <w:t>股票，有文本（</w:t>
      </w:r>
      <w:r w:rsidRPr="0066363C">
        <w:rPr>
          <w:rFonts w:hint="eastAsia"/>
          <w:szCs w:val="24"/>
        </w:rPr>
        <w:t>自然</w:t>
      </w:r>
      <w:r w:rsidRPr="0066363C">
        <w:rPr>
          <w:szCs w:val="24"/>
        </w:rPr>
        <w:t>）语言对它进行的描述，也有股价（</w:t>
      </w:r>
      <w:r w:rsidRPr="0066363C">
        <w:rPr>
          <w:rFonts w:hint="eastAsia"/>
          <w:szCs w:val="24"/>
        </w:rPr>
        <w:t>通过</w:t>
      </w:r>
      <w:r w:rsidRPr="0066363C">
        <w:rPr>
          <w:szCs w:val="24"/>
        </w:rPr>
        <w:t>某种方式转化为词语）</w:t>
      </w:r>
      <w:r w:rsidRPr="0066363C">
        <w:rPr>
          <w:rFonts w:hint="eastAsia"/>
          <w:szCs w:val="24"/>
        </w:rPr>
        <w:t>语言</w:t>
      </w:r>
      <w:r w:rsidRPr="0066363C">
        <w:rPr>
          <w:szCs w:val="24"/>
        </w:rPr>
        <w:t>进行的描述</w:t>
      </w:r>
      <w:r w:rsidRPr="0066363C">
        <w:rPr>
          <w:rFonts w:hint="eastAsia"/>
          <w:szCs w:val="24"/>
        </w:rPr>
        <w:t>，</w:t>
      </w:r>
      <w:r w:rsidRPr="0066363C">
        <w:rPr>
          <w:szCs w:val="24"/>
        </w:rPr>
        <w:t>而我们的目的在于发现</w:t>
      </w:r>
      <w:r w:rsidRPr="0066363C">
        <w:rPr>
          <w:rFonts w:hint="eastAsia"/>
          <w:szCs w:val="24"/>
        </w:rPr>
        <w:t>文本</w:t>
      </w:r>
      <w:r w:rsidRPr="0066363C">
        <w:rPr>
          <w:szCs w:val="24"/>
        </w:rPr>
        <w:t>语言同股价语言之间的某种对应关系</w:t>
      </w:r>
      <w:r w:rsidRPr="0066363C">
        <w:rPr>
          <w:rFonts w:hint="eastAsia"/>
          <w:szCs w:val="24"/>
        </w:rPr>
        <w:t>。然而</w:t>
      </w:r>
      <w:r w:rsidRPr="0066363C">
        <w:rPr>
          <w:szCs w:val="24"/>
        </w:rPr>
        <w:t>不同于机器翻译</w:t>
      </w:r>
      <w:r w:rsidRPr="0066363C">
        <w:rPr>
          <w:rFonts w:hint="eastAsia"/>
          <w:szCs w:val="24"/>
        </w:rPr>
        <w:t>领域中</w:t>
      </w:r>
      <w:r w:rsidRPr="0066363C">
        <w:rPr>
          <w:szCs w:val="24"/>
        </w:rPr>
        <w:t>一对一的</w:t>
      </w:r>
      <w:r w:rsidRPr="0066363C">
        <w:rPr>
          <w:rFonts w:hint="eastAsia"/>
          <w:szCs w:val="24"/>
        </w:rPr>
        <w:t>明确性</w:t>
      </w:r>
      <w:r w:rsidRPr="0066363C">
        <w:rPr>
          <w:szCs w:val="24"/>
        </w:rPr>
        <w:t>，我们的映射关系是相当模糊的</w:t>
      </w:r>
      <w:r w:rsidRPr="0066363C">
        <w:rPr>
          <w:rFonts w:hint="eastAsia"/>
          <w:szCs w:val="24"/>
        </w:rPr>
        <w:t>。</w:t>
      </w:r>
    </w:p>
    <w:p w:rsidR="00866558" w:rsidRPr="0066363C" w:rsidRDefault="00866558" w:rsidP="00E47045">
      <w:pPr>
        <w:spacing w:line="400" w:lineRule="atLeast"/>
        <w:rPr>
          <w:szCs w:val="24"/>
        </w:rPr>
      </w:pPr>
    </w:p>
    <w:p w:rsidR="00866558" w:rsidRPr="0066363C" w:rsidRDefault="000372F1" w:rsidP="00E47045">
      <w:pPr>
        <w:keepNext/>
        <w:spacing w:line="400" w:lineRule="atLeast"/>
        <w:jc w:val="center"/>
        <w:rPr>
          <w:szCs w:val="24"/>
        </w:rPr>
      </w:pPr>
      <w:r>
        <w:rPr>
          <w:noProof/>
        </w:rPr>
        <w:drawing>
          <wp:inline distT="0" distB="0" distL="0" distR="0" wp14:anchorId="14309DFD" wp14:editId="2829C209">
            <wp:extent cx="3825850" cy="267676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3829300" cy="2679181"/>
                    </a:xfrm>
                    <a:prstGeom prst="rect">
                      <a:avLst/>
                    </a:prstGeom>
                  </pic:spPr>
                </pic:pic>
              </a:graphicData>
            </a:graphic>
          </wp:inline>
        </w:drawing>
      </w:r>
    </w:p>
    <w:p w:rsidR="00866558" w:rsidRPr="0066363C" w:rsidRDefault="00866558" w:rsidP="00E47045">
      <w:pPr>
        <w:pStyle w:val="af"/>
        <w:spacing w:line="400" w:lineRule="atLeast"/>
        <w:jc w:val="center"/>
        <w:rPr>
          <w:szCs w:val="24"/>
        </w:rPr>
      </w:pPr>
      <w:bookmarkStart w:id="37" w:name="_Ref352146154"/>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5</w:t>
      </w:r>
      <w:r w:rsidRPr="0066363C">
        <w:rPr>
          <w:szCs w:val="24"/>
        </w:rPr>
        <w:fldChar w:fldCharType="end"/>
      </w:r>
      <w:bookmarkEnd w:id="37"/>
      <w:r w:rsidRPr="0066363C">
        <w:rPr>
          <w:szCs w:val="24"/>
        </w:rPr>
        <w:t xml:space="preserve"> Link-</w:t>
      </w:r>
      <w:r w:rsidR="00D603BE" w:rsidRPr="0066363C">
        <w:rPr>
          <w:szCs w:val="24"/>
        </w:rPr>
        <w:t>PLSA-</w:t>
      </w:r>
      <w:r w:rsidRPr="0066363C">
        <w:rPr>
          <w:szCs w:val="24"/>
        </w:rPr>
        <w:t>LDA</w:t>
      </w:r>
      <w:r w:rsidRPr="0066363C">
        <w:rPr>
          <w:szCs w:val="24"/>
        </w:rPr>
        <w:t>模型</w:t>
      </w:r>
      <w:r w:rsidRPr="0066363C">
        <w:rPr>
          <w:rFonts w:hint="eastAsia"/>
          <w:szCs w:val="24"/>
        </w:rPr>
        <w:t>的图模型</w:t>
      </w:r>
      <w:r w:rsidRPr="0066363C">
        <w:rPr>
          <w:szCs w:val="24"/>
        </w:rPr>
        <w:t>表示</w:t>
      </w:r>
      <w:r w:rsidR="006D3A65" w:rsidRPr="006D3A65">
        <w:rPr>
          <w:rFonts w:hint="eastAsia"/>
          <w:szCs w:val="24"/>
          <w:vertAlign w:val="superscript"/>
        </w:rPr>
        <w:t>[</w:t>
      </w:r>
      <w:r w:rsidR="006D3A65" w:rsidRPr="006D3A65">
        <w:rPr>
          <w:szCs w:val="24"/>
          <w:vertAlign w:val="superscript"/>
        </w:rPr>
        <w:fldChar w:fldCharType="begin"/>
      </w:r>
      <w:r w:rsidR="006D3A65" w:rsidRPr="006D3A65">
        <w:rPr>
          <w:szCs w:val="24"/>
          <w:vertAlign w:val="superscript"/>
        </w:rPr>
        <w:instrText xml:space="preserve"> </w:instrText>
      </w:r>
      <w:r w:rsidR="006D3A65" w:rsidRPr="006D3A65">
        <w:rPr>
          <w:rFonts w:hint="eastAsia"/>
          <w:szCs w:val="24"/>
          <w:vertAlign w:val="superscript"/>
        </w:rPr>
        <w:instrText>NOTEREF _Ref352343611 \h</w:instrText>
      </w:r>
      <w:r w:rsidR="006D3A65" w:rsidRPr="006D3A65">
        <w:rPr>
          <w:szCs w:val="24"/>
          <w:vertAlign w:val="superscript"/>
        </w:rPr>
        <w:instrText xml:space="preserve"> </w:instrText>
      </w:r>
      <w:r w:rsidR="006D3A65">
        <w:rPr>
          <w:szCs w:val="24"/>
          <w:vertAlign w:val="superscript"/>
        </w:rPr>
        <w:instrText xml:space="preserve"> \* MERGEFORMAT </w:instrText>
      </w:r>
      <w:r w:rsidR="006D3A65" w:rsidRPr="006D3A65">
        <w:rPr>
          <w:szCs w:val="24"/>
          <w:vertAlign w:val="superscript"/>
        </w:rPr>
      </w:r>
      <w:r w:rsidR="006D3A65" w:rsidRPr="006D3A65">
        <w:rPr>
          <w:szCs w:val="24"/>
          <w:vertAlign w:val="superscript"/>
        </w:rPr>
        <w:fldChar w:fldCharType="separate"/>
      </w:r>
      <w:r w:rsidR="00E30072">
        <w:rPr>
          <w:szCs w:val="24"/>
          <w:vertAlign w:val="superscript"/>
        </w:rPr>
        <w:t>19</w:t>
      </w:r>
      <w:r w:rsidR="006D3A65" w:rsidRPr="006D3A65">
        <w:rPr>
          <w:szCs w:val="24"/>
          <w:vertAlign w:val="superscript"/>
        </w:rPr>
        <w:fldChar w:fldCharType="end"/>
      </w:r>
      <w:r w:rsidR="006D3A65" w:rsidRPr="006D3A65">
        <w:rPr>
          <w:rFonts w:hint="eastAsia"/>
          <w:szCs w:val="24"/>
          <w:vertAlign w:val="superscript"/>
        </w:rPr>
        <w:t>]</w:t>
      </w:r>
    </w:p>
    <w:p w:rsidR="00D603BE" w:rsidRPr="0066363C" w:rsidRDefault="00D603BE" w:rsidP="00E47045">
      <w:pPr>
        <w:spacing w:line="400" w:lineRule="atLeast"/>
        <w:rPr>
          <w:szCs w:val="24"/>
        </w:rPr>
      </w:pPr>
    </w:p>
    <w:p w:rsidR="00C57065" w:rsidRDefault="003103B6" w:rsidP="00E47045">
      <w:pPr>
        <w:spacing w:line="400" w:lineRule="atLeast"/>
        <w:ind w:firstLineChars="200" w:firstLine="480"/>
        <w:rPr>
          <w:szCs w:val="24"/>
        </w:rPr>
      </w:pPr>
      <w:r w:rsidRPr="0066363C">
        <w:rPr>
          <w:rFonts w:hint="eastAsia"/>
          <w:szCs w:val="24"/>
        </w:rPr>
        <w:t>Nallap</w:t>
      </w:r>
      <w:r w:rsidRPr="0066363C">
        <w:rPr>
          <w:szCs w:val="24"/>
        </w:rPr>
        <w:t>ati</w:t>
      </w:r>
      <w:r w:rsidR="00866558" w:rsidRPr="0066363C">
        <w:rPr>
          <w:rFonts w:hint="eastAsia"/>
          <w:szCs w:val="24"/>
        </w:rPr>
        <w:t>等人</w:t>
      </w:r>
      <w:r w:rsidRPr="0066363C">
        <w:rPr>
          <w:rStyle w:val="a4"/>
          <w:szCs w:val="24"/>
        </w:rPr>
        <w:t>[</w:t>
      </w:r>
      <w:bookmarkStart w:id="38" w:name="_Ref352343611"/>
      <w:r w:rsidRPr="0066363C">
        <w:rPr>
          <w:rStyle w:val="a4"/>
          <w:szCs w:val="24"/>
        </w:rPr>
        <w:footnoteReference w:id="19"/>
      </w:r>
      <w:bookmarkEnd w:id="38"/>
      <w:r w:rsidRPr="0066363C">
        <w:rPr>
          <w:rStyle w:val="a4"/>
          <w:szCs w:val="24"/>
        </w:rPr>
        <w:t>]</w:t>
      </w:r>
      <w:r w:rsidRPr="0066363C">
        <w:rPr>
          <w:szCs w:val="24"/>
        </w:rPr>
        <w:t xml:space="preserve"> </w:t>
      </w:r>
      <w:r w:rsidR="00866558" w:rsidRPr="0066363C">
        <w:rPr>
          <w:rFonts w:hint="eastAsia"/>
          <w:szCs w:val="24"/>
        </w:rPr>
        <w:t>提出了</w:t>
      </w:r>
      <w:r w:rsidR="00866558" w:rsidRPr="0066363C">
        <w:rPr>
          <w:rFonts w:hint="eastAsia"/>
          <w:szCs w:val="24"/>
        </w:rPr>
        <w:t>L</w:t>
      </w:r>
      <w:r w:rsidR="00866558" w:rsidRPr="0066363C">
        <w:rPr>
          <w:szCs w:val="24"/>
        </w:rPr>
        <w:t>ink</w:t>
      </w:r>
      <w:r w:rsidR="00866558" w:rsidRPr="0066363C">
        <w:rPr>
          <w:szCs w:val="24"/>
        </w:rPr>
        <w:softHyphen/>
        <w:t>-PLSA-LDA</w:t>
      </w:r>
      <w:r w:rsidR="00866558" w:rsidRPr="0066363C">
        <w:rPr>
          <w:rFonts w:hint="eastAsia"/>
          <w:szCs w:val="24"/>
        </w:rPr>
        <w:t>这</w:t>
      </w:r>
      <w:r w:rsidR="00866558" w:rsidRPr="0066363C">
        <w:rPr>
          <w:szCs w:val="24"/>
        </w:rPr>
        <w:t>一模型，</w:t>
      </w:r>
      <w:r w:rsidR="00866558" w:rsidRPr="0066363C">
        <w:rPr>
          <w:rFonts w:hint="eastAsia"/>
          <w:szCs w:val="24"/>
        </w:rPr>
        <w:t>其</w:t>
      </w:r>
      <w:r w:rsidR="00866558" w:rsidRPr="0066363C">
        <w:rPr>
          <w:szCs w:val="24"/>
        </w:rPr>
        <w:t>图模型表示如</w:t>
      </w:r>
      <w:r w:rsidR="00866558" w:rsidRPr="0066363C">
        <w:rPr>
          <w:szCs w:val="24"/>
        </w:rPr>
        <w:fldChar w:fldCharType="begin"/>
      </w:r>
      <w:r w:rsidR="00866558" w:rsidRPr="0066363C">
        <w:rPr>
          <w:szCs w:val="24"/>
        </w:rPr>
        <w:instrText xml:space="preserve"> REF _Ref352146154 \h </w:instrText>
      </w:r>
      <w:r w:rsidR="0066363C">
        <w:rPr>
          <w:szCs w:val="24"/>
        </w:rPr>
        <w:instrText xml:space="preserve"> \* MERGEFORMAT </w:instrText>
      </w:r>
      <w:r w:rsidR="00866558" w:rsidRPr="0066363C">
        <w:rPr>
          <w:szCs w:val="24"/>
        </w:rPr>
      </w:r>
      <w:r w:rsidR="00866558"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5</w:t>
      </w:r>
      <w:r w:rsidR="00866558" w:rsidRPr="0066363C">
        <w:rPr>
          <w:szCs w:val="24"/>
        </w:rPr>
        <w:fldChar w:fldCharType="end"/>
      </w:r>
      <w:r w:rsidR="00866558" w:rsidRPr="0066363C">
        <w:rPr>
          <w:rFonts w:hint="eastAsia"/>
          <w:szCs w:val="24"/>
        </w:rPr>
        <w:t>所示</w:t>
      </w:r>
      <w:r w:rsidR="00866558" w:rsidRPr="0066363C">
        <w:rPr>
          <w:szCs w:val="24"/>
        </w:rPr>
        <w:t>。</w:t>
      </w:r>
      <w:r w:rsidR="00866558" w:rsidRPr="0066363C">
        <w:rPr>
          <w:rFonts w:hint="eastAsia"/>
          <w:szCs w:val="24"/>
        </w:rPr>
        <w:t>同样</w:t>
      </w:r>
      <w:r w:rsidR="00866558" w:rsidRPr="0066363C">
        <w:rPr>
          <w:szCs w:val="24"/>
        </w:rPr>
        <w:t>是为了</w:t>
      </w:r>
      <w:r w:rsidR="00866558" w:rsidRPr="0066363C">
        <w:rPr>
          <w:rFonts w:hint="eastAsia"/>
          <w:szCs w:val="24"/>
        </w:rPr>
        <w:t>利用</w:t>
      </w:r>
      <w:r w:rsidR="00866558" w:rsidRPr="0066363C">
        <w:rPr>
          <w:szCs w:val="24"/>
        </w:rPr>
        <w:t>两个视图</w:t>
      </w:r>
      <w:r w:rsidR="00866558" w:rsidRPr="0066363C">
        <w:rPr>
          <w:rFonts w:hint="eastAsia"/>
          <w:szCs w:val="24"/>
        </w:rPr>
        <w:t>中的</w:t>
      </w:r>
      <w:r w:rsidR="00866558" w:rsidRPr="0066363C">
        <w:rPr>
          <w:szCs w:val="24"/>
        </w:rPr>
        <w:t>文本信息进行聚类。</w:t>
      </w:r>
      <w:r w:rsidR="00866558" w:rsidRPr="0066363C">
        <w:rPr>
          <w:rFonts w:hint="eastAsia"/>
          <w:szCs w:val="24"/>
        </w:rPr>
        <w:t>他们对于</w:t>
      </w:r>
      <w:r w:rsidR="00866558" w:rsidRPr="0066363C">
        <w:rPr>
          <w:szCs w:val="24"/>
        </w:rPr>
        <w:t>不同特性</w:t>
      </w:r>
      <w:r w:rsidR="00866558" w:rsidRPr="0066363C">
        <w:rPr>
          <w:rFonts w:hint="eastAsia"/>
          <w:szCs w:val="24"/>
        </w:rPr>
        <w:t>的</w:t>
      </w:r>
      <w:r w:rsidR="00866558" w:rsidRPr="0066363C">
        <w:rPr>
          <w:szCs w:val="24"/>
        </w:rPr>
        <w:t>文</w:t>
      </w:r>
      <w:r w:rsidR="00866558" w:rsidRPr="0066363C">
        <w:rPr>
          <w:szCs w:val="24"/>
        </w:rPr>
        <w:lastRenderedPageBreak/>
        <w:t>本采用不同的</w:t>
      </w:r>
      <w:r w:rsidR="00866558" w:rsidRPr="0066363C">
        <w:rPr>
          <w:rFonts w:hint="eastAsia"/>
          <w:szCs w:val="24"/>
        </w:rPr>
        <w:t>方法</w:t>
      </w:r>
      <w:r w:rsidR="00866558" w:rsidRPr="0066363C">
        <w:rPr>
          <w:szCs w:val="24"/>
        </w:rPr>
        <w:t>进行分析，最后又</w:t>
      </w:r>
      <w:r w:rsidR="00866558" w:rsidRPr="0066363C">
        <w:rPr>
          <w:rFonts w:hint="eastAsia"/>
          <w:szCs w:val="24"/>
        </w:rPr>
        <w:t>统一</w:t>
      </w:r>
      <w:r w:rsidR="00866558" w:rsidRPr="0066363C">
        <w:rPr>
          <w:szCs w:val="24"/>
        </w:rPr>
        <w:t>到同一个框架中进行</w:t>
      </w:r>
      <w:r w:rsidR="00866558" w:rsidRPr="0066363C">
        <w:rPr>
          <w:rFonts w:hint="eastAsia"/>
          <w:szCs w:val="24"/>
        </w:rPr>
        <w:t>聚类</w:t>
      </w:r>
      <w:r w:rsidR="00866558" w:rsidRPr="0066363C">
        <w:rPr>
          <w:szCs w:val="24"/>
        </w:rPr>
        <w:t>，这对我们来说提供了一个</w:t>
      </w:r>
      <w:r w:rsidR="00866558" w:rsidRPr="0066363C">
        <w:rPr>
          <w:rFonts w:hint="eastAsia"/>
          <w:szCs w:val="24"/>
        </w:rPr>
        <w:t>值得</w:t>
      </w:r>
      <w:r w:rsidR="00866558" w:rsidRPr="0066363C">
        <w:rPr>
          <w:szCs w:val="24"/>
        </w:rPr>
        <w:t>参考的经验</w:t>
      </w:r>
      <w:r w:rsidR="00866558" w:rsidRPr="0066363C">
        <w:rPr>
          <w:rFonts w:hint="eastAsia"/>
          <w:szCs w:val="24"/>
        </w:rPr>
        <w:t>，</w:t>
      </w:r>
      <w:r w:rsidR="00866558" w:rsidRPr="0066363C">
        <w:rPr>
          <w:szCs w:val="24"/>
        </w:rPr>
        <w:t>启发我们在解决</w:t>
      </w:r>
      <w:r w:rsidR="00866558" w:rsidRPr="0066363C">
        <w:rPr>
          <w:rFonts w:hint="eastAsia"/>
          <w:szCs w:val="24"/>
        </w:rPr>
        <w:t>股价</w:t>
      </w:r>
      <w:r w:rsidR="00866558" w:rsidRPr="0066363C">
        <w:rPr>
          <w:szCs w:val="24"/>
        </w:rPr>
        <w:t>聚类</w:t>
      </w:r>
      <w:r w:rsidR="00866558" w:rsidRPr="0066363C">
        <w:rPr>
          <w:rFonts w:hint="eastAsia"/>
          <w:szCs w:val="24"/>
        </w:rPr>
        <w:t>问题</w:t>
      </w:r>
      <w:r w:rsidR="00866558" w:rsidRPr="0066363C">
        <w:rPr>
          <w:szCs w:val="24"/>
        </w:rPr>
        <w:t>的时候，</w:t>
      </w:r>
      <w:r w:rsidR="00866558" w:rsidRPr="0066363C">
        <w:rPr>
          <w:rFonts w:hint="eastAsia"/>
          <w:szCs w:val="24"/>
        </w:rPr>
        <w:t>可以</w:t>
      </w:r>
      <w:r w:rsidR="00866558" w:rsidRPr="0066363C">
        <w:rPr>
          <w:szCs w:val="24"/>
        </w:rPr>
        <w:t>对两个视图</w:t>
      </w:r>
      <w:r w:rsidR="00866558" w:rsidRPr="0066363C">
        <w:rPr>
          <w:rFonts w:hint="eastAsia"/>
          <w:szCs w:val="24"/>
        </w:rPr>
        <w:t>采用</w:t>
      </w:r>
      <w:r w:rsidR="00866558" w:rsidRPr="0066363C">
        <w:rPr>
          <w:szCs w:val="24"/>
        </w:rPr>
        <w:t>不同的模型进行解释。这</w:t>
      </w:r>
      <w:r w:rsidR="00866558" w:rsidRPr="0066363C">
        <w:rPr>
          <w:rFonts w:hint="eastAsia"/>
          <w:szCs w:val="24"/>
        </w:rPr>
        <w:t>也</w:t>
      </w:r>
      <w:r w:rsidR="00866558" w:rsidRPr="0066363C">
        <w:rPr>
          <w:szCs w:val="24"/>
        </w:rPr>
        <w:t>对我们的框架提出了新的要求，亦即要求它能够灵活应用不同模型的</w:t>
      </w:r>
      <w:r w:rsidR="00866558" w:rsidRPr="0066363C">
        <w:rPr>
          <w:rFonts w:hint="eastAsia"/>
          <w:szCs w:val="24"/>
        </w:rPr>
        <w:t>估计</w:t>
      </w:r>
      <w:r w:rsidR="00866558" w:rsidRPr="0066363C">
        <w:rPr>
          <w:szCs w:val="24"/>
        </w:rPr>
        <w:t>结果</w:t>
      </w:r>
      <w:r w:rsidR="00866558" w:rsidRPr="0066363C">
        <w:rPr>
          <w:rFonts w:hint="eastAsia"/>
          <w:szCs w:val="24"/>
        </w:rPr>
        <w:t>。</w:t>
      </w:r>
      <w:r w:rsidR="000372F1">
        <w:rPr>
          <w:rFonts w:hint="eastAsia"/>
          <w:szCs w:val="24"/>
        </w:rPr>
        <w:t>Link-PLSA-LDA</w:t>
      </w:r>
      <w:r w:rsidR="000372F1">
        <w:rPr>
          <w:rFonts w:hint="eastAsia"/>
          <w:szCs w:val="24"/>
        </w:rPr>
        <w:t>模型的结构可以简化为如下图：</w:t>
      </w:r>
    </w:p>
    <w:p w:rsidR="000372F1" w:rsidRDefault="000372F1" w:rsidP="00E47045">
      <w:pPr>
        <w:keepNext/>
        <w:spacing w:line="400" w:lineRule="atLeast"/>
        <w:jc w:val="center"/>
      </w:pPr>
      <w:r>
        <w:rPr>
          <w:noProof/>
          <w:szCs w:val="24"/>
        </w:rPr>
        <mc:AlternateContent>
          <mc:Choice Requires="wpc">
            <w:drawing>
              <wp:inline distT="0" distB="0" distL="0" distR="0" wp14:anchorId="6505A5EA" wp14:editId="24BAE943">
                <wp:extent cx="1594098" cy="1192378"/>
                <wp:effectExtent l="0" t="0" r="25400" b="8255"/>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椭圆 20"/>
                        <wps:cNvSpPr/>
                        <wps:spPr>
                          <a:xfrm>
                            <a:off x="570095" y="0"/>
                            <a:ext cx="431597" cy="446228"/>
                          </a:xfrm>
                          <a:prstGeom prst="ellipse">
                            <a:avLst/>
                          </a:prstGeom>
                        </wps:spPr>
                        <wps:style>
                          <a:lnRef idx="2">
                            <a:schemeClr val="dk1"/>
                          </a:lnRef>
                          <a:fillRef idx="1">
                            <a:schemeClr val="lt1"/>
                          </a:fillRef>
                          <a:effectRef idx="0">
                            <a:schemeClr val="dk1"/>
                          </a:effectRef>
                          <a:fontRef idx="minor">
                            <a:schemeClr val="dk1"/>
                          </a:fontRef>
                        </wps:style>
                        <wps:txbx>
                          <w:txbxContent>
                            <w:p w:rsidR="00DE1A94" w:rsidRPr="000372F1" w:rsidRDefault="00DE1A94" w:rsidP="000372F1">
                              <w:pPr>
                                <w:jc w:val="center"/>
                                <w:rPr>
                                  <w:i/>
                                </w:rPr>
                              </w:pPr>
                              <w:proofErr w:type="gramStart"/>
                              <w:r w:rsidRPr="000372F1">
                                <w:rPr>
                                  <w:rFonts w:hint="eastAsia"/>
                                  <w:i/>
                                </w:rPr>
                                <w:t>z</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36086" y="709574"/>
                            <a:ext cx="431597" cy="446228"/>
                          </a:xfrm>
                          <a:prstGeom prst="ellipse">
                            <a:avLst/>
                          </a:prstGeom>
                        </wps:spPr>
                        <wps:style>
                          <a:lnRef idx="2">
                            <a:schemeClr val="dk1"/>
                          </a:lnRef>
                          <a:fillRef idx="1">
                            <a:schemeClr val="lt1"/>
                          </a:fillRef>
                          <a:effectRef idx="0">
                            <a:schemeClr val="dk1"/>
                          </a:effectRef>
                          <a:fontRef idx="minor">
                            <a:schemeClr val="dk1"/>
                          </a:fontRef>
                        </wps:style>
                        <wps:txbx>
                          <w:txbxContent>
                            <w:p w:rsidR="00DE1A94" w:rsidRPr="009769B9" w:rsidRDefault="00DE1A94" w:rsidP="000372F1">
                              <w:pPr>
                                <w:rPr>
                                  <w:b/>
                                </w:rPr>
                              </w:pPr>
                              <w:r w:rsidRPr="009769B9">
                                <w:rPr>
                                  <w:rFonts w:hint="eastAsia"/>
                                  <w:b/>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162626" y="709574"/>
                            <a:ext cx="431597" cy="446228"/>
                          </a:xfrm>
                          <a:prstGeom prst="ellipse">
                            <a:avLst/>
                          </a:prstGeom>
                        </wps:spPr>
                        <wps:style>
                          <a:lnRef idx="2">
                            <a:schemeClr val="dk1"/>
                          </a:lnRef>
                          <a:fillRef idx="1">
                            <a:schemeClr val="lt1"/>
                          </a:fillRef>
                          <a:effectRef idx="0">
                            <a:schemeClr val="dk1"/>
                          </a:effectRef>
                          <a:fontRef idx="minor">
                            <a:schemeClr val="dk1"/>
                          </a:fontRef>
                        </wps:style>
                        <wps:txbx>
                          <w:txbxContent>
                            <w:p w:rsidR="00DE1A94" w:rsidRPr="009769B9" w:rsidRDefault="00DE1A94" w:rsidP="000372F1">
                              <w:pPr>
                                <w:rPr>
                                  <w:b/>
                                </w:rPr>
                              </w:pPr>
                              <w:r w:rsidRPr="009769B9">
                                <w:rPr>
                                  <w:rFonts w:hint="eastAsia"/>
                                  <w:b/>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a:stCxn id="20" idx="3"/>
                          <a:endCxn id="21" idx="7"/>
                        </wps:cNvCnPr>
                        <wps:spPr>
                          <a:xfrm flipH="1">
                            <a:off x="404477" y="380879"/>
                            <a:ext cx="228824" cy="394044"/>
                          </a:xfrm>
                          <a:prstGeom prst="straightConnector1">
                            <a:avLst/>
                          </a:prstGeom>
                          <a:ln w="22225">
                            <a:tailEnd type="triangle"/>
                          </a:ln>
                        </wps:spPr>
                        <wps:style>
                          <a:lnRef idx="1">
                            <a:schemeClr val="dk1"/>
                          </a:lnRef>
                          <a:fillRef idx="0">
                            <a:schemeClr val="dk1"/>
                          </a:fillRef>
                          <a:effectRef idx="0">
                            <a:schemeClr val="dk1"/>
                          </a:effectRef>
                          <a:fontRef idx="minor">
                            <a:schemeClr val="tx1"/>
                          </a:fontRef>
                        </wps:style>
                        <wps:bodyPr/>
                      </wps:wsp>
                      <wps:wsp>
                        <wps:cNvPr id="24" name="直接箭头连接符 24"/>
                        <wps:cNvCnPr>
                          <a:endCxn id="22" idx="1"/>
                        </wps:cNvCnPr>
                        <wps:spPr>
                          <a:xfrm>
                            <a:off x="935855" y="380879"/>
                            <a:ext cx="289977" cy="394044"/>
                          </a:xfrm>
                          <a:prstGeom prst="straightConnector1">
                            <a:avLst/>
                          </a:prstGeom>
                          <a:ln w="22225">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6505A5EA" id="画布 19" o:spid="_x0000_s1026" editas="canvas" style="width:125.5pt;height:93.9pt;mso-position-horizontal-relative:char;mso-position-vertical-relative:line" coordsize="15938,1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0L9AMAACsSAAAOAAAAZHJzL2Uyb0RvYy54bWzsWM2O2zYQvhfoOxC8dy3J8i9WGyycpi2w&#10;SBbZFDnTFGULpUiW5NpyH6DHvkCLnpKemp5y79Mk6WN0SEpaO9G2QdrsIfAuIJPiDIfD+T7qk07v&#10;1RVHG6ZNKUWG45MIIyaozEuxyvC3Tx58McXIWCJywqVgGd4xg++dff7Z6VbNWSLXkudMI5hEmPlW&#10;ZXhtrZoPBoauWUXMiVRMwGAhdUUsdPVqkGuyhdkrPkiiaDzYSp0rLSkzBu7eD4P4zM9fFIzaR0Vh&#10;mEU8w7A266/aX5fuOjg7JfOVJmpd0mYZ5ANWUZFSQNBuqvvEEnSty3emqkqqpZGFPaGyGsiiKCnz&#10;OUA2cfRWNgsiNsT4ZCjsTrtAaP2P8y5XsAcw5XwLxWC+DaUwqiuK+W/BrtZEMZ+DmdOHm0uNyjzD&#10;CRRDkAoQ8frZi1e//IjgRhMbjK7UpW56BppuY+tCV+4XtgzVGR5Nomg2wmjXFZHVFlEYSYfxaDbB&#10;iMJQmo6TZOomHtzMoLSxXzFZIdfIMOO8VMatkMzJ5sLYYN1agetWmXlYhm/ZHWfOmIvHrIBkIGbi&#10;vT1o2YJrtCEAt/y7uInsLZ1LUXLeOcV9Tty2To2tc2MeyJ1j1Od4E62z9hGlsJ1jVQqp/9m5CPZt&#10;1iFXl7atl3VTkqXMd1BGLQObjKIPStjKC2LsJdFAH6gtHAn2EVwKLrcZlk0Lo7XUP/Tdd/aAMxjF&#10;aAt0zLD5/ppohhH/RgACZ3GaOv76TjqaOPzo/ZHl/oi4rhYSShDD4aOobzp7y9tmoWX1FE6OcxcV&#10;hoigEDvD1Oq2s7DhmICzh7Lzc28GnFXEXogrx8BQP4eTJ/VTolWDJwtAfChb1L+DqWDrSiPk+bWV&#10;RekB57Y47Guz9cBAR8u7oCLs0iEVPQRd7Pei4nAcTceeiROg5CR1oAfMHukYDpKPR0d/kHa1OrLy&#10;02Jl8jYrE0es92ZlHI8T+D/y0inJvofyR+ZlV60jLz8tXg5bXr75+eXrn56/+ePFq2cv//rzV9f+&#10;/TeUDPdouhBBvBq7qEWne71k9GbwmBR5NwTPYT808bKxYXqYwnX2lTAqQLR+3WqQRhOnUZpOQPmC&#10;8B1Oo+lkdvgkBiU8TdIgjIczZ+zj3CqMjdWkXK3tQgoB71FSB8HTq5GdGkYg9BL4G3mFaUnJvxQ5&#10;sjsFIt/qkogVZ01ELlqB6dW9z65HVvcq5Buh2y+r/0Ud36WstnUn5m+T1eF0cErBbcIdij4AQhB9&#10;t8DYg+MAg4dghceTB2vI8MDQl7P/tW02HE1H4bWtF6LT2cwh2L27HSF6F29+HwZRACt8L1AUYHvw&#10;yWO/7yF9843n7G8AAAD//wMAUEsDBBQABgAIAAAAIQD3rHIU2wAAAAUBAAAPAAAAZHJzL2Rvd25y&#10;ZXYueG1sTI/NasMwEITvhb6D2EJvjRRDE+FaDqFQKKVQ8gO9KtbGdmutjKUkztt3m0tyWRhmmP2m&#10;WIy+E0ccYhvIwHSiQCBVwbVUG9hu3p40iJgsOdsFQgNnjLAo7+8Km7twohUe16kWXEIxtwaalPpc&#10;ylg16G2chB6JvX0YvE0sh1q6wZ643HcyU2omvW2JPzS2x9cGq9/1wRuYvc8320+10v5Dn7+Xyn+l&#10;n2xvzOPDuHwBkXBM1zD84zM6lMy0CwdyUXQGeEi6XPay5ynLHYf0XIMsC3lLX/4BAAD//wMAUEsB&#10;Ai0AFAAGAAgAAAAhALaDOJL+AAAA4QEAABMAAAAAAAAAAAAAAAAAAAAAAFtDb250ZW50X1R5cGVz&#10;XS54bWxQSwECLQAUAAYACAAAACEAOP0h/9YAAACUAQAACwAAAAAAAAAAAAAAAAAvAQAAX3JlbHMv&#10;LnJlbHNQSwECLQAUAAYACAAAACEAcz/dC/QDAAArEgAADgAAAAAAAAAAAAAAAAAuAgAAZHJzL2Uy&#10;b0RvYy54bWxQSwECLQAUAAYACAAAACEA96xyFNsAAAAFAQAADwAAAAAAAAAAAAAAAABOBgAAZHJz&#10;L2Rvd25yZXYueG1sUEsFBgAAAAAEAAQA8wAAAFYHAAAAAA==&#10;">
                <v:shape id="_x0000_s1027" type="#_x0000_t75" style="position:absolute;width:15938;height:11918;visibility:visible;mso-wrap-style:square">
                  <v:fill o:detectmouseclick="t"/>
                  <v:path o:connecttype="none"/>
                </v:shape>
                <v:oval id="椭圆 20" o:spid="_x0000_s1028" style="position:absolute;left:5700;width:4316;height:4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2njb8A&#10;AADbAAAADwAAAGRycy9kb3ducmV2LnhtbERPTYvCMBC9C/6HMII3Te1BbdcoiyCo7MVW8Do2s23X&#10;ZlKaqPXfbw6Cx8f7Xm1604gHda62rGA2jUAQF1bXXCo457vJEoTzyBoby6TgRQ426+Fgham2Tz7R&#10;I/OlCCHsUlRQed+mUrqiIoNualviwP3azqAPsCul7vAZwk0j4yiaS4M1h4YKW9pWVNyyu1FQnm7u&#10;GGNS/F2TRXZo6vwnueRKjUf99xcIT73/iN/uvVYQh/X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XaeNvwAAANsAAAAPAAAAAAAAAAAAAAAAAJgCAABkcnMvZG93bnJl&#10;di54bWxQSwUGAAAAAAQABAD1AAAAhAMAAAAA&#10;" fillcolor="white [3201]" strokecolor="black [3200]" strokeweight="2pt">
                  <v:textbox>
                    <w:txbxContent>
                      <w:p w:rsidR="00DE1A94" w:rsidRPr="000372F1" w:rsidRDefault="00DE1A94" w:rsidP="000372F1">
                        <w:pPr>
                          <w:jc w:val="center"/>
                          <w:rPr>
                            <w:i/>
                          </w:rPr>
                        </w:pPr>
                        <w:r w:rsidRPr="000372F1">
                          <w:rPr>
                            <w:rFonts w:hint="eastAsia"/>
                            <w:i/>
                          </w:rPr>
                          <w:t>z</w:t>
                        </w:r>
                      </w:p>
                    </w:txbxContent>
                  </v:textbox>
                </v:oval>
                <v:oval id="椭圆 21" o:spid="_x0000_s1029" style="position:absolute;left:360;top:7095;width:4316;height:4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DE1A94" w:rsidRPr="009769B9" w:rsidRDefault="00DE1A94" w:rsidP="000372F1">
                        <w:pPr>
                          <w:rPr>
                            <w:b/>
                          </w:rPr>
                        </w:pPr>
                        <w:r w:rsidRPr="009769B9">
                          <w:rPr>
                            <w:rFonts w:hint="eastAsia"/>
                            <w:b/>
                          </w:rPr>
                          <w:t>X</w:t>
                        </w:r>
                      </w:p>
                    </w:txbxContent>
                  </v:textbox>
                </v:oval>
                <v:oval id="椭圆 22" o:spid="_x0000_s1030" style="position:absolute;left:11626;top:7095;width:4316;height:4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DE1A94" w:rsidRPr="009769B9" w:rsidRDefault="00DE1A94" w:rsidP="000372F1">
                        <w:pPr>
                          <w:rPr>
                            <w:b/>
                          </w:rPr>
                        </w:pPr>
                        <w:r w:rsidRPr="009769B9">
                          <w:rPr>
                            <w:rFonts w:hint="eastAsia"/>
                            <w:b/>
                          </w:rPr>
                          <w:t>Y</w:t>
                        </w:r>
                      </w:p>
                    </w:txbxContent>
                  </v:textbox>
                </v:oval>
                <v:shapetype id="_x0000_t32" coordsize="21600,21600" o:spt="32" o:oned="t" path="m,l21600,21600e" filled="f">
                  <v:path arrowok="t" fillok="f" o:connecttype="none"/>
                  <o:lock v:ext="edit" shapetype="t"/>
                </v:shapetype>
                <v:shape id="直接箭头连接符 23" o:spid="_x0000_s1031" type="#_x0000_t32" style="position:absolute;left:4044;top:3808;width:2289;height:3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gicUAAADbAAAADwAAAGRycy9kb3ducmV2LnhtbESPQWvCQBSE7wX/w/IEb81GC0HSrFIF&#10;Sy9BalNob8/d1yQ0+zZktxr/vVsQPA4z8w1TrEfbiRMNvnWsYJ6kIIi1My3XCqqP3eMShA/IBjvH&#10;pOBCHtaryUOBuXFnfqfTIdQiQtjnqKAJoc+l9Lohiz5xPXH0ftxgMUQ51NIMeI5w28lFmmbSYstx&#10;ocGetg3p38OfVbC1rf7ypcm+9+Xr504fN2l1HJWaTceXZxCBxnAP39pvRsHiCf6/xB8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ogicUAAADbAAAADwAAAAAAAAAA&#10;AAAAAAChAgAAZHJzL2Rvd25yZXYueG1sUEsFBgAAAAAEAAQA+QAAAJMDAAAAAA==&#10;" strokecolor="black [3040]" strokeweight="1.75pt">
                  <v:stroke endarrow="block"/>
                </v:shape>
                <v:shape id="直接箭头连接符 24" o:spid="_x0000_s1032" type="#_x0000_t32" style="position:absolute;left:9358;top:3808;width:2900;height:39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9smsMAAADbAAAADwAAAGRycy9kb3ducmV2LnhtbESPQUsDMRSE74L/ITzBm00sUmRtWkRc&#10;ED2IrSDeXjev2cXNy5K87q7/3giCx2FmvmHW2zn0aqSUu8gWrhcGFHETXcfewvu+vroFlQXZYR+Z&#10;LHxThu3m/GyNlYsTv9G4E68KhHOFFlqRodI6Ny0FzIs4EBfvGFNAKTJ57RJOBR56vTRmpQN2XBZa&#10;HOihpeZrdwoWnk+rF1/HR/86fsgs6dNMh9pYe3kx39+BEprlP/zXfnIWljfw+6X8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PbJrDAAAA2wAAAA8AAAAAAAAAAAAA&#10;AAAAoQIAAGRycy9kb3ducmV2LnhtbFBLBQYAAAAABAAEAPkAAACRAwAAAAA=&#10;" strokecolor="black [3040]" strokeweight="1.75pt">
                  <v:stroke endarrow="block"/>
                </v:shape>
                <w10:anchorlock/>
              </v:group>
            </w:pict>
          </mc:Fallback>
        </mc:AlternateContent>
      </w:r>
    </w:p>
    <w:p w:rsidR="000372F1" w:rsidRDefault="000372F1" w:rsidP="00E47045">
      <w:pPr>
        <w:pStyle w:val="af"/>
        <w:spacing w:line="400" w:lineRule="atLeast"/>
        <w:jc w:val="center"/>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6</w:t>
      </w:r>
      <w:r>
        <w:fldChar w:fldCharType="end"/>
      </w:r>
      <w:r>
        <w:rPr>
          <w:rFonts w:hint="eastAsia"/>
        </w:rPr>
        <w:t xml:space="preserve"> Link-PLSA-LDA</w:t>
      </w:r>
      <w:r>
        <w:rPr>
          <w:rFonts w:hint="eastAsia"/>
        </w:rPr>
        <w:t>模型简化示意图</w:t>
      </w:r>
    </w:p>
    <w:p w:rsidR="00986558" w:rsidRDefault="000372F1" w:rsidP="00E47045">
      <w:pPr>
        <w:spacing w:line="400" w:lineRule="atLeast"/>
        <w:ind w:firstLine="480"/>
        <w:jc w:val="left"/>
        <w:rPr>
          <w:szCs w:val="24"/>
        </w:rPr>
      </w:pPr>
      <w:r>
        <w:rPr>
          <w:rFonts w:hint="eastAsia"/>
          <w:szCs w:val="24"/>
        </w:rPr>
        <w:t>Link-PLSA-LDA</w:t>
      </w:r>
      <w:r>
        <w:rPr>
          <w:rFonts w:hint="eastAsia"/>
          <w:szCs w:val="24"/>
        </w:rPr>
        <w:t>模型将两个视图中的词都视作同一组主题产生。然而这两个视图中的数据实际有着不同的物理含义和重要性，这样的混杂将可能导致主题之间的交叉过多而影响聚类的效果。</w:t>
      </w:r>
    </w:p>
    <w:p w:rsidR="000372F1" w:rsidRDefault="000372F1" w:rsidP="00E47045">
      <w:pPr>
        <w:spacing w:line="400" w:lineRule="atLeast"/>
        <w:ind w:firstLine="480"/>
        <w:jc w:val="left"/>
        <w:rPr>
          <w:szCs w:val="24"/>
        </w:rPr>
      </w:pPr>
    </w:p>
    <w:p w:rsidR="00986558" w:rsidRPr="0066363C" w:rsidRDefault="00986558" w:rsidP="00E47045">
      <w:pPr>
        <w:pStyle w:val="2"/>
        <w:spacing w:line="400" w:lineRule="atLeast"/>
      </w:pPr>
      <w:bookmarkStart w:id="39" w:name="_Toc356885186"/>
      <w:bookmarkStart w:id="40" w:name="_Toc358092076"/>
      <w:bookmarkStart w:id="41" w:name="_Toc358092638"/>
      <w:r>
        <w:rPr>
          <w:rFonts w:hint="eastAsia"/>
        </w:rPr>
        <w:t>主题模型与矩阵分解</w:t>
      </w:r>
      <w:bookmarkEnd w:id="39"/>
      <w:bookmarkEnd w:id="40"/>
      <w:bookmarkEnd w:id="41"/>
    </w:p>
    <w:p w:rsidR="00675A57" w:rsidRPr="0066363C" w:rsidRDefault="00D603BE" w:rsidP="00E47045">
      <w:pPr>
        <w:spacing w:line="400" w:lineRule="atLeast"/>
        <w:ind w:firstLineChars="200" w:firstLine="480"/>
        <w:rPr>
          <w:szCs w:val="24"/>
        </w:rPr>
      </w:pPr>
      <w:r w:rsidRPr="0066363C">
        <w:rPr>
          <w:rFonts w:hint="eastAsia"/>
          <w:szCs w:val="24"/>
        </w:rPr>
        <w:t>虽然</w:t>
      </w:r>
      <w:r w:rsidRPr="0066363C">
        <w:rPr>
          <w:rFonts w:hint="eastAsia"/>
          <w:szCs w:val="24"/>
        </w:rPr>
        <w:t>LDA</w:t>
      </w:r>
      <w:r w:rsidRPr="0066363C">
        <w:rPr>
          <w:rFonts w:hint="eastAsia"/>
          <w:szCs w:val="24"/>
        </w:rPr>
        <w:t>有</w:t>
      </w:r>
      <w:r w:rsidRPr="0066363C">
        <w:rPr>
          <w:szCs w:val="24"/>
        </w:rPr>
        <w:t>了</w:t>
      </w:r>
      <w:r w:rsidRPr="0066363C">
        <w:rPr>
          <w:rFonts w:hint="eastAsia"/>
          <w:szCs w:val="24"/>
        </w:rPr>
        <w:t>很好</w:t>
      </w:r>
      <w:r w:rsidRPr="0066363C">
        <w:rPr>
          <w:szCs w:val="24"/>
        </w:rPr>
        <w:t>的数学基础，</w:t>
      </w:r>
      <w:r w:rsidRPr="0066363C">
        <w:rPr>
          <w:rFonts w:hint="eastAsia"/>
          <w:szCs w:val="24"/>
        </w:rPr>
        <w:t>L</w:t>
      </w:r>
      <w:r w:rsidRPr="0066363C">
        <w:rPr>
          <w:szCs w:val="24"/>
        </w:rPr>
        <w:t>ink</w:t>
      </w:r>
      <w:r w:rsidRPr="0066363C">
        <w:rPr>
          <w:szCs w:val="24"/>
        </w:rPr>
        <w:softHyphen/>
        <w:t>-PLSA-LDA</w:t>
      </w:r>
      <w:r w:rsidRPr="0066363C">
        <w:rPr>
          <w:rFonts w:hint="eastAsia"/>
          <w:szCs w:val="24"/>
        </w:rPr>
        <w:t>也为</w:t>
      </w:r>
      <w:r w:rsidRPr="0066363C">
        <w:rPr>
          <w:szCs w:val="24"/>
        </w:rPr>
        <w:t>我们</w:t>
      </w:r>
      <w:r w:rsidRPr="0066363C">
        <w:rPr>
          <w:rFonts w:hint="eastAsia"/>
          <w:szCs w:val="24"/>
        </w:rPr>
        <w:t>提供</w:t>
      </w:r>
      <w:r w:rsidRPr="0066363C">
        <w:rPr>
          <w:szCs w:val="24"/>
        </w:rPr>
        <w:t>了</w:t>
      </w:r>
      <w:r w:rsidRPr="0066363C">
        <w:rPr>
          <w:rFonts w:hint="eastAsia"/>
          <w:szCs w:val="24"/>
        </w:rPr>
        <w:t>一种整合不同分布假设，</w:t>
      </w:r>
      <w:r w:rsidRPr="0066363C">
        <w:rPr>
          <w:szCs w:val="24"/>
        </w:rPr>
        <w:t>分别应用</w:t>
      </w:r>
      <w:r w:rsidRPr="0066363C">
        <w:rPr>
          <w:rFonts w:hint="eastAsia"/>
          <w:szCs w:val="24"/>
        </w:rPr>
        <w:t>于</w:t>
      </w:r>
      <w:r w:rsidRPr="0066363C">
        <w:rPr>
          <w:szCs w:val="24"/>
        </w:rPr>
        <w:t>不同视图的解决方案，</w:t>
      </w:r>
      <w:r w:rsidRPr="0066363C">
        <w:rPr>
          <w:rFonts w:hint="eastAsia"/>
          <w:szCs w:val="24"/>
        </w:rPr>
        <w:t>对于</w:t>
      </w:r>
      <w:r w:rsidRPr="0066363C">
        <w:rPr>
          <w:szCs w:val="24"/>
        </w:rPr>
        <w:t>我们的应用而言仍然显得力不从心。其</w:t>
      </w:r>
      <w:r w:rsidRPr="0066363C">
        <w:rPr>
          <w:rFonts w:hint="eastAsia"/>
          <w:szCs w:val="24"/>
        </w:rPr>
        <w:t>主要</w:t>
      </w:r>
      <w:r w:rsidRPr="0066363C">
        <w:rPr>
          <w:szCs w:val="24"/>
        </w:rPr>
        <w:t>原因</w:t>
      </w:r>
      <w:r w:rsidRPr="0066363C">
        <w:rPr>
          <w:rFonts w:hint="eastAsia"/>
          <w:szCs w:val="24"/>
        </w:rPr>
        <w:t>仍然</w:t>
      </w:r>
      <w:r w:rsidRPr="0066363C">
        <w:rPr>
          <w:szCs w:val="24"/>
        </w:rPr>
        <w:t>在于股价的特殊性，决定</w:t>
      </w:r>
      <w:r w:rsidRPr="0066363C">
        <w:rPr>
          <w:rFonts w:hint="eastAsia"/>
          <w:szCs w:val="24"/>
        </w:rPr>
        <w:t>了</w:t>
      </w:r>
      <w:r w:rsidRPr="0066363C">
        <w:rPr>
          <w:szCs w:val="24"/>
        </w:rPr>
        <w:t>现有的以文本为重心的聚类解决方法对</w:t>
      </w:r>
      <w:r w:rsidRPr="0066363C">
        <w:rPr>
          <w:rFonts w:hint="eastAsia"/>
          <w:szCs w:val="24"/>
        </w:rPr>
        <w:t>数据</w:t>
      </w:r>
      <w:r w:rsidRPr="0066363C">
        <w:rPr>
          <w:szCs w:val="24"/>
        </w:rPr>
        <w:t>的解释能力</w:t>
      </w:r>
      <w:r w:rsidRPr="0066363C">
        <w:rPr>
          <w:rFonts w:hint="eastAsia"/>
          <w:szCs w:val="24"/>
        </w:rPr>
        <w:t>总</w:t>
      </w:r>
      <w:r w:rsidRPr="0066363C">
        <w:rPr>
          <w:szCs w:val="24"/>
        </w:rPr>
        <w:t>显</w:t>
      </w:r>
      <w:r w:rsidRPr="0066363C">
        <w:rPr>
          <w:rFonts w:hint="eastAsia"/>
          <w:szCs w:val="24"/>
        </w:rPr>
        <w:t>牵强</w:t>
      </w:r>
      <w:r w:rsidRPr="0066363C">
        <w:rPr>
          <w:szCs w:val="24"/>
        </w:rPr>
        <w:t>。</w:t>
      </w:r>
      <w:r w:rsidRPr="0066363C">
        <w:rPr>
          <w:rFonts w:hint="eastAsia"/>
          <w:szCs w:val="24"/>
        </w:rPr>
        <w:t>这</w:t>
      </w:r>
      <w:r w:rsidRPr="0066363C">
        <w:rPr>
          <w:szCs w:val="24"/>
        </w:rPr>
        <w:t>使得我们重新回到</w:t>
      </w:r>
      <w:r w:rsidRPr="0066363C">
        <w:rPr>
          <w:rFonts w:hint="eastAsia"/>
          <w:szCs w:val="24"/>
        </w:rPr>
        <w:t>pLSA</w:t>
      </w:r>
      <w:r w:rsidRPr="0066363C">
        <w:rPr>
          <w:rFonts w:hint="eastAsia"/>
          <w:szCs w:val="24"/>
        </w:rPr>
        <w:t>，</w:t>
      </w:r>
      <w:r w:rsidRPr="0066363C">
        <w:rPr>
          <w:szCs w:val="24"/>
        </w:rPr>
        <w:t>回到</w:t>
      </w:r>
      <w:r w:rsidRPr="0066363C">
        <w:rPr>
          <w:rFonts w:hint="eastAsia"/>
          <w:szCs w:val="24"/>
        </w:rPr>
        <w:t>LSA</w:t>
      </w:r>
      <w:r w:rsidR="009848FE" w:rsidRPr="0066363C">
        <w:rPr>
          <w:rFonts w:hint="eastAsia"/>
          <w:szCs w:val="24"/>
        </w:rPr>
        <w:t>，</w:t>
      </w:r>
      <w:r w:rsidR="009848FE" w:rsidRPr="0066363C">
        <w:rPr>
          <w:szCs w:val="24"/>
        </w:rPr>
        <w:t>重新审视作为矩阵分解的隐变量（</w:t>
      </w:r>
      <w:r w:rsidR="006D3A65">
        <w:rPr>
          <w:rFonts w:hint="eastAsia"/>
          <w:szCs w:val="24"/>
        </w:rPr>
        <w:t>主题</w:t>
      </w:r>
      <w:r w:rsidR="009848FE" w:rsidRPr="0066363C">
        <w:rPr>
          <w:szCs w:val="24"/>
        </w:rPr>
        <w:t>）发现过程。</w:t>
      </w:r>
      <w:r w:rsidR="009848FE" w:rsidRPr="0066363C">
        <w:rPr>
          <w:rFonts w:hint="eastAsia"/>
          <w:szCs w:val="24"/>
        </w:rPr>
        <w:t>如果</w:t>
      </w:r>
      <w:r w:rsidR="009848FE" w:rsidRPr="0066363C">
        <w:rPr>
          <w:szCs w:val="24"/>
        </w:rPr>
        <w:t>我们</w:t>
      </w:r>
      <w:r w:rsidR="009848FE" w:rsidRPr="0066363C">
        <w:rPr>
          <w:rFonts w:hint="eastAsia"/>
          <w:szCs w:val="24"/>
        </w:rPr>
        <w:t>将整个</w:t>
      </w:r>
      <w:r w:rsidR="006D3A65">
        <w:rPr>
          <w:szCs w:val="24"/>
        </w:rPr>
        <w:t>主题</w:t>
      </w:r>
      <w:r w:rsidR="009848FE" w:rsidRPr="0066363C">
        <w:rPr>
          <w:szCs w:val="24"/>
        </w:rPr>
        <w:t>发现的过程视作在一定限制条件下（</w:t>
      </w:r>
      <w:r w:rsidR="009848FE" w:rsidRPr="0066363C">
        <w:rPr>
          <w:rFonts w:hint="eastAsia"/>
          <w:szCs w:val="24"/>
        </w:rPr>
        <w:t>如</w:t>
      </w:r>
      <w:r w:rsidR="009848FE" w:rsidRPr="0066363C">
        <w:rPr>
          <w:szCs w:val="24"/>
        </w:rPr>
        <w:t>非</w:t>
      </w:r>
      <w:r w:rsidR="009848FE" w:rsidRPr="0066363C">
        <w:rPr>
          <w:rFonts w:hint="eastAsia"/>
          <w:szCs w:val="24"/>
        </w:rPr>
        <w:t>负</w:t>
      </w:r>
      <w:r w:rsidR="009848FE" w:rsidRPr="0066363C">
        <w:rPr>
          <w:szCs w:val="24"/>
        </w:rPr>
        <w:t>、和为</w:t>
      </w:r>
      <w:r w:rsidR="009848FE" w:rsidRPr="0066363C">
        <w:rPr>
          <w:rFonts w:hint="eastAsia"/>
          <w:szCs w:val="24"/>
        </w:rPr>
        <w:t>1</w:t>
      </w:r>
      <w:r w:rsidR="009848FE" w:rsidRPr="0066363C">
        <w:rPr>
          <w:rFonts w:hint="eastAsia"/>
          <w:szCs w:val="24"/>
        </w:rPr>
        <w:t>等</w:t>
      </w:r>
      <w:r w:rsidR="009848FE" w:rsidRPr="0066363C">
        <w:rPr>
          <w:szCs w:val="24"/>
        </w:rPr>
        <w:t>概率</w:t>
      </w:r>
      <w:r w:rsidR="009848FE" w:rsidRPr="0066363C">
        <w:rPr>
          <w:rFonts w:hint="eastAsia"/>
          <w:szCs w:val="24"/>
        </w:rPr>
        <w:t>原则</w:t>
      </w:r>
      <w:r w:rsidR="009848FE" w:rsidRPr="0066363C">
        <w:rPr>
          <w:szCs w:val="24"/>
        </w:rPr>
        <w:t>所要求的</w:t>
      </w:r>
      <w:r w:rsidR="009848FE" w:rsidRPr="0066363C">
        <w:rPr>
          <w:rFonts w:hint="eastAsia"/>
          <w:szCs w:val="24"/>
        </w:rPr>
        <w:t>条件</w:t>
      </w:r>
      <w:r w:rsidR="009848FE" w:rsidRPr="0066363C">
        <w:rPr>
          <w:szCs w:val="24"/>
        </w:rPr>
        <w:t>）</w:t>
      </w:r>
      <w:r w:rsidR="009848FE" w:rsidRPr="0066363C">
        <w:rPr>
          <w:rFonts w:hint="eastAsia"/>
          <w:szCs w:val="24"/>
        </w:rPr>
        <w:t>进行</w:t>
      </w:r>
      <w:r w:rsidR="009848FE" w:rsidRPr="0066363C">
        <w:rPr>
          <w:szCs w:val="24"/>
        </w:rPr>
        <w:t>矩阵分解的过程，那么我们有可能通过</w:t>
      </w:r>
      <w:r w:rsidR="009848FE" w:rsidRPr="0066363C">
        <w:rPr>
          <w:rFonts w:hint="eastAsia"/>
          <w:szCs w:val="24"/>
        </w:rPr>
        <w:t>矩阵分解发现</w:t>
      </w:r>
      <w:r w:rsidR="009848FE" w:rsidRPr="0066363C">
        <w:rPr>
          <w:szCs w:val="24"/>
        </w:rPr>
        <w:t>有概率意义的</w:t>
      </w:r>
      <w:r w:rsidR="006D3A65">
        <w:rPr>
          <w:szCs w:val="24"/>
        </w:rPr>
        <w:t>主题</w:t>
      </w:r>
      <w:r w:rsidR="009848FE" w:rsidRPr="0066363C">
        <w:rPr>
          <w:szCs w:val="24"/>
        </w:rPr>
        <w:t>，而</w:t>
      </w:r>
      <w:proofErr w:type="gramStart"/>
      <w:r w:rsidR="009848FE" w:rsidRPr="0066363C">
        <w:rPr>
          <w:szCs w:val="24"/>
        </w:rPr>
        <w:t>不</w:t>
      </w:r>
      <w:proofErr w:type="gramEnd"/>
      <w:r w:rsidR="009848FE" w:rsidRPr="0066363C">
        <w:rPr>
          <w:rFonts w:hint="eastAsia"/>
          <w:szCs w:val="24"/>
        </w:rPr>
        <w:t>须</w:t>
      </w:r>
      <w:r w:rsidR="009848FE" w:rsidRPr="0066363C">
        <w:rPr>
          <w:szCs w:val="24"/>
        </w:rPr>
        <w:t>知道或假设其</w:t>
      </w:r>
      <w:proofErr w:type="gramStart"/>
      <w:r w:rsidR="009848FE" w:rsidRPr="0066363C">
        <w:rPr>
          <w:szCs w:val="24"/>
        </w:rPr>
        <w:t>所</w:t>
      </w:r>
      <w:r w:rsidR="009848FE" w:rsidRPr="0066363C">
        <w:rPr>
          <w:rFonts w:hint="eastAsia"/>
          <w:szCs w:val="24"/>
        </w:rPr>
        <w:t>符合</w:t>
      </w:r>
      <w:proofErr w:type="gramEnd"/>
      <w:r w:rsidR="009848FE" w:rsidRPr="0066363C">
        <w:rPr>
          <w:szCs w:val="24"/>
        </w:rPr>
        <w:t>的先验分布。</w:t>
      </w:r>
      <w:r w:rsidR="00675A57" w:rsidRPr="0066363C">
        <w:rPr>
          <w:rFonts w:hint="eastAsia"/>
          <w:szCs w:val="24"/>
        </w:rPr>
        <w:t>早期</w:t>
      </w:r>
      <w:r w:rsidR="00675A57" w:rsidRPr="0066363C">
        <w:rPr>
          <w:szCs w:val="24"/>
        </w:rPr>
        <w:t>Lee</w:t>
      </w:r>
      <w:r w:rsidR="00675A57" w:rsidRPr="0066363C">
        <w:rPr>
          <w:szCs w:val="24"/>
        </w:rPr>
        <w:t>等人</w:t>
      </w:r>
      <w:r w:rsidR="00675A57" w:rsidRPr="0066363C">
        <w:rPr>
          <w:rStyle w:val="a4"/>
          <w:szCs w:val="24"/>
        </w:rPr>
        <w:t>[</w:t>
      </w:r>
      <w:r w:rsidR="00675A57" w:rsidRPr="0066363C">
        <w:rPr>
          <w:rStyle w:val="a4"/>
          <w:szCs w:val="24"/>
        </w:rPr>
        <w:footnoteReference w:id="20"/>
      </w:r>
      <w:r w:rsidR="00675A57" w:rsidRPr="0066363C">
        <w:rPr>
          <w:rStyle w:val="a4"/>
          <w:szCs w:val="24"/>
        </w:rPr>
        <w:t>]</w:t>
      </w:r>
      <w:r w:rsidR="00675A57" w:rsidRPr="0066363C">
        <w:rPr>
          <w:szCs w:val="24"/>
        </w:rPr>
        <w:t xml:space="preserve"> </w:t>
      </w:r>
      <w:r w:rsidR="00675A57" w:rsidRPr="0066363C">
        <w:rPr>
          <w:szCs w:val="24"/>
        </w:rPr>
        <w:t>的工作</w:t>
      </w:r>
      <w:r w:rsidR="00675A57" w:rsidRPr="0066363C">
        <w:rPr>
          <w:rFonts w:hint="eastAsia"/>
          <w:szCs w:val="24"/>
        </w:rPr>
        <w:t>为</w:t>
      </w:r>
      <w:r w:rsidR="00675A57" w:rsidRPr="0066363C">
        <w:rPr>
          <w:szCs w:val="24"/>
        </w:rPr>
        <w:t>非负矩阵</w:t>
      </w:r>
      <w:r w:rsidR="00675A57" w:rsidRPr="0066363C">
        <w:rPr>
          <w:rFonts w:hint="eastAsia"/>
          <w:szCs w:val="24"/>
        </w:rPr>
        <w:t>分解</w:t>
      </w:r>
      <w:r w:rsidR="00675A57" w:rsidRPr="0066363C">
        <w:rPr>
          <w:szCs w:val="24"/>
        </w:rPr>
        <w:t>的物理意义提供了解释</w:t>
      </w:r>
      <w:r w:rsidR="00675A57" w:rsidRPr="0066363C">
        <w:rPr>
          <w:rFonts w:hint="eastAsia"/>
          <w:szCs w:val="24"/>
        </w:rPr>
        <w:t>，</w:t>
      </w:r>
      <w:r w:rsidR="00675A57" w:rsidRPr="0066363C">
        <w:rPr>
          <w:szCs w:val="24"/>
        </w:rPr>
        <w:t>即</w:t>
      </w:r>
      <w:r w:rsidR="00675A57" w:rsidRPr="0066363C">
        <w:rPr>
          <w:szCs w:val="24"/>
        </w:rPr>
        <w:t>“</w:t>
      </w:r>
      <w:r w:rsidR="00675A57" w:rsidRPr="0066363C">
        <w:rPr>
          <w:szCs w:val="24"/>
        </w:rPr>
        <w:t>整体作为</w:t>
      </w:r>
      <w:r w:rsidR="00675A57" w:rsidRPr="0066363C">
        <w:rPr>
          <w:rFonts w:hint="eastAsia"/>
          <w:szCs w:val="24"/>
        </w:rPr>
        <w:t>各个</w:t>
      </w:r>
      <w:r w:rsidR="00675A57" w:rsidRPr="0066363C">
        <w:rPr>
          <w:szCs w:val="24"/>
        </w:rPr>
        <w:t>部分一定比例的</w:t>
      </w:r>
      <w:r w:rsidR="00675A57" w:rsidRPr="0066363C">
        <w:rPr>
          <w:rFonts w:hint="eastAsia"/>
          <w:szCs w:val="24"/>
        </w:rPr>
        <w:t>调和</w:t>
      </w:r>
      <w:r w:rsidR="00675A57" w:rsidRPr="0066363C">
        <w:rPr>
          <w:szCs w:val="24"/>
        </w:rPr>
        <w:t>”</w:t>
      </w:r>
      <w:r w:rsidR="00675A57" w:rsidRPr="0066363C">
        <w:rPr>
          <w:rFonts w:hint="eastAsia"/>
          <w:szCs w:val="24"/>
        </w:rPr>
        <w:t>，</w:t>
      </w:r>
      <w:r w:rsidR="00675A57" w:rsidRPr="0066363C">
        <w:rPr>
          <w:szCs w:val="24"/>
        </w:rPr>
        <w:t>并且通过非负矩阵分解重新发现那些</w:t>
      </w:r>
      <w:r w:rsidR="00675A57" w:rsidRPr="0066363C">
        <w:rPr>
          <w:rFonts w:hint="eastAsia"/>
          <w:szCs w:val="24"/>
        </w:rPr>
        <w:t>组成</w:t>
      </w:r>
      <w:r w:rsidR="00675A57" w:rsidRPr="0066363C">
        <w:rPr>
          <w:szCs w:val="24"/>
        </w:rPr>
        <w:t>整体的</w:t>
      </w:r>
      <w:r w:rsidR="00675A57" w:rsidRPr="0066363C">
        <w:rPr>
          <w:rFonts w:hint="eastAsia"/>
          <w:szCs w:val="24"/>
        </w:rPr>
        <w:t>“</w:t>
      </w:r>
      <w:r w:rsidR="00675A57" w:rsidRPr="0066363C">
        <w:rPr>
          <w:szCs w:val="24"/>
        </w:rPr>
        <w:t>部分</w:t>
      </w:r>
      <w:r w:rsidR="00675A57" w:rsidRPr="0066363C">
        <w:rPr>
          <w:rFonts w:hint="eastAsia"/>
          <w:szCs w:val="24"/>
        </w:rPr>
        <w:t>”</w:t>
      </w:r>
      <w:r w:rsidR="00675A57" w:rsidRPr="0066363C">
        <w:rPr>
          <w:szCs w:val="24"/>
        </w:rPr>
        <w:t>，</w:t>
      </w:r>
      <w:r w:rsidR="00675A57" w:rsidRPr="0066363C">
        <w:rPr>
          <w:rFonts w:hint="eastAsia"/>
          <w:szCs w:val="24"/>
        </w:rPr>
        <w:t>就像五官</w:t>
      </w:r>
      <w:r w:rsidR="00675A57" w:rsidRPr="0066363C">
        <w:rPr>
          <w:szCs w:val="24"/>
        </w:rPr>
        <w:t>之于人脸</w:t>
      </w:r>
      <w:r w:rsidR="00675A57" w:rsidRPr="0066363C">
        <w:rPr>
          <w:rFonts w:hint="eastAsia"/>
          <w:szCs w:val="24"/>
        </w:rPr>
        <w:t>。</w:t>
      </w:r>
      <w:r w:rsidR="00675A57" w:rsidRPr="0066363C">
        <w:rPr>
          <w:rFonts w:hint="eastAsia"/>
          <w:szCs w:val="24"/>
        </w:rPr>
        <w:t>Berry</w:t>
      </w:r>
      <w:r w:rsidR="00675A57" w:rsidRPr="0066363C">
        <w:rPr>
          <w:rFonts w:hint="eastAsia"/>
          <w:szCs w:val="24"/>
        </w:rPr>
        <w:t>等人</w:t>
      </w:r>
      <w:r w:rsidR="00675A57" w:rsidRPr="0066363C">
        <w:rPr>
          <w:rStyle w:val="a4"/>
          <w:szCs w:val="24"/>
        </w:rPr>
        <w:t>[</w:t>
      </w:r>
      <w:r w:rsidR="00675A57" w:rsidRPr="0066363C">
        <w:rPr>
          <w:rStyle w:val="a4"/>
          <w:szCs w:val="24"/>
        </w:rPr>
        <w:footnoteReference w:id="21"/>
      </w:r>
      <w:r w:rsidR="00675A57" w:rsidRPr="0066363C">
        <w:rPr>
          <w:rStyle w:val="a4"/>
          <w:szCs w:val="24"/>
        </w:rPr>
        <w:t>]</w:t>
      </w:r>
      <w:r w:rsidR="00675A57" w:rsidRPr="0066363C">
        <w:rPr>
          <w:szCs w:val="24"/>
        </w:rPr>
        <w:t xml:space="preserve"> </w:t>
      </w:r>
      <w:r w:rsidR="00675A57" w:rsidRPr="0066363C">
        <w:rPr>
          <w:rFonts w:hint="eastAsia"/>
          <w:szCs w:val="24"/>
        </w:rPr>
        <w:t>、</w:t>
      </w:r>
      <w:r w:rsidR="00675A57" w:rsidRPr="0066363C">
        <w:rPr>
          <w:rFonts w:hint="eastAsia"/>
          <w:szCs w:val="24"/>
        </w:rPr>
        <w:t>Xu</w:t>
      </w:r>
      <w:r w:rsidR="00675A57" w:rsidRPr="0066363C">
        <w:rPr>
          <w:szCs w:val="24"/>
        </w:rPr>
        <w:t>等</w:t>
      </w:r>
      <w:r w:rsidR="00675A57" w:rsidRPr="0066363C">
        <w:rPr>
          <w:rStyle w:val="a4"/>
          <w:szCs w:val="24"/>
        </w:rPr>
        <w:t>[</w:t>
      </w:r>
      <w:r w:rsidR="00675A57" w:rsidRPr="0066363C">
        <w:rPr>
          <w:rStyle w:val="a4"/>
          <w:szCs w:val="24"/>
        </w:rPr>
        <w:footnoteReference w:id="22"/>
      </w:r>
      <w:r w:rsidR="00675A57" w:rsidRPr="0066363C">
        <w:rPr>
          <w:rStyle w:val="a4"/>
          <w:szCs w:val="24"/>
        </w:rPr>
        <w:t>]</w:t>
      </w:r>
      <w:r w:rsidR="00675A57" w:rsidRPr="0066363C">
        <w:rPr>
          <w:szCs w:val="24"/>
        </w:rPr>
        <w:t xml:space="preserve"> </w:t>
      </w:r>
      <w:r w:rsidR="00675A57" w:rsidRPr="0066363C">
        <w:rPr>
          <w:szCs w:val="24"/>
        </w:rPr>
        <w:t>的工作证明了</w:t>
      </w:r>
      <w:r w:rsidR="00675A57" w:rsidRPr="0066363C">
        <w:rPr>
          <w:rFonts w:hint="eastAsia"/>
          <w:szCs w:val="24"/>
        </w:rPr>
        <w:t>单一</w:t>
      </w:r>
      <w:r w:rsidR="00675A57" w:rsidRPr="0066363C">
        <w:rPr>
          <w:szCs w:val="24"/>
        </w:rPr>
        <w:t>视图条件下，运用非负矩阵分解</w:t>
      </w:r>
      <w:r w:rsidR="00675A57" w:rsidRPr="0066363C">
        <w:rPr>
          <w:rFonts w:hint="eastAsia"/>
          <w:szCs w:val="24"/>
        </w:rPr>
        <w:t>的</w:t>
      </w:r>
      <w:r w:rsidR="00675A57" w:rsidRPr="0066363C">
        <w:rPr>
          <w:szCs w:val="24"/>
        </w:rPr>
        <w:t>方法</w:t>
      </w:r>
      <w:r w:rsidR="00675A57" w:rsidRPr="0066363C">
        <w:rPr>
          <w:rFonts w:hint="eastAsia"/>
          <w:szCs w:val="24"/>
        </w:rPr>
        <w:t>发现</w:t>
      </w:r>
      <w:r w:rsidR="006D3A65">
        <w:rPr>
          <w:szCs w:val="24"/>
        </w:rPr>
        <w:t>主题</w:t>
      </w:r>
      <w:r w:rsidR="00675A57" w:rsidRPr="0066363C">
        <w:rPr>
          <w:szCs w:val="24"/>
        </w:rPr>
        <w:t>的有效性。</w:t>
      </w:r>
    </w:p>
    <w:p w:rsidR="00473DEC" w:rsidRDefault="00473DEC" w:rsidP="00E47045">
      <w:pPr>
        <w:spacing w:line="400" w:lineRule="atLeast"/>
        <w:ind w:firstLineChars="200" w:firstLine="480"/>
        <w:rPr>
          <w:szCs w:val="24"/>
        </w:rPr>
      </w:pPr>
      <w:r w:rsidRPr="0066363C">
        <w:rPr>
          <w:rFonts w:hint="eastAsia"/>
          <w:szCs w:val="24"/>
        </w:rPr>
        <w:lastRenderedPageBreak/>
        <w:t>作为类比，在</w:t>
      </w:r>
      <w:r w:rsidRPr="0066363C">
        <w:rPr>
          <w:szCs w:val="24"/>
        </w:rPr>
        <w:t>我们</w:t>
      </w:r>
      <w:r w:rsidRPr="0066363C">
        <w:rPr>
          <w:rFonts w:hint="eastAsia"/>
          <w:szCs w:val="24"/>
        </w:rPr>
        <w:t>期望</w:t>
      </w:r>
      <w:r w:rsidRPr="0066363C">
        <w:rPr>
          <w:szCs w:val="24"/>
        </w:rPr>
        <w:t>提出的</w:t>
      </w:r>
      <w:r w:rsidRPr="0066363C">
        <w:rPr>
          <w:rFonts w:hint="eastAsia"/>
          <w:szCs w:val="24"/>
        </w:rPr>
        <w:t>模型中，</w:t>
      </w:r>
      <w:r w:rsidR="006D3A65">
        <w:rPr>
          <w:rFonts w:hint="eastAsia"/>
          <w:szCs w:val="24"/>
        </w:rPr>
        <w:t>主题</w:t>
      </w:r>
      <w:r w:rsidRPr="0066363C">
        <w:rPr>
          <w:rFonts w:hint="eastAsia"/>
          <w:szCs w:val="24"/>
        </w:rPr>
        <w:t>间的</w:t>
      </w:r>
      <w:r w:rsidRPr="0066363C">
        <w:rPr>
          <w:szCs w:val="24"/>
        </w:rPr>
        <w:t>相关性</w:t>
      </w:r>
      <w:r w:rsidRPr="0066363C">
        <w:rPr>
          <w:rFonts w:hint="eastAsia"/>
          <w:szCs w:val="24"/>
        </w:rPr>
        <w:t>是当</w:t>
      </w:r>
      <w:r w:rsidRPr="0066363C">
        <w:rPr>
          <w:szCs w:val="24"/>
        </w:rPr>
        <w:t>给出的两个视图完全相同时</w:t>
      </w:r>
      <w:r w:rsidRPr="0066363C">
        <w:rPr>
          <w:rFonts w:hint="eastAsia"/>
          <w:szCs w:val="24"/>
        </w:rPr>
        <w:t>的</w:t>
      </w:r>
      <w:r w:rsidRPr="0066363C">
        <w:rPr>
          <w:szCs w:val="24"/>
        </w:rPr>
        <w:t>一个特例。</w:t>
      </w:r>
      <w:r w:rsidRPr="0066363C">
        <w:rPr>
          <w:rFonts w:hint="eastAsia"/>
          <w:szCs w:val="24"/>
        </w:rPr>
        <w:t>这</w:t>
      </w:r>
      <w:r w:rsidRPr="0066363C">
        <w:rPr>
          <w:szCs w:val="24"/>
        </w:rPr>
        <w:t>也就是说，</w:t>
      </w:r>
      <w:r w:rsidRPr="0066363C">
        <w:rPr>
          <w:rFonts w:hint="eastAsia"/>
          <w:szCs w:val="24"/>
        </w:rPr>
        <w:t>在</w:t>
      </w:r>
      <w:r w:rsidRPr="0066363C">
        <w:rPr>
          <w:szCs w:val="24"/>
        </w:rPr>
        <w:t>我们的模型中</w:t>
      </w:r>
      <w:r w:rsidRPr="0066363C">
        <w:rPr>
          <w:rFonts w:hint="eastAsia"/>
          <w:szCs w:val="24"/>
        </w:rPr>
        <w:t>涉及</w:t>
      </w:r>
      <w:r w:rsidRPr="0066363C">
        <w:rPr>
          <w:szCs w:val="24"/>
        </w:rPr>
        <w:t>矩阵</w:t>
      </w:r>
      <w:r w:rsidRPr="0066363C">
        <w:rPr>
          <w:rFonts w:hint="eastAsia"/>
          <w:szCs w:val="24"/>
        </w:rPr>
        <w:t>的三元分解</w:t>
      </w:r>
      <w:r w:rsidRPr="0066363C">
        <w:rPr>
          <w:szCs w:val="24"/>
        </w:rPr>
        <w:t>（</w:t>
      </w:r>
      <w:r w:rsidRPr="0066363C">
        <w:rPr>
          <w:szCs w:val="24"/>
        </w:rPr>
        <w:t>tri-factorization</w:t>
      </w:r>
      <w:r w:rsidRPr="0066363C">
        <w:rPr>
          <w:szCs w:val="24"/>
        </w:rPr>
        <w:t>）：</w:t>
      </w:r>
      <w:r w:rsidRPr="0066363C">
        <w:rPr>
          <w:rFonts w:hint="eastAsia"/>
          <w:szCs w:val="24"/>
        </w:rPr>
        <w:t>两个</w:t>
      </w:r>
      <w:r w:rsidRPr="0066363C">
        <w:rPr>
          <w:szCs w:val="24"/>
        </w:rPr>
        <w:t>矩阵分别代表两个</w:t>
      </w:r>
      <w:r w:rsidRPr="0066363C">
        <w:rPr>
          <w:rFonts w:hint="eastAsia"/>
          <w:szCs w:val="24"/>
        </w:rPr>
        <w:t>视图</w:t>
      </w:r>
      <w:r w:rsidRPr="0066363C">
        <w:rPr>
          <w:szCs w:val="24"/>
        </w:rPr>
        <w:t>的特性，</w:t>
      </w:r>
      <w:r w:rsidRPr="0066363C">
        <w:rPr>
          <w:rFonts w:hint="eastAsia"/>
          <w:szCs w:val="24"/>
        </w:rPr>
        <w:t>剩下</w:t>
      </w:r>
      <w:r w:rsidRPr="0066363C">
        <w:rPr>
          <w:szCs w:val="24"/>
        </w:rPr>
        <w:t>的那个矩阵表示两个视图之间的相关性。</w:t>
      </w:r>
      <w:r w:rsidRPr="0066363C">
        <w:rPr>
          <w:rFonts w:hint="eastAsia"/>
          <w:szCs w:val="24"/>
        </w:rPr>
        <w:t>关于</w:t>
      </w:r>
      <w:r w:rsidRPr="0066363C">
        <w:rPr>
          <w:szCs w:val="24"/>
        </w:rPr>
        <w:t>矩阵的三元分解，</w:t>
      </w:r>
      <w:r w:rsidRPr="0066363C">
        <w:rPr>
          <w:rFonts w:hint="eastAsia"/>
          <w:szCs w:val="24"/>
        </w:rPr>
        <w:t>先前</w:t>
      </w:r>
      <w:r w:rsidRPr="0066363C">
        <w:rPr>
          <w:szCs w:val="24"/>
        </w:rPr>
        <w:t>的文献也已</w:t>
      </w:r>
      <w:r w:rsidRPr="0066363C">
        <w:rPr>
          <w:rFonts w:hint="eastAsia"/>
          <w:szCs w:val="24"/>
        </w:rPr>
        <w:t>有所</w:t>
      </w:r>
      <w:r w:rsidRPr="0066363C">
        <w:rPr>
          <w:szCs w:val="24"/>
        </w:rPr>
        <w:t>研究。</w:t>
      </w:r>
      <w:r w:rsidRPr="0066363C">
        <w:rPr>
          <w:rFonts w:hint="eastAsia"/>
          <w:szCs w:val="24"/>
        </w:rPr>
        <w:t>如</w:t>
      </w:r>
      <w:r w:rsidRPr="0066363C">
        <w:rPr>
          <w:rFonts w:hint="eastAsia"/>
          <w:szCs w:val="24"/>
        </w:rPr>
        <w:t>Wang</w:t>
      </w:r>
      <w:r w:rsidRPr="0066363C">
        <w:rPr>
          <w:szCs w:val="24"/>
        </w:rPr>
        <w:t>等</w:t>
      </w:r>
      <w:r w:rsidRPr="0066363C">
        <w:rPr>
          <w:rStyle w:val="a4"/>
          <w:szCs w:val="24"/>
        </w:rPr>
        <w:t>[</w:t>
      </w:r>
      <w:r w:rsidRPr="0066363C">
        <w:rPr>
          <w:rStyle w:val="a4"/>
          <w:szCs w:val="24"/>
        </w:rPr>
        <w:footnoteReference w:id="23"/>
      </w:r>
      <w:r w:rsidRPr="0066363C">
        <w:rPr>
          <w:rStyle w:val="a4"/>
          <w:szCs w:val="24"/>
        </w:rPr>
        <w:t>]</w:t>
      </w:r>
      <w:r w:rsidRPr="0066363C">
        <w:rPr>
          <w:szCs w:val="24"/>
        </w:rPr>
        <w:t xml:space="preserve"> </w:t>
      </w:r>
      <w:r w:rsidRPr="0066363C">
        <w:rPr>
          <w:rFonts w:hint="eastAsia"/>
          <w:szCs w:val="24"/>
        </w:rPr>
        <w:t>提出</w:t>
      </w:r>
      <w:r w:rsidRPr="0066363C">
        <w:rPr>
          <w:szCs w:val="24"/>
        </w:rPr>
        <w:t>了一种处理</w:t>
      </w:r>
      <w:r w:rsidRPr="0066363C">
        <w:rPr>
          <w:rFonts w:hint="eastAsia"/>
          <w:szCs w:val="24"/>
        </w:rPr>
        <w:t>对称阵</w:t>
      </w:r>
      <w:r w:rsidRPr="0066363C">
        <w:rPr>
          <w:szCs w:val="24"/>
        </w:rPr>
        <w:t>三元分解的</w:t>
      </w:r>
      <w:r w:rsidRPr="0066363C">
        <w:rPr>
          <w:rFonts w:hint="eastAsia"/>
          <w:szCs w:val="24"/>
        </w:rPr>
        <w:t>聚类</w:t>
      </w:r>
      <w:r w:rsidRPr="0066363C">
        <w:rPr>
          <w:szCs w:val="24"/>
        </w:rPr>
        <w:t>算法，可以处理</w:t>
      </w:r>
      <w:r w:rsidR="00E54D86">
        <w:rPr>
          <w:szCs w:val="24"/>
        </w:rPr>
        <w:t>异构</w:t>
      </w:r>
      <w:r w:rsidRPr="0066363C">
        <w:rPr>
          <w:szCs w:val="24"/>
        </w:rPr>
        <w:t>的</w:t>
      </w:r>
      <w:r w:rsidRPr="0066363C">
        <w:rPr>
          <w:rFonts w:hint="eastAsia"/>
          <w:szCs w:val="24"/>
        </w:rPr>
        <w:t>数据</w:t>
      </w:r>
      <w:r w:rsidRPr="0066363C">
        <w:rPr>
          <w:szCs w:val="24"/>
        </w:rPr>
        <w:t>。</w:t>
      </w:r>
      <w:r w:rsidRPr="0066363C">
        <w:rPr>
          <w:rFonts w:hint="eastAsia"/>
          <w:szCs w:val="24"/>
        </w:rPr>
        <w:t>不过，该</w:t>
      </w:r>
      <w:r w:rsidRPr="0066363C">
        <w:rPr>
          <w:szCs w:val="24"/>
        </w:rPr>
        <w:t>方法关于对称阵的限制</w:t>
      </w:r>
      <w:r w:rsidRPr="0066363C">
        <w:rPr>
          <w:rFonts w:hint="eastAsia"/>
          <w:szCs w:val="24"/>
        </w:rPr>
        <w:t>拘束了我们</w:t>
      </w:r>
      <w:r w:rsidRPr="0066363C">
        <w:rPr>
          <w:szCs w:val="24"/>
        </w:rPr>
        <w:t>的</w:t>
      </w:r>
      <w:r w:rsidRPr="0066363C">
        <w:rPr>
          <w:rFonts w:hint="eastAsia"/>
          <w:szCs w:val="24"/>
        </w:rPr>
        <w:t>应用</w:t>
      </w:r>
      <w:r w:rsidRPr="0066363C">
        <w:rPr>
          <w:szCs w:val="24"/>
        </w:rPr>
        <w:t>范围</w:t>
      </w:r>
      <w:r w:rsidRPr="0066363C">
        <w:rPr>
          <w:rFonts w:hint="eastAsia"/>
          <w:szCs w:val="24"/>
        </w:rPr>
        <w:t>。</w:t>
      </w:r>
    </w:p>
    <w:p w:rsidR="00986558" w:rsidRDefault="00986558" w:rsidP="00E47045">
      <w:pPr>
        <w:spacing w:line="400" w:lineRule="atLeast"/>
        <w:rPr>
          <w:szCs w:val="24"/>
        </w:rPr>
      </w:pPr>
    </w:p>
    <w:p w:rsidR="00986558" w:rsidRPr="0066363C" w:rsidRDefault="00C6216F" w:rsidP="00E47045">
      <w:pPr>
        <w:pStyle w:val="2"/>
        <w:spacing w:line="400" w:lineRule="atLeast"/>
      </w:pPr>
      <w:bookmarkStart w:id="42" w:name="_Toc356885187"/>
      <w:bookmarkStart w:id="43" w:name="_Toc358092077"/>
      <w:bookmarkStart w:id="44" w:name="_Toc358092639"/>
      <w:r>
        <w:rPr>
          <w:rFonts w:hint="eastAsia"/>
        </w:rPr>
        <w:t>股票聚类方面</w:t>
      </w:r>
      <w:r>
        <w:t>的</w:t>
      </w:r>
      <w:r w:rsidR="00986558">
        <w:rPr>
          <w:rFonts w:hint="eastAsia"/>
        </w:rPr>
        <w:t>研究</w:t>
      </w:r>
      <w:bookmarkEnd w:id="42"/>
      <w:bookmarkEnd w:id="43"/>
      <w:bookmarkEnd w:id="44"/>
    </w:p>
    <w:p w:rsidR="00131C7C" w:rsidRPr="0066363C" w:rsidRDefault="00675A57" w:rsidP="00E47045">
      <w:pPr>
        <w:spacing w:line="400" w:lineRule="atLeast"/>
        <w:ind w:firstLineChars="200" w:firstLine="480"/>
        <w:jc w:val="left"/>
        <w:rPr>
          <w:szCs w:val="24"/>
        </w:rPr>
      </w:pPr>
      <w:r w:rsidRPr="0066363C">
        <w:rPr>
          <w:rFonts w:hint="eastAsia"/>
          <w:szCs w:val="24"/>
        </w:rPr>
        <w:t>在</w:t>
      </w:r>
      <w:r w:rsidR="00131C7C" w:rsidRPr="0066363C">
        <w:rPr>
          <w:szCs w:val="24"/>
        </w:rPr>
        <w:t>关于股票聚类的</w:t>
      </w:r>
      <w:r w:rsidR="00131C7C" w:rsidRPr="0066363C">
        <w:rPr>
          <w:rFonts w:hint="eastAsia"/>
          <w:szCs w:val="24"/>
        </w:rPr>
        <w:t>研究</w:t>
      </w:r>
      <w:r w:rsidRPr="0066363C">
        <w:rPr>
          <w:rFonts w:hint="eastAsia"/>
          <w:szCs w:val="24"/>
        </w:rPr>
        <w:t>方面</w:t>
      </w:r>
      <w:r w:rsidR="00C57065" w:rsidRPr="0066363C">
        <w:rPr>
          <w:rFonts w:hint="eastAsia"/>
          <w:szCs w:val="24"/>
        </w:rPr>
        <w:t>，</w:t>
      </w:r>
      <w:r w:rsidRPr="0066363C">
        <w:rPr>
          <w:szCs w:val="24"/>
        </w:rPr>
        <w:t>Doyle</w:t>
      </w:r>
      <w:r w:rsidRPr="0066363C">
        <w:rPr>
          <w:rFonts w:hint="eastAsia"/>
          <w:szCs w:val="24"/>
        </w:rPr>
        <w:t>等</w:t>
      </w:r>
      <w:r w:rsidRPr="0066363C">
        <w:rPr>
          <w:szCs w:val="24"/>
        </w:rPr>
        <w:t>人</w:t>
      </w:r>
      <w:r w:rsidRPr="0066363C">
        <w:rPr>
          <w:rStyle w:val="a4"/>
          <w:szCs w:val="24"/>
        </w:rPr>
        <w:t>[</w:t>
      </w:r>
      <w:r w:rsidRPr="0066363C">
        <w:rPr>
          <w:rStyle w:val="a4"/>
          <w:szCs w:val="24"/>
        </w:rPr>
        <w:footnoteReference w:id="24"/>
      </w:r>
      <w:r w:rsidRPr="0066363C">
        <w:rPr>
          <w:rStyle w:val="a4"/>
          <w:szCs w:val="24"/>
        </w:rPr>
        <w:t>]</w:t>
      </w:r>
      <w:r w:rsidRPr="0066363C">
        <w:rPr>
          <w:szCs w:val="24"/>
        </w:rPr>
        <w:t xml:space="preserve"> </w:t>
      </w:r>
      <w:r w:rsidRPr="0066363C">
        <w:rPr>
          <w:rFonts w:hint="eastAsia"/>
          <w:szCs w:val="24"/>
        </w:rPr>
        <w:t>较早地</w:t>
      </w:r>
      <w:r w:rsidR="00131C7C" w:rsidRPr="0066363C">
        <w:rPr>
          <w:rFonts w:hint="eastAsia"/>
          <w:szCs w:val="24"/>
        </w:rPr>
        <w:t>利用</w:t>
      </w:r>
      <w:r w:rsidR="006D3A65">
        <w:rPr>
          <w:szCs w:val="24"/>
        </w:rPr>
        <w:t>主题</w:t>
      </w:r>
      <w:r w:rsidR="00131C7C" w:rsidRPr="0066363C">
        <w:rPr>
          <w:szCs w:val="24"/>
        </w:rPr>
        <w:t>模型对股价进行聚类</w:t>
      </w:r>
      <w:r w:rsidR="00131C7C" w:rsidRPr="0066363C">
        <w:rPr>
          <w:rFonts w:hint="eastAsia"/>
          <w:szCs w:val="24"/>
        </w:rPr>
        <w:t>，</w:t>
      </w:r>
      <w:r w:rsidR="00131C7C" w:rsidRPr="0066363C">
        <w:rPr>
          <w:szCs w:val="24"/>
        </w:rPr>
        <w:t>该</w:t>
      </w:r>
      <w:r w:rsidRPr="0066363C">
        <w:rPr>
          <w:rFonts w:hint="eastAsia"/>
          <w:szCs w:val="24"/>
        </w:rPr>
        <w:t>文</w:t>
      </w:r>
      <w:r w:rsidR="00131C7C" w:rsidRPr="0066363C">
        <w:rPr>
          <w:szCs w:val="24"/>
        </w:rPr>
        <w:t>提出了采用</w:t>
      </w:r>
      <w:r w:rsidR="006D3A65">
        <w:rPr>
          <w:szCs w:val="24"/>
        </w:rPr>
        <w:t>主题</w:t>
      </w:r>
      <w:r w:rsidR="00131C7C" w:rsidRPr="0066363C">
        <w:rPr>
          <w:szCs w:val="24"/>
        </w:rPr>
        <w:t>模型对股价进行分析的方法</w:t>
      </w:r>
      <w:r w:rsidRPr="0066363C">
        <w:rPr>
          <w:rFonts w:hint="eastAsia"/>
          <w:szCs w:val="24"/>
        </w:rPr>
        <w:t>，</w:t>
      </w:r>
      <w:r w:rsidRPr="0066363C">
        <w:rPr>
          <w:szCs w:val="24"/>
        </w:rPr>
        <w:t>并</w:t>
      </w:r>
      <w:r w:rsidRPr="0066363C">
        <w:rPr>
          <w:rFonts w:hint="eastAsia"/>
          <w:szCs w:val="24"/>
        </w:rPr>
        <w:t>就</w:t>
      </w:r>
      <w:r w:rsidRPr="0066363C">
        <w:rPr>
          <w:szCs w:val="24"/>
        </w:rPr>
        <w:t>一个</w:t>
      </w:r>
      <w:r w:rsidRPr="0066363C">
        <w:rPr>
          <w:rFonts w:hint="eastAsia"/>
          <w:szCs w:val="24"/>
        </w:rPr>
        <w:t>较小规模</w:t>
      </w:r>
      <w:r w:rsidRPr="0066363C">
        <w:rPr>
          <w:szCs w:val="24"/>
        </w:rPr>
        <w:t>的数据给出了</w:t>
      </w:r>
      <w:r w:rsidRPr="0066363C">
        <w:rPr>
          <w:rFonts w:hint="eastAsia"/>
          <w:szCs w:val="24"/>
        </w:rPr>
        <w:t>实验</w:t>
      </w:r>
      <w:r w:rsidRPr="0066363C">
        <w:rPr>
          <w:szCs w:val="24"/>
        </w:rPr>
        <w:t>和解释</w:t>
      </w:r>
      <w:r w:rsidR="00131C7C" w:rsidRPr="0066363C">
        <w:rPr>
          <w:rFonts w:hint="eastAsia"/>
          <w:szCs w:val="24"/>
        </w:rPr>
        <w:t>。</w:t>
      </w:r>
      <w:r w:rsidR="00131C7C" w:rsidRPr="0066363C">
        <w:rPr>
          <w:szCs w:val="24"/>
        </w:rPr>
        <w:t>为</w:t>
      </w:r>
      <w:r w:rsidR="00131C7C" w:rsidRPr="0066363C">
        <w:rPr>
          <w:rFonts w:hint="eastAsia"/>
          <w:szCs w:val="24"/>
        </w:rPr>
        <w:t>解决</w:t>
      </w:r>
      <w:r w:rsidR="00131C7C" w:rsidRPr="0066363C">
        <w:rPr>
          <w:szCs w:val="24"/>
        </w:rPr>
        <w:t>股价的表示问题，</w:t>
      </w:r>
      <w:r w:rsidR="00131C7C" w:rsidRPr="0066363C">
        <w:rPr>
          <w:rFonts w:hint="eastAsia"/>
          <w:szCs w:val="24"/>
        </w:rPr>
        <w:t>使之</w:t>
      </w:r>
      <w:r w:rsidR="00131C7C" w:rsidRPr="0066363C">
        <w:rPr>
          <w:szCs w:val="24"/>
        </w:rPr>
        <w:t>能够适合于</w:t>
      </w:r>
      <w:r w:rsidR="00131C7C" w:rsidRPr="0066363C">
        <w:rPr>
          <w:rFonts w:hint="eastAsia"/>
          <w:szCs w:val="24"/>
        </w:rPr>
        <w:t>LDA</w:t>
      </w:r>
      <w:r w:rsidR="00131C7C" w:rsidRPr="0066363C">
        <w:rPr>
          <w:rFonts w:hint="eastAsia"/>
          <w:szCs w:val="24"/>
        </w:rPr>
        <w:t>的</w:t>
      </w:r>
      <w:r w:rsidR="00131C7C" w:rsidRPr="0066363C">
        <w:rPr>
          <w:szCs w:val="24"/>
        </w:rPr>
        <w:t>框架</w:t>
      </w:r>
      <w:r w:rsidR="00131C7C" w:rsidRPr="0066363C">
        <w:rPr>
          <w:rFonts w:hint="eastAsia"/>
          <w:szCs w:val="24"/>
        </w:rPr>
        <w:t>，</w:t>
      </w:r>
      <w:r w:rsidR="006B52BC" w:rsidRPr="0066363C">
        <w:rPr>
          <w:rFonts w:hint="eastAsia"/>
          <w:szCs w:val="24"/>
        </w:rPr>
        <w:t>该文</w:t>
      </w:r>
      <w:r w:rsidR="00131C7C" w:rsidRPr="0066363C">
        <w:rPr>
          <w:rFonts w:hint="eastAsia"/>
          <w:szCs w:val="24"/>
        </w:rPr>
        <w:t>作者</w:t>
      </w:r>
      <w:r w:rsidR="00131C7C" w:rsidRPr="0066363C">
        <w:rPr>
          <w:szCs w:val="24"/>
        </w:rPr>
        <w:t>提出采用</w:t>
      </w:r>
      <w:r w:rsidR="00131C7C" w:rsidRPr="0066363C">
        <w:rPr>
          <w:rFonts w:hint="eastAsia"/>
          <w:szCs w:val="24"/>
        </w:rPr>
        <w:t>正比于涨跌幅度百分数</w:t>
      </w:r>
      <w:r w:rsidR="00131C7C" w:rsidRPr="0066363C">
        <w:rPr>
          <w:szCs w:val="24"/>
        </w:rPr>
        <w:t>的</w:t>
      </w:r>
      <w:r w:rsidR="00131C7C" w:rsidRPr="0066363C">
        <w:rPr>
          <w:rFonts w:hint="eastAsia"/>
          <w:szCs w:val="24"/>
        </w:rPr>
        <w:t>方式生成</w:t>
      </w:r>
      <w:r w:rsidR="00131C7C" w:rsidRPr="0066363C">
        <w:rPr>
          <w:szCs w:val="24"/>
        </w:rPr>
        <w:t>“</w:t>
      </w:r>
      <w:r w:rsidR="00131C7C" w:rsidRPr="0066363C">
        <w:rPr>
          <w:rFonts w:hint="eastAsia"/>
          <w:szCs w:val="24"/>
        </w:rPr>
        <w:t>某</w:t>
      </w:r>
      <w:r w:rsidR="00131C7C" w:rsidRPr="0066363C">
        <w:rPr>
          <w:szCs w:val="24"/>
        </w:rPr>
        <w:t>股涨</w:t>
      </w:r>
      <w:r w:rsidR="00131C7C" w:rsidRPr="0066363C">
        <w:rPr>
          <w:rFonts w:hint="eastAsia"/>
          <w:szCs w:val="24"/>
        </w:rPr>
        <w:t>/</w:t>
      </w:r>
      <w:r w:rsidR="00131C7C" w:rsidRPr="0066363C">
        <w:rPr>
          <w:rFonts w:hint="eastAsia"/>
          <w:szCs w:val="24"/>
        </w:rPr>
        <w:t>某</w:t>
      </w:r>
      <w:r w:rsidR="00131C7C" w:rsidRPr="0066363C">
        <w:rPr>
          <w:szCs w:val="24"/>
        </w:rPr>
        <w:t>股跌</w:t>
      </w:r>
      <w:r w:rsidR="00131C7C" w:rsidRPr="0066363C">
        <w:rPr>
          <w:szCs w:val="24"/>
        </w:rPr>
        <w:t>”</w:t>
      </w:r>
      <w:r w:rsidR="00131C7C" w:rsidRPr="0066363C">
        <w:rPr>
          <w:rFonts w:hint="eastAsia"/>
          <w:szCs w:val="24"/>
        </w:rPr>
        <w:t>的</w:t>
      </w:r>
      <w:r w:rsidR="00131C7C" w:rsidRPr="0066363C">
        <w:rPr>
          <w:szCs w:val="24"/>
        </w:rPr>
        <w:t>文档，</w:t>
      </w:r>
      <w:r w:rsidR="00131C7C" w:rsidRPr="0066363C">
        <w:rPr>
          <w:rFonts w:hint="eastAsia"/>
          <w:szCs w:val="24"/>
        </w:rPr>
        <w:t>每篇</w:t>
      </w:r>
      <w:r w:rsidR="00131C7C" w:rsidRPr="0066363C">
        <w:rPr>
          <w:szCs w:val="24"/>
        </w:rPr>
        <w:t>文档对应</w:t>
      </w:r>
      <w:r w:rsidR="00131C7C" w:rsidRPr="0066363C">
        <w:rPr>
          <w:rFonts w:hint="eastAsia"/>
          <w:szCs w:val="24"/>
        </w:rPr>
        <w:t>于</w:t>
      </w:r>
      <w:r w:rsidR="00131C7C" w:rsidRPr="0066363C">
        <w:rPr>
          <w:szCs w:val="24"/>
        </w:rPr>
        <w:t>一</w:t>
      </w:r>
      <w:r w:rsidR="00131C7C" w:rsidRPr="0066363C">
        <w:rPr>
          <w:rFonts w:hint="eastAsia"/>
          <w:szCs w:val="24"/>
        </w:rPr>
        <w:t>个</w:t>
      </w:r>
      <w:r w:rsidR="00131C7C" w:rsidRPr="0066363C">
        <w:rPr>
          <w:szCs w:val="24"/>
        </w:rPr>
        <w:t>交易日。我们</w:t>
      </w:r>
      <w:r w:rsidR="00131C7C" w:rsidRPr="0066363C">
        <w:rPr>
          <w:rFonts w:hint="eastAsia"/>
          <w:szCs w:val="24"/>
        </w:rPr>
        <w:t>认为</w:t>
      </w:r>
      <w:r w:rsidR="00131C7C" w:rsidRPr="0066363C">
        <w:rPr>
          <w:szCs w:val="24"/>
        </w:rPr>
        <w:t>，</w:t>
      </w:r>
      <w:r w:rsidR="00131C7C" w:rsidRPr="0066363C">
        <w:rPr>
          <w:rFonts w:hint="eastAsia"/>
          <w:szCs w:val="24"/>
        </w:rPr>
        <w:t>这样</w:t>
      </w:r>
      <w:r w:rsidR="00131C7C" w:rsidRPr="0066363C">
        <w:rPr>
          <w:szCs w:val="24"/>
        </w:rPr>
        <w:t>的表示方法有其合理性，但</w:t>
      </w:r>
      <w:r w:rsidR="00131C7C" w:rsidRPr="0066363C">
        <w:rPr>
          <w:rFonts w:hint="eastAsia"/>
          <w:szCs w:val="24"/>
        </w:rPr>
        <w:t>是由于</w:t>
      </w:r>
      <w:r w:rsidR="006D3A65">
        <w:rPr>
          <w:szCs w:val="24"/>
        </w:rPr>
        <w:t>主题</w:t>
      </w:r>
      <w:r w:rsidR="00131C7C" w:rsidRPr="0066363C">
        <w:rPr>
          <w:szCs w:val="24"/>
        </w:rPr>
        <w:t>模型并</w:t>
      </w:r>
      <w:r w:rsidR="00131C7C" w:rsidRPr="0066363C">
        <w:rPr>
          <w:rFonts w:hint="eastAsia"/>
          <w:szCs w:val="24"/>
        </w:rPr>
        <w:t>不</w:t>
      </w:r>
      <w:r w:rsidR="00131C7C" w:rsidRPr="0066363C">
        <w:rPr>
          <w:szCs w:val="24"/>
        </w:rPr>
        <w:t>考虑</w:t>
      </w:r>
      <w:r w:rsidR="00131C7C" w:rsidRPr="0066363C">
        <w:rPr>
          <w:rFonts w:hint="eastAsia"/>
          <w:szCs w:val="24"/>
        </w:rPr>
        <w:t>文档</w:t>
      </w:r>
      <w:r w:rsidR="00131C7C" w:rsidRPr="0066363C">
        <w:rPr>
          <w:szCs w:val="24"/>
        </w:rPr>
        <w:t>之间</w:t>
      </w:r>
      <w:r w:rsidR="00131C7C" w:rsidRPr="0066363C">
        <w:rPr>
          <w:rFonts w:hint="eastAsia"/>
          <w:szCs w:val="24"/>
        </w:rPr>
        <w:t>的</w:t>
      </w:r>
      <w:r w:rsidR="00131C7C" w:rsidRPr="0066363C">
        <w:rPr>
          <w:szCs w:val="24"/>
        </w:rPr>
        <w:t>先后次序，所以</w:t>
      </w:r>
      <w:r w:rsidR="00131C7C" w:rsidRPr="0066363C">
        <w:rPr>
          <w:rFonts w:hint="eastAsia"/>
          <w:szCs w:val="24"/>
        </w:rPr>
        <w:t>这种</w:t>
      </w:r>
      <w:r w:rsidR="00131C7C" w:rsidRPr="0066363C">
        <w:rPr>
          <w:szCs w:val="24"/>
        </w:rPr>
        <w:t>表示方法</w:t>
      </w:r>
      <w:r w:rsidR="00131C7C" w:rsidRPr="0066363C">
        <w:rPr>
          <w:rFonts w:hint="eastAsia"/>
          <w:szCs w:val="24"/>
        </w:rPr>
        <w:t>丧失</w:t>
      </w:r>
      <w:r w:rsidR="00131C7C" w:rsidRPr="0066363C">
        <w:rPr>
          <w:szCs w:val="24"/>
        </w:rPr>
        <w:t>了</w:t>
      </w:r>
      <w:r w:rsidR="00131C7C" w:rsidRPr="0066363C">
        <w:rPr>
          <w:rFonts w:hint="eastAsia"/>
          <w:szCs w:val="24"/>
        </w:rPr>
        <w:t>股价</w:t>
      </w:r>
      <w:r w:rsidR="00131C7C" w:rsidRPr="0066363C">
        <w:rPr>
          <w:szCs w:val="24"/>
        </w:rPr>
        <w:t>信息中非常重要</w:t>
      </w:r>
      <w:r w:rsidR="00131C7C" w:rsidRPr="0066363C">
        <w:rPr>
          <w:rFonts w:hint="eastAsia"/>
          <w:szCs w:val="24"/>
        </w:rPr>
        <w:t>的</w:t>
      </w:r>
      <w:r w:rsidR="00131C7C" w:rsidRPr="0066363C">
        <w:rPr>
          <w:szCs w:val="24"/>
        </w:rPr>
        <w:t>时序信息。</w:t>
      </w:r>
      <w:r w:rsidR="00131C7C" w:rsidRPr="0066363C">
        <w:rPr>
          <w:rFonts w:hint="eastAsia"/>
          <w:szCs w:val="24"/>
        </w:rPr>
        <w:t>这样</w:t>
      </w:r>
      <w:r w:rsidR="00131C7C" w:rsidRPr="0066363C">
        <w:rPr>
          <w:szCs w:val="24"/>
        </w:rPr>
        <w:t>的表示法</w:t>
      </w:r>
      <w:r w:rsidR="00131C7C" w:rsidRPr="0066363C">
        <w:rPr>
          <w:rFonts w:hint="eastAsia"/>
          <w:szCs w:val="24"/>
        </w:rPr>
        <w:t>有助于</w:t>
      </w:r>
      <w:r w:rsidR="00131C7C" w:rsidRPr="0066363C">
        <w:rPr>
          <w:szCs w:val="24"/>
        </w:rPr>
        <w:t>发现就概率而言容易同涨</w:t>
      </w:r>
      <w:r w:rsidR="00131C7C" w:rsidRPr="0066363C">
        <w:rPr>
          <w:rFonts w:hint="eastAsia"/>
          <w:szCs w:val="24"/>
        </w:rPr>
        <w:t>同</w:t>
      </w:r>
      <w:r w:rsidR="00131C7C" w:rsidRPr="0066363C">
        <w:rPr>
          <w:szCs w:val="24"/>
        </w:rPr>
        <w:t>跌</w:t>
      </w:r>
      <w:r w:rsidR="00131C7C" w:rsidRPr="0066363C">
        <w:rPr>
          <w:rFonts w:hint="eastAsia"/>
          <w:szCs w:val="24"/>
        </w:rPr>
        <w:t>的</w:t>
      </w:r>
      <w:r w:rsidR="00131C7C" w:rsidRPr="0066363C">
        <w:rPr>
          <w:szCs w:val="24"/>
        </w:rPr>
        <w:t>股票，但</w:t>
      </w:r>
      <w:r w:rsidR="00131C7C" w:rsidRPr="0066363C">
        <w:rPr>
          <w:rFonts w:hint="eastAsia"/>
          <w:szCs w:val="24"/>
        </w:rPr>
        <w:t>不便于</w:t>
      </w:r>
      <w:r w:rsidR="00131C7C" w:rsidRPr="0066363C">
        <w:rPr>
          <w:szCs w:val="24"/>
        </w:rPr>
        <w:t>对二者的走势</w:t>
      </w:r>
      <w:r w:rsidR="00131C7C" w:rsidRPr="0066363C">
        <w:rPr>
          <w:rFonts w:hint="eastAsia"/>
          <w:szCs w:val="24"/>
        </w:rPr>
        <w:t>之间</w:t>
      </w:r>
      <w:r w:rsidR="00131C7C" w:rsidRPr="0066363C">
        <w:rPr>
          <w:szCs w:val="24"/>
        </w:rPr>
        <w:t>是否</w:t>
      </w:r>
      <w:r w:rsidR="00131C7C" w:rsidRPr="0066363C">
        <w:rPr>
          <w:rFonts w:hint="eastAsia"/>
          <w:szCs w:val="24"/>
        </w:rPr>
        <w:t>相似</w:t>
      </w:r>
      <w:r w:rsidR="00131C7C" w:rsidRPr="0066363C">
        <w:rPr>
          <w:szCs w:val="24"/>
        </w:rPr>
        <w:t>进行描述。</w:t>
      </w:r>
      <w:r w:rsidR="00131C7C" w:rsidRPr="0066363C">
        <w:rPr>
          <w:rFonts w:hint="eastAsia"/>
          <w:szCs w:val="24"/>
        </w:rPr>
        <w:t>为</w:t>
      </w:r>
      <w:r w:rsidR="00131C7C" w:rsidRPr="0066363C">
        <w:rPr>
          <w:szCs w:val="24"/>
        </w:rPr>
        <w:t>避免</w:t>
      </w:r>
      <w:r w:rsidR="00131C7C" w:rsidRPr="0066363C">
        <w:rPr>
          <w:rFonts w:hint="eastAsia"/>
          <w:szCs w:val="24"/>
        </w:rPr>
        <w:t>这种</w:t>
      </w:r>
      <w:r w:rsidR="001D18ED">
        <w:rPr>
          <w:szCs w:val="24"/>
        </w:rPr>
        <w:t>表示法带来的股价的失序</w:t>
      </w:r>
      <w:r w:rsidR="00131C7C" w:rsidRPr="0066363C">
        <w:rPr>
          <w:szCs w:val="24"/>
        </w:rPr>
        <w:t>，</w:t>
      </w:r>
      <w:r w:rsidR="00131C7C" w:rsidRPr="0066363C">
        <w:rPr>
          <w:rFonts w:hint="eastAsia"/>
          <w:szCs w:val="24"/>
        </w:rPr>
        <w:t>我们采用“某天涨</w:t>
      </w:r>
      <w:r w:rsidR="00131C7C" w:rsidRPr="0066363C">
        <w:rPr>
          <w:rFonts w:hint="eastAsia"/>
          <w:szCs w:val="24"/>
        </w:rPr>
        <w:t>/</w:t>
      </w:r>
      <w:r w:rsidR="00131C7C" w:rsidRPr="0066363C">
        <w:rPr>
          <w:rFonts w:hint="eastAsia"/>
          <w:szCs w:val="24"/>
        </w:rPr>
        <w:t>某天跌”的表示法</w:t>
      </w:r>
      <w:r w:rsidR="00473DEC" w:rsidRPr="0066363C">
        <w:rPr>
          <w:rFonts w:hint="eastAsia"/>
          <w:szCs w:val="24"/>
        </w:rPr>
        <w:t>。</w:t>
      </w:r>
      <w:r w:rsidR="00473DEC" w:rsidRPr="0066363C">
        <w:rPr>
          <w:szCs w:val="24"/>
        </w:rPr>
        <w:t>关于</w:t>
      </w:r>
      <w:r w:rsidR="00473DEC" w:rsidRPr="0066363C">
        <w:rPr>
          <w:rFonts w:hint="eastAsia"/>
          <w:szCs w:val="24"/>
        </w:rPr>
        <w:t>股价</w:t>
      </w:r>
      <w:r w:rsidR="00473DEC" w:rsidRPr="0066363C">
        <w:rPr>
          <w:szCs w:val="24"/>
        </w:rPr>
        <w:t>表示方法的具体讨论</w:t>
      </w:r>
      <w:r w:rsidR="00473DEC" w:rsidRPr="0066363C">
        <w:rPr>
          <w:rFonts w:hint="eastAsia"/>
          <w:szCs w:val="24"/>
        </w:rPr>
        <w:t>，</w:t>
      </w:r>
      <w:r w:rsidR="00473DEC" w:rsidRPr="0066363C">
        <w:rPr>
          <w:szCs w:val="24"/>
        </w:rPr>
        <w:t>请</w:t>
      </w:r>
      <w:proofErr w:type="gramStart"/>
      <w:r w:rsidR="00473DEC" w:rsidRPr="0066363C">
        <w:rPr>
          <w:rFonts w:hint="eastAsia"/>
          <w:szCs w:val="24"/>
        </w:rPr>
        <w:t>参</w:t>
      </w:r>
      <w:r w:rsidR="00131C7C" w:rsidRPr="0066363C">
        <w:rPr>
          <w:rFonts w:hint="eastAsia"/>
          <w:szCs w:val="24"/>
        </w:rPr>
        <w:t>见</w:t>
      </w:r>
      <w:r w:rsidR="00131C7C" w:rsidRPr="0066363C">
        <w:rPr>
          <w:szCs w:val="24"/>
        </w:rPr>
        <w:t>第</w:t>
      </w:r>
      <w:proofErr w:type="gramEnd"/>
      <w:r w:rsidR="00131C7C" w:rsidRPr="0066363C">
        <w:rPr>
          <w:szCs w:val="24"/>
        </w:rPr>
        <w:fldChar w:fldCharType="begin"/>
      </w:r>
      <w:r w:rsidR="00131C7C" w:rsidRPr="0066363C">
        <w:rPr>
          <w:szCs w:val="24"/>
        </w:rPr>
        <w:instrText xml:space="preserve"> REF _Ref352145362 \r \h </w:instrText>
      </w:r>
      <w:r w:rsidR="0066363C">
        <w:rPr>
          <w:szCs w:val="24"/>
        </w:rPr>
        <w:instrText xml:space="preserve"> \* MERGEFORMAT </w:instrText>
      </w:r>
      <w:r w:rsidR="00131C7C" w:rsidRPr="0066363C">
        <w:rPr>
          <w:szCs w:val="24"/>
        </w:rPr>
      </w:r>
      <w:r w:rsidR="00131C7C" w:rsidRPr="0066363C">
        <w:rPr>
          <w:szCs w:val="24"/>
        </w:rPr>
        <w:fldChar w:fldCharType="separate"/>
      </w:r>
      <w:r w:rsidR="00E30072">
        <w:rPr>
          <w:szCs w:val="24"/>
        </w:rPr>
        <w:t>3.1</w:t>
      </w:r>
      <w:r w:rsidR="00131C7C" w:rsidRPr="0066363C">
        <w:rPr>
          <w:szCs w:val="24"/>
        </w:rPr>
        <w:fldChar w:fldCharType="end"/>
      </w:r>
      <w:r w:rsidR="00131C7C" w:rsidRPr="0066363C">
        <w:rPr>
          <w:rFonts w:hint="eastAsia"/>
          <w:szCs w:val="24"/>
        </w:rPr>
        <w:t>节</w:t>
      </w:r>
      <w:r w:rsidR="00131C7C" w:rsidRPr="0066363C">
        <w:rPr>
          <w:szCs w:val="24"/>
        </w:rPr>
        <w:t>。</w:t>
      </w:r>
      <w:r w:rsidR="001D18ED">
        <w:rPr>
          <w:rFonts w:hint="eastAsia"/>
          <w:szCs w:val="24"/>
        </w:rPr>
        <w:t>简言之，</w:t>
      </w:r>
      <w:r w:rsidR="001D18ED">
        <w:rPr>
          <w:rFonts w:hint="eastAsia"/>
          <w:szCs w:val="24"/>
        </w:rPr>
        <w:t>Doyle</w:t>
      </w:r>
      <w:r w:rsidR="001D18ED">
        <w:rPr>
          <w:rFonts w:hint="eastAsia"/>
          <w:szCs w:val="24"/>
        </w:rPr>
        <w:t>等人得到的话题直接表示了股票之间的同涨跌关系；而我们的方法得到的话题，其在股价的维度上可以表现为一种“走势”。</w:t>
      </w:r>
    </w:p>
    <w:p w:rsidR="00131C7C" w:rsidRDefault="00986558" w:rsidP="00E47045">
      <w:pPr>
        <w:spacing w:line="400" w:lineRule="atLeast"/>
        <w:ind w:firstLineChars="200" w:firstLine="480"/>
        <w:rPr>
          <w:szCs w:val="24"/>
        </w:rPr>
      </w:pPr>
      <w:r>
        <w:rPr>
          <w:rFonts w:hint="eastAsia"/>
          <w:szCs w:val="24"/>
        </w:rPr>
        <w:t>在通过</w:t>
      </w:r>
      <w:r w:rsidR="00E91455" w:rsidRPr="0066363C">
        <w:rPr>
          <w:rFonts w:hint="eastAsia"/>
          <w:szCs w:val="24"/>
        </w:rPr>
        <w:t>文本</w:t>
      </w:r>
      <w:r>
        <w:rPr>
          <w:rFonts w:hint="eastAsia"/>
          <w:szCs w:val="24"/>
        </w:rPr>
        <w:t>对股票进行聚类这一研究</w:t>
      </w:r>
      <w:r w:rsidR="00E91455" w:rsidRPr="0066363C">
        <w:rPr>
          <w:rFonts w:hint="eastAsia"/>
          <w:szCs w:val="24"/>
        </w:rPr>
        <w:t>方面</w:t>
      </w:r>
      <w:r w:rsidR="00E91455" w:rsidRPr="0066363C">
        <w:rPr>
          <w:szCs w:val="24"/>
        </w:rPr>
        <w:t>，</w:t>
      </w:r>
      <w:r w:rsidR="00E91455" w:rsidRPr="0066363C">
        <w:rPr>
          <w:rFonts w:hint="eastAsia"/>
          <w:szCs w:val="24"/>
        </w:rPr>
        <w:t>R. Schumaker</w:t>
      </w:r>
      <w:r w:rsidR="00E91455" w:rsidRPr="0066363C">
        <w:rPr>
          <w:szCs w:val="24"/>
        </w:rPr>
        <w:t>等人</w:t>
      </w:r>
      <w:r w:rsidR="00E91455" w:rsidRPr="0066363C">
        <w:rPr>
          <w:rStyle w:val="a4"/>
          <w:szCs w:val="24"/>
        </w:rPr>
        <w:t>[</w:t>
      </w:r>
      <w:bookmarkStart w:id="45" w:name="_Ref357184827"/>
      <w:r w:rsidR="00E91455" w:rsidRPr="0066363C">
        <w:rPr>
          <w:rStyle w:val="a4"/>
          <w:szCs w:val="24"/>
        </w:rPr>
        <w:footnoteReference w:id="25"/>
      </w:r>
      <w:bookmarkEnd w:id="45"/>
      <w:r w:rsidR="00E91455" w:rsidRPr="0066363C">
        <w:rPr>
          <w:rStyle w:val="a4"/>
          <w:szCs w:val="24"/>
        </w:rPr>
        <w:t>]</w:t>
      </w:r>
      <w:r w:rsidR="00E91455" w:rsidRPr="0066363C">
        <w:rPr>
          <w:szCs w:val="24"/>
        </w:rPr>
        <w:t xml:space="preserve"> </w:t>
      </w:r>
      <w:r w:rsidR="00E91455" w:rsidRPr="0066363C">
        <w:rPr>
          <w:rFonts w:hint="eastAsia"/>
          <w:szCs w:val="24"/>
        </w:rPr>
        <w:t>提出了</w:t>
      </w:r>
      <w:r w:rsidR="00E91455" w:rsidRPr="0066363C">
        <w:rPr>
          <w:szCs w:val="24"/>
        </w:rPr>
        <w:t>用</w:t>
      </w:r>
      <w:r w:rsidR="00E91455" w:rsidRPr="0066363C">
        <w:rPr>
          <w:rFonts w:hint="eastAsia"/>
          <w:szCs w:val="24"/>
        </w:rPr>
        <w:t>财经新闻</w:t>
      </w:r>
      <w:r w:rsidR="00E91455" w:rsidRPr="0066363C">
        <w:rPr>
          <w:szCs w:val="24"/>
        </w:rPr>
        <w:t>作为特征，来进行股票聚类的方法</w:t>
      </w:r>
      <w:r w:rsidR="00E91455" w:rsidRPr="0066363C">
        <w:rPr>
          <w:rFonts w:hint="eastAsia"/>
          <w:szCs w:val="24"/>
        </w:rPr>
        <w:t>，以对</w:t>
      </w:r>
      <w:r w:rsidR="00E91455" w:rsidRPr="0066363C">
        <w:rPr>
          <w:szCs w:val="24"/>
        </w:rPr>
        <w:t>市场进行预测。</w:t>
      </w:r>
      <w:r w:rsidR="00E91455" w:rsidRPr="0066363C">
        <w:rPr>
          <w:rFonts w:hint="eastAsia"/>
          <w:szCs w:val="24"/>
        </w:rPr>
        <w:t>该文提出</w:t>
      </w:r>
      <w:r w:rsidR="00E91455" w:rsidRPr="0066363C">
        <w:rPr>
          <w:szCs w:val="24"/>
        </w:rPr>
        <w:t>的</w:t>
      </w:r>
      <w:r w:rsidR="00E91455" w:rsidRPr="0066363C">
        <w:rPr>
          <w:szCs w:val="24"/>
        </w:rPr>
        <w:t>AZFinText</w:t>
      </w:r>
      <w:r w:rsidR="00E91455" w:rsidRPr="0066363C">
        <w:rPr>
          <w:rFonts w:hint="eastAsia"/>
          <w:szCs w:val="24"/>
        </w:rPr>
        <w:t>系统和</w:t>
      </w:r>
      <w:r w:rsidR="00E91455" w:rsidRPr="0066363C">
        <w:rPr>
          <w:szCs w:val="24"/>
        </w:rPr>
        <w:t>现有的</w:t>
      </w:r>
      <w:r w:rsidR="00E91455" w:rsidRPr="0066363C">
        <w:rPr>
          <w:rFonts w:hint="eastAsia"/>
          <w:szCs w:val="24"/>
        </w:rPr>
        <w:t>量化</w:t>
      </w:r>
      <w:r w:rsidR="00E91455" w:rsidRPr="0066363C">
        <w:rPr>
          <w:szCs w:val="24"/>
        </w:rPr>
        <w:t>基金</w:t>
      </w:r>
      <w:r w:rsidR="00E91455" w:rsidRPr="0066363C">
        <w:rPr>
          <w:rFonts w:hint="eastAsia"/>
          <w:szCs w:val="24"/>
        </w:rPr>
        <w:t>及</w:t>
      </w:r>
      <w:r w:rsidR="00E91455" w:rsidRPr="0066363C">
        <w:rPr>
          <w:szCs w:val="24"/>
        </w:rPr>
        <w:t>股票专家给出</w:t>
      </w:r>
      <w:r w:rsidR="00E91455" w:rsidRPr="0066363C">
        <w:rPr>
          <w:rFonts w:hint="eastAsia"/>
          <w:szCs w:val="24"/>
        </w:rPr>
        <w:t>的预测</w:t>
      </w:r>
      <w:r w:rsidR="00E91455" w:rsidRPr="0066363C">
        <w:rPr>
          <w:szCs w:val="24"/>
        </w:rPr>
        <w:t>结果</w:t>
      </w:r>
      <w:r w:rsidR="00E91455" w:rsidRPr="0066363C">
        <w:rPr>
          <w:rFonts w:hint="eastAsia"/>
          <w:szCs w:val="24"/>
        </w:rPr>
        <w:t>相比</w:t>
      </w:r>
      <w:r w:rsidR="00E91455" w:rsidRPr="0066363C">
        <w:rPr>
          <w:szCs w:val="24"/>
        </w:rPr>
        <w:t>有一定的</w:t>
      </w:r>
      <w:r w:rsidR="00E91455" w:rsidRPr="0066363C">
        <w:rPr>
          <w:rFonts w:hint="eastAsia"/>
          <w:szCs w:val="24"/>
        </w:rPr>
        <w:t>优势，</w:t>
      </w:r>
      <w:r w:rsidR="00E91455" w:rsidRPr="0066363C">
        <w:rPr>
          <w:szCs w:val="24"/>
        </w:rPr>
        <w:t>并发现按照经营范围（</w:t>
      </w:r>
      <w:r w:rsidR="00E91455" w:rsidRPr="0066363C">
        <w:rPr>
          <w:rFonts w:hint="eastAsia"/>
          <w:szCs w:val="24"/>
        </w:rPr>
        <w:t>sector</w:t>
      </w:r>
      <w:r w:rsidR="00E91455" w:rsidRPr="0066363C">
        <w:rPr>
          <w:szCs w:val="24"/>
        </w:rPr>
        <w:t>）</w:t>
      </w:r>
      <w:r w:rsidR="00E91455" w:rsidRPr="0066363C">
        <w:rPr>
          <w:rFonts w:hint="eastAsia"/>
          <w:szCs w:val="24"/>
        </w:rPr>
        <w:t>进行</w:t>
      </w:r>
      <w:r w:rsidR="00E91455" w:rsidRPr="0066363C">
        <w:rPr>
          <w:szCs w:val="24"/>
        </w:rPr>
        <w:t>分类预测有着更</w:t>
      </w:r>
      <w:r w:rsidR="00E91455" w:rsidRPr="0066363C">
        <w:rPr>
          <w:rFonts w:hint="eastAsia"/>
          <w:szCs w:val="24"/>
        </w:rPr>
        <w:t>好的</w:t>
      </w:r>
      <w:r w:rsidR="00E91455" w:rsidRPr="0066363C">
        <w:rPr>
          <w:szCs w:val="24"/>
        </w:rPr>
        <w:t>结果</w:t>
      </w:r>
      <w:r w:rsidR="00E91455" w:rsidRPr="0066363C">
        <w:rPr>
          <w:rFonts w:hint="eastAsia"/>
          <w:szCs w:val="24"/>
        </w:rPr>
        <w:t>。</w:t>
      </w:r>
      <w:r w:rsidR="00E91455" w:rsidRPr="0066363C">
        <w:rPr>
          <w:szCs w:val="24"/>
        </w:rPr>
        <w:t>该</w:t>
      </w:r>
      <w:r w:rsidR="00E91455" w:rsidRPr="0066363C">
        <w:rPr>
          <w:rFonts w:hint="eastAsia"/>
          <w:szCs w:val="24"/>
        </w:rPr>
        <w:t>系统</w:t>
      </w:r>
      <w:r w:rsidR="00E91455" w:rsidRPr="0066363C">
        <w:rPr>
          <w:szCs w:val="24"/>
        </w:rPr>
        <w:t>有更高的投资回报率。</w:t>
      </w:r>
      <w:r w:rsidR="00836B13">
        <w:rPr>
          <w:rFonts w:hint="eastAsia"/>
          <w:szCs w:val="24"/>
        </w:rPr>
        <w:t>其训练方式为：输入财经新闻的文本数据，将其用一组布尔值表示，每个布尔值表示某个专有名词在文本中是否存在；同时输入提及的这一股票在新闻发布时的价格和新闻发布</w:t>
      </w:r>
      <w:r w:rsidR="00836B13">
        <w:rPr>
          <w:rFonts w:hint="eastAsia"/>
          <w:szCs w:val="24"/>
        </w:rPr>
        <w:t>20</w:t>
      </w:r>
      <w:r w:rsidR="00836B13">
        <w:rPr>
          <w:rFonts w:hint="eastAsia"/>
          <w:szCs w:val="24"/>
        </w:rPr>
        <w:t>分钟之后的价格。对这些输入进行建模、训练，由此达到使用新闻文本预测股价的目的。</w:t>
      </w:r>
    </w:p>
    <w:p w:rsidR="002C532D" w:rsidRDefault="002C532D" w:rsidP="00E47045">
      <w:pPr>
        <w:spacing w:line="400" w:lineRule="atLeast"/>
        <w:ind w:firstLineChars="200" w:firstLine="480"/>
        <w:rPr>
          <w:szCs w:val="24"/>
        </w:rPr>
      </w:pPr>
    </w:p>
    <w:p w:rsidR="00836B13" w:rsidRDefault="00836B13" w:rsidP="00E47045">
      <w:pPr>
        <w:keepNext/>
        <w:spacing w:line="400" w:lineRule="atLeast"/>
        <w:jc w:val="center"/>
      </w:pPr>
      <w:r>
        <w:rPr>
          <w:noProof/>
        </w:rPr>
        <w:lastRenderedPageBreak/>
        <w:drawing>
          <wp:inline distT="0" distB="0" distL="0" distR="0" wp14:anchorId="31936E5B" wp14:editId="7FFD69AE">
            <wp:extent cx="3584448" cy="20009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84483" cy="2000922"/>
                    </a:xfrm>
                    <a:prstGeom prst="rect">
                      <a:avLst/>
                    </a:prstGeom>
                  </pic:spPr>
                </pic:pic>
              </a:graphicData>
            </a:graphic>
          </wp:inline>
        </w:drawing>
      </w:r>
    </w:p>
    <w:p w:rsidR="00836B13" w:rsidRDefault="00836B13" w:rsidP="00E47045">
      <w:pPr>
        <w:pStyle w:val="af"/>
        <w:spacing w:line="400" w:lineRule="atLeast"/>
        <w:jc w:val="center"/>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7</w:t>
      </w:r>
      <w:r>
        <w:fldChar w:fldCharType="end"/>
      </w:r>
      <w:r>
        <w:rPr>
          <w:rFonts w:hint="eastAsia"/>
        </w:rPr>
        <w:t xml:space="preserve"> AZFinText</w:t>
      </w:r>
      <w:r>
        <w:rPr>
          <w:rFonts w:hint="eastAsia"/>
        </w:rPr>
        <w:t>的工作原理</w:t>
      </w:r>
      <w:r w:rsidRPr="00836B13">
        <w:rPr>
          <w:rFonts w:hint="eastAsia"/>
          <w:vertAlign w:val="superscript"/>
        </w:rPr>
        <w:t>[</w:t>
      </w:r>
      <w:r w:rsidRPr="00836B13">
        <w:rPr>
          <w:vertAlign w:val="superscript"/>
        </w:rPr>
        <w:fldChar w:fldCharType="begin"/>
      </w:r>
      <w:r w:rsidRPr="00836B13">
        <w:rPr>
          <w:vertAlign w:val="superscript"/>
        </w:rPr>
        <w:instrText xml:space="preserve"> </w:instrText>
      </w:r>
      <w:r w:rsidRPr="00836B13">
        <w:rPr>
          <w:rFonts w:hint="eastAsia"/>
          <w:vertAlign w:val="superscript"/>
        </w:rPr>
        <w:instrText>NOTEREF _Ref357184827 \h</w:instrText>
      </w:r>
      <w:r w:rsidRPr="00836B13">
        <w:rPr>
          <w:vertAlign w:val="superscript"/>
        </w:rPr>
        <w:instrText xml:space="preserve"> </w:instrText>
      </w:r>
      <w:r>
        <w:rPr>
          <w:vertAlign w:val="superscript"/>
        </w:rPr>
        <w:instrText xml:space="preserve"> \* MERGEFORMAT </w:instrText>
      </w:r>
      <w:r w:rsidRPr="00836B13">
        <w:rPr>
          <w:vertAlign w:val="superscript"/>
        </w:rPr>
      </w:r>
      <w:r w:rsidRPr="00836B13">
        <w:rPr>
          <w:vertAlign w:val="superscript"/>
        </w:rPr>
        <w:fldChar w:fldCharType="separate"/>
      </w:r>
      <w:r w:rsidR="00E30072">
        <w:rPr>
          <w:vertAlign w:val="superscript"/>
        </w:rPr>
        <w:t>25</w:t>
      </w:r>
      <w:r w:rsidRPr="00836B13">
        <w:rPr>
          <w:vertAlign w:val="superscript"/>
        </w:rPr>
        <w:fldChar w:fldCharType="end"/>
      </w:r>
      <w:r w:rsidRPr="00836B13">
        <w:rPr>
          <w:rFonts w:hint="eastAsia"/>
          <w:vertAlign w:val="superscript"/>
        </w:rPr>
        <w:t>]</w:t>
      </w:r>
    </w:p>
    <w:p w:rsidR="005774BD" w:rsidRPr="0066363C" w:rsidRDefault="005774BD" w:rsidP="00E47045">
      <w:pPr>
        <w:widowControl/>
        <w:spacing w:line="400" w:lineRule="atLeast"/>
        <w:jc w:val="left"/>
        <w:rPr>
          <w:b/>
          <w:szCs w:val="24"/>
        </w:rPr>
      </w:pPr>
      <w:r w:rsidRPr="0066363C">
        <w:rPr>
          <w:szCs w:val="24"/>
        </w:rPr>
        <w:br w:type="page"/>
      </w:r>
    </w:p>
    <w:p w:rsidR="00FF7927" w:rsidRDefault="00FF7927" w:rsidP="00E47045">
      <w:pPr>
        <w:pStyle w:val="1"/>
        <w:spacing w:line="400" w:lineRule="atLeast"/>
      </w:pPr>
      <w:bookmarkStart w:id="46" w:name="_Toc356885188"/>
      <w:bookmarkStart w:id="47" w:name="_Toc358092078"/>
      <w:bookmarkStart w:id="48" w:name="_Toc358092640"/>
      <w:r w:rsidRPr="0066363C">
        <w:rPr>
          <w:rFonts w:hint="eastAsia"/>
        </w:rPr>
        <w:lastRenderedPageBreak/>
        <w:t>数据的采集与预处理</w:t>
      </w:r>
      <w:bookmarkEnd w:id="46"/>
      <w:bookmarkEnd w:id="47"/>
      <w:bookmarkEnd w:id="48"/>
    </w:p>
    <w:p w:rsidR="006D736E" w:rsidRDefault="00D9289E" w:rsidP="00E47045">
      <w:pPr>
        <w:spacing w:line="400" w:lineRule="atLeast"/>
        <w:ind w:firstLineChars="200" w:firstLine="480"/>
      </w:pPr>
      <w:r>
        <w:rPr>
          <w:rFonts w:hint="eastAsia"/>
        </w:rPr>
        <w:t>数据</w:t>
      </w:r>
      <w:r>
        <w:t>的</w:t>
      </w:r>
      <w:r>
        <w:rPr>
          <w:rFonts w:hint="eastAsia"/>
        </w:rPr>
        <w:t>采集</w:t>
      </w:r>
      <w:r>
        <w:t>和预处理是所有后续</w:t>
      </w:r>
      <w:r>
        <w:rPr>
          <w:rFonts w:hint="eastAsia"/>
        </w:rPr>
        <w:t>工作</w:t>
      </w:r>
      <w:r>
        <w:t>的基础。在</w:t>
      </w:r>
      <w:r>
        <w:rPr>
          <w:rFonts w:hint="eastAsia"/>
        </w:rPr>
        <w:t>本章</w:t>
      </w:r>
      <w:r>
        <w:t>中，我们将首先交待</w:t>
      </w:r>
      <w:r>
        <w:rPr>
          <w:rFonts w:hint="eastAsia"/>
        </w:rPr>
        <w:t>数据来源</w:t>
      </w:r>
      <w:r>
        <w:t>和考察范围</w:t>
      </w:r>
      <w:r>
        <w:rPr>
          <w:rFonts w:hint="eastAsia"/>
        </w:rPr>
        <w:t>。</w:t>
      </w:r>
      <w:r>
        <w:t>然后</w:t>
      </w:r>
      <w:r>
        <w:rPr>
          <w:rFonts w:hint="eastAsia"/>
        </w:rPr>
        <w:t>，</w:t>
      </w:r>
      <w:r w:rsidRPr="00B13887">
        <w:rPr>
          <w:szCs w:val="24"/>
        </w:rPr>
        <w:t>针对</w:t>
      </w:r>
      <w:r>
        <w:t>较为复杂的</w:t>
      </w:r>
      <w:r>
        <w:rPr>
          <w:rFonts w:hint="eastAsia"/>
        </w:rPr>
        <w:t>中文</w:t>
      </w:r>
      <w:r>
        <w:t>文本处理，</w:t>
      </w:r>
      <w:r>
        <w:rPr>
          <w:rFonts w:hint="eastAsia"/>
        </w:rPr>
        <w:t>说明</w:t>
      </w:r>
      <w:r>
        <w:t>本文所</w:t>
      </w:r>
      <w:r>
        <w:rPr>
          <w:rFonts w:hint="eastAsia"/>
        </w:rPr>
        <w:t>采用</w:t>
      </w:r>
      <w:r>
        <w:t>的一些预处理手段，</w:t>
      </w:r>
      <w:r>
        <w:rPr>
          <w:rFonts w:hint="eastAsia"/>
        </w:rPr>
        <w:t>并就</w:t>
      </w:r>
      <w:r>
        <w:t>其有效性和参数选择予以论证</w:t>
      </w:r>
      <w:r>
        <w:rPr>
          <w:rFonts w:hint="eastAsia"/>
        </w:rPr>
        <w:t>。</w:t>
      </w:r>
    </w:p>
    <w:p w:rsidR="006D736E" w:rsidRPr="006D736E" w:rsidRDefault="006D736E" w:rsidP="00E47045">
      <w:pPr>
        <w:spacing w:line="400" w:lineRule="atLeast"/>
      </w:pPr>
    </w:p>
    <w:p w:rsidR="00FF7927" w:rsidRPr="0066363C" w:rsidRDefault="00FF7927" w:rsidP="00E47045">
      <w:pPr>
        <w:pStyle w:val="2"/>
        <w:spacing w:line="400" w:lineRule="atLeast"/>
        <w:rPr>
          <w:szCs w:val="24"/>
        </w:rPr>
      </w:pPr>
      <w:bookmarkStart w:id="49" w:name="_Ref352145362"/>
      <w:bookmarkStart w:id="50" w:name="_Toc356885189"/>
      <w:bookmarkStart w:id="51" w:name="_Toc358092079"/>
      <w:bookmarkStart w:id="52" w:name="_Toc358092641"/>
      <w:r w:rsidRPr="0066363C">
        <w:rPr>
          <w:rFonts w:hint="eastAsia"/>
          <w:szCs w:val="24"/>
        </w:rPr>
        <w:t>价格信息的采集与预处理</w:t>
      </w:r>
      <w:bookmarkEnd w:id="49"/>
      <w:bookmarkEnd w:id="50"/>
      <w:bookmarkEnd w:id="51"/>
      <w:bookmarkEnd w:id="52"/>
    </w:p>
    <w:p w:rsidR="00FF7927" w:rsidRPr="0066363C" w:rsidRDefault="001D5F58" w:rsidP="00E47045">
      <w:pPr>
        <w:pStyle w:val="3"/>
        <w:spacing w:line="400" w:lineRule="atLeast"/>
        <w:rPr>
          <w:szCs w:val="24"/>
        </w:rPr>
      </w:pPr>
      <w:bookmarkStart w:id="53" w:name="_Toc356885190"/>
      <w:bookmarkStart w:id="54" w:name="_Toc358092080"/>
      <w:r w:rsidRPr="0066363C">
        <w:rPr>
          <w:rFonts w:hint="eastAsia"/>
          <w:szCs w:val="24"/>
        </w:rPr>
        <w:t>价格信息</w:t>
      </w:r>
      <w:r w:rsidRPr="0066363C">
        <w:rPr>
          <w:szCs w:val="24"/>
        </w:rPr>
        <w:t>的获得</w:t>
      </w:r>
      <w:bookmarkEnd w:id="53"/>
      <w:bookmarkEnd w:id="54"/>
    </w:p>
    <w:p w:rsidR="001D5F58" w:rsidRPr="0066363C" w:rsidRDefault="001D5F58" w:rsidP="00E47045">
      <w:pPr>
        <w:spacing w:line="400" w:lineRule="atLeast"/>
        <w:ind w:firstLineChars="200" w:firstLine="480"/>
        <w:rPr>
          <w:szCs w:val="24"/>
        </w:rPr>
      </w:pPr>
      <w:r w:rsidRPr="0066363C">
        <w:rPr>
          <w:rFonts w:hint="eastAsia"/>
          <w:szCs w:val="24"/>
        </w:rPr>
        <w:t>股市</w:t>
      </w:r>
      <w:r w:rsidRPr="0066363C">
        <w:rPr>
          <w:szCs w:val="24"/>
        </w:rPr>
        <w:t>的价格信息</w:t>
      </w:r>
      <w:r w:rsidRPr="0066363C">
        <w:rPr>
          <w:rFonts w:hint="eastAsia"/>
          <w:szCs w:val="24"/>
        </w:rPr>
        <w:t>在多家</w:t>
      </w:r>
      <w:r w:rsidRPr="0066363C">
        <w:rPr>
          <w:szCs w:val="24"/>
        </w:rPr>
        <w:t>网站</w:t>
      </w:r>
      <w:r w:rsidRPr="0066363C">
        <w:rPr>
          <w:rFonts w:hint="eastAsia"/>
          <w:szCs w:val="24"/>
        </w:rPr>
        <w:t>都</w:t>
      </w:r>
      <w:r w:rsidRPr="0066363C">
        <w:rPr>
          <w:szCs w:val="24"/>
        </w:rPr>
        <w:t>可查询得到，</w:t>
      </w:r>
      <w:r w:rsidRPr="0066363C">
        <w:rPr>
          <w:rFonts w:hint="eastAsia"/>
          <w:szCs w:val="24"/>
        </w:rPr>
        <w:t>炒股软件</w:t>
      </w:r>
      <w:r w:rsidRPr="0066363C">
        <w:rPr>
          <w:szCs w:val="24"/>
        </w:rPr>
        <w:t>中也</w:t>
      </w:r>
      <w:r w:rsidRPr="0066363C">
        <w:rPr>
          <w:rFonts w:hint="eastAsia"/>
          <w:szCs w:val="24"/>
        </w:rPr>
        <w:t>可以</w:t>
      </w:r>
      <w:r w:rsidRPr="0066363C">
        <w:rPr>
          <w:szCs w:val="24"/>
        </w:rPr>
        <w:t>方便地下载到历史数据</w:t>
      </w:r>
      <w:r w:rsidRPr="0066363C">
        <w:rPr>
          <w:rFonts w:hint="eastAsia"/>
          <w:szCs w:val="24"/>
        </w:rPr>
        <w:t>。</w:t>
      </w:r>
      <w:r w:rsidR="00325C9A" w:rsidRPr="0066363C">
        <w:rPr>
          <w:rFonts w:hint="eastAsia"/>
          <w:szCs w:val="24"/>
        </w:rPr>
        <w:t>对于中国</w:t>
      </w:r>
      <w:r w:rsidR="00325C9A" w:rsidRPr="0066363C">
        <w:rPr>
          <w:rFonts w:hint="eastAsia"/>
          <w:szCs w:val="24"/>
        </w:rPr>
        <w:t>A</w:t>
      </w:r>
      <w:r w:rsidR="00325C9A" w:rsidRPr="0066363C">
        <w:rPr>
          <w:rFonts w:hint="eastAsia"/>
          <w:szCs w:val="24"/>
        </w:rPr>
        <w:t>股市场，</w:t>
      </w:r>
      <w:r w:rsidRPr="0066363C">
        <w:rPr>
          <w:rFonts w:hint="eastAsia"/>
          <w:szCs w:val="24"/>
        </w:rPr>
        <w:t>本文</w:t>
      </w:r>
      <w:r w:rsidRPr="0066363C">
        <w:rPr>
          <w:szCs w:val="24"/>
        </w:rPr>
        <w:t>采用的是</w:t>
      </w:r>
      <w:proofErr w:type="gramStart"/>
      <w:r w:rsidRPr="0066363C">
        <w:rPr>
          <w:rFonts w:hint="eastAsia"/>
          <w:szCs w:val="24"/>
        </w:rPr>
        <w:t>通达信</w:t>
      </w:r>
      <w:proofErr w:type="gramEnd"/>
      <w:r w:rsidRPr="0066363C">
        <w:rPr>
          <w:rFonts w:hint="eastAsia"/>
          <w:szCs w:val="24"/>
        </w:rPr>
        <w:t>软件，</w:t>
      </w:r>
      <w:r w:rsidRPr="0066363C">
        <w:rPr>
          <w:szCs w:val="24"/>
        </w:rPr>
        <w:t>将</w:t>
      </w:r>
      <w:r w:rsidRPr="0066363C">
        <w:rPr>
          <w:rFonts w:hint="eastAsia"/>
          <w:szCs w:val="24"/>
        </w:rPr>
        <w:t>沪深股市</w:t>
      </w:r>
      <w:r w:rsidRPr="0066363C">
        <w:rPr>
          <w:rFonts w:hint="eastAsia"/>
          <w:szCs w:val="24"/>
        </w:rPr>
        <w:t>A</w:t>
      </w:r>
      <w:r w:rsidRPr="0066363C">
        <w:rPr>
          <w:rFonts w:hint="eastAsia"/>
          <w:szCs w:val="24"/>
        </w:rPr>
        <w:t>股</w:t>
      </w:r>
      <w:r w:rsidRPr="0066363C">
        <w:rPr>
          <w:szCs w:val="24"/>
        </w:rPr>
        <w:t>的全部历史数据（自</w:t>
      </w:r>
      <w:r w:rsidRPr="0066363C">
        <w:rPr>
          <w:szCs w:val="24"/>
        </w:rPr>
        <w:t>1991</w:t>
      </w:r>
      <w:r w:rsidRPr="0066363C">
        <w:rPr>
          <w:szCs w:val="24"/>
        </w:rPr>
        <w:t>年</w:t>
      </w:r>
      <w:r w:rsidRPr="0066363C">
        <w:rPr>
          <w:szCs w:val="24"/>
        </w:rPr>
        <w:t>12</w:t>
      </w:r>
      <w:r w:rsidRPr="0066363C">
        <w:rPr>
          <w:szCs w:val="24"/>
        </w:rPr>
        <w:t>月</w:t>
      </w:r>
      <w:r w:rsidRPr="0066363C">
        <w:rPr>
          <w:szCs w:val="24"/>
        </w:rPr>
        <w:t>19</w:t>
      </w:r>
      <w:r w:rsidRPr="0066363C">
        <w:rPr>
          <w:rFonts w:hint="eastAsia"/>
          <w:szCs w:val="24"/>
        </w:rPr>
        <w:t>日</w:t>
      </w:r>
      <w:r w:rsidRPr="0066363C">
        <w:rPr>
          <w:szCs w:val="24"/>
        </w:rPr>
        <w:t>至</w:t>
      </w:r>
      <w:r w:rsidRPr="0066363C">
        <w:rPr>
          <w:szCs w:val="24"/>
        </w:rPr>
        <w:t>2012</w:t>
      </w:r>
      <w:r w:rsidRPr="0066363C">
        <w:rPr>
          <w:szCs w:val="24"/>
        </w:rPr>
        <w:t>年</w:t>
      </w:r>
      <w:r w:rsidRPr="0066363C">
        <w:rPr>
          <w:szCs w:val="24"/>
        </w:rPr>
        <w:t>12</w:t>
      </w:r>
      <w:r w:rsidRPr="0066363C">
        <w:rPr>
          <w:szCs w:val="24"/>
        </w:rPr>
        <w:t>月</w:t>
      </w:r>
      <w:r w:rsidR="00A16F50" w:rsidRPr="0066363C">
        <w:rPr>
          <w:rFonts w:hint="eastAsia"/>
          <w:szCs w:val="24"/>
        </w:rPr>
        <w:t>31</w:t>
      </w:r>
      <w:r w:rsidRPr="0066363C">
        <w:rPr>
          <w:szCs w:val="24"/>
        </w:rPr>
        <w:t>日）</w:t>
      </w:r>
      <w:r w:rsidRPr="0066363C">
        <w:rPr>
          <w:rFonts w:hint="eastAsia"/>
          <w:szCs w:val="24"/>
        </w:rPr>
        <w:t>下载</w:t>
      </w:r>
      <w:r w:rsidRPr="0066363C">
        <w:rPr>
          <w:szCs w:val="24"/>
        </w:rPr>
        <w:t>后导出为</w:t>
      </w:r>
      <w:r w:rsidRPr="0066363C">
        <w:rPr>
          <w:rFonts w:hint="eastAsia"/>
          <w:szCs w:val="24"/>
        </w:rPr>
        <w:t>文本</w:t>
      </w:r>
      <w:r w:rsidRPr="0066363C">
        <w:rPr>
          <w:szCs w:val="24"/>
        </w:rPr>
        <w:t>文件，每个文件的</w:t>
      </w:r>
      <w:r w:rsidRPr="0066363C">
        <w:rPr>
          <w:rFonts w:hint="eastAsia"/>
          <w:szCs w:val="24"/>
        </w:rPr>
        <w:t>格式</w:t>
      </w:r>
      <w:r w:rsidRPr="0066363C">
        <w:rPr>
          <w:szCs w:val="24"/>
        </w:rPr>
        <w:t>如下：</w:t>
      </w:r>
    </w:p>
    <w:p w:rsidR="00801AC0" w:rsidRDefault="00801AC0" w:rsidP="00E47045">
      <w:pPr>
        <w:spacing w:line="400" w:lineRule="atLeast"/>
        <w:rPr>
          <w:szCs w:val="24"/>
        </w:rPr>
      </w:pPr>
    </w:p>
    <w:p w:rsidR="00B13887" w:rsidRPr="0066363C" w:rsidRDefault="00B13887" w:rsidP="00E47045">
      <w:pPr>
        <w:pStyle w:val="af"/>
        <w:spacing w:line="400" w:lineRule="atLeast"/>
        <w:jc w:val="center"/>
        <w:rPr>
          <w:szCs w:val="24"/>
        </w:rP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w:t>
      </w:r>
      <w:r w:rsidR="003A6661">
        <w:fldChar w:fldCharType="end"/>
      </w:r>
      <w:r>
        <w:t xml:space="preserve"> </w:t>
      </w:r>
      <w:r>
        <w:rPr>
          <w:rFonts w:hint="eastAsia"/>
        </w:rPr>
        <w:t>数据格式</w:t>
      </w:r>
    </w:p>
    <w:p w:rsidR="001D5F58" w:rsidRPr="0066363C" w:rsidRDefault="001D5F58" w:rsidP="00E47045">
      <w:pPr>
        <w:pStyle w:val="af4"/>
        <w:spacing w:line="400" w:lineRule="atLeast"/>
        <w:rPr>
          <w:szCs w:val="24"/>
        </w:rPr>
      </w:pPr>
      <w:r w:rsidRPr="0066363C">
        <w:rPr>
          <w:szCs w:val="24"/>
        </w:rPr>
        <w:t>600000 浦发银行 日线</w:t>
      </w:r>
    </w:p>
    <w:p w:rsidR="001D5F58" w:rsidRPr="0066363C" w:rsidRDefault="001D5F58" w:rsidP="00E47045">
      <w:pPr>
        <w:pStyle w:val="af4"/>
        <w:spacing w:line="400" w:lineRule="atLeast"/>
        <w:rPr>
          <w:szCs w:val="24"/>
        </w:rPr>
      </w:pPr>
      <w:r w:rsidRPr="0066363C">
        <w:rPr>
          <w:szCs w:val="24"/>
        </w:rPr>
        <w:t xml:space="preserve">   日期</w:t>
      </w:r>
      <w:r w:rsidRPr="0066363C">
        <w:rPr>
          <w:szCs w:val="24"/>
        </w:rPr>
        <w:tab/>
        <w:t xml:space="preserve">    开盘</w:t>
      </w:r>
      <w:r w:rsidRPr="0066363C">
        <w:rPr>
          <w:szCs w:val="24"/>
        </w:rPr>
        <w:tab/>
        <w:t xml:space="preserve">    最高</w:t>
      </w:r>
      <w:r w:rsidRPr="0066363C">
        <w:rPr>
          <w:szCs w:val="24"/>
        </w:rPr>
        <w:tab/>
        <w:t xml:space="preserve">    最低</w:t>
      </w:r>
      <w:r w:rsidRPr="0066363C">
        <w:rPr>
          <w:szCs w:val="24"/>
        </w:rPr>
        <w:tab/>
        <w:t xml:space="preserve">    收盘</w:t>
      </w:r>
      <w:r w:rsidRPr="0066363C">
        <w:rPr>
          <w:szCs w:val="24"/>
        </w:rPr>
        <w:tab/>
        <w:t xml:space="preserve">    成交量</w:t>
      </w:r>
      <w:r w:rsidRPr="0066363C">
        <w:rPr>
          <w:szCs w:val="24"/>
        </w:rPr>
        <w:tab/>
        <w:t xml:space="preserve">    成交额</w:t>
      </w:r>
    </w:p>
    <w:p w:rsidR="001D5F58" w:rsidRPr="0066363C" w:rsidRDefault="001D5F58" w:rsidP="00E47045">
      <w:pPr>
        <w:pStyle w:val="af4"/>
        <w:spacing w:line="400" w:lineRule="atLeast"/>
        <w:rPr>
          <w:szCs w:val="24"/>
        </w:rPr>
      </w:pPr>
      <w:r w:rsidRPr="0066363C">
        <w:rPr>
          <w:szCs w:val="24"/>
        </w:rPr>
        <w:t>11/10/1999</w:t>
      </w:r>
      <w:r w:rsidRPr="0066363C">
        <w:rPr>
          <w:szCs w:val="24"/>
        </w:rPr>
        <w:tab/>
        <w:t>4.03</w:t>
      </w:r>
      <w:r w:rsidRPr="0066363C">
        <w:rPr>
          <w:szCs w:val="24"/>
        </w:rPr>
        <w:tab/>
        <w:t>4.08</w:t>
      </w:r>
      <w:r w:rsidRPr="0066363C">
        <w:rPr>
          <w:szCs w:val="24"/>
        </w:rPr>
        <w:tab/>
        <w:t>3.61</w:t>
      </w:r>
      <w:r w:rsidRPr="0066363C">
        <w:rPr>
          <w:szCs w:val="24"/>
        </w:rPr>
        <w:tab/>
        <w:t>3.73</w:t>
      </w:r>
      <w:r w:rsidRPr="0066363C">
        <w:rPr>
          <w:szCs w:val="24"/>
        </w:rPr>
        <w:tab/>
        <w:t>174085000</w:t>
      </w:r>
      <w:r w:rsidRPr="0066363C">
        <w:rPr>
          <w:szCs w:val="24"/>
        </w:rPr>
        <w:tab/>
        <w:t>4859102208.000</w:t>
      </w:r>
    </w:p>
    <w:p w:rsidR="001D5F58" w:rsidRPr="0066363C" w:rsidRDefault="001D5F58" w:rsidP="00E47045">
      <w:pPr>
        <w:pStyle w:val="af4"/>
        <w:spacing w:line="400" w:lineRule="atLeast"/>
        <w:rPr>
          <w:szCs w:val="24"/>
        </w:rPr>
      </w:pPr>
      <w:r w:rsidRPr="0066363C">
        <w:rPr>
          <w:szCs w:val="24"/>
        </w:rPr>
        <w:t>11/11/1999</w:t>
      </w:r>
      <w:r w:rsidRPr="0066363C">
        <w:rPr>
          <w:szCs w:val="24"/>
        </w:rPr>
        <w:tab/>
        <w:t>3.71</w:t>
      </w:r>
      <w:r w:rsidRPr="0066363C">
        <w:rPr>
          <w:szCs w:val="24"/>
        </w:rPr>
        <w:tab/>
        <w:t>3.84</w:t>
      </w:r>
      <w:r w:rsidRPr="0066363C">
        <w:rPr>
          <w:szCs w:val="24"/>
        </w:rPr>
        <w:tab/>
        <w:t>3.70</w:t>
      </w:r>
      <w:r w:rsidRPr="0066363C">
        <w:rPr>
          <w:szCs w:val="24"/>
        </w:rPr>
        <w:tab/>
        <w:t>3.73</w:t>
      </w:r>
      <w:r w:rsidRPr="0066363C">
        <w:rPr>
          <w:szCs w:val="24"/>
        </w:rPr>
        <w:tab/>
        <w:t>29403400</w:t>
      </w:r>
      <w:r w:rsidRPr="0066363C">
        <w:rPr>
          <w:szCs w:val="24"/>
        </w:rPr>
        <w:tab/>
        <w:t>821582208.000</w:t>
      </w:r>
    </w:p>
    <w:p w:rsidR="001D5F58" w:rsidRPr="0066363C" w:rsidRDefault="001D5F58" w:rsidP="00E47045">
      <w:pPr>
        <w:pStyle w:val="af4"/>
        <w:spacing w:line="400" w:lineRule="atLeast"/>
        <w:rPr>
          <w:szCs w:val="24"/>
        </w:rPr>
      </w:pPr>
      <w:r w:rsidRPr="0066363C">
        <w:rPr>
          <w:szCs w:val="24"/>
        </w:rPr>
        <w:t>11/12/1999</w:t>
      </w:r>
      <w:r w:rsidRPr="0066363C">
        <w:rPr>
          <w:szCs w:val="24"/>
        </w:rPr>
        <w:tab/>
        <w:t>3.75</w:t>
      </w:r>
      <w:r w:rsidRPr="0066363C">
        <w:rPr>
          <w:szCs w:val="24"/>
        </w:rPr>
        <w:tab/>
        <w:t>3.83</w:t>
      </w:r>
      <w:r w:rsidRPr="0066363C">
        <w:rPr>
          <w:szCs w:val="24"/>
        </w:rPr>
        <w:tab/>
        <w:t>3.74</w:t>
      </w:r>
      <w:r w:rsidRPr="0066363C">
        <w:rPr>
          <w:szCs w:val="24"/>
        </w:rPr>
        <w:tab/>
        <w:t>3.78</w:t>
      </w:r>
      <w:r w:rsidRPr="0066363C">
        <w:rPr>
          <w:szCs w:val="24"/>
        </w:rPr>
        <w:tab/>
        <w:t>15007900</w:t>
      </w:r>
      <w:r w:rsidRPr="0066363C">
        <w:rPr>
          <w:szCs w:val="24"/>
        </w:rPr>
        <w:tab/>
        <w:t>421591616.000</w:t>
      </w:r>
    </w:p>
    <w:p w:rsidR="001D5F58" w:rsidRPr="0066363C" w:rsidRDefault="001D5F58" w:rsidP="00E47045">
      <w:pPr>
        <w:pStyle w:val="af4"/>
        <w:spacing w:line="400" w:lineRule="atLeast"/>
        <w:rPr>
          <w:szCs w:val="24"/>
        </w:rPr>
      </w:pPr>
      <w:r w:rsidRPr="0066363C">
        <w:rPr>
          <w:szCs w:val="24"/>
        </w:rPr>
        <w:t>11/15/1999</w:t>
      </w:r>
      <w:r w:rsidRPr="0066363C">
        <w:rPr>
          <w:szCs w:val="24"/>
        </w:rPr>
        <w:tab/>
        <w:t>3.81</w:t>
      </w:r>
      <w:r w:rsidRPr="0066363C">
        <w:rPr>
          <w:szCs w:val="24"/>
        </w:rPr>
        <w:tab/>
        <w:t>3.82</w:t>
      </w:r>
      <w:r w:rsidRPr="0066363C">
        <w:rPr>
          <w:szCs w:val="24"/>
        </w:rPr>
        <w:tab/>
        <w:t>3.73</w:t>
      </w:r>
      <w:r w:rsidRPr="0066363C">
        <w:rPr>
          <w:szCs w:val="24"/>
        </w:rPr>
        <w:tab/>
        <w:t>3.73</w:t>
      </w:r>
      <w:r w:rsidRPr="0066363C">
        <w:rPr>
          <w:szCs w:val="24"/>
        </w:rPr>
        <w:tab/>
        <w:t>11921000</w:t>
      </w:r>
      <w:r w:rsidRPr="0066363C">
        <w:rPr>
          <w:szCs w:val="24"/>
        </w:rPr>
        <w:tab/>
        <w:t>332952800.000</w:t>
      </w:r>
    </w:p>
    <w:p w:rsidR="00801AC0" w:rsidRPr="0066363C" w:rsidRDefault="00801AC0" w:rsidP="00E47045">
      <w:pPr>
        <w:pStyle w:val="af4"/>
        <w:spacing w:line="400" w:lineRule="atLeast"/>
        <w:rPr>
          <w:szCs w:val="24"/>
        </w:rPr>
      </w:pPr>
      <w:r w:rsidRPr="0066363C">
        <w:rPr>
          <w:szCs w:val="24"/>
        </w:rPr>
        <w:t>……</w:t>
      </w:r>
    </w:p>
    <w:p w:rsidR="00801AC0" w:rsidRPr="0066363C" w:rsidRDefault="00801AC0" w:rsidP="00E47045">
      <w:pPr>
        <w:spacing w:line="400" w:lineRule="atLeast"/>
        <w:rPr>
          <w:rFonts w:ascii="宋体" w:hAnsi="宋体" w:cs="宋体"/>
          <w:color w:val="000000"/>
          <w:kern w:val="0"/>
          <w:szCs w:val="24"/>
        </w:rPr>
      </w:pPr>
    </w:p>
    <w:p w:rsidR="001D5F58" w:rsidRPr="0066363C" w:rsidRDefault="001D5F58" w:rsidP="00E47045">
      <w:pPr>
        <w:spacing w:line="400" w:lineRule="atLeast"/>
        <w:ind w:firstLineChars="200" w:firstLine="480"/>
        <w:rPr>
          <w:szCs w:val="24"/>
        </w:rPr>
      </w:pPr>
      <w:r w:rsidRPr="0066363C">
        <w:rPr>
          <w:rFonts w:hint="eastAsia"/>
          <w:szCs w:val="24"/>
        </w:rPr>
        <w:t>为</w:t>
      </w:r>
      <w:r w:rsidRPr="0066363C">
        <w:rPr>
          <w:szCs w:val="24"/>
        </w:rPr>
        <w:t>方便预处理，</w:t>
      </w:r>
      <w:r w:rsidRPr="0066363C">
        <w:rPr>
          <w:rFonts w:hint="eastAsia"/>
          <w:szCs w:val="24"/>
        </w:rPr>
        <w:t>使用</w:t>
      </w:r>
      <w:r w:rsidRPr="0066363C">
        <w:rPr>
          <w:szCs w:val="24"/>
        </w:rPr>
        <w:t>C#</w:t>
      </w:r>
      <w:r w:rsidRPr="0066363C">
        <w:rPr>
          <w:szCs w:val="24"/>
        </w:rPr>
        <w:t>编写了</w:t>
      </w:r>
      <w:r w:rsidRPr="0066363C">
        <w:rPr>
          <w:rFonts w:hint="eastAsia"/>
          <w:szCs w:val="24"/>
        </w:rPr>
        <w:t>选取</w:t>
      </w:r>
      <w:r w:rsidRPr="0066363C">
        <w:rPr>
          <w:szCs w:val="24"/>
        </w:rPr>
        <w:t>指定日期、</w:t>
      </w:r>
      <w:r w:rsidRPr="0066363C">
        <w:rPr>
          <w:rFonts w:hint="eastAsia"/>
          <w:szCs w:val="24"/>
        </w:rPr>
        <w:t>股票</w:t>
      </w:r>
      <w:r w:rsidRPr="0066363C">
        <w:rPr>
          <w:szCs w:val="24"/>
        </w:rPr>
        <w:t>的</w:t>
      </w:r>
      <w:r w:rsidRPr="0066363C">
        <w:rPr>
          <w:rFonts w:hint="eastAsia"/>
          <w:szCs w:val="24"/>
        </w:rPr>
        <w:t>图形界面程序</w:t>
      </w:r>
      <w:r w:rsidRPr="0066363C">
        <w:rPr>
          <w:szCs w:val="24"/>
        </w:rPr>
        <w:t>，其运行</w:t>
      </w:r>
      <w:r w:rsidRPr="0066363C">
        <w:rPr>
          <w:rFonts w:hint="eastAsia"/>
          <w:szCs w:val="24"/>
        </w:rPr>
        <w:t>时截图如下</w:t>
      </w:r>
      <w:r w:rsidRPr="0066363C">
        <w:rPr>
          <w:szCs w:val="24"/>
        </w:rPr>
        <w:t>所示。</w:t>
      </w:r>
    </w:p>
    <w:p w:rsidR="00316E87" w:rsidRPr="0066363C" w:rsidRDefault="001D5F58" w:rsidP="00E47045">
      <w:pPr>
        <w:keepNext/>
        <w:spacing w:line="400" w:lineRule="atLeast"/>
        <w:rPr>
          <w:szCs w:val="24"/>
        </w:rPr>
      </w:pPr>
      <w:r w:rsidRPr="0066363C">
        <w:rPr>
          <w:noProof/>
          <w:szCs w:val="24"/>
        </w:rPr>
        <w:lastRenderedPageBreak/>
        <w:drawing>
          <wp:inline distT="0" distB="0" distL="0" distR="0" wp14:anchorId="37CC2322" wp14:editId="2D6CB0FC">
            <wp:extent cx="5274310" cy="2113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5274310" cy="2113915"/>
                    </a:xfrm>
                    <a:prstGeom prst="rect">
                      <a:avLst/>
                    </a:prstGeom>
                  </pic:spPr>
                </pic:pic>
              </a:graphicData>
            </a:graphic>
          </wp:inline>
        </w:drawing>
      </w:r>
    </w:p>
    <w:p w:rsidR="001D5F58" w:rsidRPr="0066363C" w:rsidRDefault="00316E87" w:rsidP="00E47045">
      <w:pPr>
        <w:pStyle w:val="af"/>
        <w:spacing w:line="400" w:lineRule="atLeast"/>
        <w:jc w:val="center"/>
        <w:rPr>
          <w:szCs w:val="24"/>
        </w:rPr>
      </w:pPr>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8</w:t>
      </w:r>
      <w:r w:rsidRPr="0066363C">
        <w:rPr>
          <w:szCs w:val="24"/>
        </w:rPr>
        <w:fldChar w:fldCharType="end"/>
      </w:r>
      <w:r w:rsidRPr="0066363C">
        <w:rPr>
          <w:szCs w:val="24"/>
        </w:rPr>
        <w:t xml:space="preserve"> </w:t>
      </w:r>
      <w:r w:rsidRPr="0066363C">
        <w:rPr>
          <w:rFonts w:hint="eastAsia"/>
          <w:szCs w:val="24"/>
        </w:rPr>
        <w:t>股票</w:t>
      </w:r>
      <w:r w:rsidRPr="0066363C">
        <w:rPr>
          <w:szCs w:val="24"/>
        </w:rPr>
        <w:t>数据</w:t>
      </w:r>
      <w:r w:rsidRPr="0066363C">
        <w:rPr>
          <w:rFonts w:hint="eastAsia"/>
          <w:szCs w:val="24"/>
        </w:rPr>
        <w:t>选择图形界面</w:t>
      </w:r>
    </w:p>
    <w:p w:rsidR="001D5F58" w:rsidRPr="0066363C" w:rsidRDefault="001D5F58" w:rsidP="00E47045">
      <w:pPr>
        <w:spacing w:line="400" w:lineRule="atLeast"/>
        <w:rPr>
          <w:szCs w:val="24"/>
        </w:rPr>
      </w:pPr>
    </w:p>
    <w:p w:rsidR="00325C9A" w:rsidRPr="0066363C" w:rsidRDefault="00325C9A" w:rsidP="00E47045">
      <w:pPr>
        <w:spacing w:line="400" w:lineRule="atLeast"/>
        <w:ind w:firstLineChars="200" w:firstLine="480"/>
        <w:rPr>
          <w:szCs w:val="24"/>
        </w:rPr>
      </w:pPr>
      <w:r w:rsidRPr="0066363C">
        <w:rPr>
          <w:rFonts w:hint="eastAsia"/>
          <w:szCs w:val="24"/>
        </w:rPr>
        <w:t>对于国外股市，我们采用的是雅虎财经（</w:t>
      </w:r>
      <w:r w:rsidRPr="0066363C">
        <w:rPr>
          <w:rFonts w:hint="eastAsia"/>
          <w:szCs w:val="24"/>
        </w:rPr>
        <w:t>finance.yahoo.com</w:t>
      </w:r>
      <w:r w:rsidRPr="0066363C">
        <w:rPr>
          <w:rFonts w:hint="eastAsia"/>
          <w:szCs w:val="24"/>
        </w:rPr>
        <w:t>）上的数据。我们所选取的</w:t>
      </w:r>
      <w:r w:rsidR="00875FD3" w:rsidRPr="0066363C">
        <w:rPr>
          <w:rFonts w:hint="eastAsia"/>
          <w:szCs w:val="24"/>
        </w:rPr>
        <w:t>证券</w:t>
      </w:r>
      <w:r w:rsidRPr="0066363C">
        <w:rPr>
          <w:rFonts w:hint="eastAsia"/>
          <w:szCs w:val="24"/>
        </w:rPr>
        <w:t>市场是：美国纽约证交所</w:t>
      </w:r>
      <w:r w:rsidR="00046A23" w:rsidRPr="0066363C">
        <w:rPr>
          <w:rFonts w:hint="eastAsia"/>
          <w:szCs w:val="24"/>
        </w:rPr>
        <w:t>（</w:t>
      </w:r>
      <w:r w:rsidR="00046A23" w:rsidRPr="0066363C">
        <w:rPr>
          <w:rFonts w:hint="eastAsia"/>
          <w:szCs w:val="24"/>
        </w:rPr>
        <w:t>NYSE</w:t>
      </w:r>
      <w:r w:rsidR="00046A23" w:rsidRPr="0066363C">
        <w:rPr>
          <w:rFonts w:hint="eastAsia"/>
          <w:szCs w:val="24"/>
        </w:rPr>
        <w:t>）</w:t>
      </w:r>
      <w:r w:rsidRPr="0066363C">
        <w:rPr>
          <w:rFonts w:hint="eastAsia"/>
          <w:szCs w:val="24"/>
        </w:rPr>
        <w:t>、英国伦敦证交所</w:t>
      </w:r>
      <w:r w:rsidR="00046A23" w:rsidRPr="0066363C">
        <w:rPr>
          <w:rFonts w:hint="eastAsia"/>
          <w:szCs w:val="24"/>
        </w:rPr>
        <w:t>（</w:t>
      </w:r>
      <w:r w:rsidR="00046A23" w:rsidRPr="0066363C">
        <w:rPr>
          <w:rFonts w:hint="eastAsia"/>
          <w:szCs w:val="24"/>
        </w:rPr>
        <w:t>LSE</w:t>
      </w:r>
      <w:r w:rsidR="00046A23" w:rsidRPr="0066363C">
        <w:rPr>
          <w:rFonts w:hint="eastAsia"/>
          <w:szCs w:val="24"/>
        </w:rPr>
        <w:t>）</w:t>
      </w:r>
      <w:r w:rsidRPr="0066363C">
        <w:rPr>
          <w:rFonts w:hint="eastAsia"/>
          <w:szCs w:val="24"/>
        </w:rPr>
        <w:t>、新加坡证交所</w:t>
      </w:r>
      <w:r w:rsidR="00046A23" w:rsidRPr="0066363C">
        <w:rPr>
          <w:rFonts w:hint="eastAsia"/>
          <w:szCs w:val="24"/>
        </w:rPr>
        <w:t>（</w:t>
      </w:r>
      <w:r w:rsidR="00046A23" w:rsidRPr="0066363C">
        <w:rPr>
          <w:rFonts w:hint="eastAsia"/>
          <w:szCs w:val="24"/>
        </w:rPr>
        <w:t>S</w:t>
      </w:r>
      <w:r w:rsidR="0015201A" w:rsidRPr="0066363C">
        <w:rPr>
          <w:rFonts w:hint="eastAsia"/>
          <w:szCs w:val="24"/>
        </w:rPr>
        <w:t>G</w:t>
      </w:r>
      <w:r w:rsidR="00046A23" w:rsidRPr="0066363C">
        <w:rPr>
          <w:rFonts w:hint="eastAsia"/>
          <w:szCs w:val="24"/>
        </w:rPr>
        <w:t>X</w:t>
      </w:r>
      <w:r w:rsidR="00046A23" w:rsidRPr="0066363C">
        <w:rPr>
          <w:rFonts w:hint="eastAsia"/>
          <w:szCs w:val="24"/>
        </w:rPr>
        <w:t>）</w:t>
      </w:r>
      <w:r w:rsidRPr="0066363C">
        <w:rPr>
          <w:rFonts w:hint="eastAsia"/>
          <w:szCs w:val="24"/>
        </w:rPr>
        <w:t>、澳大利亚证交所</w:t>
      </w:r>
      <w:r w:rsidR="00046A23" w:rsidRPr="0066363C">
        <w:rPr>
          <w:rFonts w:hint="eastAsia"/>
          <w:szCs w:val="24"/>
        </w:rPr>
        <w:t>（</w:t>
      </w:r>
      <w:r w:rsidR="00046A23" w:rsidRPr="0066363C">
        <w:rPr>
          <w:rFonts w:hint="eastAsia"/>
          <w:szCs w:val="24"/>
        </w:rPr>
        <w:t>ASX</w:t>
      </w:r>
      <w:r w:rsidR="00046A23" w:rsidRPr="0066363C">
        <w:rPr>
          <w:rFonts w:hint="eastAsia"/>
          <w:szCs w:val="24"/>
        </w:rPr>
        <w:t>）</w:t>
      </w:r>
      <w:r w:rsidRPr="0066363C">
        <w:rPr>
          <w:rFonts w:hint="eastAsia"/>
          <w:szCs w:val="24"/>
        </w:rPr>
        <w:t>。</w:t>
      </w:r>
      <w:r w:rsidR="002A5D43" w:rsidRPr="0066363C">
        <w:rPr>
          <w:rFonts w:hint="eastAsia"/>
          <w:szCs w:val="24"/>
        </w:rPr>
        <w:t>其中</w:t>
      </w:r>
      <w:r w:rsidR="002A5D43" w:rsidRPr="0066363C">
        <w:rPr>
          <w:szCs w:val="24"/>
        </w:rPr>
        <w:t>，</w:t>
      </w:r>
      <w:r w:rsidR="002A5D43" w:rsidRPr="0066363C">
        <w:rPr>
          <w:rFonts w:hint="eastAsia"/>
          <w:szCs w:val="24"/>
        </w:rPr>
        <w:t>LSE</w:t>
      </w:r>
      <w:r w:rsidR="002A5D43" w:rsidRPr="0066363C">
        <w:rPr>
          <w:rFonts w:hint="eastAsia"/>
          <w:szCs w:val="24"/>
        </w:rPr>
        <w:t>、</w:t>
      </w:r>
      <w:r w:rsidR="002A5D43" w:rsidRPr="0066363C">
        <w:rPr>
          <w:rFonts w:hint="eastAsia"/>
          <w:szCs w:val="24"/>
        </w:rPr>
        <w:t>SGX</w:t>
      </w:r>
      <w:r w:rsidR="002A5D43" w:rsidRPr="0066363C">
        <w:rPr>
          <w:rFonts w:hint="eastAsia"/>
          <w:szCs w:val="24"/>
        </w:rPr>
        <w:t>、</w:t>
      </w:r>
      <w:r w:rsidR="002A5D43" w:rsidRPr="0066363C">
        <w:rPr>
          <w:rFonts w:hint="eastAsia"/>
          <w:szCs w:val="24"/>
        </w:rPr>
        <w:t>ASX</w:t>
      </w:r>
      <w:r w:rsidR="002A5D43" w:rsidRPr="0066363C">
        <w:rPr>
          <w:rFonts w:hint="eastAsia"/>
          <w:szCs w:val="24"/>
        </w:rPr>
        <w:t>各</w:t>
      </w:r>
      <w:r w:rsidR="002A5D43" w:rsidRPr="0066363C">
        <w:rPr>
          <w:szCs w:val="24"/>
        </w:rPr>
        <w:t>上市公司</w:t>
      </w:r>
      <w:r w:rsidR="002A5D43" w:rsidRPr="0066363C">
        <w:rPr>
          <w:rFonts w:hint="eastAsia"/>
          <w:szCs w:val="24"/>
        </w:rPr>
        <w:t>经营范围</w:t>
      </w:r>
      <w:r w:rsidR="002A5D43" w:rsidRPr="0066363C">
        <w:rPr>
          <w:szCs w:val="24"/>
        </w:rPr>
        <w:t>描述（</w:t>
      </w:r>
      <w:r w:rsidR="007C1533" w:rsidRPr="0066363C">
        <w:rPr>
          <w:szCs w:val="24"/>
        </w:rPr>
        <w:t>business scope descriptions</w:t>
      </w:r>
      <w:r w:rsidR="007C1533" w:rsidRPr="0066363C">
        <w:rPr>
          <w:rFonts w:hint="eastAsia"/>
          <w:szCs w:val="24"/>
        </w:rPr>
        <w:t>，</w:t>
      </w:r>
      <w:r w:rsidR="002A5D43" w:rsidRPr="0066363C">
        <w:rPr>
          <w:rFonts w:hint="eastAsia"/>
          <w:szCs w:val="24"/>
        </w:rPr>
        <w:t>BSD</w:t>
      </w:r>
      <w:r w:rsidR="002A5D43" w:rsidRPr="0066363C">
        <w:rPr>
          <w:szCs w:val="24"/>
        </w:rPr>
        <w:t>）</w:t>
      </w:r>
      <w:r w:rsidR="002A5D43" w:rsidRPr="0066363C">
        <w:rPr>
          <w:rFonts w:hint="eastAsia"/>
          <w:szCs w:val="24"/>
        </w:rPr>
        <w:t>文本</w:t>
      </w:r>
      <w:r w:rsidR="002A5D43" w:rsidRPr="0066363C">
        <w:rPr>
          <w:szCs w:val="24"/>
        </w:rPr>
        <w:t>和</w:t>
      </w:r>
      <w:r w:rsidR="002A5D43" w:rsidRPr="0066363C">
        <w:rPr>
          <w:rFonts w:hint="eastAsia"/>
          <w:szCs w:val="24"/>
        </w:rPr>
        <w:t>行业</w:t>
      </w:r>
      <w:r w:rsidR="002A5D43" w:rsidRPr="0066363C">
        <w:rPr>
          <w:szCs w:val="24"/>
        </w:rPr>
        <w:t>分类数据来源于</w:t>
      </w:r>
      <w:r w:rsidR="002A5D43" w:rsidRPr="0066363C">
        <w:rPr>
          <w:rFonts w:hint="eastAsia"/>
          <w:szCs w:val="24"/>
        </w:rPr>
        <w:t>各</w:t>
      </w:r>
      <w:r w:rsidR="002A5D43" w:rsidRPr="0066363C">
        <w:rPr>
          <w:szCs w:val="24"/>
        </w:rPr>
        <w:t>交易所网站。</w:t>
      </w:r>
    </w:p>
    <w:p w:rsidR="00325C9A" w:rsidRPr="0066363C" w:rsidRDefault="00325C9A" w:rsidP="00E47045">
      <w:pPr>
        <w:spacing w:line="400" w:lineRule="atLeast"/>
        <w:rPr>
          <w:szCs w:val="24"/>
        </w:rPr>
      </w:pPr>
    </w:p>
    <w:p w:rsidR="001D5F58" w:rsidRPr="0066363C" w:rsidRDefault="00997C0E" w:rsidP="00E47045">
      <w:pPr>
        <w:pStyle w:val="3"/>
        <w:spacing w:line="400" w:lineRule="atLeast"/>
        <w:rPr>
          <w:szCs w:val="24"/>
        </w:rPr>
      </w:pPr>
      <w:bookmarkStart w:id="55" w:name="_Toc356885191"/>
      <w:bookmarkStart w:id="56" w:name="_Toc358092081"/>
      <w:r w:rsidRPr="0066363C">
        <w:rPr>
          <w:rFonts w:hint="eastAsia"/>
          <w:szCs w:val="24"/>
        </w:rPr>
        <w:t>价格</w:t>
      </w:r>
      <w:r w:rsidRPr="0066363C">
        <w:rPr>
          <w:szCs w:val="24"/>
        </w:rPr>
        <w:t>信息的预处理</w:t>
      </w:r>
      <w:bookmarkEnd w:id="55"/>
      <w:bookmarkEnd w:id="56"/>
    </w:p>
    <w:p w:rsidR="00997C0E" w:rsidRPr="0066363C" w:rsidRDefault="00997C0E" w:rsidP="00E47045">
      <w:pPr>
        <w:spacing w:line="400" w:lineRule="atLeast"/>
        <w:ind w:firstLineChars="200" w:firstLine="480"/>
        <w:rPr>
          <w:szCs w:val="24"/>
        </w:rPr>
      </w:pPr>
      <w:r w:rsidRPr="0066363C">
        <w:rPr>
          <w:rFonts w:hint="eastAsia"/>
          <w:szCs w:val="24"/>
        </w:rPr>
        <w:t>由于模型</w:t>
      </w:r>
      <w:r w:rsidRPr="0066363C">
        <w:rPr>
          <w:szCs w:val="24"/>
        </w:rPr>
        <w:t>的性质，</w:t>
      </w:r>
      <w:r w:rsidRPr="0066363C">
        <w:rPr>
          <w:rFonts w:hint="eastAsia"/>
          <w:szCs w:val="24"/>
        </w:rPr>
        <w:t>我们</w:t>
      </w:r>
      <w:r w:rsidRPr="0066363C">
        <w:rPr>
          <w:szCs w:val="24"/>
        </w:rPr>
        <w:t>将只能处理</w:t>
      </w:r>
      <w:r w:rsidRPr="0066363C">
        <w:rPr>
          <w:rFonts w:hint="eastAsia"/>
          <w:szCs w:val="24"/>
        </w:rPr>
        <w:t>以</w:t>
      </w:r>
      <w:r w:rsidRPr="0066363C">
        <w:rPr>
          <w:szCs w:val="24"/>
        </w:rPr>
        <w:t>“</w:t>
      </w:r>
      <w:r w:rsidRPr="0066363C">
        <w:rPr>
          <w:szCs w:val="24"/>
        </w:rPr>
        <w:t>词频</w:t>
      </w:r>
      <w:r w:rsidRPr="0066363C">
        <w:rPr>
          <w:szCs w:val="24"/>
        </w:rPr>
        <w:t>”</w:t>
      </w:r>
      <w:r w:rsidRPr="0066363C">
        <w:rPr>
          <w:szCs w:val="24"/>
        </w:rPr>
        <w:t>（或</w:t>
      </w:r>
      <w:r w:rsidRPr="0066363C">
        <w:rPr>
          <w:szCs w:val="24"/>
        </w:rPr>
        <w:t>“</w:t>
      </w:r>
      <w:r w:rsidRPr="0066363C">
        <w:rPr>
          <w:szCs w:val="24"/>
        </w:rPr>
        <w:t>频率</w:t>
      </w:r>
      <w:r w:rsidRPr="0066363C">
        <w:rPr>
          <w:szCs w:val="24"/>
        </w:rPr>
        <w:t>”</w:t>
      </w:r>
      <w:r w:rsidRPr="0066363C">
        <w:rPr>
          <w:rFonts w:hint="eastAsia"/>
          <w:szCs w:val="24"/>
        </w:rPr>
        <w:t>）</w:t>
      </w:r>
      <w:r w:rsidRPr="0066363C">
        <w:rPr>
          <w:szCs w:val="24"/>
        </w:rPr>
        <w:t>的形式出现的数据，而股票的价格是连续变化的</w:t>
      </w:r>
      <w:r w:rsidRPr="0066363C">
        <w:rPr>
          <w:rFonts w:hint="eastAsia"/>
          <w:szCs w:val="24"/>
        </w:rPr>
        <w:t>、</w:t>
      </w:r>
      <w:r w:rsidRPr="0066363C">
        <w:rPr>
          <w:szCs w:val="24"/>
        </w:rPr>
        <w:t>范围不定。</w:t>
      </w:r>
      <w:r w:rsidRPr="0066363C">
        <w:rPr>
          <w:rFonts w:hint="eastAsia"/>
          <w:szCs w:val="24"/>
        </w:rPr>
        <w:t>考虑到</w:t>
      </w:r>
      <w:r w:rsidRPr="0066363C">
        <w:rPr>
          <w:szCs w:val="24"/>
        </w:rPr>
        <w:t>股票</w:t>
      </w:r>
      <w:r w:rsidRPr="0066363C">
        <w:rPr>
          <w:rFonts w:hint="eastAsia"/>
          <w:szCs w:val="24"/>
        </w:rPr>
        <w:t>价格的</w:t>
      </w:r>
      <w:r w:rsidRPr="0066363C">
        <w:rPr>
          <w:szCs w:val="24"/>
        </w:rPr>
        <w:t>绝对</w:t>
      </w:r>
      <w:r w:rsidRPr="0066363C">
        <w:rPr>
          <w:rFonts w:hint="eastAsia"/>
          <w:szCs w:val="24"/>
        </w:rPr>
        <w:t>数值大小</w:t>
      </w:r>
      <w:r w:rsidRPr="0066363C">
        <w:rPr>
          <w:szCs w:val="24"/>
        </w:rPr>
        <w:t>对我们</w:t>
      </w:r>
      <w:r w:rsidRPr="0066363C">
        <w:rPr>
          <w:rFonts w:hint="eastAsia"/>
          <w:szCs w:val="24"/>
        </w:rPr>
        <w:t>分析</w:t>
      </w:r>
      <w:r w:rsidRPr="0066363C">
        <w:rPr>
          <w:szCs w:val="24"/>
        </w:rPr>
        <w:t>股市情况的意义不大，我们采用</w:t>
      </w:r>
      <w:r w:rsidRPr="0066363C">
        <w:rPr>
          <w:rFonts w:hint="eastAsia"/>
          <w:szCs w:val="24"/>
        </w:rPr>
        <w:t>“涨跌幅”</w:t>
      </w:r>
      <w:r w:rsidRPr="0066363C">
        <w:rPr>
          <w:szCs w:val="24"/>
        </w:rPr>
        <w:t>的</w:t>
      </w:r>
      <w:r w:rsidRPr="0066363C">
        <w:rPr>
          <w:rFonts w:hint="eastAsia"/>
          <w:szCs w:val="24"/>
        </w:rPr>
        <w:t>形式进行</w:t>
      </w:r>
      <w:r w:rsidRPr="0066363C">
        <w:rPr>
          <w:szCs w:val="24"/>
        </w:rPr>
        <w:t>处理，</w:t>
      </w:r>
      <w:proofErr w:type="gramStart"/>
      <w:r w:rsidRPr="0066363C">
        <w:rPr>
          <w:szCs w:val="24"/>
        </w:rPr>
        <w:t>亦即只</w:t>
      </w:r>
      <w:proofErr w:type="gramEnd"/>
      <w:r w:rsidRPr="0066363C">
        <w:rPr>
          <w:szCs w:val="24"/>
        </w:rPr>
        <w:t>考虑</w:t>
      </w:r>
      <w:r w:rsidRPr="0066363C">
        <w:rPr>
          <w:rFonts w:hint="eastAsia"/>
          <w:szCs w:val="24"/>
        </w:rPr>
        <w:t>一</w:t>
      </w:r>
      <w:r w:rsidRPr="0066363C">
        <w:rPr>
          <w:szCs w:val="24"/>
        </w:rPr>
        <w:t>个单位时间的</w:t>
      </w:r>
      <w:r w:rsidRPr="0066363C">
        <w:rPr>
          <w:rFonts w:hint="eastAsia"/>
          <w:szCs w:val="24"/>
        </w:rPr>
        <w:t>股价相对于</w:t>
      </w:r>
      <w:r w:rsidRPr="0066363C">
        <w:rPr>
          <w:szCs w:val="24"/>
        </w:rPr>
        <w:t>前一单位时间的股价涨跌幅度的百分比。</w:t>
      </w:r>
      <w:r w:rsidRPr="0066363C">
        <w:rPr>
          <w:rFonts w:hint="eastAsia"/>
          <w:szCs w:val="24"/>
        </w:rPr>
        <w:t>因此</w:t>
      </w:r>
      <w:r w:rsidRPr="0066363C">
        <w:rPr>
          <w:szCs w:val="24"/>
        </w:rPr>
        <w:t>，</w:t>
      </w:r>
      <w:r w:rsidRPr="0066363C">
        <w:rPr>
          <w:rFonts w:hint="eastAsia"/>
          <w:szCs w:val="24"/>
        </w:rPr>
        <w:t>设若</w:t>
      </w:r>
      <w:r w:rsidRPr="0066363C">
        <w:rPr>
          <w:szCs w:val="24"/>
        </w:rPr>
        <w:t>有</w:t>
      </w:r>
      <w:r w:rsidR="005B418E" w:rsidRPr="0066363C">
        <w:rPr>
          <w:position w:val="-4"/>
          <w:szCs w:val="24"/>
        </w:rPr>
        <w:object w:dxaOrig="520" w:dyaOrig="260">
          <v:shape id="_x0000_i1037" type="#_x0000_t75" style="width:28.35pt;height:14.4pt" o:ole="">
            <v:imagedata r:id="rId48" o:title=""/>
          </v:shape>
          <o:OLEObject Type="Embed" ProgID="Equation.DSMT4" ShapeID="_x0000_i1037" DrawAspect="Content" ObjectID="_1432402942" r:id="rId49"/>
        </w:object>
      </w:r>
      <w:r w:rsidRPr="0066363C">
        <w:rPr>
          <w:szCs w:val="24"/>
        </w:rPr>
        <w:t>天的股价信息，我们将这</w:t>
      </w:r>
      <w:r w:rsidR="007764BB" w:rsidRPr="0066363C">
        <w:rPr>
          <w:szCs w:val="24"/>
        </w:rPr>
        <w:t>T</w:t>
      </w:r>
      <w:r w:rsidRPr="0066363C">
        <w:rPr>
          <w:szCs w:val="24"/>
        </w:rPr>
        <w:t>天的股价信息扩展为一个</w:t>
      </w:r>
      <w:r w:rsidR="005B418E" w:rsidRPr="0066363C">
        <w:rPr>
          <w:position w:val="-4"/>
          <w:szCs w:val="24"/>
        </w:rPr>
        <w:object w:dxaOrig="340" w:dyaOrig="260">
          <v:shape id="_x0000_i1038" type="#_x0000_t75" style="width:21.85pt;height:14.4pt" o:ole="">
            <v:imagedata r:id="rId50" o:title=""/>
          </v:shape>
          <o:OLEObject Type="Embed" ProgID="Equation.DSMT4" ShapeID="_x0000_i1038" DrawAspect="Content" ObjectID="_1432402943" r:id="rId51"/>
        </w:object>
      </w:r>
      <w:r w:rsidRPr="0066363C">
        <w:rPr>
          <w:szCs w:val="24"/>
        </w:rPr>
        <w:t>维的向量，其中第</w:t>
      </w:r>
      <w:r w:rsidR="005B418E" w:rsidRPr="0066363C">
        <w:rPr>
          <w:position w:val="-6"/>
          <w:szCs w:val="24"/>
        </w:rPr>
        <w:object w:dxaOrig="139" w:dyaOrig="260">
          <v:shape id="_x0000_i1039" type="#_x0000_t75" style="width:7.45pt;height:14.4pt" o:ole="">
            <v:imagedata r:id="rId52" o:title=""/>
          </v:shape>
          <o:OLEObject Type="Embed" ProgID="Equation.DSMT4" ShapeID="_x0000_i1039" DrawAspect="Content" ObjectID="_1432402944" r:id="rId53"/>
        </w:object>
      </w:r>
      <w:r w:rsidRPr="0066363C">
        <w:rPr>
          <w:szCs w:val="24"/>
        </w:rPr>
        <w:t>维</w:t>
      </w:r>
      <w:r w:rsidRPr="0066363C">
        <w:rPr>
          <w:rFonts w:hint="eastAsia"/>
          <w:szCs w:val="24"/>
        </w:rPr>
        <w:t>数值</w:t>
      </w:r>
      <w:r w:rsidRPr="0066363C">
        <w:rPr>
          <w:szCs w:val="24"/>
        </w:rPr>
        <w:t>大小，当</w:t>
      </w:r>
      <w:r w:rsidR="005B418E" w:rsidRPr="0066363C">
        <w:rPr>
          <w:position w:val="-6"/>
          <w:szCs w:val="24"/>
        </w:rPr>
        <w:object w:dxaOrig="139" w:dyaOrig="260">
          <v:shape id="_x0000_i1040" type="#_x0000_t75" style="width:7.45pt;height:14.4pt" o:ole="">
            <v:imagedata r:id="rId54" o:title=""/>
          </v:shape>
          <o:OLEObject Type="Embed" ProgID="Equation.DSMT4" ShapeID="_x0000_i1040" DrawAspect="Content" ObjectID="_1432402945" r:id="rId55"/>
        </w:object>
      </w:r>
      <w:r w:rsidRPr="0066363C">
        <w:rPr>
          <w:rFonts w:hint="eastAsia"/>
          <w:szCs w:val="24"/>
        </w:rPr>
        <w:t>为</w:t>
      </w:r>
      <w:r w:rsidRPr="0066363C">
        <w:rPr>
          <w:szCs w:val="24"/>
        </w:rPr>
        <w:t>偶数时</w:t>
      </w:r>
      <w:r w:rsidRPr="0066363C">
        <w:rPr>
          <w:rFonts w:hint="eastAsia"/>
          <w:szCs w:val="24"/>
        </w:rPr>
        <w:t>表示</w:t>
      </w:r>
      <w:r w:rsidRPr="0066363C">
        <w:rPr>
          <w:szCs w:val="24"/>
        </w:rPr>
        <w:t>的是第</w:t>
      </w:r>
      <w:r w:rsidR="005B418E" w:rsidRPr="0066363C">
        <w:rPr>
          <w:position w:val="-6"/>
          <w:szCs w:val="24"/>
        </w:rPr>
        <w:object w:dxaOrig="700" w:dyaOrig="279">
          <v:shape id="_x0000_i1041" type="#_x0000_t75" style="width:36.25pt;height:14.4pt" o:ole="">
            <v:imagedata r:id="rId56" o:title=""/>
          </v:shape>
          <o:OLEObject Type="Embed" ProgID="Equation.DSMT4" ShapeID="_x0000_i1041" DrawAspect="Content" ObjectID="_1432402946" r:id="rId57"/>
        </w:object>
      </w:r>
      <w:proofErr w:type="gramStart"/>
      <w:r w:rsidRPr="0066363C">
        <w:rPr>
          <w:szCs w:val="24"/>
        </w:rPr>
        <w:t>天相对</w:t>
      </w:r>
      <w:proofErr w:type="gramEnd"/>
      <w:r w:rsidRPr="0066363C">
        <w:rPr>
          <w:szCs w:val="24"/>
        </w:rPr>
        <w:t>于</w:t>
      </w:r>
      <w:r w:rsidRPr="0066363C">
        <w:rPr>
          <w:rFonts w:hint="eastAsia"/>
          <w:szCs w:val="24"/>
        </w:rPr>
        <w:t>前一</w:t>
      </w:r>
      <w:r w:rsidRPr="0066363C">
        <w:rPr>
          <w:szCs w:val="24"/>
        </w:rPr>
        <w:t>天的跌幅，而对奇数</w:t>
      </w:r>
      <w:r w:rsidR="005B418E" w:rsidRPr="0066363C">
        <w:rPr>
          <w:position w:val="-6"/>
          <w:szCs w:val="24"/>
        </w:rPr>
        <w:object w:dxaOrig="139" w:dyaOrig="260">
          <v:shape id="_x0000_i1042" type="#_x0000_t75" style="width:7.45pt;height:14.4pt" o:ole="">
            <v:imagedata r:id="rId52" o:title=""/>
          </v:shape>
          <o:OLEObject Type="Embed" ProgID="Equation.DSMT4" ShapeID="_x0000_i1042" DrawAspect="Content" ObjectID="_1432402947" r:id="rId58"/>
        </w:object>
      </w:r>
      <w:r w:rsidRPr="0066363C">
        <w:rPr>
          <w:szCs w:val="24"/>
        </w:rPr>
        <w:t>，则表示第</w:t>
      </w:r>
      <w:r w:rsidR="005B418E" w:rsidRPr="0066363C">
        <w:rPr>
          <w:position w:val="-10"/>
          <w:szCs w:val="24"/>
        </w:rPr>
        <w:object w:dxaOrig="1160" w:dyaOrig="320">
          <v:shape id="_x0000_i1043" type="#_x0000_t75" style="width:57.6pt;height:14.4pt" o:ole="">
            <v:imagedata r:id="rId59" o:title=""/>
          </v:shape>
          <o:OLEObject Type="Embed" ProgID="Equation.DSMT4" ShapeID="_x0000_i1043" DrawAspect="Content" ObjectID="_1432402948" r:id="rId60"/>
        </w:object>
      </w:r>
      <w:proofErr w:type="gramStart"/>
      <w:r w:rsidRPr="0066363C">
        <w:rPr>
          <w:rFonts w:hint="eastAsia"/>
          <w:szCs w:val="24"/>
        </w:rPr>
        <w:t>天</w:t>
      </w:r>
      <w:r w:rsidRPr="0066363C">
        <w:rPr>
          <w:szCs w:val="24"/>
        </w:rPr>
        <w:t>相对</w:t>
      </w:r>
      <w:proofErr w:type="gramEnd"/>
      <w:r w:rsidRPr="0066363C">
        <w:rPr>
          <w:szCs w:val="24"/>
        </w:rPr>
        <w:t>于前一天的涨幅。</w:t>
      </w:r>
    </w:p>
    <w:p w:rsidR="00416410" w:rsidRPr="0066363C" w:rsidRDefault="00416410" w:rsidP="00E47045">
      <w:pPr>
        <w:spacing w:line="400" w:lineRule="atLeast"/>
        <w:ind w:firstLineChars="200" w:firstLine="480"/>
        <w:rPr>
          <w:szCs w:val="24"/>
        </w:rPr>
      </w:pPr>
      <w:r w:rsidRPr="0066363C">
        <w:rPr>
          <w:rFonts w:hint="eastAsia"/>
          <w:szCs w:val="24"/>
        </w:rPr>
        <w:t>对于</w:t>
      </w:r>
      <w:r w:rsidRPr="0066363C">
        <w:rPr>
          <w:szCs w:val="24"/>
        </w:rPr>
        <w:t>股价涨跌幅的另一</w:t>
      </w:r>
      <w:r w:rsidRPr="0066363C">
        <w:rPr>
          <w:rFonts w:hint="eastAsia"/>
          <w:szCs w:val="24"/>
        </w:rPr>
        <w:t>表示</w:t>
      </w:r>
      <w:r w:rsidRPr="0066363C">
        <w:rPr>
          <w:szCs w:val="24"/>
        </w:rPr>
        <w:t>方式是</w:t>
      </w:r>
      <w:r w:rsidR="00135FB1" w:rsidRPr="0066363C">
        <w:rPr>
          <w:szCs w:val="24"/>
        </w:rPr>
        <w:t xml:space="preserve"> </w:t>
      </w:r>
      <w:r w:rsidRPr="0066363C">
        <w:rPr>
          <w:szCs w:val="24"/>
        </w:rPr>
        <w:t>“</w:t>
      </w:r>
      <w:r w:rsidRPr="0066363C">
        <w:rPr>
          <w:szCs w:val="24"/>
        </w:rPr>
        <w:t>正</w:t>
      </w:r>
      <w:r w:rsidRPr="0066363C">
        <w:rPr>
          <w:rFonts w:hint="eastAsia"/>
          <w:szCs w:val="24"/>
        </w:rPr>
        <w:t>-</w:t>
      </w:r>
      <w:r w:rsidRPr="0066363C">
        <w:rPr>
          <w:szCs w:val="24"/>
        </w:rPr>
        <w:t>负</w:t>
      </w:r>
      <w:r w:rsidRPr="0066363C">
        <w:rPr>
          <w:rFonts w:hint="eastAsia"/>
          <w:szCs w:val="24"/>
        </w:rPr>
        <w:t>-</w:t>
      </w:r>
      <w:r w:rsidRPr="0066363C">
        <w:rPr>
          <w:rFonts w:hint="eastAsia"/>
          <w:szCs w:val="24"/>
        </w:rPr>
        <w:t>零</w:t>
      </w:r>
      <w:r w:rsidRPr="0066363C">
        <w:rPr>
          <w:szCs w:val="24"/>
        </w:rPr>
        <w:t>收益表示法</w:t>
      </w:r>
      <w:r w:rsidRPr="0066363C">
        <w:rPr>
          <w:szCs w:val="24"/>
        </w:rPr>
        <w:t>”</w:t>
      </w:r>
      <w:r w:rsidRPr="0066363C">
        <w:rPr>
          <w:szCs w:val="24"/>
        </w:rPr>
        <w:t>。</w:t>
      </w:r>
      <w:r w:rsidR="00135FB1" w:rsidRPr="0066363C">
        <w:rPr>
          <w:rFonts w:hint="eastAsia"/>
          <w:szCs w:val="24"/>
        </w:rPr>
        <w:t>其</w:t>
      </w:r>
      <w:r w:rsidR="00135FB1" w:rsidRPr="0066363C">
        <w:rPr>
          <w:szCs w:val="24"/>
        </w:rPr>
        <w:t>方法是，</w:t>
      </w:r>
      <w:r w:rsidR="00916561" w:rsidRPr="0066363C">
        <w:rPr>
          <w:rFonts w:hint="eastAsia"/>
          <w:szCs w:val="24"/>
        </w:rPr>
        <w:t>将每一支股票的走势看作一篇文档。设每支股票取</w:t>
      </w:r>
      <w:r w:rsidR="00916561" w:rsidRPr="0066363C">
        <w:rPr>
          <w:position w:val="-4"/>
          <w:szCs w:val="24"/>
        </w:rPr>
        <w:object w:dxaOrig="520" w:dyaOrig="260">
          <v:shape id="_x0000_i1044" type="#_x0000_t75" style="width:28.35pt;height:14.4pt" o:ole="">
            <v:imagedata r:id="rId48" o:title=""/>
          </v:shape>
          <o:OLEObject Type="Embed" ProgID="Equation.DSMT4" ShapeID="_x0000_i1044" DrawAspect="Content" ObjectID="_1432402949" r:id="rId61"/>
        </w:object>
      </w:r>
      <w:r w:rsidR="00916561" w:rsidRPr="0066363C">
        <w:rPr>
          <w:rFonts w:hint="eastAsia"/>
          <w:szCs w:val="24"/>
        </w:rPr>
        <w:t>天的价格信息，建立一个大小为</w:t>
      </w:r>
      <w:r w:rsidR="005838E8" w:rsidRPr="0066363C">
        <w:rPr>
          <w:position w:val="-6"/>
          <w:szCs w:val="24"/>
        </w:rPr>
        <w:object w:dxaOrig="340" w:dyaOrig="279">
          <v:shape id="_x0000_i1045" type="#_x0000_t75" style="width:21.85pt;height:14.4pt" o:ole="">
            <v:imagedata r:id="rId62" o:title=""/>
          </v:shape>
          <o:OLEObject Type="Embed" ProgID="Equation.DSMT4" ShapeID="_x0000_i1045" DrawAspect="Content" ObjectID="_1432402950" r:id="rId63"/>
        </w:object>
      </w:r>
      <w:r w:rsidR="00916561" w:rsidRPr="0066363C">
        <w:rPr>
          <w:rFonts w:hint="eastAsia"/>
          <w:szCs w:val="24"/>
        </w:rPr>
        <w:t>的词汇表，包括了“第</w:t>
      </w:r>
      <w:r w:rsidR="00916561" w:rsidRPr="0066363C">
        <w:rPr>
          <w:position w:val="-6"/>
          <w:szCs w:val="24"/>
        </w:rPr>
        <w:object w:dxaOrig="139" w:dyaOrig="260">
          <v:shape id="_x0000_i1046" type="#_x0000_t75" style="width:7.45pt;height:14.4pt" o:ole="">
            <v:imagedata r:id="rId52" o:title=""/>
          </v:shape>
          <o:OLEObject Type="Embed" ProgID="Equation.DSMT4" ShapeID="_x0000_i1046" DrawAspect="Content" ObjectID="_1432402951" r:id="rId64"/>
        </w:object>
      </w:r>
      <w:r w:rsidR="00916561" w:rsidRPr="0066363C">
        <w:rPr>
          <w:rFonts w:hint="eastAsia"/>
          <w:szCs w:val="24"/>
        </w:rPr>
        <w:t>天涨”、“第</w:t>
      </w:r>
      <w:r w:rsidR="00916561" w:rsidRPr="0066363C">
        <w:rPr>
          <w:position w:val="-6"/>
          <w:szCs w:val="24"/>
        </w:rPr>
        <w:object w:dxaOrig="139" w:dyaOrig="260">
          <v:shape id="_x0000_i1047" type="#_x0000_t75" style="width:7.45pt;height:14.4pt" o:ole="">
            <v:imagedata r:id="rId65" o:title=""/>
          </v:shape>
          <o:OLEObject Type="Embed" ProgID="Equation.DSMT4" ShapeID="_x0000_i1047" DrawAspect="Content" ObjectID="_1432402952" r:id="rId66"/>
        </w:object>
      </w:r>
      <w:r w:rsidR="00916561" w:rsidRPr="0066363C">
        <w:rPr>
          <w:rFonts w:hint="eastAsia"/>
          <w:szCs w:val="24"/>
        </w:rPr>
        <w:t>天持平”和“第</w:t>
      </w:r>
      <w:r w:rsidR="00916561" w:rsidRPr="0066363C">
        <w:rPr>
          <w:position w:val="-6"/>
          <w:szCs w:val="24"/>
        </w:rPr>
        <w:object w:dxaOrig="139" w:dyaOrig="260">
          <v:shape id="_x0000_i1048" type="#_x0000_t75" style="width:7.45pt;height:14.4pt" o:ole="">
            <v:imagedata r:id="rId67" o:title=""/>
          </v:shape>
          <o:OLEObject Type="Embed" ProgID="Equation.DSMT4" ShapeID="_x0000_i1048" DrawAspect="Content" ObjectID="_1432402953" r:id="rId68"/>
        </w:object>
      </w:r>
      <w:r w:rsidR="00916561" w:rsidRPr="0066363C">
        <w:rPr>
          <w:rFonts w:hint="eastAsia"/>
          <w:szCs w:val="24"/>
        </w:rPr>
        <w:t>天跌”，</w:t>
      </w:r>
      <w:r w:rsidR="00916561" w:rsidRPr="0066363C">
        <w:rPr>
          <w:position w:val="-10"/>
          <w:szCs w:val="24"/>
        </w:rPr>
        <w:object w:dxaOrig="1480" w:dyaOrig="320">
          <v:shape id="_x0000_i1049" type="#_x0000_t75" style="width:1in;height:14.4pt" o:ole="">
            <v:imagedata r:id="rId69" o:title=""/>
          </v:shape>
          <o:OLEObject Type="Embed" ProgID="Equation.DSMT4" ShapeID="_x0000_i1049" DrawAspect="Content" ObjectID="_1432402954" r:id="rId70"/>
        </w:object>
      </w:r>
      <w:r w:rsidR="00916561" w:rsidRPr="0066363C">
        <w:rPr>
          <w:rFonts w:hint="eastAsia"/>
          <w:szCs w:val="24"/>
        </w:rPr>
        <w:t>。将股票的走势表现为这</w:t>
      </w:r>
      <w:r w:rsidR="005838E8" w:rsidRPr="0066363C">
        <w:rPr>
          <w:position w:val="-6"/>
          <w:szCs w:val="24"/>
        </w:rPr>
        <w:object w:dxaOrig="340" w:dyaOrig="279">
          <v:shape id="_x0000_i1050" type="#_x0000_t75" style="width:21.85pt;height:14.4pt" o:ole="">
            <v:imagedata r:id="rId62" o:title=""/>
          </v:shape>
          <o:OLEObject Type="Embed" ProgID="Equation.DSMT4" ShapeID="_x0000_i1050" DrawAspect="Content" ObjectID="_1432402955" r:id="rId71"/>
        </w:object>
      </w:r>
      <w:proofErr w:type="gramStart"/>
      <w:r w:rsidR="00916561" w:rsidRPr="0066363C">
        <w:rPr>
          <w:rFonts w:hint="eastAsia"/>
          <w:szCs w:val="24"/>
        </w:rPr>
        <w:t>个</w:t>
      </w:r>
      <w:proofErr w:type="gramEnd"/>
      <w:r w:rsidR="00916561" w:rsidRPr="0066363C">
        <w:rPr>
          <w:rFonts w:hint="eastAsia"/>
          <w:szCs w:val="24"/>
        </w:rPr>
        <w:t>词上的词频。</w:t>
      </w:r>
      <w:r w:rsidRPr="0066363C">
        <w:rPr>
          <w:rFonts w:hint="eastAsia"/>
          <w:szCs w:val="24"/>
        </w:rPr>
        <w:t>在</w:t>
      </w:r>
      <w:r w:rsidR="00135FB1" w:rsidRPr="0066363C">
        <w:rPr>
          <w:rFonts w:hint="eastAsia"/>
          <w:szCs w:val="24"/>
        </w:rPr>
        <w:t>数据集</w:t>
      </w:r>
      <w:r w:rsidRPr="0066363C">
        <w:rPr>
          <w:szCs w:val="24"/>
        </w:rPr>
        <w:t>上的</w:t>
      </w:r>
      <w:r w:rsidR="00135FB1" w:rsidRPr="0066363C">
        <w:rPr>
          <w:rFonts w:hint="eastAsia"/>
          <w:szCs w:val="24"/>
        </w:rPr>
        <w:t>K-means</w:t>
      </w:r>
      <w:r w:rsidRPr="0066363C">
        <w:rPr>
          <w:rFonts w:hint="eastAsia"/>
          <w:szCs w:val="24"/>
        </w:rPr>
        <w:t>聚类</w:t>
      </w:r>
      <w:r w:rsidRPr="0066363C">
        <w:rPr>
          <w:szCs w:val="24"/>
        </w:rPr>
        <w:t>验证表明</w:t>
      </w:r>
      <w:r w:rsidRPr="0066363C">
        <w:rPr>
          <w:rFonts w:hint="eastAsia"/>
          <w:szCs w:val="24"/>
        </w:rPr>
        <w:t>（参见</w:t>
      </w:r>
      <w:r w:rsidRPr="0066363C">
        <w:rPr>
          <w:szCs w:val="24"/>
        </w:rPr>
        <w:t>下</w:t>
      </w:r>
      <w:r w:rsidRPr="0066363C">
        <w:rPr>
          <w:rFonts w:hint="eastAsia"/>
          <w:szCs w:val="24"/>
        </w:rPr>
        <w:t>表</w:t>
      </w:r>
      <w:r w:rsidRPr="0066363C">
        <w:rPr>
          <w:szCs w:val="24"/>
        </w:rPr>
        <w:t>），</w:t>
      </w:r>
      <w:r w:rsidR="00135FB1" w:rsidRPr="0066363C">
        <w:rPr>
          <w:rFonts w:hint="eastAsia"/>
          <w:szCs w:val="24"/>
        </w:rPr>
        <w:t>上述</w:t>
      </w:r>
      <w:r w:rsidRPr="0066363C">
        <w:rPr>
          <w:szCs w:val="24"/>
        </w:rPr>
        <w:t>这两种</w:t>
      </w:r>
      <w:r w:rsidRPr="0066363C">
        <w:rPr>
          <w:rFonts w:hint="eastAsia"/>
          <w:szCs w:val="24"/>
        </w:rPr>
        <w:t>表示方式</w:t>
      </w:r>
      <w:r w:rsidR="00135FB1" w:rsidRPr="0066363C">
        <w:rPr>
          <w:rFonts w:hint="eastAsia"/>
          <w:szCs w:val="24"/>
        </w:rPr>
        <w:t>的</w:t>
      </w:r>
      <w:r w:rsidR="00135FB1" w:rsidRPr="0066363C">
        <w:rPr>
          <w:szCs w:val="24"/>
        </w:rPr>
        <w:t>聚类结果</w:t>
      </w:r>
      <w:r w:rsidRPr="0066363C">
        <w:rPr>
          <w:szCs w:val="24"/>
        </w:rPr>
        <w:t>并无太大差异。由于</w:t>
      </w:r>
      <w:r w:rsidRPr="0066363C">
        <w:rPr>
          <w:rFonts w:hint="eastAsia"/>
          <w:szCs w:val="24"/>
        </w:rPr>
        <w:t>正</w:t>
      </w:r>
      <w:r w:rsidRPr="0066363C">
        <w:rPr>
          <w:rFonts w:hint="eastAsia"/>
          <w:szCs w:val="24"/>
        </w:rPr>
        <w:t>-</w:t>
      </w:r>
      <w:r w:rsidRPr="0066363C">
        <w:rPr>
          <w:rFonts w:hint="eastAsia"/>
          <w:szCs w:val="24"/>
        </w:rPr>
        <w:t>负</w:t>
      </w:r>
      <w:r w:rsidRPr="0066363C">
        <w:rPr>
          <w:rFonts w:hint="eastAsia"/>
          <w:szCs w:val="24"/>
        </w:rPr>
        <w:t>-</w:t>
      </w:r>
      <w:proofErr w:type="gramStart"/>
      <w:r w:rsidRPr="0066363C">
        <w:rPr>
          <w:rFonts w:hint="eastAsia"/>
          <w:szCs w:val="24"/>
        </w:rPr>
        <w:t>零</w:t>
      </w:r>
      <w:r w:rsidRPr="0066363C">
        <w:rPr>
          <w:szCs w:val="24"/>
        </w:rPr>
        <w:t>收益</w:t>
      </w:r>
      <w:proofErr w:type="gramEnd"/>
      <w:r w:rsidRPr="0066363C">
        <w:rPr>
          <w:szCs w:val="24"/>
        </w:rPr>
        <w:t>表示法的维数</w:t>
      </w:r>
      <w:r w:rsidRPr="0066363C">
        <w:rPr>
          <w:rFonts w:hint="eastAsia"/>
          <w:szCs w:val="24"/>
        </w:rPr>
        <w:t>太大</w:t>
      </w:r>
      <w:r w:rsidRPr="0066363C">
        <w:rPr>
          <w:szCs w:val="24"/>
        </w:rPr>
        <w:t>而且不直观，在下面的讨论中</w:t>
      </w:r>
      <w:r w:rsidRPr="0066363C">
        <w:rPr>
          <w:rFonts w:hint="eastAsia"/>
          <w:szCs w:val="24"/>
        </w:rPr>
        <w:t>我们采用</w:t>
      </w:r>
      <w:r w:rsidRPr="0066363C">
        <w:rPr>
          <w:szCs w:val="24"/>
        </w:rPr>
        <w:t>词频表示法。</w:t>
      </w:r>
      <w:r w:rsidRPr="0066363C">
        <w:rPr>
          <w:rFonts w:hint="eastAsia"/>
          <w:szCs w:val="24"/>
        </w:rPr>
        <w:t>例如</w:t>
      </w:r>
      <w:r w:rsidRPr="0066363C">
        <w:rPr>
          <w:szCs w:val="24"/>
        </w:rPr>
        <w:t>：</w:t>
      </w:r>
    </w:p>
    <w:p w:rsidR="00416410" w:rsidRDefault="00416410" w:rsidP="00E47045">
      <w:pPr>
        <w:spacing w:line="400" w:lineRule="atLeast"/>
        <w:rPr>
          <w:szCs w:val="24"/>
        </w:rPr>
      </w:pPr>
      <w:r w:rsidRPr="0066363C">
        <w:rPr>
          <w:rFonts w:hint="eastAsia"/>
          <w:szCs w:val="24"/>
        </w:rPr>
        <w:t>采用</w:t>
      </w:r>
      <w:r w:rsidRPr="0066363C">
        <w:rPr>
          <w:szCs w:val="24"/>
        </w:rPr>
        <w:t>词频表示法</w:t>
      </w:r>
      <w:r w:rsidRPr="0066363C">
        <w:rPr>
          <w:rFonts w:hint="eastAsia"/>
          <w:szCs w:val="24"/>
        </w:rPr>
        <w:t>，</w:t>
      </w:r>
      <w:r w:rsidRPr="0066363C">
        <w:rPr>
          <w:rFonts w:hint="eastAsia"/>
          <w:szCs w:val="24"/>
        </w:rPr>
        <w:t>K-</w:t>
      </w:r>
      <w:r w:rsidRPr="0066363C">
        <w:rPr>
          <w:szCs w:val="24"/>
        </w:rPr>
        <w:t>means</w:t>
      </w:r>
      <w:r w:rsidRPr="0066363C">
        <w:rPr>
          <w:szCs w:val="24"/>
        </w:rPr>
        <w:t>聚类的结果如下：</w:t>
      </w:r>
    </w:p>
    <w:p w:rsidR="007B0BEE" w:rsidRDefault="007B0BEE" w:rsidP="00E47045">
      <w:pPr>
        <w:spacing w:line="400" w:lineRule="atLeast"/>
        <w:rPr>
          <w:szCs w:val="24"/>
        </w:rPr>
      </w:pPr>
    </w:p>
    <w:p w:rsidR="007B0BEE" w:rsidRPr="0066363C" w:rsidRDefault="007B0BEE" w:rsidP="00E47045">
      <w:pPr>
        <w:pStyle w:val="af"/>
        <w:spacing w:line="400" w:lineRule="atLeast"/>
        <w:jc w:val="center"/>
        <w:rPr>
          <w:szCs w:val="24"/>
        </w:rPr>
      </w:pPr>
      <w:r>
        <w:rPr>
          <w:rFonts w:hint="eastAsia"/>
        </w:rPr>
        <w:lastRenderedPageBreak/>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2</w:t>
      </w:r>
      <w:r w:rsidR="003A6661">
        <w:fldChar w:fldCharType="end"/>
      </w:r>
      <w:r>
        <w:t xml:space="preserve"> K-means</w:t>
      </w:r>
      <w:r>
        <w:rPr>
          <w:rFonts w:hint="eastAsia"/>
        </w:rPr>
        <w:t>在</w:t>
      </w:r>
      <w:r>
        <w:t>12</w:t>
      </w:r>
      <w:r>
        <w:rPr>
          <w:rFonts w:hint="eastAsia"/>
        </w:rPr>
        <w:t>支股票</w:t>
      </w:r>
      <w:r>
        <w:t>数</w:t>
      </w:r>
      <w:r>
        <w:rPr>
          <w:rFonts w:hint="eastAsia"/>
        </w:rPr>
        <w:t>上</w:t>
      </w:r>
      <w:r>
        <w:t>聚类的结果</w:t>
      </w:r>
    </w:p>
    <w:p w:rsidR="00416410" w:rsidRPr="0066363C" w:rsidRDefault="00416410" w:rsidP="00E47045">
      <w:pPr>
        <w:pStyle w:val="af4"/>
        <w:spacing w:line="400" w:lineRule="atLeast"/>
        <w:rPr>
          <w:szCs w:val="24"/>
        </w:rPr>
      </w:pPr>
      <w:r w:rsidRPr="0066363C">
        <w:rPr>
          <w:rFonts w:hint="eastAsia"/>
          <w:szCs w:val="24"/>
        </w:rPr>
        <w:t>1(4)    600000浦发银行 600015华夏银行 600016民生银行 600036招商银行</w:t>
      </w:r>
    </w:p>
    <w:p w:rsidR="00416410" w:rsidRPr="0066363C" w:rsidRDefault="00416410" w:rsidP="00E47045">
      <w:pPr>
        <w:pStyle w:val="af4"/>
        <w:spacing w:line="400" w:lineRule="atLeast"/>
        <w:rPr>
          <w:szCs w:val="24"/>
        </w:rPr>
      </w:pPr>
      <w:r w:rsidRPr="0066363C">
        <w:rPr>
          <w:rFonts w:hint="eastAsia"/>
          <w:szCs w:val="24"/>
        </w:rPr>
        <w:t>2(4)    600019宝钢股份 000959首钢股份 000709河北钢铁 600569安阳钢铁</w:t>
      </w:r>
    </w:p>
    <w:p w:rsidR="00416410" w:rsidRPr="0066363C" w:rsidRDefault="00416410" w:rsidP="00E47045">
      <w:pPr>
        <w:pStyle w:val="af4"/>
        <w:spacing w:line="400" w:lineRule="atLeast"/>
        <w:rPr>
          <w:szCs w:val="24"/>
        </w:rPr>
      </w:pPr>
      <w:r w:rsidRPr="0066363C">
        <w:rPr>
          <w:rFonts w:hint="eastAsia"/>
          <w:szCs w:val="24"/>
        </w:rPr>
        <w:t>3(4)    600085同仁堂  600129太极集团 600422昆明制药 000423东阿阿胶</w:t>
      </w:r>
    </w:p>
    <w:p w:rsidR="00416410" w:rsidRPr="0066363C" w:rsidRDefault="00416410" w:rsidP="00E47045">
      <w:pPr>
        <w:spacing w:line="400" w:lineRule="atLeast"/>
        <w:ind w:firstLineChars="200" w:firstLine="480"/>
        <w:rPr>
          <w:szCs w:val="24"/>
        </w:rPr>
      </w:pPr>
      <w:r w:rsidRPr="0066363C">
        <w:rPr>
          <w:rFonts w:hint="eastAsia"/>
          <w:szCs w:val="24"/>
        </w:rPr>
        <w:t>而用</w:t>
      </w:r>
      <w:r w:rsidRPr="0066363C">
        <w:rPr>
          <w:szCs w:val="24"/>
        </w:rPr>
        <w:t>正</w:t>
      </w:r>
      <w:r w:rsidRPr="0066363C">
        <w:rPr>
          <w:rFonts w:hint="eastAsia"/>
          <w:szCs w:val="24"/>
        </w:rPr>
        <w:t>-</w:t>
      </w:r>
      <w:r w:rsidRPr="0066363C">
        <w:rPr>
          <w:szCs w:val="24"/>
        </w:rPr>
        <w:t>负</w:t>
      </w:r>
      <w:r w:rsidRPr="0066363C">
        <w:rPr>
          <w:rFonts w:hint="eastAsia"/>
          <w:szCs w:val="24"/>
        </w:rPr>
        <w:t>-</w:t>
      </w:r>
      <w:proofErr w:type="gramStart"/>
      <w:r w:rsidRPr="0066363C">
        <w:rPr>
          <w:rFonts w:hint="eastAsia"/>
          <w:szCs w:val="24"/>
        </w:rPr>
        <w:t>零</w:t>
      </w:r>
      <w:r w:rsidRPr="0066363C">
        <w:rPr>
          <w:szCs w:val="24"/>
        </w:rPr>
        <w:t>收益</w:t>
      </w:r>
      <w:proofErr w:type="gramEnd"/>
      <w:r w:rsidRPr="0066363C">
        <w:rPr>
          <w:szCs w:val="24"/>
        </w:rPr>
        <w:t>表示法</w:t>
      </w:r>
      <w:r w:rsidRPr="0066363C">
        <w:rPr>
          <w:rFonts w:hint="eastAsia"/>
          <w:szCs w:val="24"/>
        </w:rPr>
        <w:t>：</w:t>
      </w:r>
    </w:p>
    <w:p w:rsidR="00416410" w:rsidRPr="0066363C" w:rsidRDefault="00416410" w:rsidP="00E47045">
      <w:pPr>
        <w:pStyle w:val="af4"/>
        <w:spacing w:line="400" w:lineRule="atLeast"/>
        <w:rPr>
          <w:szCs w:val="24"/>
        </w:rPr>
      </w:pPr>
      <w:r w:rsidRPr="0066363C">
        <w:rPr>
          <w:rFonts w:hint="eastAsia"/>
          <w:szCs w:val="24"/>
        </w:rPr>
        <w:t>1(4)    600085同仁堂  600129太极集团  600422昆明制药 000423东阿阿胶</w:t>
      </w:r>
    </w:p>
    <w:p w:rsidR="00416410" w:rsidRPr="0066363C" w:rsidRDefault="00416410" w:rsidP="00E47045">
      <w:pPr>
        <w:pStyle w:val="af4"/>
        <w:spacing w:line="400" w:lineRule="atLeast"/>
        <w:rPr>
          <w:szCs w:val="24"/>
        </w:rPr>
      </w:pPr>
      <w:r w:rsidRPr="0066363C">
        <w:rPr>
          <w:rFonts w:hint="eastAsia"/>
          <w:szCs w:val="24"/>
        </w:rPr>
        <w:t>2(4)    600000浦发银行 600015华夏银行 600016民生银行 600036招商银行</w:t>
      </w:r>
    </w:p>
    <w:p w:rsidR="00416410" w:rsidRPr="0066363C" w:rsidRDefault="00416410" w:rsidP="00E47045">
      <w:pPr>
        <w:pStyle w:val="af4"/>
        <w:spacing w:line="400" w:lineRule="atLeast"/>
        <w:rPr>
          <w:szCs w:val="24"/>
        </w:rPr>
      </w:pPr>
      <w:r w:rsidRPr="0066363C">
        <w:rPr>
          <w:rFonts w:hint="eastAsia"/>
          <w:szCs w:val="24"/>
        </w:rPr>
        <w:t>3(4)    600019宝钢股份</w:t>
      </w:r>
      <w:r w:rsidRPr="0066363C">
        <w:rPr>
          <w:szCs w:val="24"/>
        </w:rPr>
        <w:t xml:space="preserve"> </w:t>
      </w:r>
      <w:r w:rsidRPr="0066363C">
        <w:rPr>
          <w:rFonts w:hint="eastAsia"/>
          <w:szCs w:val="24"/>
        </w:rPr>
        <w:t>000959首钢股份 000709河北钢铁600569安阳钢铁</w:t>
      </w:r>
    </w:p>
    <w:p w:rsidR="00416410" w:rsidRPr="0066363C" w:rsidRDefault="00416410" w:rsidP="00E47045">
      <w:pPr>
        <w:spacing w:line="400" w:lineRule="atLeast"/>
        <w:ind w:firstLineChars="200" w:firstLine="480"/>
        <w:rPr>
          <w:szCs w:val="24"/>
        </w:rPr>
      </w:pPr>
      <w:r w:rsidRPr="0066363C">
        <w:rPr>
          <w:rFonts w:hint="eastAsia"/>
          <w:szCs w:val="24"/>
        </w:rPr>
        <w:t>为</w:t>
      </w:r>
      <w:r w:rsidRPr="0066363C">
        <w:rPr>
          <w:szCs w:val="24"/>
        </w:rPr>
        <w:t>节省篇幅，</w:t>
      </w:r>
      <w:r w:rsidRPr="0066363C">
        <w:rPr>
          <w:rFonts w:hint="eastAsia"/>
          <w:szCs w:val="24"/>
        </w:rPr>
        <w:t>在</w:t>
      </w:r>
      <w:r w:rsidRPr="0066363C">
        <w:rPr>
          <w:szCs w:val="24"/>
        </w:rPr>
        <w:t>更</w:t>
      </w:r>
      <w:r w:rsidRPr="0066363C">
        <w:rPr>
          <w:rFonts w:hint="eastAsia"/>
          <w:szCs w:val="24"/>
        </w:rPr>
        <w:t>多股票</w:t>
      </w:r>
      <w:r w:rsidRPr="0066363C">
        <w:rPr>
          <w:szCs w:val="24"/>
        </w:rPr>
        <w:t>上的分类结果</w:t>
      </w:r>
      <w:r w:rsidRPr="0066363C">
        <w:rPr>
          <w:rFonts w:hint="eastAsia"/>
          <w:szCs w:val="24"/>
        </w:rPr>
        <w:t>此处</w:t>
      </w:r>
      <w:r w:rsidRPr="0066363C">
        <w:rPr>
          <w:szCs w:val="24"/>
        </w:rPr>
        <w:t>予以省略。</w:t>
      </w:r>
    </w:p>
    <w:p w:rsidR="00FF7927" w:rsidRPr="0066363C" w:rsidRDefault="00FF7927" w:rsidP="00E47045">
      <w:pPr>
        <w:spacing w:line="400" w:lineRule="atLeast"/>
        <w:rPr>
          <w:szCs w:val="24"/>
        </w:rPr>
      </w:pPr>
    </w:p>
    <w:p w:rsidR="001A55A3" w:rsidRPr="0066363C" w:rsidRDefault="00436175" w:rsidP="00E47045">
      <w:pPr>
        <w:pStyle w:val="3"/>
        <w:spacing w:line="400" w:lineRule="atLeast"/>
        <w:rPr>
          <w:szCs w:val="24"/>
        </w:rPr>
      </w:pPr>
      <w:bookmarkStart w:id="57" w:name="_Toc356885192"/>
      <w:bookmarkStart w:id="58" w:name="_Toc358092082"/>
      <w:r w:rsidRPr="0066363C">
        <w:rPr>
          <w:rFonts w:hint="eastAsia"/>
          <w:szCs w:val="24"/>
        </w:rPr>
        <w:t>中国</w:t>
      </w:r>
      <w:r w:rsidRPr="0066363C">
        <w:rPr>
          <w:rFonts w:hint="eastAsia"/>
          <w:szCs w:val="24"/>
        </w:rPr>
        <w:t>A</w:t>
      </w:r>
      <w:r w:rsidRPr="0066363C">
        <w:rPr>
          <w:rFonts w:hint="eastAsia"/>
          <w:szCs w:val="24"/>
        </w:rPr>
        <w:t>股市</w:t>
      </w:r>
      <w:proofErr w:type="gramStart"/>
      <w:r w:rsidRPr="0066363C">
        <w:rPr>
          <w:rFonts w:hint="eastAsia"/>
          <w:szCs w:val="24"/>
        </w:rPr>
        <w:t>场</w:t>
      </w:r>
      <w:r w:rsidR="001A55A3" w:rsidRPr="0066363C">
        <w:rPr>
          <w:rFonts w:hint="eastAsia"/>
          <w:szCs w:val="24"/>
        </w:rPr>
        <w:t>不同</w:t>
      </w:r>
      <w:proofErr w:type="gramEnd"/>
      <w:r w:rsidR="001A55A3" w:rsidRPr="0066363C">
        <w:rPr>
          <w:szCs w:val="24"/>
        </w:rPr>
        <w:t>尺度</w:t>
      </w:r>
      <w:r w:rsidR="001A55A3" w:rsidRPr="0066363C">
        <w:rPr>
          <w:rFonts w:hint="eastAsia"/>
          <w:szCs w:val="24"/>
        </w:rPr>
        <w:t>数据集的</w:t>
      </w:r>
      <w:r w:rsidR="001A55A3" w:rsidRPr="0066363C">
        <w:rPr>
          <w:szCs w:val="24"/>
        </w:rPr>
        <w:t>选取</w:t>
      </w:r>
      <w:bookmarkEnd w:id="57"/>
      <w:bookmarkEnd w:id="58"/>
    </w:p>
    <w:p w:rsidR="00436175" w:rsidRPr="0066363C" w:rsidRDefault="00436175" w:rsidP="00E47045">
      <w:pPr>
        <w:spacing w:line="400" w:lineRule="atLeast"/>
        <w:ind w:firstLineChars="200" w:firstLine="480"/>
        <w:rPr>
          <w:szCs w:val="24"/>
        </w:rPr>
      </w:pPr>
      <w:r w:rsidRPr="0066363C">
        <w:rPr>
          <w:rFonts w:hint="eastAsia"/>
          <w:szCs w:val="24"/>
        </w:rPr>
        <w:t>对于</w:t>
      </w:r>
      <w:r w:rsidRPr="0066363C">
        <w:rPr>
          <w:szCs w:val="24"/>
        </w:rPr>
        <w:t>中国</w:t>
      </w:r>
      <w:r w:rsidRPr="0066363C">
        <w:rPr>
          <w:szCs w:val="24"/>
        </w:rPr>
        <w:t>A</w:t>
      </w:r>
      <w:r w:rsidRPr="0066363C">
        <w:rPr>
          <w:rFonts w:hint="eastAsia"/>
          <w:szCs w:val="24"/>
        </w:rPr>
        <w:t>股</w:t>
      </w:r>
      <w:r w:rsidRPr="0066363C">
        <w:rPr>
          <w:szCs w:val="24"/>
        </w:rPr>
        <w:t>市场，</w:t>
      </w:r>
      <w:r w:rsidR="00982F65" w:rsidRPr="0066363C">
        <w:rPr>
          <w:rFonts w:hint="eastAsia"/>
          <w:szCs w:val="24"/>
        </w:rPr>
        <w:t>参照财经</w:t>
      </w:r>
      <w:r w:rsidR="00982F65" w:rsidRPr="0066363C">
        <w:rPr>
          <w:szCs w:val="24"/>
        </w:rPr>
        <w:t>网站的专家分类</w:t>
      </w:r>
      <w:r w:rsidR="00982F65" w:rsidRPr="0066363C">
        <w:rPr>
          <w:rFonts w:hint="eastAsia"/>
          <w:szCs w:val="24"/>
        </w:rPr>
        <w:t>和</w:t>
      </w:r>
      <w:r w:rsidR="00982F65" w:rsidRPr="0066363C">
        <w:rPr>
          <w:szCs w:val="24"/>
        </w:rPr>
        <w:t>“</w:t>
      </w:r>
      <w:r w:rsidR="00982F65" w:rsidRPr="0066363C">
        <w:rPr>
          <w:szCs w:val="24"/>
        </w:rPr>
        <w:t>龙头股</w:t>
      </w:r>
      <w:r w:rsidR="00982F65" w:rsidRPr="0066363C">
        <w:rPr>
          <w:szCs w:val="24"/>
        </w:rPr>
        <w:t>”</w:t>
      </w:r>
      <w:r w:rsidR="00982F65" w:rsidRPr="0066363C">
        <w:rPr>
          <w:rFonts w:hint="eastAsia"/>
          <w:szCs w:val="24"/>
        </w:rPr>
        <w:t>信息</w:t>
      </w:r>
      <w:r w:rsidR="00982F65" w:rsidRPr="0066363C">
        <w:rPr>
          <w:szCs w:val="24"/>
        </w:rPr>
        <w:t>，</w:t>
      </w:r>
      <w:r w:rsidR="00982F65" w:rsidRPr="0066363C">
        <w:rPr>
          <w:rFonts w:hint="eastAsia"/>
          <w:szCs w:val="24"/>
        </w:rPr>
        <w:t>选取</w:t>
      </w:r>
      <w:r w:rsidR="00982F65" w:rsidRPr="0066363C">
        <w:rPr>
          <w:szCs w:val="24"/>
        </w:rPr>
        <w:t>了</w:t>
      </w:r>
      <w:r w:rsidR="00982F65" w:rsidRPr="0066363C">
        <w:rPr>
          <w:rFonts w:hint="eastAsia"/>
          <w:szCs w:val="24"/>
        </w:rPr>
        <w:t>含有</w:t>
      </w:r>
      <w:r w:rsidR="00982F65" w:rsidRPr="0066363C">
        <w:rPr>
          <w:szCs w:val="24"/>
        </w:rPr>
        <w:t>50</w:t>
      </w:r>
      <w:r w:rsidR="00982F65" w:rsidRPr="0066363C">
        <w:rPr>
          <w:szCs w:val="24"/>
        </w:rPr>
        <w:t>支</w:t>
      </w:r>
      <w:r w:rsidR="00982F65" w:rsidRPr="0066363C">
        <w:rPr>
          <w:rFonts w:hint="eastAsia"/>
          <w:szCs w:val="24"/>
        </w:rPr>
        <w:t>不相关</w:t>
      </w:r>
      <w:r w:rsidR="00982F65" w:rsidRPr="0066363C">
        <w:rPr>
          <w:szCs w:val="24"/>
        </w:rPr>
        <w:t>股票、</w:t>
      </w:r>
      <w:r w:rsidR="00982F65" w:rsidRPr="0066363C">
        <w:rPr>
          <w:szCs w:val="24"/>
        </w:rPr>
        <w:t>50</w:t>
      </w:r>
      <w:r w:rsidRPr="0066363C">
        <w:rPr>
          <w:szCs w:val="24"/>
        </w:rPr>
        <w:t>支相关股票</w:t>
      </w:r>
      <w:r w:rsidRPr="0066363C">
        <w:rPr>
          <w:rFonts w:hint="eastAsia"/>
          <w:szCs w:val="24"/>
        </w:rPr>
        <w:t>和全部</w:t>
      </w:r>
      <w:r w:rsidRPr="0066363C">
        <w:rPr>
          <w:szCs w:val="24"/>
        </w:rPr>
        <w:t>股票的</w:t>
      </w:r>
      <w:r w:rsidR="00982F65" w:rsidRPr="0066363C">
        <w:rPr>
          <w:szCs w:val="24"/>
        </w:rPr>
        <w:t>数据集。数据集</w:t>
      </w:r>
      <w:r w:rsidR="00982F65" w:rsidRPr="0066363C">
        <w:rPr>
          <w:rFonts w:hint="eastAsia"/>
          <w:szCs w:val="24"/>
        </w:rPr>
        <w:t>中</w:t>
      </w:r>
      <w:r w:rsidR="00982F65" w:rsidRPr="0066363C">
        <w:rPr>
          <w:szCs w:val="24"/>
        </w:rPr>
        <w:t>具体股票的列表如下。</w:t>
      </w:r>
    </w:p>
    <w:p w:rsidR="00AA2DDB" w:rsidRPr="0066363C" w:rsidRDefault="00AA2DDB" w:rsidP="00E47045">
      <w:pPr>
        <w:spacing w:line="400" w:lineRule="atLeast"/>
        <w:rPr>
          <w:szCs w:val="24"/>
        </w:rPr>
      </w:pPr>
    </w:p>
    <w:p w:rsidR="00D44D28" w:rsidRPr="0066363C" w:rsidRDefault="00AA2DDB" w:rsidP="00E47045">
      <w:pPr>
        <w:pStyle w:val="4"/>
        <w:spacing w:line="400" w:lineRule="atLeast"/>
        <w:rPr>
          <w:szCs w:val="24"/>
        </w:rPr>
      </w:pPr>
      <w:r w:rsidRPr="0066363C">
        <w:rPr>
          <w:rFonts w:hint="eastAsia"/>
          <w:szCs w:val="24"/>
        </w:rPr>
        <w:t>小</w:t>
      </w:r>
      <w:r w:rsidR="00D44D28" w:rsidRPr="0066363C">
        <w:rPr>
          <w:szCs w:val="24"/>
        </w:rPr>
        <w:t>规模数据集：</w:t>
      </w:r>
      <w:r w:rsidR="00D44D28" w:rsidRPr="0066363C">
        <w:rPr>
          <w:rFonts w:hint="eastAsia"/>
          <w:szCs w:val="24"/>
        </w:rPr>
        <w:t>S</w:t>
      </w:r>
      <w:r w:rsidR="0024648A" w:rsidRPr="0066363C">
        <w:rPr>
          <w:rFonts w:hint="eastAsia"/>
          <w:szCs w:val="24"/>
        </w:rPr>
        <w:t>tock</w:t>
      </w:r>
      <w:r w:rsidR="00D44D28" w:rsidRPr="0066363C">
        <w:rPr>
          <w:rFonts w:hint="eastAsia"/>
          <w:szCs w:val="24"/>
        </w:rPr>
        <w:t>50</w:t>
      </w:r>
      <w:r w:rsidR="00D44D28" w:rsidRPr="0066363C">
        <w:rPr>
          <w:rFonts w:hint="eastAsia"/>
          <w:szCs w:val="24"/>
        </w:rPr>
        <w:t>、</w:t>
      </w:r>
      <w:r w:rsidR="00D44D28" w:rsidRPr="0066363C">
        <w:rPr>
          <w:rFonts w:hint="eastAsia"/>
          <w:szCs w:val="24"/>
        </w:rPr>
        <w:t>R</w:t>
      </w:r>
      <w:r w:rsidR="00B70862">
        <w:rPr>
          <w:szCs w:val="24"/>
        </w:rPr>
        <w:t>Stock</w:t>
      </w:r>
      <w:r w:rsidR="00D44D28" w:rsidRPr="0066363C">
        <w:rPr>
          <w:szCs w:val="24"/>
        </w:rPr>
        <w:t>5</w:t>
      </w:r>
      <w:r w:rsidR="00D44D28" w:rsidRPr="0066363C">
        <w:rPr>
          <w:rFonts w:hint="eastAsia"/>
          <w:szCs w:val="24"/>
        </w:rPr>
        <w:t>0</w:t>
      </w:r>
    </w:p>
    <w:p w:rsidR="00D44D28" w:rsidRPr="0066363C" w:rsidRDefault="00D44D28" w:rsidP="00E47045">
      <w:pPr>
        <w:pStyle w:val="4"/>
        <w:numPr>
          <w:ilvl w:val="4"/>
          <w:numId w:val="2"/>
        </w:numPr>
        <w:spacing w:line="400" w:lineRule="atLeast"/>
        <w:rPr>
          <w:szCs w:val="24"/>
        </w:rPr>
      </w:pPr>
      <w:r w:rsidRPr="0066363C">
        <w:rPr>
          <w:rFonts w:hint="eastAsia"/>
          <w:szCs w:val="24"/>
        </w:rPr>
        <w:t>不相关板块的</w:t>
      </w:r>
      <w:r w:rsidRPr="0066363C">
        <w:rPr>
          <w:rFonts w:hint="eastAsia"/>
          <w:szCs w:val="24"/>
        </w:rPr>
        <w:t>50</w:t>
      </w:r>
      <w:r w:rsidRPr="0066363C">
        <w:rPr>
          <w:szCs w:val="24"/>
        </w:rPr>
        <w:t>支股票：</w:t>
      </w:r>
      <w:r w:rsidRPr="0066363C">
        <w:rPr>
          <w:rFonts w:hint="eastAsia"/>
          <w:szCs w:val="24"/>
        </w:rPr>
        <w:t>S</w:t>
      </w:r>
      <w:r w:rsidR="0024648A" w:rsidRPr="0066363C">
        <w:rPr>
          <w:rFonts w:hint="eastAsia"/>
          <w:szCs w:val="24"/>
        </w:rPr>
        <w:t>tock</w:t>
      </w:r>
      <w:r w:rsidRPr="0066363C">
        <w:rPr>
          <w:rFonts w:hint="eastAsia"/>
          <w:szCs w:val="24"/>
        </w:rPr>
        <w:t>50</w:t>
      </w:r>
    </w:p>
    <w:p w:rsidR="00D44D28" w:rsidRDefault="00D44D28" w:rsidP="00E47045">
      <w:pPr>
        <w:spacing w:line="400" w:lineRule="atLeast"/>
        <w:ind w:firstLineChars="200" w:firstLine="480"/>
        <w:rPr>
          <w:szCs w:val="24"/>
        </w:rPr>
      </w:pPr>
      <w:r w:rsidRPr="0066363C">
        <w:rPr>
          <w:rFonts w:hint="eastAsia"/>
          <w:szCs w:val="24"/>
        </w:rPr>
        <w:t>选择了来自银行、钢铁、医药、酒、软件这五个板块的</w:t>
      </w:r>
      <w:r w:rsidRPr="0066363C">
        <w:rPr>
          <w:rFonts w:hint="eastAsia"/>
          <w:szCs w:val="24"/>
        </w:rPr>
        <w:t>50</w:t>
      </w:r>
      <w:r w:rsidRPr="0066363C">
        <w:rPr>
          <w:rFonts w:hint="eastAsia"/>
          <w:szCs w:val="24"/>
        </w:rPr>
        <w:t>支股票，构成不交叉板块</w:t>
      </w:r>
      <w:r w:rsidRPr="0066363C">
        <w:rPr>
          <w:rFonts w:hint="eastAsia"/>
          <w:szCs w:val="24"/>
        </w:rPr>
        <w:t>50</w:t>
      </w:r>
      <w:r w:rsidRPr="0066363C">
        <w:rPr>
          <w:rFonts w:hint="eastAsia"/>
          <w:szCs w:val="24"/>
        </w:rPr>
        <w:t>支股票数据集（</w:t>
      </w:r>
      <w:r w:rsidRPr="0066363C">
        <w:rPr>
          <w:rFonts w:hint="eastAsia"/>
          <w:szCs w:val="24"/>
        </w:rPr>
        <w:t>S</w:t>
      </w:r>
      <w:r w:rsidR="009614A1">
        <w:rPr>
          <w:rFonts w:hint="eastAsia"/>
          <w:szCs w:val="24"/>
        </w:rPr>
        <w:t>tock</w:t>
      </w:r>
      <w:r w:rsidRPr="0066363C">
        <w:rPr>
          <w:rFonts w:hint="eastAsia"/>
          <w:szCs w:val="24"/>
        </w:rPr>
        <w:t>50</w:t>
      </w:r>
      <w:r w:rsidRPr="0066363C">
        <w:rPr>
          <w:rFonts w:hint="eastAsia"/>
          <w:szCs w:val="24"/>
        </w:rPr>
        <w:t>）。</w:t>
      </w:r>
      <w:r w:rsidR="009614A1">
        <w:rPr>
          <w:rFonts w:hint="eastAsia"/>
          <w:szCs w:val="24"/>
        </w:rPr>
        <w:t>这些股票都是所在</w:t>
      </w:r>
      <w:proofErr w:type="gramStart"/>
      <w:r w:rsidR="009614A1">
        <w:rPr>
          <w:rFonts w:hint="eastAsia"/>
          <w:szCs w:val="24"/>
        </w:rPr>
        <w:t>版块</w:t>
      </w:r>
      <w:proofErr w:type="gramEnd"/>
      <w:r w:rsidR="009614A1">
        <w:rPr>
          <w:rFonts w:hint="eastAsia"/>
          <w:szCs w:val="24"/>
        </w:rPr>
        <w:t>有代表性的股票，我们用其行业名称作为标签。</w:t>
      </w:r>
    </w:p>
    <w:p w:rsidR="00113C09" w:rsidRDefault="00113C09" w:rsidP="00E47045">
      <w:pPr>
        <w:spacing w:line="400" w:lineRule="atLeast"/>
        <w:rPr>
          <w:szCs w:val="24"/>
        </w:rPr>
      </w:pPr>
    </w:p>
    <w:p w:rsidR="00113C09" w:rsidRPr="0066363C" w:rsidRDefault="007B0BEE" w:rsidP="00E47045">
      <w:pPr>
        <w:pStyle w:val="af"/>
        <w:spacing w:line="400" w:lineRule="atLeast"/>
        <w:jc w:val="center"/>
        <w:rPr>
          <w:szCs w:val="24"/>
        </w:rP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3</w:t>
      </w:r>
      <w:r w:rsidR="003A6661">
        <w:fldChar w:fldCharType="end"/>
      </w:r>
      <w:r>
        <w:t xml:space="preserve"> Stock50</w:t>
      </w:r>
      <w:r>
        <w:rPr>
          <w:rFonts w:hint="eastAsia"/>
        </w:rPr>
        <w:t>的</w:t>
      </w:r>
      <w:r>
        <w:t>股票列表</w:t>
      </w:r>
    </w:p>
    <w:p w:rsidR="00774EAE" w:rsidRPr="0066363C" w:rsidRDefault="00774EAE" w:rsidP="00E47045">
      <w:pPr>
        <w:spacing w:line="400" w:lineRule="atLeast"/>
        <w:rPr>
          <w:szCs w:val="24"/>
        </w:rPr>
        <w:sectPr w:rsidR="00774EAE" w:rsidRPr="0066363C" w:rsidSect="00A23F2F">
          <w:headerReference w:type="default" r:id="rId72"/>
          <w:footerReference w:type="default" r:id="rId73"/>
          <w:pgSz w:w="11906" w:h="16838"/>
          <w:pgMar w:top="1440" w:right="1800" w:bottom="1440" w:left="1800" w:header="851" w:footer="992" w:gutter="0"/>
          <w:pgNumType w:start="1"/>
          <w:cols w:space="425"/>
          <w:docGrid w:type="lines" w:linePitch="326"/>
        </w:sectPr>
      </w:pPr>
    </w:p>
    <w:p w:rsidR="00774EAE" w:rsidRPr="0066363C" w:rsidRDefault="00774EAE" w:rsidP="00E47045">
      <w:pPr>
        <w:pStyle w:val="af4"/>
        <w:spacing w:line="400" w:lineRule="atLeast"/>
        <w:rPr>
          <w:szCs w:val="24"/>
        </w:rPr>
      </w:pPr>
      <w:r w:rsidRPr="0066363C">
        <w:rPr>
          <w:rFonts w:hint="eastAsia"/>
          <w:szCs w:val="24"/>
        </w:rPr>
        <w:lastRenderedPageBreak/>
        <w:t>银行：</w:t>
      </w:r>
    </w:p>
    <w:p w:rsidR="00774EAE" w:rsidRPr="0066363C" w:rsidRDefault="00774EAE" w:rsidP="00E47045">
      <w:pPr>
        <w:pStyle w:val="af4"/>
        <w:spacing w:line="400" w:lineRule="atLeast"/>
        <w:rPr>
          <w:szCs w:val="24"/>
        </w:rPr>
      </w:pPr>
      <w:r w:rsidRPr="0066363C">
        <w:rPr>
          <w:rFonts w:hint="eastAsia"/>
          <w:szCs w:val="24"/>
        </w:rPr>
        <w:t>000001 深发展A</w:t>
      </w:r>
    </w:p>
    <w:p w:rsidR="00774EAE" w:rsidRPr="0066363C" w:rsidRDefault="00774EAE" w:rsidP="00E47045">
      <w:pPr>
        <w:pStyle w:val="af4"/>
        <w:spacing w:line="400" w:lineRule="atLeast"/>
        <w:rPr>
          <w:szCs w:val="24"/>
        </w:rPr>
      </w:pPr>
      <w:r w:rsidRPr="0066363C">
        <w:rPr>
          <w:rFonts w:hint="eastAsia"/>
          <w:szCs w:val="24"/>
        </w:rPr>
        <w:t>002142 宁波银行</w:t>
      </w:r>
    </w:p>
    <w:p w:rsidR="00774EAE" w:rsidRPr="0066363C" w:rsidRDefault="00774EAE" w:rsidP="00E47045">
      <w:pPr>
        <w:pStyle w:val="af4"/>
        <w:spacing w:line="400" w:lineRule="atLeast"/>
        <w:rPr>
          <w:szCs w:val="24"/>
        </w:rPr>
      </w:pPr>
      <w:r w:rsidRPr="0066363C">
        <w:rPr>
          <w:rFonts w:hint="eastAsia"/>
          <w:szCs w:val="24"/>
        </w:rPr>
        <w:t>600000 浦发银行</w:t>
      </w:r>
    </w:p>
    <w:p w:rsidR="00774EAE" w:rsidRPr="0066363C" w:rsidRDefault="00774EAE" w:rsidP="00E47045">
      <w:pPr>
        <w:pStyle w:val="af4"/>
        <w:spacing w:line="400" w:lineRule="atLeast"/>
        <w:rPr>
          <w:szCs w:val="24"/>
        </w:rPr>
      </w:pPr>
      <w:r w:rsidRPr="0066363C">
        <w:rPr>
          <w:rFonts w:hint="eastAsia"/>
          <w:szCs w:val="24"/>
        </w:rPr>
        <w:t>600015 华夏银行</w:t>
      </w:r>
    </w:p>
    <w:p w:rsidR="00774EAE" w:rsidRPr="0066363C" w:rsidRDefault="00774EAE" w:rsidP="00E47045">
      <w:pPr>
        <w:pStyle w:val="af4"/>
        <w:spacing w:line="400" w:lineRule="atLeast"/>
        <w:rPr>
          <w:szCs w:val="24"/>
        </w:rPr>
      </w:pPr>
      <w:r w:rsidRPr="0066363C">
        <w:rPr>
          <w:rFonts w:hint="eastAsia"/>
          <w:szCs w:val="24"/>
        </w:rPr>
        <w:t>600016 民生银行</w:t>
      </w:r>
    </w:p>
    <w:p w:rsidR="00774EAE" w:rsidRPr="0066363C" w:rsidRDefault="00774EAE" w:rsidP="00E47045">
      <w:pPr>
        <w:pStyle w:val="af4"/>
        <w:spacing w:line="400" w:lineRule="atLeast"/>
        <w:rPr>
          <w:szCs w:val="24"/>
        </w:rPr>
      </w:pPr>
      <w:r w:rsidRPr="0066363C">
        <w:rPr>
          <w:rFonts w:hint="eastAsia"/>
          <w:szCs w:val="24"/>
        </w:rPr>
        <w:t>600036 招商银行</w:t>
      </w:r>
    </w:p>
    <w:p w:rsidR="00774EAE" w:rsidRPr="0066363C" w:rsidRDefault="00774EAE" w:rsidP="00E47045">
      <w:pPr>
        <w:pStyle w:val="af4"/>
        <w:spacing w:line="400" w:lineRule="atLeast"/>
        <w:rPr>
          <w:szCs w:val="24"/>
        </w:rPr>
      </w:pPr>
      <w:r w:rsidRPr="0066363C">
        <w:rPr>
          <w:rFonts w:hint="eastAsia"/>
          <w:szCs w:val="24"/>
        </w:rPr>
        <w:t>601009 南京银行</w:t>
      </w:r>
    </w:p>
    <w:p w:rsidR="00774EAE" w:rsidRPr="0066363C" w:rsidRDefault="00774EAE" w:rsidP="00E47045">
      <w:pPr>
        <w:pStyle w:val="af4"/>
        <w:spacing w:line="400" w:lineRule="atLeast"/>
        <w:rPr>
          <w:szCs w:val="24"/>
        </w:rPr>
      </w:pPr>
      <w:r w:rsidRPr="0066363C">
        <w:rPr>
          <w:rFonts w:hint="eastAsia"/>
          <w:szCs w:val="24"/>
        </w:rPr>
        <w:t>601166 兴业银行</w:t>
      </w:r>
    </w:p>
    <w:p w:rsidR="00774EAE" w:rsidRPr="0066363C" w:rsidRDefault="00774EAE" w:rsidP="00E47045">
      <w:pPr>
        <w:pStyle w:val="af4"/>
        <w:spacing w:line="400" w:lineRule="atLeast"/>
        <w:rPr>
          <w:szCs w:val="24"/>
        </w:rPr>
      </w:pPr>
      <w:r w:rsidRPr="0066363C">
        <w:rPr>
          <w:rFonts w:hint="eastAsia"/>
          <w:szCs w:val="24"/>
        </w:rPr>
        <w:t>601169 北京银行</w:t>
      </w:r>
    </w:p>
    <w:p w:rsidR="00774EAE" w:rsidRPr="0066363C" w:rsidRDefault="00774EAE" w:rsidP="00E47045">
      <w:pPr>
        <w:pStyle w:val="af4"/>
        <w:spacing w:line="400" w:lineRule="atLeast"/>
        <w:rPr>
          <w:szCs w:val="24"/>
        </w:rPr>
      </w:pPr>
      <w:r w:rsidRPr="0066363C">
        <w:rPr>
          <w:rFonts w:hint="eastAsia"/>
          <w:szCs w:val="24"/>
        </w:rPr>
        <w:t>601288 农业银行</w:t>
      </w:r>
    </w:p>
    <w:p w:rsidR="00774EAE" w:rsidRPr="0066363C" w:rsidRDefault="00774EAE" w:rsidP="00E47045">
      <w:pPr>
        <w:pStyle w:val="af4"/>
        <w:spacing w:line="400" w:lineRule="atLeast"/>
        <w:rPr>
          <w:szCs w:val="24"/>
        </w:rPr>
      </w:pPr>
      <w:r w:rsidRPr="0066363C">
        <w:rPr>
          <w:rFonts w:hint="eastAsia"/>
          <w:szCs w:val="24"/>
        </w:rPr>
        <w:t>钢铁：</w:t>
      </w:r>
    </w:p>
    <w:p w:rsidR="00774EAE" w:rsidRPr="0066363C" w:rsidRDefault="00774EAE" w:rsidP="00E47045">
      <w:pPr>
        <w:pStyle w:val="af4"/>
        <w:spacing w:line="400" w:lineRule="atLeast"/>
        <w:rPr>
          <w:szCs w:val="24"/>
        </w:rPr>
      </w:pPr>
      <w:r w:rsidRPr="0066363C">
        <w:rPr>
          <w:rFonts w:hint="eastAsia"/>
          <w:szCs w:val="24"/>
        </w:rPr>
        <w:lastRenderedPageBreak/>
        <w:t>000629 攀钢钒钛</w:t>
      </w:r>
    </w:p>
    <w:p w:rsidR="00774EAE" w:rsidRPr="0066363C" w:rsidRDefault="00774EAE" w:rsidP="00E47045">
      <w:pPr>
        <w:pStyle w:val="af4"/>
        <w:spacing w:line="400" w:lineRule="atLeast"/>
        <w:rPr>
          <w:szCs w:val="24"/>
        </w:rPr>
      </w:pPr>
      <w:r w:rsidRPr="0066363C">
        <w:rPr>
          <w:rFonts w:hint="eastAsia"/>
          <w:szCs w:val="24"/>
        </w:rPr>
        <w:t>000709 河北钢铁</w:t>
      </w:r>
    </w:p>
    <w:p w:rsidR="00774EAE" w:rsidRPr="0066363C" w:rsidRDefault="00774EAE" w:rsidP="00E47045">
      <w:pPr>
        <w:pStyle w:val="af4"/>
        <w:spacing w:line="400" w:lineRule="atLeast"/>
        <w:rPr>
          <w:szCs w:val="24"/>
        </w:rPr>
      </w:pPr>
      <w:r w:rsidRPr="0066363C">
        <w:rPr>
          <w:rFonts w:hint="eastAsia"/>
          <w:szCs w:val="24"/>
        </w:rPr>
        <w:t xml:space="preserve">000717 </w:t>
      </w:r>
      <w:proofErr w:type="gramStart"/>
      <w:r w:rsidRPr="0066363C">
        <w:rPr>
          <w:rFonts w:hint="eastAsia"/>
          <w:szCs w:val="24"/>
        </w:rPr>
        <w:t>韶</w:t>
      </w:r>
      <w:proofErr w:type="gramEnd"/>
      <w:r w:rsidRPr="0066363C">
        <w:rPr>
          <w:rFonts w:hint="eastAsia"/>
          <w:szCs w:val="24"/>
        </w:rPr>
        <w:t>钢松山</w:t>
      </w:r>
    </w:p>
    <w:p w:rsidR="00774EAE" w:rsidRPr="0066363C" w:rsidRDefault="00774EAE" w:rsidP="00E47045">
      <w:pPr>
        <w:pStyle w:val="af4"/>
        <w:spacing w:line="400" w:lineRule="atLeast"/>
        <w:rPr>
          <w:szCs w:val="24"/>
        </w:rPr>
      </w:pPr>
      <w:r w:rsidRPr="0066363C">
        <w:rPr>
          <w:rFonts w:hint="eastAsia"/>
          <w:szCs w:val="24"/>
        </w:rPr>
        <w:t>000898 鞍钢股份</w:t>
      </w:r>
    </w:p>
    <w:p w:rsidR="00774EAE" w:rsidRPr="0066363C" w:rsidRDefault="00774EAE" w:rsidP="00E47045">
      <w:pPr>
        <w:pStyle w:val="af4"/>
        <w:spacing w:line="400" w:lineRule="atLeast"/>
        <w:rPr>
          <w:szCs w:val="24"/>
        </w:rPr>
      </w:pPr>
      <w:r w:rsidRPr="0066363C">
        <w:rPr>
          <w:rFonts w:hint="eastAsia"/>
          <w:szCs w:val="24"/>
        </w:rPr>
        <w:t xml:space="preserve">000932 </w:t>
      </w:r>
      <w:proofErr w:type="gramStart"/>
      <w:r w:rsidRPr="0066363C">
        <w:rPr>
          <w:rFonts w:hint="eastAsia"/>
          <w:szCs w:val="24"/>
        </w:rPr>
        <w:t>华菱钢铁</w:t>
      </w:r>
      <w:proofErr w:type="gramEnd"/>
    </w:p>
    <w:p w:rsidR="00774EAE" w:rsidRPr="0066363C" w:rsidRDefault="00774EAE" w:rsidP="00E47045">
      <w:pPr>
        <w:pStyle w:val="af4"/>
        <w:spacing w:line="400" w:lineRule="atLeast"/>
        <w:rPr>
          <w:szCs w:val="24"/>
        </w:rPr>
      </w:pPr>
      <w:r w:rsidRPr="0066363C">
        <w:rPr>
          <w:rFonts w:hint="eastAsia"/>
          <w:szCs w:val="24"/>
        </w:rPr>
        <w:t>600282 南钢股份</w:t>
      </w:r>
    </w:p>
    <w:p w:rsidR="00774EAE" w:rsidRPr="0066363C" w:rsidRDefault="00774EAE" w:rsidP="00E47045">
      <w:pPr>
        <w:pStyle w:val="af4"/>
        <w:spacing w:line="400" w:lineRule="atLeast"/>
        <w:rPr>
          <w:szCs w:val="24"/>
        </w:rPr>
      </w:pPr>
      <w:r w:rsidRPr="0066363C">
        <w:rPr>
          <w:rFonts w:hint="eastAsia"/>
          <w:szCs w:val="24"/>
        </w:rPr>
        <w:t>600019 宝钢股份</w:t>
      </w:r>
    </w:p>
    <w:p w:rsidR="00774EAE" w:rsidRPr="0066363C" w:rsidRDefault="00774EAE" w:rsidP="00E47045">
      <w:pPr>
        <w:pStyle w:val="af4"/>
        <w:spacing w:line="400" w:lineRule="atLeast"/>
        <w:rPr>
          <w:szCs w:val="24"/>
        </w:rPr>
      </w:pPr>
      <w:r w:rsidRPr="0066363C">
        <w:rPr>
          <w:rFonts w:hint="eastAsia"/>
          <w:szCs w:val="24"/>
        </w:rPr>
        <w:t>000959 首钢股份</w:t>
      </w:r>
    </w:p>
    <w:p w:rsidR="00774EAE" w:rsidRPr="0066363C" w:rsidRDefault="00774EAE" w:rsidP="00E47045">
      <w:pPr>
        <w:pStyle w:val="af4"/>
        <w:spacing w:line="400" w:lineRule="atLeast"/>
        <w:rPr>
          <w:szCs w:val="24"/>
        </w:rPr>
      </w:pPr>
      <w:r w:rsidRPr="0066363C">
        <w:rPr>
          <w:rFonts w:hint="eastAsia"/>
          <w:szCs w:val="24"/>
        </w:rPr>
        <w:t>000022 济南钢铁</w:t>
      </w:r>
    </w:p>
    <w:p w:rsidR="00774EAE" w:rsidRPr="0066363C" w:rsidRDefault="00774EAE" w:rsidP="00E47045">
      <w:pPr>
        <w:pStyle w:val="af4"/>
        <w:spacing w:line="400" w:lineRule="atLeast"/>
        <w:rPr>
          <w:szCs w:val="24"/>
        </w:rPr>
      </w:pPr>
      <w:r w:rsidRPr="0066363C">
        <w:rPr>
          <w:rFonts w:hint="eastAsia"/>
          <w:szCs w:val="24"/>
        </w:rPr>
        <w:t>600569 安阳钢铁</w:t>
      </w:r>
    </w:p>
    <w:p w:rsidR="00774EAE" w:rsidRPr="0066363C" w:rsidRDefault="00774EAE" w:rsidP="00E47045">
      <w:pPr>
        <w:pStyle w:val="af4"/>
        <w:spacing w:line="400" w:lineRule="atLeast"/>
        <w:rPr>
          <w:szCs w:val="24"/>
        </w:rPr>
      </w:pPr>
      <w:r w:rsidRPr="0066363C">
        <w:rPr>
          <w:rFonts w:hint="eastAsia"/>
          <w:szCs w:val="24"/>
        </w:rPr>
        <w:t>医药：</w:t>
      </w:r>
    </w:p>
    <w:p w:rsidR="00774EAE" w:rsidRPr="0066363C" w:rsidRDefault="00774EAE" w:rsidP="00E47045">
      <w:pPr>
        <w:pStyle w:val="af4"/>
        <w:spacing w:line="400" w:lineRule="atLeast"/>
        <w:rPr>
          <w:szCs w:val="24"/>
        </w:rPr>
      </w:pPr>
      <w:r w:rsidRPr="0066363C">
        <w:rPr>
          <w:rFonts w:hint="eastAsia"/>
          <w:szCs w:val="24"/>
        </w:rPr>
        <w:t>601607 上海医药</w:t>
      </w:r>
    </w:p>
    <w:p w:rsidR="00774EAE" w:rsidRPr="0066363C" w:rsidRDefault="00774EAE" w:rsidP="00E47045">
      <w:pPr>
        <w:pStyle w:val="af4"/>
        <w:spacing w:line="400" w:lineRule="atLeast"/>
        <w:rPr>
          <w:szCs w:val="24"/>
        </w:rPr>
      </w:pPr>
      <w:r w:rsidRPr="0066363C">
        <w:rPr>
          <w:rFonts w:hint="eastAsia"/>
          <w:szCs w:val="24"/>
        </w:rPr>
        <w:lastRenderedPageBreak/>
        <w:t>600511 国药股份</w:t>
      </w:r>
    </w:p>
    <w:p w:rsidR="00774EAE" w:rsidRPr="0066363C" w:rsidRDefault="00774EAE" w:rsidP="00E47045">
      <w:pPr>
        <w:pStyle w:val="af4"/>
        <w:spacing w:line="400" w:lineRule="atLeast"/>
        <w:rPr>
          <w:szCs w:val="24"/>
        </w:rPr>
      </w:pPr>
      <w:r w:rsidRPr="0066363C">
        <w:rPr>
          <w:rFonts w:hint="eastAsia"/>
          <w:szCs w:val="24"/>
        </w:rPr>
        <w:t>600833 第一医药</w:t>
      </w:r>
    </w:p>
    <w:p w:rsidR="00774EAE" w:rsidRPr="0066363C" w:rsidRDefault="00774EAE" w:rsidP="00E47045">
      <w:pPr>
        <w:pStyle w:val="af4"/>
        <w:spacing w:line="400" w:lineRule="atLeast"/>
        <w:rPr>
          <w:szCs w:val="24"/>
        </w:rPr>
      </w:pPr>
      <w:r w:rsidRPr="0066363C">
        <w:rPr>
          <w:rFonts w:hint="eastAsia"/>
          <w:szCs w:val="24"/>
        </w:rPr>
        <w:t>600713 南京医药</w:t>
      </w:r>
    </w:p>
    <w:p w:rsidR="00774EAE" w:rsidRPr="0066363C" w:rsidRDefault="00774EAE" w:rsidP="00E47045">
      <w:pPr>
        <w:pStyle w:val="af4"/>
        <w:spacing w:line="400" w:lineRule="atLeast"/>
        <w:rPr>
          <w:szCs w:val="24"/>
        </w:rPr>
      </w:pPr>
      <w:r w:rsidRPr="0066363C">
        <w:rPr>
          <w:rFonts w:hint="eastAsia"/>
          <w:szCs w:val="24"/>
        </w:rPr>
        <w:t>000028 国药一致</w:t>
      </w:r>
    </w:p>
    <w:p w:rsidR="00774EAE" w:rsidRPr="0066363C" w:rsidRDefault="00774EAE" w:rsidP="00E47045">
      <w:pPr>
        <w:pStyle w:val="af4"/>
        <w:spacing w:line="400" w:lineRule="atLeast"/>
        <w:rPr>
          <w:szCs w:val="24"/>
        </w:rPr>
      </w:pPr>
      <w:r w:rsidRPr="0066363C">
        <w:rPr>
          <w:rFonts w:hint="eastAsia"/>
          <w:szCs w:val="24"/>
        </w:rPr>
        <w:t>600085 同仁堂</w:t>
      </w:r>
    </w:p>
    <w:p w:rsidR="00774EAE" w:rsidRPr="0066363C" w:rsidRDefault="00774EAE" w:rsidP="00E47045">
      <w:pPr>
        <w:pStyle w:val="af4"/>
        <w:spacing w:line="400" w:lineRule="atLeast"/>
        <w:rPr>
          <w:szCs w:val="24"/>
        </w:rPr>
      </w:pPr>
      <w:r w:rsidRPr="0066363C">
        <w:rPr>
          <w:rFonts w:hint="eastAsia"/>
          <w:szCs w:val="24"/>
        </w:rPr>
        <w:t>600129 太极集团</w:t>
      </w:r>
    </w:p>
    <w:p w:rsidR="00774EAE" w:rsidRPr="0066363C" w:rsidRDefault="00774EAE" w:rsidP="00E47045">
      <w:pPr>
        <w:pStyle w:val="af4"/>
        <w:spacing w:line="400" w:lineRule="atLeast"/>
        <w:rPr>
          <w:szCs w:val="24"/>
        </w:rPr>
      </w:pPr>
      <w:r w:rsidRPr="0066363C">
        <w:rPr>
          <w:rFonts w:hint="eastAsia"/>
          <w:szCs w:val="24"/>
        </w:rPr>
        <w:t>600422 昆明制药</w:t>
      </w:r>
    </w:p>
    <w:p w:rsidR="00774EAE" w:rsidRPr="0066363C" w:rsidRDefault="00774EAE" w:rsidP="00E47045">
      <w:pPr>
        <w:pStyle w:val="af4"/>
        <w:spacing w:line="400" w:lineRule="atLeast"/>
        <w:rPr>
          <w:szCs w:val="24"/>
        </w:rPr>
      </w:pPr>
      <w:r w:rsidRPr="0066363C">
        <w:rPr>
          <w:rFonts w:hint="eastAsia"/>
          <w:szCs w:val="24"/>
        </w:rPr>
        <w:t>000423 东阿阿胶</w:t>
      </w:r>
    </w:p>
    <w:p w:rsidR="00774EAE" w:rsidRPr="0066363C" w:rsidRDefault="00774EAE" w:rsidP="00E47045">
      <w:pPr>
        <w:pStyle w:val="af4"/>
        <w:spacing w:line="400" w:lineRule="atLeast"/>
        <w:rPr>
          <w:szCs w:val="24"/>
        </w:rPr>
      </w:pPr>
      <w:r w:rsidRPr="0066363C">
        <w:rPr>
          <w:rFonts w:hint="eastAsia"/>
          <w:szCs w:val="24"/>
        </w:rPr>
        <w:t>002589 瑞康医药</w:t>
      </w:r>
    </w:p>
    <w:p w:rsidR="00774EAE" w:rsidRPr="0066363C" w:rsidRDefault="00774EAE" w:rsidP="00E47045">
      <w:pPr>
        <w:pStyle w:val="af4"/>
        <w:spacing w:line="400" w:lineRule="atLeast"/>
        <w:rPr>
          <w:szCs w:val="24"/>
        </w:rPr>
      </w:pPr>
      <w:r w:rsidRPr="0066363C">
        <w:rPr>
          <w:rFonts w:hint="eastAsia"/>
          <w:szCs w:val="24"/>
        </w:rPr>
        <w:t>酒：</w:t>
      </w:r>
    </w:p>
    <w:p w:rsidR="00774EAE" w:rsidRPr="0066363C" w:rsidRDefault="00774EAE" w:rsidP="00E47045">
      <w:pPr>
        <w:pStyle w:val="af4"/>
        <w:spacing w:line="400" w:lineRule="atLeast"/>
        <w:rPr>
          <w:szCs w:val="24"/>
        </w:rPr>
      </w:pPr>
      <w:r w:rsidRPr="0066363C">
        <w:rPr>
          <w:rFonts w:hint="eastAsia"/>
          <w:szCs w:val="24"/>
        </w:rPr>
        <w:t>000568 泸州老窖</w:t>
      </w:r>
    </w:p>
    <w:p w:rsidR="00774EAE" w:rsidRPr="0066363C" w:rsidRDefault="00774EAE" w:rsidP="00E47045">
      <w:pPr>
        <w:pStyle w:val="af4"/>
        <w:spacing w:line="400" w:lineRule="atLeast"/>
        <w:rPr>
          <w:szCs w:val="24"/>
        </w:rPr>
      </w:pPr>
      <w:r w:rsidRPr="0066363C">
        <w:rPr>
          <w:rFonts w:hint="eastAsia"/>
          <w:szCs w:val="24"/>
        </w:rPr>
        <w:t>000858 五粮液</w:t>
      </w:r>
    </w:p>
    <w:p w:rsidR="00774EAE" w:rsidRPr="0066363C" w:rsidRDefault="00774EAE" w:rsidP="00E47045">
      <w:pPr>
        <w:pStyle w:val="af4"/>
        <w:spacing w:line="400" w:lineRule="atLeast"/>
        <w:rPr>
          <w:szCs w:val="24"/>
        </w:rPr>
      </w:pPr>
      <w:r w:rsidRPr="0066363C">
        <w:rPr>
          <w:rFonts w:hint="eastAsia"/>
          <w:szCs w:val="24"/>
        </w:rPr>
        <w:lastRenderedPageBreak/>
        <w:t>600519 贵州茅台</w:t>
      </w:r>
    </w:p>
    <w:p w:rsidR="00774EAE" w:rsidRPr="0066363C" w:rsidRDefault="00774EAE" w:rsidP="00E47045">
      <w:pPr>
        <w:pStyle w:val="af4"/>
        <w:spacing w:line="400" w:lineRule="atLeast"/>
        <w:rPr>
          <w:szCs w:val="24"/>
        </w:rPr>
      </w:pPr>
      <w:r w:rsidRPr="0066363C">
        <w:rPr>
          <w:rFonts w:hint="eastAsia"/>
          <w:szCs w:val="24"/>
        </w:rPr>
        <w:t>600779 水井坊</w:t>
      </w:r>
    </w:p>
    <w:p w:rsidR="00774EAE" w:rsidRPr="0066363C" w:rsidRDefault="00774EAE" w:rsidP="00E47045">
      <w:pPr>
        <w:pStyle w:val="af4"/>
        <w:spacing w:line="400" w:lineRule="atLeast"/>
        <w:rPr>
          <w:szCs w:val="24"/>
        </w:rPr>
      </w:pPr>
      <w:r w:rsidRPr="0066363C">
        <w:rPr>
          <w:rFonts w:hint="eastAsia"/>
          <w:szCs w:val="24"/>
        </w:rPr>
        <w:t>000596 古井贡酒</w:t>
      </w:r>
    </w:p>
    <w:p w:rsidR="00774EAE" w:rsidRPr="0066363C" w:rsidRDefault="00774EAE" w:rsidP="00E47045">
      <w:pPr>
        <w:pStyle w:val="af4"/>
        <w:spacing w:line="400" w:lineRule="atLeast"/>
        <w:rPr>
          <w:szCs w:val="24"/>
        </w:rPr>
      </w:pPr>
      <w:r w:rsidRPr="0066363C">
        <w:rPr>
          <w:rFonts w:hint="eastAsia"/>
          <w:szCs w:val="24"/>
        </w:rPr>
        <w:t>600809 山西汾酒</w:t>
      </w:r>
    </w:p>
    <w:p w:rsidR="00774EAE" w:rsidRPr="0066363C" w:rsidRDefault="00774EAE" w:rsidP="00E47045">
      <w:pPr>
        <w:pStyle w:val="af4"/>
        <w:spacing w:line="400" w:lineRule="atLeast"/>
        <w:rPr>
          <w:szCs w:val="24"/>
        </w:rPr>
      </w:pPr>
      <w:r w:rsidRPr="0066363C">
        <w:rPr>
          <w:rFonts w:hint="eastAsia"/>
          <w:szCs w:val="24"/>
        </w:rPr>
        <w:t>000799 酒鬼酒</w:t>
      </w:r>
    </w:p>
    <w:p w:rsidR="00774EAE" w:rsidRPr="0066363C" w:rsidRDefault="00774EAE" w:rsidP="00E47045">
      <w:pPr>
        <w:pStyle w:val="af4"/>
        <w:spacing w:line="400" w:lineRule="atLeast"/>
        <w:rPr>
          <w:szCs w:val="24"/>
        </w:rPr>
      </w:pPr>
      <w:r w:rsidRPr="0066363C">
        <w:rPr>
          <w:rFonts w:hint="eastAsia"/>
          <w:szCs w:val="24"/>
        </w:rPr>
        <w:t>002304 洋河股份</w:t>
      </w:r>
    </w:p>
    <w:p w:rsidR="00774EAE" w:rsidRPr="0066363C" w:rsidRDefault="00774EAE" w:rsidP="00E47045">
      <w:pPr>
        <w:pStyle w:val="af4"/>
        <w:spacing w:line="400" w:lineRule="atLeast"/>
        <w:rPr>
          <w:szCs w:val="24"/>
        </w:rPr>
      </w:pPr>
      <w:r w:rsidRPr="0066363C">
        <w:rPr>
          <w:rFonts w:hint="eastAsia"/>
          <w:szCs w:val="24"/>
        </w:rPr>
        <w:t xml:space="preserve">600702 </w:t>
      </w:r>
      <w:proofErr w:type="gramStart"/>
      <w:r w:rsidRPr="0066363C">
        <w:rPr>
          <w:rFonts w:hint="eastAsia"/>
          <w:szCs w:val="24"/>
        </w:rPr>
        <w:t>沱</w:t>
      </w:r>
      <w:proofErr w:type="gramEnd"/>
      <w:r w:rsidRPr="0066363C">
        <w:rPr>
          <w:rFonts w:hint="eastAsia"/>
          <w:szCs w:val="24"/>
        </w:rPr>
        <w:t>牌舍得</w:t>
      </w:r>
    </w:p>
    <w:p w:rsidR="00774EAE" w:rsidRPr="0066363C" w:rsidRDefault="00774EAE" w:rsidP="00E47045">
      <w:pPr>
        <w:pStyle w:val="af4"/>
        <w:spacing w:line="400" w:lineRule="atLeast"/>
        <w:rPr>
          <w:szCs w:val="24"/>
        </w:rPr>
      </w:pPr>
      <w:r w:rsidRPr="0066363C">
        <w:rPr>
          <w:rFonts w:hint="eastAsia"/>
          <w:szCs w:val="24"/>
        </w:rPr>
        <w:lastRenderedPageBreak/>
        <w:t>600559 老白干酒</w:t>
      </w:r>
    </w:p>
    <w:p w:rsidR="00774EAE" w:rsidRPr="0066363C" w:rsidRDefault="00774EAE" w:rsidP="00E47045">
      <w:pPr>
        <w:pStyle w:val="af4"/>
        <w:spacing w:line="400" w:lineRule="atLeast"/>
        <w:rPr>
          <w:szCs w:val="24"/>
        </w:rPr>
      </w:pPr>
      <w:r w:rsidRPr="0066363C">
        <w:rPr>
          <w:rFonts w:hint="eastAsia"/>
          <w:szCs w:val="24"/>
        </w:rPr>
        <w:t>软件：</w:t>
      </w:r>
    </w:p>
    <w:p w:rsidR="00774EAE" w:rsidRPr="0066363C" w:rsidRDefault="00774EAE" w:rsidP="00E47045">
      <w:pPr>
        <w:pStyle w:val="af4"/>
        <w:spacing w:line="400" w:lineRule="atLeast"/>
        <w:rPr>
          <w:szCs w:val="24"/>
        </w:rPr>
      </w:pPr>
      <w:r w:rsidRPr="0066363C">
        <w:rPr>
          <w:rFonts w:hint="eastAsia"/>
          <w:szCs w:val="24"/>
        </w:rPr>
        <w:t>600570 恒生电子</w:t>
      </w:r>
    </w:p>
    <w:p w:rsidR="00774EAE" w:rsidRPr="0066363C" w:rsidRDefault="00774EAE" w:rsidP="00E47045">
      <w:pPr>
        <w:pStyle w:val="af4"/>
        <w:spacing w:line="400" w:lineRule="atLeast"/>
        <w:rPr>
          <w:szCs w:val="24"/>
        </w:rPr>
      </w:pPr>
      <w:r w:rsidRPr="0066363C">
        <w:rPr>
          <w:rFonts w:hint="eastAsia"/>
          <w:szCs w:val="24"/>
        </w:rPr>
        <w:t>600756 浪潮软件</w:t>
      </w:r>
    </w:p>
    <w:p w:rsidR="00774EAE" w:rsidRPr="0066363C" w:rsidRDefault="00774EAE" w:rsidP="00E47045">
      <w:pPr>
        <w:pStyle w:val="af4"/>
        <w:spacing w:line="400" w:lineRule="atLeast"/>
        <w:rPr>
          <w:szCs w:val="24"/>
        </w:rPr>
      </w:pPr>
      <w:r w:rsidRPr="0066363C">
        <w:rPr>
          <w:rFonts w:hint="eastAsia"/>
          <w:szCs w:val="24"/>
        </w:rPr>
        <w:t>000948 南天信息</w:t>
      </w:r>
    </w:p>
    <w:p w:rsidR="00774EAE" w:rsidRPr="0066363C" w:rsidRDefault="00774EAE" w:rsidP="00E47045">
      <w:pPr>
        <w:pStyle w:val="af4"/>
        <w:spacing w:line="400" w:lineRule="atLeast"/>
        <w:rPr>
          <w:szCs w:val="24"/>
        </w:rPr>
      </w:pPr>
      <w:r w:rsidRPr="0066363C">
        <w:rPr>
          <w:rFonts w:hint="eastAsia"/>
          <w:szCs w:val="24"/>
        </w:rPr>
        <w:t>600271 航天信息</w:t>
      </w:r>
    </w:p>
    <w:p w:rsidR="00774EAE" w:rsidRPr="0066363C" w:rsidRDefault="00774EAE" w:rsidP="00E47045">
      <w:pPr>
        <w:pStyle w:val="af4"/>
        <w:spacing w:line="400" w:lineRule="atLeast"/>
        <w:rPr>
          <w:szCs w:val="24"/>
        </w:rPr>
      </w:pPr>
      <w:r w:rsidRPr="0066363C">
        <w:rPr>
          <w:rFonts w:hint="eastAsia"/>
          <w:szCs w:val="24"/>
        </w:rPr>
        <w:t>002063 远光软件</w:t>
      </w:r>
    </w:p>
    <w:p w:rsidR="00774EAE" w:rsidRPr="0066363C" w:rsidRDefault="00774EAE" w:rsidP="00E47045">
      <w:pPr>
        <w:pStyle w:val="af4"/>
        <w:spacing w:line="400" w:lineRule="atLeast"/>
        <w:rPr>
          <w:szCs w:val="24"/>
        </w:rPr>
      </w:pPr>
      <w:r w:rsidRPr="0066363C">
        <w:rPr>
          <w:rFonts w:hint="eastAsia"/>
          <w:szCs w:val="24"/>
        </w:rPr>
        <w:lastRenderedPageBreak/>
        <w:t>002065 东华软件</w:t>
      </w:r>
    </w:p>
    <w:p w:rsidR="00774EAE" w:rsidRPr="0066363C" w:rsidRDefault="00774EAE" w:rsidP="00E47045">
      <w:pPr>
        <w:pStyle w:val="af4"/>
        <w:spacing w:line="400" w:lineRule="atLeast"/>
        <w:rPr>
          <w:szCs w:val="24"/>
        </w:rPr>
      </w:pPr>
      <w:r w:rsidRPr="0066363C">
        <w:rPr>
          <w:rFonts w:hint="eastAsia"/>
          <w:szCs w:val="24"/>
        </w:rPr>
        <w:t>000938 紫光股份</w:t>
      </w:r>
    </w:p>
    <w:p w:rsidR="00774EAE" w:rsidRPr="0066363C" w:rsidRDefault="00774EAE" w:rsidP="00E47045">
      <w:pPr>
        <w:pStyle w:val="af4"/>
        <w:spacing w:line="400" w:lineRule="atLeast"/>
        <w:rPr>
          <w:szCs w:val="24"/>
        </w:rPr>
      </w:pPr>
      <w:r w:rsidRPr="0066363C">
        <w:rPr>
          <w:rFonts w:hint="eastAsia"/>
          <w:szCs w:val="24"/>
        </w:rPr>
        <w:t>002073 软控股份</w:t>
      </w:r>
    </w:p>
    <w:p w:rsidR="00774EAE" w:rsidRPr="0066363C" w:rsidRDefault="00774EAE" w:rsidP="00E47045">
      <w:pPr>
        <w:pStyle w:val="af4"/>
        <w:spacing w:line="400" w:lineRule="atLeast"/>
        <w:rPr>
          <w:szCs w:val="24"/>
        </w:rPr>
      </w:pPr>
      <w:r w:rsidRPr="0066363C">
        <w:rPr>
          <w:rFonts w:hint="eastAsia"/>
          <w:szCs w:val="24"/>
        </w:rPr>
        <w:t>002090 金智科技</w:t>
      </w:r>
    </w:p>
    <w:p w:rsidR="00774EAE" w:rsidRPr="0066363C" w:rsidRDefault="00774EAE" w:rsidP="00E47045">
      <w:pPr>
        <w:pStyle w:val="af4"/>
        <w:spacing w:line="400" w:lineRule="atLeast"/>
        <w:rPr>
          <w:szCs w:val="24"/>
        </w:rPr>
        <w:sectPr w:rsidR="00774EAE" w:rsidRPr="0066363C" w:rsidSect="00774EAE">
          <w:type w:val="continuous"/>
          <w:pgSz w:w="11906" w:h="16838"/>
          <w:pgMar w:top="1440" w:right="1800" w:bottom="1440" w:left="1800" w:header="851" w:footer="992" w:gutter="0"/>
          <w:cols w:num="3" w:space="425"/>
          <w:docGrid w:type="lines" w:linePitch="312"/>
        </w:sectPr>
      </w:pPr>
      <w:r w:rsidRPr="0066363C">
        <w:rPr>
          <w:rFonts w:hint="eastAsia"/>
          <w:szCs w:val="24"/>
        </w:rPr>
        <w:t xml:space="preserve">002230 </w:t>
      </w:r>
      <w:proofErr w:type="gramStart"/>
      <w:r w:rsidRPr="0066363C">
        <w:rPr>
          <w:rFonts w:hint="eastAsia"/>
          <w:szCs w:val="24"/>
        </w:rPr>
        <w:t>科大讯飞</w:t>
      </w:r>
      <w:proofErr w:type="gramEnd"/>
    </w:p>
    <w:p w:rsidR="00451D15" w:rsidRPr="0066363C" w:rsidRDefault="00451D15" w:rsidP="00E47045">
      <w:pPr>
        <w:spacing w:line="400" w:lineRule="atLeast"/>
        <w:rPr>
          <w:szCs w:val="24"/>
        </w:rPr>
      </w:pPr>
    </w:p>
    <w:p w:rsidR="00D44D28" w:rsidRPr="0066363C" w:rsidRDefault="00451D15" w:rsidP="00E47045">
      <w:pPr>
        <w:pStyle w:val="4"/>
        <w:numPr>
          <w:ilvl w:val="4"/>
          <w:numId w:val="2"/>
        </w:numPr>
        <w:spacing w:line="400" w:lineRule="atLeast"/>
        <w:rPr>
          <w:szCs w:val="24"/>
        </w:rPr>
      </w:pPr>
      <w:r w:rsidRPr="0066363C">
        <w:rPr>
          <w:rFonts w:hint="eastAsia"/>
          <w:szCs w:val="24"/>
        </w:rPr>
        <w:t>相关板块的</w:t>
      </w:r>
      <w:r w:rsidRPr="0066363C">
        <w:rPr>
          <w:rFonts w:hint="eastAsia"/>
          <w:szCs w:val="24"/>
        </w:rPr>
        <w:t>50</w:t>
      </w:r>
      <w:r w:rsidRPr="0066363C">
        <w:rPr>
          <w:szCs w:val="24"/>
        </w:rPr>
        <w:t>支股票：</w:t>
      </w:r>
      <w:r w:rsidRPr="0066363C">
        <w:rPr>
          <w:rFonts w:hint="eastAsia"/>
          <w:szCs w:val="24"/>
        </w:rPr>
        <w:t>R</w:t>
      </w:r>
      <w:r w:rsidR="00B70862">
        <w:rPr>
          <w:szCs w:val="24"/>
        </w:rPr>
        <w:t>Stock</w:t>
      </w:r>
      <w:r w:rsidRPr="0066363C">
        <w:rPr>
          <w:rFonts w:hint="eastAsia"/>
          <w:szCs w:val="24"/>
        </w:rPr>
        <w:t>50</w:t>
      </w:r>
    </w:p>
    <w:p w:rsidR="00451D15" w:rsidRDefault="00E36720" w:rsidP="00E47045">
      <w:pPr>
        <w:spacing w:line="400" w:lineRule="atLeast"/>
        <w:ind w:firstLineChars="200" w:firstLine="480"/>
        <w:rPr>
          <w:szCs w:val="24"/>
        </w:rPr>
      </w:pPr>
      <w:r w:rsidRPr="0066363C">
        <w:rPr>
          <w:rFonts w:hint="eastAsia"/>
          <w:szCs w:val="24"/>
        </w:rPr>
        <w:t>选择了来自钢铁、煤炭、汽车、航空、电力这</w:t>
      </w:r>
      <w:r w:rsidRPr="0066363C">
        <w:rPr>
          <w:rFonts w:hint="eastAsia"/>
          <w:szCs w:val="24"/>
        </w:rPr>
        <w:t>5</w:t>
      </w:r>
      <w:r w:rsidRPr="0066363C">
        <w:rPr>
          <w:rFonts w:hint="eastAsia"/>
          <w:szCs w:val="24"/>
        </w:rPr>
        <w:t>个板块的各</w:t>
      </w:r>
      <w:r w:rsidRPr="0066363C">
        <w:rPr>
          <w:rFonts w:hint="eastAsia"/>
          <w:szCs w:val="24"/>
        </w:rPr>
        <w:t>10</w:t>
      </w:r>
      <w:r w:rsidRPr="0066363C">
        <w:rPr>
          <w:rFonts w:hint="eastAsia"/>
          <w:szCs w:val="24"/>
        </w:rPr>
        <w:t>支股票。它们都存在一定的相关性，如钢铁和电力都依赖煤炭，汽车依赖钢铁，航空则与煤炭、电力所代表的能源产业有密切关联。构成交叉板块</w:t>
      </w:r>
      <w:r w:rsidRPr="0066363C">
        <w:rPr>
          <w:rFonts w:hint="eastAsia"/>
          <w:szCs w:val="24"/>
        </w:rPr>
        <w:t>50</w:t>
      </w:r>
      <w:r w:rsidRPr="0066363C">
        <w:rPr>
          <w:rFonts w:hint="eastAsia"/>
          <w:szCs w:val="24"/>
        </w:rPr>
        <w:t>支股票数据集（</w:t>
      </w:r>
      <w:r w:rsidRPr="0066363C">
        <w:rPr>
          <w:rFonts w:hint="eastAsia"/>
          <w:szCs w:val="24"/>
        </w:rPr>
        <w:t>R</w:t>
      </w:r>
      <w:r w:rsidR="00B70862">
        <w:rPr>
          <w:szCs w:val="24"/>
        </w:rPr>
        <w:t>Stock</w:t>
      </w:r>
      <w:r w:rsidRPr="0066363C">
        <w:rPr>
          <w:rFonts w:hint="eastAsia"/>
          <w:szCs w:val="24"/>
        </w:rPr>
        <w:t>50</w:t>
      </w:r>
      <w:r w:rsidRPr="0066363C">
        <w:rPr>
          <w:rFonts w:hint="eastAsia"/>
          <w:szCs w:val="24"/>
        </w:rPr>
        <w:t>）。</w:t>
      </w:r>
    </w:p>
    <w:p w:rsidR="007B0BEE" w:rsidRPr="007B0BEE" w:rsidRDefault="007B0BEE" w:rsidP="00E47045">
      <w:pPr>
        <w:pStyle w:val="af"/>
        <w:spacing w:line="400" w:lineRule="atLeast"/>
        <w:jc w:val="center"/>
        <w:rPr>
          <w:szCs w:val="24"/>
          <w:lang w:val="de-DE"/>
        </w:rPr>
      </w:pPr>
      <w:r>
        <w:rPr>
          <w:rFonts w:hint="eastAsia"/>
        </w:rPr>
        <w:t>表</w:t>
      </w:r>
      <w:r w:rsidRPr="007B0BEE">
        <w:rPr>
          <w:rFonts w:hint="eastAsia"/>
          <w:lang w:val="de-DE"/>
        </w:rPr>
        <w:t xml:space="preserve"> </w:t>
      </w:r>
      <w:r w:rsidR="003A6661">
        <w:rPr>
          <w:lang w:val="de-DE"/>
        </w:rPr>
        <w:fldChar w:fldCharType="begin"/>
      </w:r>
      <w:r w:rsidR="003A6661">
        <w:rPr>
          <w:lang w:val="de-DE"/>
        </w:rPr>
        <w:instrText xml:space="preserve"> </w:instrText>
      </w:r>
      <w:r w:rsidR="003A6661">
        <w:rPr>
          <w:rFonts w:hint="eastAsia"/>
          <w:lang w:val="de-DE"/>
        </w:rPr>
        <w:instrText xml:space="preserve">SEQ </w:instrText>
      </w:r>
      <w:r w:rsidR="003A6661">
        <w:rPr>
          <w:rFonts w:hint="eastAsia"/>
          <w:lang w:val="de-DE"/>
        </w:rPr>
        <w:instrText>表</w:instrText>
      </w:r>
      <w:r w:rsidR="003A6661">
        <w:rPr>
          <w:rFonts w:hint="eastAsia"/>
          <w:lang w:val="de-DE"/>
        </w:rPr>
        <w:instrText xml:space="preserve"> \* ARABIC</w:instrText>
      </w:r>
      <w:r w:rsidR="003A6661">
        <w:rPr>
          <w:lang w:val="de-DE"/>
        </w:rPr>
        <w:instrText xml:space="preserve"> </w:instrText>
      </w:r>
      <w:r w:rsidR="003A6661">
        <w:rPr>
          <w:lang w:val="de-DE"/>
        </w:rPr>
        <w:fldChar w:fldCharType="separate"/>
      </w:r>
      <w:r w:rsidR="00E30072">
        <w:rPr>
          <w:noProof/>
          <w:lang w:val="de-DE"/>
        </w:rPr>
        <w:t>4</w:t>
      </w:r>
      <w:r w:rsidR="003A6661">
        <w:rPr>
          <w:lang w:val="de-DE"/>
        </w:rPr>
        <w:fldChar w:fldCharType="end"/>
      </w:r>
      <w:r w:rsidRPr="007B0BEE">
        <w:rPr>
          <w:lang w:val="de-DE"/>
        </w:rPr>
        <w:t xml:space="preserve"> RStock50</w:t>
      </w:r>
      <w:r>
        <w:rPr>
          <w:rFonts w:hint="eastAsia"/>
        </w:rPr>
        <w:t>的</w:t>
      </w:r>
      <w:r>
        <w:t>股票列表</w:t>
      </w:r>
    </w:p>
    <w:p w:rsidR="00E36720" w:rsidRPr="007B0BEE" w:rsidRDefault="00E36720" w:rsidP="00E47045">
      <w:pPr>
        <w:spacing w:line="400" w:lineRule="atLeast"/>
        <w:rPr>
          <w:szCs w:val="24"/>
          <w:lang w:val="de-DE"/>
        </w:rPr>
        <w:sectPr w:rsidR="00E36720" w:rsidRPr="007B0BEE" w:rsidSect="00D44D28">
          <w:type w:val="continuous"/>
          <w:pgSz w:w="11906" w:h="16838"/>
          <w:pgMar w:top="1440" w:right="1800" w:bottom="1440" w:left="1800" w:header="851" w:footer="992" w:gutter="0"/>
          <w:cols w:space="425"/>
          <w:docGrid w:type="lines" w:linePitch="312"/>
        </w:sectPr>
      </w:pPr>
    </w:p>
    <w:p w:rsidR="00E36720" w:rsidRPr="0066363C" w:rsidRDefault="00E36720" w:rsidP="00E47045">
      <w:pPr>
        <w:pStyle w:val="af4"/>
        <w:spacing w:line="400" w:lineRule="atLeast"/>
        <w:rPr>
          <w:szCs w:val="24"/>
        </w:rPr>
      </w:pPr>
      <w:r w:rsidRPr="0066363C">
        <w:rPr>
          <w:rFonts w:hint="eastAsia"/>
          <w:szCs w:val="24"/>
        </w:rPr>
        <w:lastRenderedPageBreak/>
        <w:t>钢铁：</w:t>
      </w:r>
    </w:p>
    <w:p w:rsidR="00E36720" w:rsidRPr="0066363C" w:rsidRDefault="00E36720" w:rsidP="00E47045">
      <w:pPr>
        <w:pStyle w:val="af4"/>
        <w:spacing w:line="400" w:lineRule="atLeast"/>
        <w:rPr>
          <w:szCs w:val="24"/>
        </w:rPr>
      </w:pPr>
      <w:r w:rsidRPr="0066363C">
        <w:rPr>
          <w:rFonts w:hint="eastAsia"/>
          <w:szCs w:val="24"/>
        </w:rPr>
        <w:t>000629 攀钢钒钛</w:t>
      </w:r>
    </w:p>
    <w:p w:rsidR="00E36720" w:rsidRPr="0066363C" w:rsidRDefault="00E36720" w:rsidP="00E47045">
      <w:pPr>
        <w:pStyle w:val="af4"/>
        <w:spacing w:line="400" w:lineRule="atLeast"/>
        <w:rPr>
          <w:szCs w:val="24"/>
        </w:rPr>
      </w:pPr>
      <w:r w:rsidRPr="0066363C">
        <w:rPr>
          <w:rFonts w:hint="eastAsia"/>
          <w:szCs w:val="24"/>
        </w:rPr>
        <w:t>000709 河北钢铁</w:t>
      </w:r>
    </w:p>
    <w:p w:rsidR="00E36720" w:rsidRPr="0066363C" w:rsidRDefault="00E36720" w:rsidP="00E47045">
      <w:pPr>
        <w:pStyle w:val="af4"/>
        <w:spacing w:line="400" w:lineRule="atLeast"/>
        <w:rPr>
          <w:szCs w:val="24"/>
        </w:rPr>
      </w:pPr>
      <w:r w:rsidRPr="0066363C">
        <w:rPr>
          <w:rFonts w:hint="eastAsia"/>
          <w:szCs w:val="24"/>
        </w:rPr>
        <w:t xml:space="preserve">000717 </w:t>
      </w:r>
      <w:proofErr w:type="gramStart"/>
      <w:r w:rsidRPr="0066363C">
        <w:rPr>
          <w:rFonts w:hint="eastAsia"/>
          <w:szCs w:val="24"/>
        </w:rPr>
        <w:t>韶</w:t>
      </w:r>
      <w:proofErr w:type="gramEnd"/>
      <w:r w:rsidRPr="0066363C">
        <w:rPr>
          <w:rFonts w:hint="eastAsia"/>
          <w:szCs w:val="24"/>
        </w:rPr>
        <w:t>钢松山</w:t>
      </w:r>
    </w:p>
    <w:p w:rsidR="00E36720" w:rsidRPr="0066363C" w:rsidRDefault="00E36720" w:rsidP="00E47045">
      <w:pPr>
        <w:pStyle w:val="af4"/>
        <w:spacing w:line="400" w:lineRule="atLeast"/>
        <w:rPr>
          <w:szCs w:val="24"/>
        </w:rPr>
      </w:pPr>
      <w:r w:rsidRPr="0066363C">
        <w:rPr>
          <w:rFonts w:hint="eastAsia"/>
          <w:szCs w:val="24"/>
        </w:rPr>
        <w:t>000898 鞍钢股份</w:t>
      </w:r>
    </w:p>
    <w:p w:rsidR="00E36720" w:rsidRPr="0066363C" w:rsidRDefault="00E36720" w:rsidP="00E47045">
      <w:pPr>
        <w:pStyle w:val="af4"/>
        <w:spacing w:line="400" w:lineRule="atLeast"/>
        <w:rPr>
          <w:szCs w:val="24"/>
        </w:rPr>
      </w:pPr>
      <w:r w:rsidRPr="0066363C">
        <w:rPr>
          <w:rFonts w:hint="eastAsia"/>
          <w:szCs w:val="24"/>
        </w:rPr>
        <w:t xml:space="preserve">000932 </w:t>
      </w:r>
      <w:proofErr w:type="gramStart"/>
      <w:r w:rsidRPr="0066363C">
        <w:rPr>
          <w:rFonts w:hint="eastAsia"/>
          <w:szCs w:val="24"/>
        </w:rPr>
        <w:t>华菱钢铁</w:t>
      </w:r>
      <w:proofErr w:type="gramEnd"/>
    </w:p>
    <w:p w:rsidR="00E36720" w:rsidRPr="0066363C" w:rsidRDefault="00E36720" w:rsidP="00E47045">
      <w:pPr>
        <w:pStyle w:val="af4"/>
        <w:spacing w:line="400" w:lineRule="atLeast"/>
        <w:rPr>
          <w:szCs w:val="24"/>
        </w:rPr>
      </w:pPr>
      <w:r w:rsidRPr="0066363C">
        <w:rPr>
          <w:rFonts w:hint="eastAsia"/>
          <w:szCs w:val="24"/>
        </w:rPr>
        <w:t>600282 南钢股份</w:t>
      </w:r>
    </w:p>
    <w:p w:rsidR="00E36720" w:rsidRPr="0066363C" w:rsidRDefault="00E36720" w:rsidP="00E47045">
      <w:pPr>
        <w:pStyle w:val="af4"/>
        <w:spacing w:line="400" w:lineRule="atLeast"/>
        <w:rPr>
          <w:szCs w:val="24"/>
        </w:rPr>
      </w:pPr>
      <w:r w:rsidRPr="0066363C">
        <w:rPr>
          <w:rFonts w:hint="eastAsia"/>
          <w:szCs w:val="24"/>
        </w:rPr>
        <w:t>600019 宝钢股份</w:t>
      </w:r>
    </w:p>
    <w:p w:rsidR="00E36720" w:rsidRPr="0066363C" w:rsidRDefault="00E36720" w:rsidP="00E47045">
      <w:pPr>
        <w:pStyle w:val="af4"/>
        <w:spacing w:line="400" w:lineRule="atLeast"/>
        <w:rPr>
          <w:szCs w:val="24"/>
        </w:rPr>
      </w:pPr>
      <w:r w:rsidRPr="0066363C">
        <w:rPr>
          <w:rFonts w:hint="eastAsia"/>
          <w:szCs w:val="24"/>
        </w:rPr>
        <w:t>000959 首钢股份</w:t>
      </w:r>
    </w:p>
    <w:p w:rsidR="00E36720" w:rsidRPr="0066363C" w:rsidRDefault="00E36720" w:rsidP="00E47045">
      <w:pPr>
        <w:pStyle w:val="af4"/>
        <w:spacing w:line="400" w:lineRule="atLeast"/>
        <w:rPr>
          <w:szCs w:val="24"/>
        </w:rPr>
      </w:pPr>
      <w:r w:rsidRPr="0066363C">
        <w:rPr>
          <w:rFonts w:hint="eastAsia"/>
          <w:szCs w:val="24"/>
        </w:rPr>
        <w:t>000022 济南钢铁</w:t>
      </w:r>
    </w:p>
    <w:p w:rsidR="00E36720" w:rsidRPr="0066363C" w:rsidRDefault="00E36720" w:rsidP="00E47045">
      <w:pPr>
        <w:pStyle w:val="af4"/>
        <w:spacing w:line="400" w:lineRule="atLeast"/>
        <w:rPr>
          <w:szCs w:val="24"/>
        </w:rPr>
      </w:pPr>
      <w:r w:rsidRPr="0066363C">
        <w:rPr>
          <w:rFonts w:hint="eastAsia"/>
          <w:szCs w:val="24"/>
        </w:rPr>
        <w:t>600569 安阳钢铁</w:t>
      </w:r>
    </w:p>
    <w:p w:rsidR="00E36720" w:rsidRPr="0066363C" w:rsidRDefault="00E36720" w:rsidP="00E47045">
      <w:pPr>
        <w:pStyle w:val="af4"/>
        <w:spacing w:line="400" w:lineRule="atLeast"/>
        <w:rPr>
          <w:szCs w:val="24"/>
        </w:rPr>
      </w:pPr>
      <w:r w:rsidRPr="0066363C">
        <w:rPr>
          <w:rFonts w:hint="eastAsia"/>
          <w:szCs w:val="24"/>
        </w:rPr>
        <w:t>煤炭：</w:t>
      </w:r>
    </w:p>
    <w:p w:rsidR="00E36720" w:rsidRPr="0066363C" w:rsidRDefault="00E36720" w:rsidP="00E47045">
      <w:pPr>
        <w:pStyle w:val="af4"/>
        <w:spacing w:line="400" w:lineRule="atLeast"/>
        <w:rPr>
          <w:szCs w:val="24"/>
        </w:rPr>
      </w:pPr>
      <w:r w:rsidRPr="0066363C">
        <w:rPr>
          <w:rFonts w:hint="eastAsia"/>
          <w:szCs w:val="24"/>
        </w:rPr>
        <w:t>000780 平庄能源</w:t>
      </w:r>
    </w:p>
    <w:p w:rsidR="00E36720" w:rsidRPr="0066363C" w:rsidRDefault="00E36720" w:rsidP="00E47045">
      <w:pPr>
        <w:pStyle w:val="af4"/>
        <w:spacing w:line="400" w:lineRule="atLeast"/>
        <w:rPr>
          <w:szCs w:val="24"/>
        </w:rPr>
      </w:pPr>
      <w:r w:rsidRPr="0066363C">
        <w:rPr>
          <w:rFonts w:hint="eastAsia"/>
          <w:szCs w:val="24"/>
        </w:rPr>
        <w:t xml:space="preserve">000723 </w:t>
      </w:r>
      <w:proofErr w:type="gramStart"/>
      <w:r w:rsidRPr="0066363C">
        <w:rPr>
          <w:rFonts w:hint="eastAsia"/>
          <w:szCs w:val="24"/>
        </w:rPr>
        <w:t>美锦能源</w:t>
      </w:r>
      <w:proofErr w:type="gramEnd"/>
    </w:p>
    <w:p w:rsidR="00E36720" w:rsidRPr="0066363C" w:rsidRDefault="00E36720" w:rsidP="00E47045">
      <w:pPr>
        <w:pStyle w:val="af4"/>
        <w:spacing w:line="400" w:lineRule="atLeast"/>
        <w:rPr>
          <w:szCs w:val="24"/>
        </w:rPr>
      </w:pPr>
      <w:r w:rsidRPr="0066363C">
        <w:rPr>
          <w:rFonts w:hint="eastAsia"/>
          <w:szCs w:val="24"/>
        </w:rPr>
        <w:t>002128 露天煤业</w:t>
      </w:r>
    </w:p>
    <w:p w:rsidR="00E36720" w:rsidRPr="0066363C" w:rsidRDefault="00E36720" w:rsidP="00E47045">
      <w:pPr>
        <w:pStyle w:val="af4"/>
        <w:spacing w:line="400" w:lineRule="atLeast"/>
        <w:rPr>
          <w:szCs w:val="24"/>
        </w:rPr>
      </w:pPr>
      <w:r w:rsidRPr="0066363C">
        <w:rPr>
          <w:rFonts w:hint="eastAsia"/>
          <w:szCs w:val="24"/>
        </w:rPr>
        <w:t>600188 兖州煤业</w:t>
      </w:r>
    </w:p>
    <w:p w:rsidR="00E36720" w:rsidRPr="0066363C" w:rsidRDefault="00E36720" w:rsidP="00E47045">
      <w:pPr>
        <w:pStyle w:val="af4"/>
        <w:spacing w:line="400" w:lineRule="atLeast"/>
        <w:rPr>
          <w:szCs w:val="24"/>
        </w:rPr>
      </w:pPr>
      <w:r w:rsidRPr="0066363C">
        <w:rPr>
          <w:rFonts w:hint="eastAsia"/>
          <w:szCs w:val="24"/>
        </w:rPr>
        <w:t>600348 阳泉煤业</w:t>
      </w:r>
    </w:p>
    <w:p w:rsidR="00E36720" w:rsidRPr="0066363C" w:rsidRDefault="00E36720" w:rsidP="00E47045">
      <w:pPr>
        <w:pStyle w:val="af4"/>
        <w:spacing w:line="400" w:lineRule="atLeast"/>
        <w:rPr>
          <w:szCs w:val="24"/>
        </w:rPr>
      </w:pPr>
      <w:r w:rsidRPr="0066363C">
        <w:rPr>
          <w:rFonts w:hint="eastAsia"/>
          <w:szCs w:val="24"/>
        </w:rPr>
        <w:t xml:space="preserve">600546 </w:t>
      </w:r>
      <w:proofErr w:type="gramStart"/>
      <w:r w:rsidRPr="0066363C">
        <w:rPr>
          <w:rFonts w:hint="eastAsia"/>
          <w:szCs w:val="24"/>
        </w:rPr>
        <w:t>山煤国际</w:t>
      </w:r>
      <w:proofErr w:type="gramEnd"/>
    </w:p>
    <w:p w:rsidR="00E36720" w:rsidRPr="0066363C" w:rsidRDefault="00E36720" w:rsidP="00E47045">
      <w:pPr>
        <w:pStyle w:val="af4"/>
        <w:spacing w:line="400" w:lineRule="atLeast"/>
        <w:rPr>
          <w:szCs w:val="24"/>
        </w:rPr>
      </w:pPr>
      <w:r w:rsidRPr="0066363C">
        <w:rPr>
          <w:rFonts w:hint="eastAsia"/>
          <w:szCs w:val="24"/>
        </w:rPr>
        <w:t>600740 山西焦化</w:t>
      </w:r>
    </w:p>
    <w:p w:rsidR="00E36720" w:rsidRPr="0066363C" w:rsidRDefault="00E36720" w:rsidP="00E47045">
      <w:pPr>
        <w:pStyle w:val="af4"/>
        <w:spacing w:line="400" w:lineRule="atLeast"/>
        <w:rPr>
          <w:szCs w:val="24"/>
        </w:rPr>
      </w:pPr>
      <w:r w:rsidRPr="0066363C">
        <w:rPr>
          <w:rFonts w:hint="eastAsia"/>
          <w:szCs w:val="24"/>
        </w:rPr>
        <w:lastRenderedPageBreak/>
        <w:t>601001 大同煤业</w:t>
      </w:r>
    </w:p>
    <w:p w:rsidR="00E36720" w:rsidRPr="0066363C" w:rsidRDefault="00E36720" w:rsidP="00E47045">
      <w:pPr>
        <w:pStyle w:val="af4"/>
        <w:spacing w:line="400" w:lineRule="atLeast"/>
        <w:rPr>
          <w:szCs w:val="24"/>
        </w:rPr>
      </w:pPr>
      <w:r w:rsidRPr="0066363C">
        <w:rPr>
          <w:rFonts w:hint="eastAsia"/>
          <w:szCs w:val="24"/>
        </w:rPr>
        <w:t>601666 平煤股份</w:t>
      </w:r>
    </w:p>
    <w:p w:rsidR="00E36720" w:rsidRPr="0066363C" w:rsidRDefault="00E36720" w:rsidP="00E47045">
      <w:pPr>
        <w:pStyle w:val="af4"/>
        <w:spacing w:line="400" w:lineRule="atLeast"/>
        <w:rPr>
          <w:szCs w:val="24"/>
        </w:rPr>
      </w:pPr>
      <w:r w:rsidRPr="0066363C">
        <w:rPr>
          <w:rFonts w:hint="eastAsia"/>
          <w:szCs w:val="24"/>
        </w:rPr>
        <w:t>601898 中煤能源</w:t>
      </w:r>
    </w:p>
    <w:p w:rsidR="00E36720" w:rsidRPr="0066363C" w:rsidRDefault="00E36720" w:rsidP="00E47045">
      <w:pPr>
        <w:pStyle w:val="af4"/>
        <w:spacing w:line="400" w:lineRule="atLeast"/>
        <w:rPr>
          <w:szCs w:val="24"/>
        </w:rPr>
      </w:pPr>
      <w:r w:rsidRPr="0066363C">
        <w:rPr>
          <w:rFonts w:hint="eastAsia"/>
          <w:szCs w:val="24"/>
        </w:rPr>
        <w:t>汽车：</w:t>
      </w:r>
    </w:p>
    <w:p w:rsidR="00E36720" w:rsidRPr="0066363C" w:rsidRDefault="00E36720" w:rsidP="00E47045">
      <w:pPr>
        <w:pStyle w:val="af4"/>
        <w:spacing w:line="400" w:lineRule="atLeast"/>
        <w:rPr>
          <w:szCs w:val="24"/>
        </w:rPr>
      </w:pPr>
      <w:r w:rsidRPr="0066363C">
        <w:rPr>
          <w:rFonts w:hint="eastAsia"/>
          <w:szCs w:val="24"/>
        </w:rPr>
        <w:t>000550 江铃汽车</w:t>
      </w:r>
    </w:p>
    <w:p w:rsidR="00E36720" w:rsidRPr="0066363C" w:rsidRDefault="00E36720" w:rsidP="00E47045">
      <w:pPr>
        <w:pStyle w:val="af4"/>
        <w:spacing w:line="400" w:lineRule="atLeast"/>
        <w:rPr>
          <w:szCs w:val="24"/>
        </w:rPr>
      </w:pPr>
      <w:r w:rsidRPr="0066363C">
        <w:rPr>
          <w:rFonts w:hint="eastAsia"/>
          <w:szCs w:val="24"/>
        </w:rPr>
        <w:t>000572 海马汽车</w:t>
      </w:r>
    </w:p>
    <w:p w:rsidR="00E36720" w:rsidRPr="0066363C" w:rsidRDefault="00E36720" w:rsidP="00E47045">
      <w:pPr>
        <w:pStyle w:val="af4"/>
        <w:spacing w:line="400" w:lineRule="atLeast"/>
        <w:rPr>
          <w:szCs w:val="24"/>
        </w:rPr>
      </w:pPr>
      <w:r w:rsidRPr="0066363C">
        <w:rPr>
          <w:rFonts w:hint="eastAsia"/>
          <w:szCs w:val="24"/>
        </w:rPr>
        <w:t>000625 长安汽车</w:t>
      </w:r>
    </w:p>
    <w:p w:rsidR="00E36720" w:rsidRPr="0066363C" w:rsidRDefault="00E36720" w:rsidP="00E47045">
      <w:pPr>
        <w:pStyle w:val="af4"/>
        <w:spacing w:line="400" w:lineRule="atLeast"/>
        <w:rPr>
          <w:szCs w:val="24"/>
        </w:rPr>
      </w:pPr>
      <w:r w:rsidRPr="0066363C">
        <w:rPr>
          <w:rFonts w:hint="eastAsia"/>
          <w:szCs w:val="24"/>
        </w:rPr>
        <w:t xml:space="preserve">000800 </w:t>
      </w:r>
      <w:proofErr w:type="gramStart"/>
      <w:r w:rsidRPr="0066363C">
        <w:rPr>
          <w:rFonts w:hint="eastAsia"/>
          <w:szCs w:val="24"/>
        </w:rPr>
        <w:t>一</w:t>
      </w:r>
      <w:proofErr w:type="gramEnd"/>
      <w:r w:rsidRPr="0066363C">
        <w:rPr>
          <w:rFonts w:hint="eastAsia"/>
          <w:szCs w:val="24"/>
        </w:rPr>
        <w:t>汽轿车</w:t>
      </w:r>
    </w:p>
    <w:p w:rsidR="00E36720" w:rsidRPr="0066363C" w:rsidRDefault="00E36720" w:rsidP="00E47045">
      <w:pPr>
        <w:pStyle w:val="af4"/>
        <w:spacing w:line="400" w:lineRule="atLeast"/>
        <w:rPr>
          <w:szCs w:val="24"/>
        </w:rPr>
      </w:pPr>
      <w:r w:rsidRPr="0066363C">
        <w:rPr>
          <w:rFonts w:hint="eastAsia"/>
          <w:szCs w:val="24"/>
        </w:rPr>
        <w:t>000868 安凯客车</w:t>
      </w:r>
    </w:p>
    <w:p w:rsidR="00E36720" w:rsidRPr="0066363C" w:rsidRDefault="00E36720" w:rsidP="00E47045">
      <w:pPr>
        <w:pStyle w:val="af4"/>
        <w:spacing w:line="400" w:lineRule="atLeast"/>
        <w:rPr>
          <w:szCs w:val="24"/>
        </w:rPr>
      </w:pPr>
      <w:r w:rsidRPr="0066363C">
        <w:rPr>
          <w:rFonts w:hint="eastAsia"/>
          <w:szCs w:val="24"/>
        </w:rPr>
        <w:t xml:space="preserve">000927 </w:t>
      </w:r>
      <w:proofErr w:type="gramStart"/>
      <w:r w:rsidRPr="0066363C">
        <w:rPr>
          <w:rFonts w:hint="eastAsia"/>
          <w:szCs w:val="24"/>
        </w:rPr>
        <w:t>一</w:t>
      </w:r>
      <w:proofErr w:type="gramEnd"/>
      <w:r w:rsidRPr="0066363C">
        <w:rPr>
          <w:rFonts w:hint="eastAsia"/>
          <w:szCs w:val="24"/>
        </w:rPr>
        <w:t>汽夏利</w:t>
      </w:r>
    </w:p>
    <w:p w:rsidR="00E36720" w:rsidRPr="0066363C" w:rsidRDefault="00E36720" w:rsidP="00E47045">
      <w:pPr>
        <w:pStyle w:val="af4"/>
        <w:spacing w:line="400" w:lineRule="atLeast"/>
        <w:rPr>
          <w:szCs w:val="24"/>
        </w:rPr>
      </w:pPr>
      <w:r w:rsidRPr="0066363C">
        <w:rPr>
          <w:rFonts w:hint="eastAsia"/>
          <w:szCs w:val="24"/>
        </w:rPr>
        <w:t>000951 中国重汽</w:t>
      </w:r>
    </w:p>
    <w:p w:rsidR="00E36720" w:rsidRPr="0066363C" w:rsidRDefault="00E36720" w:rsidP="00E47045">
      <w:pPr>
        <w:pStyle w:val="af4"/>
        <w:spacing w:line="400" w:lineRule="atLeast"/>
        <w:rPr>
          <w:szCs w:val="24"/>
        </w:rPr>
      </w:pPr>
      <w:r w:rsidRPr="0066363C">
        <w:rPr>
          <w:rFonts w:hint="eastAsia"/>
          <w:szCs w:val="24"/>
        </w:rPr>
        <w:t>000957 中通客车</w:t>
      </w:r>
    </w:p>
    <w:p w:rsidR="00E36720" w:rsidRPr="0066363C" w:rsidRDefault="00E36720" w:rsidP="00E47045">
      <w:pPr>
        <w:pStyle w:val="af4"/>
        <w:spacing w:line="400" w:lineRule="atLeast"/>
        <w:rPr>
          <w:szCs w:val="24"/>
        </w:rPr>
      </w:pPr>
      <w:r w:rsidRPr="0066363C">
        <w:rPr>
          <w:rFonts w:hint="eastAsia"/>
          <w:szCs w:val="24"/>
        </w:rPr>
        <w:t>002594 比亚</w:t>
      </w:r>
      <w:proofErr w:type="gramStart"/>
      <w:r w:rsidRPr="0066363C">
        <w:rPr>
          <w:rFonts w:hint="eastAsia"/>
          <w:szCs w:val="24"/>
        </w:rPr>
        <w:t>迪</w:t>
      </w:r>
      <w:proofErr w:type="gramEnd"/>
    </w:p>
    <w:p w:rsidR="00E36720" w:rsidRPr="0066363C" w:rsidRDefault="00E36720" w:rsidP="00E47045">
      <w:pPr>
        <w:pStyle w:val="af4"/>
        <w:spacing w:line="400" w:lineRule="atLeast"/>
        <w:rPr>
          <w:szCs w:val="24"/>
        </w:rPr>
      </w:pPr>
      <w:r w:rsidRPr="0066363C">
        <w:rPr>
          <w:rFonts w:hint="eastAsia"/>
          <w:szCs w:val="24"/>
        </w:rPr>
        <w:t>600006 东风汽车</w:t>
      </w:r>
    </w:p>
    <w:p w:rsidR="00E36720" w:rsidRPr="0066363C" w:rsidRDefault="00E36720" w:rsidP="00E47045">
      <w:pPr>
        <w:pStyle w:val="af4"/>
        <w:spacing w:line="400" w:lineRule="atLeast"/>
        <w:rPr>
          <w:szCs w:val="24"/>
        </w:rPr>
      </w:pPr>
      <w:r w:rsidRPr="0066363C">
        <w:rPr>
          <w:rFonts w:hint="eastAsia"/>
          <w:szCs w:val="24"/>
        </w:rPr>
        <w:t>航空：</w:t>
      </w:r>
    </w:p>
    <w:p w:rsidR="00E36720" w:rsidRPr="0066363C" w:rsidRDefault="00E36720" w:rsidP="00E47045">
      <w:pPr>
        <w:pStyle w:val="af4"/>
        <w:spacing w:line="400" w:lineRule="atLeast"/>
        <w:rPr>
          <w:szCs w:val="24"/>
        </w:rPr>
      </w:pPr>
      <w:r w:rsidRPr="0066363C">
        <w:rPr>
          <w:rFonts w:hint="eastAsia"/>
          <w:szCs w:val="24"/>
        </w:rPr>
        <w:t>600029 南方航空</w:t>
      </w:r>
    </w:p>
    <w:p w:rsidR="00E36720" w:rsidRPr="0066363C" w:rsidRDefault="00E36720" w:rsidP="00E47045">
      <w:pPr>
        <w:pStyle w:val="af4"/>
        <w:spacing w:line="400" w:lineRule="atLeast"/>
        <w:rPr>
          <w:szCs w:val="24"/>
        </w:rPr>
      </w:pPr>
      <w:r w:rsidRPr="0066363C">
        <w:rPr>
          <w:rFonts w:hint="eastAsia"/>
          <w:szCs w:val="24"/>
        </w:rPr>
        <w:t>600115 东方航空</w:t>
      </w:r>
    </w:p>
    <w:p w:rsidR="00E36720" w:rsidRPr="0066363C" w:rsidRDefault="00E36720" w:rsidP="00E47045">
      <w:pPr>
        <w:pStyle w:val="af4"/>
        <w:spacing w:line="400" w:lineRule="atLeast"/>
        <w:rPr>
          <w:szCs w:val="24"/>
        </w:rPr>
      </w:pPr>
      <w:r w:rsidRPr="0066363C">
        <w:rPr>
          <w:rFonts w:hint="eastAsia"/>
          <w:szCs w:val="24"/>
        </w:rPr>
        <w:t>600221 海南航空</w:t>
      </w:r>
    </w:p>
    <w:p w:rsidR="00E36720" w:rsidRPr="0066363C" w:rsidRDefault="00E36720" w:rsidP="00E47045">
      <w:pPr>
        <w:pStyle w:val="af4"/>
        <w:spacing w:line="400" w:lineRule="atLeast"/>
        <w:rPr>
          <w:szCs w:val="24"/>
        </w:rPr>
      </w:pPr>
      <w:r w:rsidRPr="0066363C">
        <w:rPr>
          <w:rFonts w:hint="eastAsia"/>
          <w:szCs w:val="24"/>
        </w:rPr>
        <w:t>600316 洪都航空</w:t>
      </w:r>
    </w:p>
    <w:p w:rsidR="00E36720" w:rsidRPr="0066363C" w:rsidRDefault="00E36720" w:rsidP="00E47045">
      <w:pPr>
        <w:pStyle w:val="af4"/>
        <w:spacing w:line="400" w:lineRule="atLeast"/>
        <w:rPr>
          <w:szCs w:val="24"/>
        </w:rPr>
      </w:pPr>
      <w:r w:rsidRPr="0066363C">
        <w:rPr>
          <w:rFonts w:hint="eastAsia"/>
          <w:szCs w:val="24"/>
        </w:rPr>
        <w:lastRenderedPageBreak/>
        <w:t>000089 深圳机场</w:t>
      </w:r>
    </w:p>
    <w:p w:rsidR="00E36720" w:rsidRPr="0066363C" w:rsidRDefault="00E36720" w:rsidP="00E47045">
      <w:pPr>
        <w:pStyle w:val="af4"/>
        <w:spacing w:line="400" w:lineRule="atLeast"/>
        <w:rPr>
          <w:szCs w:val="24"/>
        </w:rPr>
      </w:pPr>
      <w:r w:rsidRPr="0066363C">
        <w:rPr>
          <w:rFonts w:hint="eastAsia"/>
          <w:szCs w:val="24"/>
        </w:rPr>
        <w:t>600004 白云机场</w:t>
      </w:r>
    </w:p>
    <w:p w:rsidR="00E36720" w:rsidRPr="0066363C" w:rsidRDefault="00E36720" w:rsidP="00E47045">
      <w:pPr>
        <w:pStyle w:val="af4"/>
        <w:spacing w:line="400" w:lineRule="atLeast"/>
        <w:rPr>
          <w:szCs w:val="24"/>
        </w:rPr>
      </w:pPr>
      <w:r w:rsidRPr="0066363C">
        <w:rPr>
          <w:rFonts w:hint="eastAsia"/>
          <w:szCs w:val="24"/>
        </w:rPr>
        <w:t>600009 上海机场</w:t>
      </w:r>
    </w:p>
    <w:p w:rsidR="00E36720" w:rsidRPr="0066363C" w:rsidRDefault="00E36720" w:rsidP="00E47045">
      <w:pPr>
        <w:pStyle w:val="af4"/>
        <w:spacing w:line="400" w:lineRule="atLeast"/>
        <w:rPr>
          <w:szCs w:val="24"/>
        </w:rPr>
      </w:pPr>
      <w:r w:rsidRPr="0066363C">
        <w:rPr>
          <w:rFonts w:hint="eastAsia"/>
          <w:szCs w:val="24"/>
        </w:rPr>
        <w:t>600151 航天机电</w:t>
      </w:r>
    </w:p>
    <w:p w:rsidR="00E36720" w:rsidRPr="0066363C" w:rsidRDefault="00E36720" w:rsidP="00E47045">
      <w:pPr>
        <w:pStyle w:val="af4"/>
        <w:spacing w:line="400" w:lineRule="atLeast"/>
        <w:rPr>
          <w:szCs w:val="24"/>
        </w:rPr>
      </w:pPr>
      <w:r w:rsidRPr="0066363C">
        <w:rPr>
          <w:rFonts w:hint="eastAsia"/>
          <w:szCs w:val="24"/>
        </w:rPr>
        <w:t>600893 航空动力</w:t>
      </w:r>
    </w:p>
    <w:p w:rsidR="00E36720" w:rsidRPr="0066363C" w:rsidRDefault="00E36720" w:rsidP="00E47045">
      <w:pPr>
        <w:pStyle w:val="af4"/>
        <w:spacing w:line="400" w:lineRule="atLeast"/>
        <w:rPr>
          <w:szCs w:val="24"/>
        </w:rPr>
      </w:pPr>
      <w:r w:rsidRPr="0066363C">
        <w:rPr>
          <w:rFonts w:hint="eastAsia"/>
          <w:szCs w:val="24"/>
        </w:rPr>
        <w:t>000901 航天科技</w:t>
      </w:r>
    </w:p>
    <w:p w:rsidR="00E36720" w:rsidRPr="0066363C" w:rsidRDefault="00E36720" w:rsidP="00E47045">
      <w:pPr>
        <w:pStyle w:val="af4"/>
        <w:spacing w:line="400" w:lineRule="atLeast"/>
        <w:rPr>
          <w:szCs w:val="24"/>
        </w:rPr>
      </w:pPr>
      <w:r w:rsidRPr="0066363C">
        <w:rPr>
          <w:rFonts w:hint="eastAsia"/>
          <w:szCs w:val="24"/>
        </w:rPr>
        <w:t>电力：</w:t>
      </w:r>
    </w:p>
    <w:p w:rsidR="00E36720" w:rsidRPr="0066363C" w:rsidRDefault="00E36720" w:rsidP="00E47045">
      <w:pPr>
        <w:pStyle w:val="af4"/>
        <w:spacing w:line="400" w:lineRule="atLeast"/>
        <w:rPr>
          <w:szCs w:val="24"/>
        </w:rPr>
      </w:pPr>
      <w:r w:rsidRPr="0066363C">
        <w:rPr>
          <w:rFonts w:hint="eastAsia"/>
          <w:szCs w:val="24"/>
        </w:rPr>
        <w:t>600011 华能国际</w:t>
      </w:r>
    </w:p>
    <w:p w:rsidR="00E36720" w:rsidRPr="0066363C" w:rsidRDefault="00E36720" w:rsidP="00E47045">
      <w:pPr>
        <w:pStyle w:val="af4"/>
        <w:spacing w:line="400" w:lineRule="atLeast"/>
        <w:rPr>
          <w:szCs w:val="24"/>
        </w:rPr>
      </w:pPr>
      <w:r w:rsidRPr="0066363C">
        <w:rPr>
          <w:rFonts w:hint="eastAsia"/>
          <w:szCs w:val="24"/>
        </w:rPr>
        <w:t>600021 上海电力</w:t>
      </w:r>
    </w:p>
    <w:p w:rsidR="00E36720" w:rsidRPr="0066363C" w:rsidRDefault="00E36720" w:rsidP="00E47045">
      <w:pPr>
        <w:pStyle w:val="af4"/>
        <w:spacing w:line="400" w:lineRule="atLeast"/>
        <w:rPr>
          <w:szCs w:val="24"/>
        </w:rPr>
      </w:pPr>
      <w:r w:rsidRPr="0066363C">
        <w:rPr>
          <w:rFonts w:hint="eastAsia"/>
          <w:szCs w:val="24"/>
        </w:rPr>
        <w:t>600027 华电国际</w:t>
      </w:r>
    </w:p>
    <w:p w:rsidR="00E36720" w:rsidRPr="0066363C" w:rsidRDefault="00E36720" w:rsidP="00E47045">
      <w:pPr>
        <w:pStyle w:val="af4"/>
        <w:spacing w:line="400" w:lineRule="atLeast"/>
        <w:rPr>
          <w:szCs w:val="24"/>
        </w:rPr>
      </w:pPr>
      <w:r w:rsidRPr="0066363C">
        <w:rPr>
          <w:rFonts w:hint="eastAsia"/>
          <w:szCs w:val="24"/>
        </w:rPr>
        <w:t>600644 乐山电力</w:t>
      </w:r>
    </w:p>
    <w:p w:rsidR="00E36720" w:rsidRPr="0066363C" w:rsidRDefault="00E36720" w:rsidP="00E47045">
      <w:pPr>
        <w:pStyle w:val="af4"/>
        <w:spacing w:line="400" w:lineRule="atLeast"/>
        <w:rPr>
          <w:szCs w:val="24"/>
        </w:rPr>
      </w:pPr>
      <w:r w:rsidRPr="0066363C">
        <w:rPr>
          <w:rFonts w:hint="eastAsia"/>
          <w:szCs w:val="24"/>
        </w:rPr>
        <w:t>600101 明星电力</w:t>
      </w:r>
    </w:p>
    <w:p w:rsidR="00E36720" w:rsidRPr="0066363C" w:rsidRDefault="00E36720" w:rsidP="00E47045">
      <w:pPr>
        <w:pStyle w:val="af4"/>
        <w:spacing w:line="400" w:lineRule="atLeast"/>
        <w:rPr>
          <w:szCs w:val="24"/>
        </w:rPr>
      </w:pPr>
      <w:r w:rsidRPr="0066363C">
        <w:rPr>
          <w:rFonts w:hint="eastAsia"/>
          <w:szCs w:val="24"/>
        </w:rPr>
        <w:t>600116 三峡水利</w:t>
      </w:r>
    </w:p>
    <w:p w:rsidR="00E36720" w:rsidRPr="0066363C" w:rsidRDefault="00E36720" w:rsidP="00E47045">
      <w:pPr>
        <w:pStyle w:val="af4"/>
        <w:spacing w:line="400" w:lineRule="atLeast"/>
        <w:rPr>
          <w:szCs w:val="24"/>
        </w:rPr>
      </w:pPr>
      <w:r w:rsidRPr="0066363C">
        <w:rPr>
          <w:rFonts w:hint="eastAsia"/>
          <w:szCs w:val="24"/>
        </w:rPr>
        <w:t>600131 岷江水电</w:t>
      </w:r>
    </w:p>
    <w:p w:rsidR="00E36720" w:rsidRPr="0066363C" w:rsidRDefault="00E36720" w:rsidP="00E47045">
      <w:pPr>
        <w:pStyle w:val="af4"/>
        <w:spacing w:line="400" w:lineRule="atLeast"/>
        <w:rPr>
          <w:szCs w:val="24"/>
        </w:rPr>
      </w:pPr>
      <w:r w:rsidRPr="0066363C">
        <w:rPr>
          <w:rFonts w:hint="eastAsia"/>
          <w:szCs w:val="24"/>
        </w:rPr>
        <w:t>600236 桂冠电力</w:t>
      </w:r>
    </w:p>
    <w:p w:rsidR="00E36720" w:rsidRPr="0066363C" w:rsidRDefault="00E36720" w:rsidP="00E47045">
      <w:pPr>
        <w:pStyle w:val="af4"/>
        <w:spacing w:line="400" w:lineRule="atLeast"/>
        <w:rPr>
          <w:szCs w:val="24"/>
        </w:rPr>
      </w:pPr>
      <w:r w:rsidRPr="0066363C">
        <w:rPr>
          <w:rFonts w:hint="eastAsia"/>
          <w:szCs w:val="24"/>
        </w:rPr>
        <w:t>600292 九龙电力</w:t>
      </w:r>
    </w:p>
    <w:p w:rsidR="00451D15" w:rsidRPr="0066363C" w:rsidRDefault="00E36720" w:rsidP="00E47045">
      <w:pPr>
        <w:pStyle w:val="af4"/>
        <w:spacing w:line="400" w:lineRule="atLeast"/>
        <w:rPr>
          <w:szCs w:val="24"/>
        </w:rPr>
      </w:pPr>
      <w:r w:rsidRPr="0066363C">
        <w:rPr>
          <w:rFonts w:hint="eastAsia"/>
          <w:szCs w:val="24"/>
        </w:rPr>
        <w:t>600310 桂东电力</w:t>
      </w:r>
    </w:p>
    <w:p w:rsidR="00E36720" w:rsidRPr="0066363C" w:rsidRDefault="00E36720" w:rsidP="00E47045">
      <w:pPr>
        <w:pStyle w:val="af4"/>
        <w:spacing w:line="400" w:lineRule="atLeast"/>
        <w:rPr>
          <w:szCs w:val="24"/>
        </w:rPr>
        <w:sectPr w:rsidR="00E36720" w:rsidRPr="0066363C" w:rsidSect="00E36720">
          <w:type w:val="continuous"/>
          <w:pgSz w:w="11906" w:h="16838"/>
          <w:pgMar w:top="1440" w:right="1800" w:bottom="1440" w:left="1800" w:header="851" w:footer="992" w:gutter="0"/>
          <w:cols w:num="3" w:space="425"/>
          <w:docGrid w:type="lines" w:linePitch="312"/>
        </w:sectPr>
      </w:pPr>
    </w:p>
    <w:p w:rsidR="00451D15" w:rsidRPr="0066363C" w:rsidRDefault="00451D15" w:rsidP="00E47045">
      <w:pPr>
        <w:spacing w:line="400" w:lineRule="atLeast"/>
        <w:rPr>
          <w:szCs w:val="24"/>
        </w:rPr>
      </w:pPr>
    </w:p>
    <w:p w:rsidR="000A2CA0" w:rsidRPr="0066363C" w:rsidRDefault="000A2CA0" w:rsidP="00E47045">
      <w:pPr>
        <w:pStyle w:val="4"/>
        <w:spacing w:line="400" w:lineRule="atLeast"/>
        <w:rPr>
          <w:szCs w:val="24"/>
        </w:rPr>
      </w:pPr>
      <w:r w:rsidRPr="0066363C">
        <w:rPr>
          <w:rFonts w:hint="eastAsia"/>
          <w:szCs w:val="24"/>
        </w:rPr>
        <w:lastRenderedPageBreak/>
        <w:t>大规模</w:t>
      </w:r>
      <w:r w:rsidRPr="0066363C">
        <w:rPr>
          <w:szCs w:val="24"/>
        </w:rPr>
        <w:t>数据集</w:t>
      </w:r>
      <w:r w:rsidRPr="0066363C">
        <w:rPr>
          <w:rFonts w:hint="eastAsia"/>
          <w:szCs w:val="24"/>
        </w:rPr>
        <w:t>：</w:t>
      </w:r>
      <w:r w:rsidRPr="0066363C">
        <w:rPr>
          <w:rFonts w:hint="eastAsia"/>
          <w:szCs w:val="24"/>
        </w:rPr>
        <w:t>S</w:t>
      </w:r>
      <w:r w:rsidR="0024648A" w:rsidRPr="0066363C">
        <w:rPr>
          <w:rFonts w:hint="eastAsia"/>
          <w:szCs w:val="24"/>
        </w:rPr>
        <w:t>tock2209</w:t>
      </w:r>
    </w:p>
    <w:p w:rsidR="000A2CA0" w:rsidRPr="0066363C" w:rsidRDefault="0024648A" w:rsidP="00E47045">
      <w:pPr>
        <w:spacing w:line="400" w:lineRule="atLeast"/>
        <w:ind w:firstLineChars="200" w:firstLine="480"/>
        <w:rPr>
          <w:szCs w:val="24"/>
        </w:rPr>
      </w:pPr>
      <w:r w:rsidRPr="0066363C">
        <w:rPr>
          <w:rFonts w:hint="eastAsia"/>
          <w:szCs w:val="24"/>
        </w:rPr>
        <w:t>选择</w:t>
      </w:r>
      <w:r w:rsidR="00135FB1" w:rsidRPr="0066363C">
        <w:rPr>
          <w:rFonts w:hint="eastAsia"/>
          <w:szCs w:val="24"/>
        </w:rPr>
        <w:t>在</w:t>
      </w:r>
      <w:r w:rsidR="00135FB1" w:rsidRPr="0066363C">
        <w:rPr>
          <w:rFonts w:hint="eastAsia"/>
          <w:szCs w:val="24"/>
        </w:rPr>
        <w:t>2010</w:t>
      </w:r>
      <w:r w:rsidR="00135FB1" w:rsidRPr="0066363C">
        <w:rPr>
          <w:szCs w:val="24"/>
        </w:rPr>
        <w:t>～</w:t>
      </w:r>
      <w:r w:rsidR="00135FB1" w:rsidRPr="0066363C">
        <w:rPr>
          <w:rFonts w:hint="eastAsia"/>
          <w:szCs w:val="24"/>
        </w:rPr>
        <w:t>2012</w:t>
      </w:r>
      <w:r w:rsidR="00135FB1" w:rsidRPr="0066363C">
        <w:rPr>
          <w:szCs w:val="24"/>
        </w:rPr>
        <w:t>年有</w:t>
      </w:r>
      <w:r w:rsidR="00135FB1" w:rsidRPr="0066363C">
        <w:rPr>
          <w:rFonts w:hint="eastAsia"/>
          <w:szCs w:val="24"/>
        </w:rPr>
        <w:t>挂牌</w:t>
      </w:r>
      <w:r w:rsidR="00135FB1" w:rsidRPr="0066363C">
        <w:rPr>
          <w:szCs w:val="24"/>
        </w:rPr>
        <w:t>交易的</w:t>
      </w:r>
      <w:r w:rsidRPr="0066363C">
        <w:rPr>
          <w:rFonts w:hint="eastAsia"/>
          <w:szCs w:val="24"/>
        </w:rPr>
        <w:t>2209</w:t>
      </w:r>
      <w:r w:rsidRPr="0066363C">
        <w:rPr>
          <w:rFonts w:hint="eastAsia"/>
          <w:szCs w:val="24"/>
        </w:rPr>
        <w:t>支股票，几乎涵盖了中国</w:t>
      </w:r>
      <w:r w:rsidRPr="0066363C">
        <w:rPr>
          <w:rFonts w:hint="eastAsia"/>
          <w:szCs w:val="24"/>
        </w:rPr>
        <w:t>A</w:t>
      </w:r>
      <w:r w:rsidRPr="0066363C">
        <w:rPr>
          <w:rFonts w:hint="eastAsia"/>
          <w:szCs w:val="24"/>
        </w:rPr>
        <w:t>股市场正在交易的所有股票。</w:t>
      </w:r>
      <w:r w:rsidR="000A2CA0" w:rsidRPr="0066363C">
        <w:rPr>
          <w:rFonts w:hint="eastAsia"/>
          <w:szCs w:val="24"/>
        </w:rPr>
        <w:t>具体的股票名单</w:t>
      </w:r>
      <w:r w:rsidR="00135FB1" w:rsidRPr="0066363C">
        <w:rPr>
          <w:rFonts w:hint="eastAsia"/>
          <w:szCs w:val="24"/>
        </w:rPr>
        <w:t>此处</w:t>
      </w:r>
      <w:r w:rsidR="000A2CA0" w:rsidRPr="0066363C">
        <w:rPr>
          <w:rFonts w:hint="eastAsia"/>
          <w:szCs w:val="24"/>
        </w:rPr>
        <w:t>从略。</w:t>
      </w:r>
    </w:p>
    <w:p w:rsidR="00436175" w:rsidRPr="0066363C" w:rsidRDefault="00436175" w:rsidP="00E47045">
      <w:pPr>
        <w:spacing w:line="400" w:lineRule="atLeast"/>
        <w:rPr>
          <w:szCs w:val="24"/>
        </w:rPr>
      </w:pPr>
    </w:p>
    <w:p w:rsidR="00436175" w:rsidRPr="0066363C" w:rsidRDefault="00436175" w:rsidP="00E47045">
      <w:pPr>
        <w:pStyle w:val="3"/>
        <w:spacing w:line="400" w:lineRule="atLeast"/>
        <w:rPr>
          <w:szCs w:val="24"/>
        </w:rPr>
      </w:pPr>
      <w:bookmarkStart w:id="59" w:name="_Toc356885193"/>
      <w:bookmarkStart w:id="60" w:name="_Toc358092083"/>
      <w:r w:rsidRPr="0066363C">
        <w:rPr>
          <w:rFonts w:hint="eastAsia"/>
          <w:szCs w:val="24"/>
        </w:rPr>
        <w:t>海外股市</w:t>
      </w:r>
      <w:r w:rsidRPr="0066363C">
        <w:rPr>
          <w:szCs w:val="24"/>
        </w:rPr>
        <w:t>的股价数据选取</w:t>
      </w:r>
      <w:bookmarkEnd w:id="59"/>
      <w:bookmarkEnd w:id="60"/>
    </w:p>
    <w:p w:rsidR="00436175" w:rsidRDefault="00436175" w:rsidP="00E47045">
      <w:pPr>
        <w:spacing w:line="400" w:lineRule="atLeast"/>
        <w:ind w:firstLineChars="200" w:firstLine="480"/>
        <w:rPr>
          <w:szCs w:val="24"/>
        </w:rPr>
      </w:pPr>
      <w:r w:rsidRPr="0066363C">
        <w:rPr>
          <w:rFonts w:hint="eastAsia"/>
          <w:szCs w:val="24"/>
        </w:rPr>
        <w:t>对于</w:t>
      </w:r>
      <w:r w:rsidRPr="0066363C">
        <w:rPr>
          <w:szCs w:val="24"/>
        </w:rPr>
        <w:t>纽约证券交易所（</w:t>
      </w:r>
      <w:r w:rsidRPr="0066363C">
        <w:rPr>
          <w:rFonts w:hint="eastAsia"/>
          <w:szCs w:val="24"/>
        </w:rPr>
        <w:t>NYSE</w:t>
      </w:r>
      <w:r w:rsidRPr="0066363C">
        <w:rPr>
          <w:rFonts w:hint="eastAsia"/>
          <w:szCs w:val="24"/>
        </w:rPr>
        <w:t>）、</w:t>
      </w:r>
      <w:r w:rsidRPr="0066363C">
        <w:rPr>
          <w:szCs w:val="24"/>
        </w:rPr>
        <w:t>伦敦证券交易所（</w:t>
      </w:r>
      <w:r w:rsidRPr="0066363C">
        <w:rPr>
          <w:rFonts w:hint="eastAsia"/>
          <w:szCs w:val="24"/>
        </w:rPr>
        <w:t>LSE</w:t>
      </w:r>
      <w:r w:rsidRPr="0066363C">
        <w:rPr>
          <w:rFonts w:hint="eastAsia"/>
          <w:szCs w:val="24"/>
        </w:rPr>
        <w:t>）、</w:t>
      </w:r>
      <w:r w:rsidRPr="0066363C">
        <w:rPr>
          <w:szCs w:val="24"/>
        </w:rPr>
        <w:t>新加坡证券交易所（</w:t>
      </w:r>
      <w:r w:rsidRPr="0066363C">
        <w:rPr>
          <w:rFonts w:hint="eastAsia"/>
          <w:szCs w:val="24"/>
        </w:rPr>
        <w:t>SGX</w:t>
      </w:r>
      <w:r w:rsidRPr="0066363C">
        <w:rPr>
          <w:rFonts w:hint="eastAsia"/>
          <w:szCs w:val="24"/>
        </w:rPr>
        <w:t>）和</w:t>
      </w:r>
      <w:r w:rsidRPr="0066363C">
        <w:rPr>
          <w:szCs w:val="24"/>
        </w:rPr>
        <w:t>澳大利亚证券交易所（</w:t>
      </w:r>
      <w:r w:rsidRPr="0066363C">
        <w:rPr>
          <w:rFonts w:hint="eastAsia"/>
          <w:szCs w:val="24"/>
        </w:rPr>
        <w:t>ASX</w:t>
      </w:r>
      <w:r w:rsidRPr="0066363C">
        <w:rPr>
          <w:rFonts w:hint="eastAsia"/>
          <w:szCs w:val="24"/>
        </w:rPr>
        <w:t>），我们首先</w:t>
      </w:r>
      <w:r w:rsidRPr="0066363C">
        <w:rPr>
          <w:szCs w:val="24"/>
        </w:rPr>
        <w:t>获取全部股票的一般信息</w:t>
      </w:r>
      <w:r w:rsidRPr="0066363C">
        <w:rPr>
          <w:rFonts w:hint="eastAsia"/>
          <w:szCs w:val="24"/>
        </w:rPr>
        <w:t>，</w:t>
      </w:r>
      <w:r w:rsidRPr="0066363C">
        <w:rPr>
          <w:szCs w:val="24"/>
        </w:rPr>
        <w:t>包括其</w:t>
      </w:r>
      <w:r w:rsidRPr="0066363C">
        <w:rPr>
          <w:rFonts w:hint="eastAsia"/>
          <w:szCs w:val="24"/>
        </w:rPr>
        <w:t>所属</w:t>
      </w:r>
      <w:r w:rsidR="004F3B06" w:rsidRPr="0066363C">
        <w:rPr>
          <w:szCs w:val="24"/>
        </w:rPr>
        <w:t>公司</w:t>
      </w:r>
      <w:r w:rsidR="004F3B06" w:rsidRPr="0066363C">
        <w:rPr>
          <w:rFonts w:hint="eastAsia"/>
          <w:szCs w:val="24"/>
        </w:rPr>
        <w:t>和</w:t>
      </w:r>
      <w:r w:rsidRPr="0066363C">
        <w:rPr>
          <w:rFonts w:hint="eastAsia"/>
          <w:szCs w:val="24"/>
        </w:rPr>
        <w:t>公司描述</w:t>
      </w:r>
      <w:r w:rsidRPr="0066363C">
        <w:rPr>
          <w:szCs w:val="24"/>
        </w:rPr>
        <w:t>文本</w:t>
      </w:r>
      <w:r w:rsidRPr="0066363C">
        <w:rPr>
          <w:rFonts w:hint="eastAsia"/>
          <w:szCs w:val="24"/>
        </w:rPr>
        <w:t>，只保留</w:t>
      </w:r>
      <w:r w:rsidRPr="0066363C">
        <w:rPr>
          <w:szCs w:val="24"/>
        </w:rPr>
        <w:t>上述</w:t>
      </w:r>
      <w:r w:rsidR="004F3B06" w:rsidRPr="0066363C">
        <w:rPr>
          <w:rFonts w:hint="eastAsia"/>
          <w:szCs w:val="24"/>
        </w:rPr>
        <w:t>两者</w:t>
      </w:r>
      <w:r w:rsidRPr="0066363C">
        <w:rPr>
          <w:szCs w:val="24"/>
        </w:rPr>
        <w:t>信息均齐全的股票</w:t>
      </w:r>
      <w:r w:rsidRPr="0066363C">
        <w:rPr>
          <w:rFonts w:hint="eastAsia"/>
          <w:szCs w:val="24"/>
        </w:rPr>
        <w:t>。</w:t>
      </w:r>
      <w:r w:rsidRPr="0066363C">
        <w:rPr>
          <w:szCs w:val="24"/>
        </w:rPr>
        <w:t>这样</w:t>
      </w:r>
      <w:r w:rsidRPr="0066363C">
        <w:rPr>
          <w:rFonts w:hint="eastAsia"/>
          <w:szCs w:val="24"/>
        </w:rPr>
        <w:t>，我们</w:t>
      </w:r>
      <w:r w:rsidRPr="0066363C">
        <w:rPr>
          <w:szCs w:val="24"/>
        </w:rPr>
        <w:t>最终得到的</w:t>
      </w:r>
      <w:r w:rsidRPr="0066363C">
        <w:rPr>
          <w:rFonts w:hint="eastAsia"/>
          <w:szCs w:val="24"/>
        </w:rPr>
        <w:t>有效</w:t>
      </w:r>
      <w:r w:rsidRPr="0066363C">
        <w:rPr>
          <w:szCs w:val="24"/>
        </w:rPr>
        <w:t>股票数量</w:t>
      </w:r>
      <w:r w:rsidRPr="0066363C">
        <w:rPr>
          <w:rFonts w:hint="eastAsia"/>
          <w:szCs w:val="24"/>
        </w:rPr>
        <w:t>如下</w:t>
      </w:r>
      <w:r w:rsidRPr="0066363C">
        <w:rPr>
          <w:szCs w:val="24"/>
        </w:rPr>
        <w:t>：</w:t>
      </w:r>
    </w:p>
    <w:p w:rsidR="00113C09" w:rsidRPr="0066363C" w:rsidRDefault="00113C09" w:rsidP="00E47045">
      <w:pPr>
        <w:spacing w:line="400" w:lineRule="atLeast"/>
        <w:rPr>
          <w:szCs w:val="24"/>
        </w:rPr>
      </w:pPr>
    </w:p>
    <w:p w:rsidR="007B0BEE" w:rsidRDefault="007B0BEE"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5</w:t>
      </w:r>
      <w:r w:rsidR="003A6661">
        <w:fldChar w:fldCharType="end"/>
      </w:r>
      <w:r>
        <w:t xml:space="preserve"> </w:t>
      </w:r>
      <w:r>
        <w:rPr>
          <w:rFonts w:hint="eastAsia"/>
        </w:rPr>
        <w:t>海外</w:t>
      </w:r>
      <w:r>
        <w:t>股市的</w:t>
      </w:r>
      <w:r>
        <w:rPr>
          <w:rFonts w:hint="eastAsia"/>
        </w:rPr>
        <w:t>股价基本数据</w:t>
      </w:r>
    </w:p>
    <w:tbl>
      <w:tblPr>
        <w:tblStyle w:val="ab"/>
        <w:tblW w:w="0" w:type="auto"/>
        <w:tblLook w:val="04A0" w:firstRow="1" w:lastRow="0" w:firstColumn="1" w:lastColumn="0" w:noHBand="0" w:noVBand="1"/>
      </w:tblPr>
      <w:tblGrid>
        <w:gridCol w:w="1659"/>
        <w:gridCol w:w="1659"/>
        <w:gridCol w:w="1659"/>
        <w:gridCol w:w="1659"/>
        <w:gridCol w:w="1660"/>
      </w:tblGrid>
      <w:tr w:rsidR="00436175" w:rsidRPr="0066363C" w:rsidTr="00436175">
        <w:tc>
          <w:tcPr>
            <w:tcW w:w="1659" w:type="dxa"/>
          </w:tcPr>
          <w:p w:rsidR="00436175" w:rsidRPr="0066363C" w:rsidRDefault="00436175" w:rsidP="00E47045">
            <w:pPr>
              <w:spacing w:line="400" w:lineRule="atLeast"/>
              <w:rPr>
                <w:szCs w:val="24"/>
              </w:rPr>
            </w:pPr>
            <w:r w:rsidRPr="0066363C">
              <w:rPr>
                <w:rFonts w:hint="eastAsia"/>
                <w:szCs w:val="24"/>
              </w:rPr>
              <w:t>证交所</w:t>
            </w:r>
          </w:p>
        </w:tc>
        <w:tc>
          <w:tcPr>
            <w:tcW w:w="1659" w:type="dxa"/>
          </w:tcPr>
          <w:p w:rsidR="00436175" w:rsidRPr="0066363C" w:rsidRDefault="00436175" w:rsidP="00E47045">
            <w:pPr>
              <w:spacing w:line="400" w:lineRule="atLeast"/>
              <w:rPr>
                <w:szCs w:val="24"/>
              </w:rPr>
            </w:pPr>
            <w:r w:rsidRPr="0066363C">
              <w:rPr>
                <w:rFonts w:hint="eastAsia"/>
                <w:szCs w:val="24"/>
              </w:rPr>
              <w:t>NYSE</w:t>
            </w:r>
          </w:p>
        </w:tc>
        <w:tc>
          <w:tcPr>
            <w:tcW w:w="1659" w:type="dxa"/>
          </w:tcPr>
          <w:p w:rsidR="00436175" w:rsidRPr="0066363C" w:rsidRDefault="00436175" w:rsidP="00E47045">
            <w:pPr>
              <w:spacing w:line="400" w:lineRule="atLeast"/>
              <w:rPr>
                <w:szCs w:val="24"/>
              </w:rPr>
            </w:pPr>
            <w:r w:rsidRPr="0066363C">
              <w:rPr>
                <w:rFonts w:hint="eastAsia"/>
                <w:szCs w:val="24"/>
              </w:rPr>
              <w:t>LSE</w:t>
            </w:r>
          </w:p>
        </w:tc>
        <w:tc>
          <w:tcPr>
            <w:tcW w:w="1659" w:type="dxa"/>
          </w:tcPr>
          <w:p w:rsidR="00436175" w:rsidRPr="0066363C" w:rsidRDefault="00436175" w:rsidP="00E47045">
            <w:pPr>
              <w:spacing w:line="400" w:lineRule="atLeast"/>
              <w:rPr>
                <w:szCs w:val="24"/>
              </w:rPr>
            </w:pPr>
            <w:r w:rsidRPr="0066363C">
              <w:rPr>
                <w:rFonts w:hint="eastAsia"/>
                <w:szCs w:val="24"/>
              </w:rPr>
              <w:t>SGX</w:t>
            </w:r>
          </w:p>
        </w:tc>
        <w:tc>
          <w:tcPr>
            <w:tcW w:w="1660" w:type="dxa"/>
          </w:tcPr>
          <w:p w:rsidR="00436175" w:rsidRPr="0066363C" w:rsidRDefault="00436175" w:rsidP="00E47045">
            <w:pPr>
              <w:spacing w:line="400" w:lineRule="atLeast"/>
              <w:rPr>
                <w:szCs w:val="24"/>
              </w:rPr>
            </w:pPr>
            <w:r w:rsidRPr="0066363C">
              <w:rPr>
                <w:rFonts w:hint="eastAsia"/>
                <w:szCs w:val="24"/>
              </w:rPr>
              <w:t>ASX</w:t>
            </w:r>
          </w:p>
        </w:tc>
      </w:tr>
      <w:tr w:rsidR="00436175" w:rsidRPr="0066363C" w:rsidTr="00436175">
        <w:tc>
          <w:tcPr>
            <w:tcW w:w="1659" w:type="dxa"/>
          </w:tcPr>
          <w:p w:rsidR="00436175" w:rsidRPr="0066363C" w:rsidRDefault="004F3B06" w:rsidP="00E47045">
            <w:pPr>
              <w:spacing w:line="400" w:lineRule="atLeast"/>
              <w:rPr>
                <w:szCs w:val="24"/>
              </w:rPr>
            </w:pPr>
            <w:r w:rsidRPr="0066363C">
              <w:rPr>
                <w:rFonts w:hint="eastAsia"/>
                <w:szCs w:val="24"/>
              </w:rPr>
              <w:t>股票</w:t>
            </w:r>
            <w:r w:rsidR="00436175" w:rsidRPr="0066363C">
              <w:rPr>
                <w:rFonts w:hint="eastAsia"/>
                <w:szCs w:val="24"/>
              </w:rPr>
              <w:t>数量</w:t>
            </w:r>
          </w:p>
        </w:tc>
        <w:tc>
          <w:tcPr>
            <w:tcW w:w="1659" w:type="dxa"/>
          </w:tcPr>
          <w:p w:rsidR="00436175" w:rsidRPr="0066363C" w:rsidRDefault="00436175" w:rsidP="00E47045">
            <w:pPr>
              <w:spacing w:line="400" w:lineRule="atLeast"/>
              <w:rPr>
                <w:szCs w:val="24"/>
              </w:rPr>
            </w:pPr>
            <w:r w:rsidRPr="0066363C">
              <w:rPr>
                <w:rFonts w:hint="eastAsia"/>
                <w:szCs w:val="24"/>
              </w:rPr>
              <w:t>2024</w:t>
            </w:r>
          </w:p>
        </w:tc>
        <w:tc>
          <w:tcPr>
            <w:tcW w:w="1659" w:type="dxa"/>
          </w:tcPr>
          <w:p w:rsidR="00436175" w:rsidRPr="0066363C" w:rsidRDefault="004F3B06" w:rsidP="00E47045">
            <w:pPr>
              <w:spacing w:line="400" w:lineRule="atLeast"/>
              <w:rPr>
                <w:szCs w:val="24"/>
              </w:rPr>
            </w:pPr>
            <w:r w:rsidRPr="0066363C">
              <w:rPr>
                <w:rFonts w:hint="eastAsia"/>
                <w:szCs w:val="24"/>
              </w:rPr>
              <w:t>2030</w:t>
            </w:r>
          </w:p>
        </w:tc>
        <w:tc>
          <w:tcPr>
            <w:tcW w:w="1659" w:type="dxa"/>
          </w:tcPr>
          <w:p w:rsidR="00436175" w:rsidRPr="0066363C" w:rsidRDefault="004F3B06" w:rsidP="00E47045">
            <w:pPr>
              <w:spacing w:line="400" w:lineRule="atLeast"/>
              <w:rPr>
                <w:szCs w:val="24"/>
              </w:rPr>
            </w:pPr>
            <w:r w:rsidRPr="0066363C">
              <w:rPr>
                <w:rFonts w:hint="eastAsia"/>
                <w:szCs w:val="24"/>
              </w:rPr>
              <w:t>542</w:t>
            </w:r>
          </w:p>
        </w:tc>
        <w:tc>
          <w:tcPr>
            <w:tcW w:w="1660" w:type="dxa"/>
          </w:tcPr>
          <w:p w:rsidR="00436175" w:rsidRPr="0066363C" w:rsidRDefault="004F3B06" w:rsidP="00E47045">
            <w:pPr>
              <w:spacing w:line="400" w:lineRule="atLeast"/>
              <w:rPr>
                <w:szCs w:val="24"/>
              </w:rPr>
            </w:pPr>
            <w:r w:rsidRPr="0066363C">
              <w:rPr>
                <w:rFonts w:hint="eastAsia"/>
                <w:szCs w:val="24"/>
              </w:rPr>
              <w:t>1368</w:t>
            </w:r>
          </w:p>
        </w:tc>
      </w:tr>
      <w:tr w:rsidR="003544EA" w:rsidRPr="0066363C" w:rsidTr="00436175">
        <w:tc>
          <w:tcPr>
            <w:tcW w:w="1659" w:type="dxa"/>
          </w:tcPr>
          <w:p w:rsidR="003544EA" w:rsidRPr="0066363C" w:rsidRDefault="003544EA" w:rsidP="00E47045">
            <w:pPr>
              <w:spacing w:line="400" w:lineRule="atLeast"/>
              <w:rPr>
                <w:szCs w:val="24"/>
              </w:rPr>
            </w:pPr>
            <w:r w:rsidRPr="0066363C">
              <w:rPr>
                <w:rFonts w:hint="eastAsia"/>
                <w:szCs w:val="24"/>
              </w:rPr>
              <w:t>行业</w:t>
            </w:r>
            <w:r w:rsidRPr="0066363C">
              <w:rPr>
                <w:szCs w:val="24"/>
              </w:rPr>
              <w:t>分类数量</w:t>
            </w:r>
          </w:p>
        </w:tc>
        <w:tc>
          <w:tcPr>
            <w:tcW w:w="1659" w:type="dxa"/>
          </w:tcPr>
          <w:p w:rsidR="003544EA" w:rsidRPr="0066363C" w:rsidRDefault="007B0BEE" w:rsidP="00E47045">
            <w:pPr>
              <w:spacing w:line="400" w:lineRule="atLeast"/>
              <w:rPr>
                <w:szCs w:val="24"/>
              </w:rPr>
            </w:pPr>
            <w:r>
              <w:rPr>
                <w:rFonts w:hint="eastAsia"/>
                <w:szCs w:val="24"/>
              </w:rPr>
              <w:t>1</w:t>
            </w:r>
            <w:r>
              <w:rPr>
                <w:szCs w:val="24"/>
              </w:rPr>
              <w:t>1</w:t>
            </w:r>
          </w:p>
        </w:tc>
        <w:tc>
          <w:tcPr>
            <w:tcW w:w="1659" w:type="dxa"/>
          </w:tcPr>
          <w:p w:rsidR="003544EA" w:rsidRPr="0066363C" w:rsidRDefault="003544EA" w:rsidP="00E47045">
            <w:pPr>
              <w:spacing w:line="400" w:lineRule="atLeast"/>
              <w:rPr>
                <w:szCs w:val="24"/>
              </w:rPr>
            </w:pPr>
            <w:r w:rsidRPr="0066363C">
              <w:rPr>
                <w:rFonts w:hint="eastAsia"/>
                <w:szCs w:val="24"/>
              </w:rPr>
              <w:t>46</w:t>
            </w:r>
          </w:p>
        </w:tc>
        <w:tc>
          <w:tcPr>
            <w:tcW w:w="1659" w:type="dxa"/>
          </w:tcPr>
          <w:p w:rsidR="003544EA" w:rsidRPr="0066363C" w:rsidRDefault="003544EA" w:rsidP="00E47045">
            <w:pPr>
              <w:spacing w:line="400" w:lineRule="atLeast"/>
              <w:rPr>
                <w:szCs w:val="24"/>
              </w:rPr>
            </w:pPr>
            <w:r w:rsidRPr="0066363C">
              <w:rPr>
                <w:rFonts w:hint="eastAsia"/>
                <w:szCs w:val="24"/>
              </w:rPr>
              <w:t>14</w:t>
            </w:r>
          </w:p>
        </w:tc>
        <w:tc>
          <w:tcPr>
            <w:tcW w:w="1660" w:type="dxa"/>
          </w:tcPr>
          <w:p w:rsidR="003544EA" w:rsidRPr="0066363C" w:rsidRDefault="003544EA" w:rsidP="00E47045">
            <w:pPr>
              <w:spacing w:line="400" w:lineRule="atLeast"/>
              <w:rPr>
                <w:szCs w:val="24"/>
              </w:rPr>
            </w:pPr>
            <w:r w:rsidRPr="0066363C">
              <w:rPr>
                <w:rFonts w:hint="eastAsia"/>
                <w:szCs w:val="24"/>
              </w:rPr>
              <w:t>26</w:t>
            </w:r>
          </w:p>
        </w:tc>
      </w:tr>
    </w:tbl>
    <w:p w:rsidR="001E78DE" w:rsidRPr="0066363C" w:rsidRDefault="001E78DE" w:rsidP="00E47045">
      <w:pPr>
        <w:spacing w:line="400" w:lineRule="atLeast"/>
        <w:rPr>
          <w:szCs w:val="24"/>
        </w:rPr>
      </w:pPr>
    </w:p>
    <w:p w:rsidR="00FF7927" w:rsidRPr="0066363C" w:rsidRDefault="00FF7927" w:rsidP="00E47045">
      <w:pPr>
        <w:pStyle w:val="2"/>
        <w:spacing w:line="400" w:lineRule="atLeast"/>
        <w:rPr>
          <w:szCs w:val="24"/>
        </w:rPr>
      </w:pPr>
      <w:bookmarkStart w:id="61" w:name="_Toc356885194"/>
      <w:bookmarkStart w:id="62" w:name="_Toc358092084"/>
      <w:bookmarkStart w:id="63" w:name="_Toc358092642"/>
      <w:r w:rsidRPr="0066363C">
        <w:rPr>
          <w:rFonts w:hint="eastAsia"/>
          <w:szCs w:val="24"/>
        </w:rPr>
        <w:t>文本信息的采集</w:t>
      </w:r>
      <w:bookmarkEnd w:id="61"/>
      <w:bookmarkEnd w:id="62"/>
      <w:bookmarkEnd w:id="63"/>
    </w:p>
    <w:p w:rsidR="00FF7927" w:rsidRDefault="00EE05FD" w:rsidP="00E47045">
      <w:pPr>
        <w:spacing w:line="400" w:lineRule="atLeast"/>
        <w:ind w:firstLineChars="200" w:firstLine="480"/>
        <w:rPr>
          <w:szCs w:val="24"/>
        </w:rPr>
      </w:pPr>
      <w:r w:rsidRPr="0066363C">
        <w:rPr>
          <w:rFonts w:hint="eastAsia"/>
          <w:szCs w:val="24"/>
        </w:rPr>
        <w:t>本文</w:t>
      </w:r>
      <w:r w:rsidRPr="0066363C">
        <w:rPr>
          <w:szCs w:val="24"/>
        </w:rPr>
        <w:t>中</w:t>
      </w:r>
      <w:r w:rsidRPr="0066363C">
        <w:rPr>
          <w:rFonts w:hint="eastAsia"/>
          <w:szCs w:val="24"/>
        </w:rPr>
        <w:t>涉及</w:t>
      </w:r>
      <w:r w:rsidRPr="0066363C">
        <w:rPr>
          <w:szCs w:val="24"/>
        </w:rPr>
        <w:t>的文本信息</w:t>
      </w:r>
      <w:r w:rsidR="00E901E6">
        <w:rPr>
          <w:rFonts w:hint="eastAsia"/>
          <w:szCs w:val="24"/>
        </w:rPr>
        <w:t>主要</w:t>
      </w:r>
      <w:r w:rsidRPr="0066363C">
        <w:rPr>
          <w:szCs w:val="24"/>
        </w:rPr>
        <w:t>是</w:t>
      </w:r>
      <w:r w:rsidRPr="0066363C">
        <w:rPr>
          <w:rFonts w:hint="eastAsia"/>
          <w:szCs w:val="24"/>
        </w:rPr>
        <w:t>上市公司</w:t>
      </w:r>
      <w:r w:rsidRPr="0066363C">
        <w:rPr>
          <w:szCs w:val="24"/>
        </w:rPr>
        <w:t>的经营范围描述。</w:t>
      </w:r>
      <w:r w:rsidR="006420CA" w:rsidRPr="0066363C">
        <w:rPr>
          <w:rFonts w:hint="eastAsia"/>
          <w:szCs w:val="24"/>
        </w:rPr>
        <w:t>在所有</w:t>
      </w:r>
      <w:r w:rsidR="00A2784A" w:rsidRPr="0066363C">
        <w:rPr>
          <w:rFonts w:hint="eastAsia"/>
          <w:szCs w:val="24"/>
        </w:rPr>
        <w:t>22</w:t>
      </w:r>
      <w:r w:rsidR="00A2784A" w:rsidRPr="0066363C">
        <w:rPr>
          <w:szCs w:val="24"/>
        </w:rPr>
        <w:t>09</w:t>
      </w:r>
      <w:r w:rsidR="006420CA" w:rsidRPr="0066363C">
        <w:rPr>
          <w:rFonts w:hint="eastAsia"/>
          <w:szCs w:val="24"/>
        </w:rPr>
        <w:t>支股票的经营范围描述文本信息中，采用</w:t>
      </w:r>
      <w:r w:rsidR="00FF0CFF" w:rsidRPr="0066363C">
        <w:rPr>
          <w:szCs w:val="24"/>
        </w:rPr>
        <w:fldChar w:fldCharType="begin"/>
      </w:r>
      <w:r w:rsidR="00FF0CFF" w:rsidRPr="0066363C">
        <w:rPr>
          <w:szCs w:val="24"/>
        </w:rPr>
        <w:instrText xml:space="preserve"> </w:instrText>
      </w:r>
      <w:r w:rsidR="00FF0CFF" w:rsidRPr="0066363C">
        <w:rPr>
          <w:rFonts w:hint="eastAsia"/>
          <w:szCs w:val="24"/>
        </w:rPr>
        <w:instrText>REF _Ref346034521 \r \h</w:instrText>
      </w:r>
      <w:r w:rsidR="00FF0CFF" w:rsidRPr="0066363C">
        <w:rPr>
          <w:szCs w:val="24"/>
        </w:rPr>
        <w:instrText xml:space="preserve"> </w:instrText>
      </w:r>
      <w:r w:rsidR="0066363C">
        <w:rPr>
          <w:szCs w:val="24"/>
        </w:rPr>
        <w:instrText xml:space="preserve"> \* MERGEFORMAT </w:instrText>
      </w:r>
      <w:r w:rsidR="00FF0CFF" w:rsidRPr="0066363C">
        <w:rPr>
          <w:szCs w:val="24"/>
        </w:rPr>
      </w:r>
      <w:r w:rsidR="00FF0CFF" w:rsidRPr="0066363C">
        <w:rPr>
          <w:szCs w:val="24"/>
        </w:rPr>
        <w:fldChar w:fldCharType="separate"/>
      </w:r>
      <w:r w:rsidR="00E30072">
        <w:rPr>
          <w:szCs w:val="24"/>
        </w:rPr>
        <w:t>3.3</w:t>
      </w:r>
      <w:r w:rsidR="00FF0CFF" w:rsidRPr="0066363C">
        <w:rPr>
          <w:szCs w:val="24"/>
        </w:rPr>
        <w:fldChar w:fldCharType="end"/>
      </w:r>
      <w:r w:rsidR="00FF0CFF" w:rsidRPr="0066363C">
        <w:rPr>
          <w:rFonts w:hint="eastAsia"/>
          <w:szCs w:val="24"/>
        </w:rPr>
        <w:t>中</w:t>
      </w:r>
      <w:r w:rsidR="006420CA" w:rsidRPr="0066363C">
        <w:rPr>
          <w:rFonts w:hint="eastAsia"/>
          <w:szCs w:val="24"/>
        </w:rPr>
        <w:t>构建关键词词典方法，查找出的前</w:t>
      </w:r>
      <w:r w:rsidR="006420CA" w:rsidRPr="0066363C">
        <w:rPr>
          <w:rFonts w:hint="eastAsia"/>
          <w:szCs w:val="24"/>
        </w:rPr>
        <w:t>100</w:t>
      </w:r>
      <w:r w:rsidR="006420CA" w:rsidRPr="0066363C">
        <w:rPr>
          <w:rFonts w:hint="eastAsia"/>
          <w:szCs w:val="24"/>
        </w:rPr>
        <w:t>个高频词如下：</w:t>
      </w:r>
    </w:p>
    <w:p w:rsidR="006420CA" w:rsidRDefault="007B0BEE"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6</w:t>
      </w:r>
      <w:r w:rsidR="003A6661">
        <w:fldChar w:fldCharType="end"/>
      </w:r>
      <w:r>
        <w:t xml:space="preserve"> </w:t>
      </w:r>
      <w:r>
        <w:rPr>
          <w:rFonts w:hint="eastAsia"/>
        </w:rPr>
        <w:t>中国</w:t>
      </w:r>
      <w:r>
        <w:rPr>
          <w:rFonts w:hint="eastAsia"/>
        </w:rPr>
        <w:t>A</w:t>
      </w:r>
      <w:r>
        <w:rPr>
          <w:rFonts w:hint="eastAsia"/>
        </w:rPr>
        <w:t>股</w:t>
      </w:r>
      <w:r>
        <w:t>市场</w:t>
      </w:r>
      <w:r>
        <w:rPr>
          <w:rFonts w:hint="eastAsia"/>
        </w:rPr>
        <w:t>上市公司经营范围描述前</w:t>
      </w:r>
      <w:r>
        <w:t>100</w:t>
      </w:r>
      <w:r>
        <w:t>个高频</w:t>
      </w:r>
      <w:r>
        <w:rPr>
          <w:rFonts w:hint="eastAsia"/>
        </w:rPr>
        <w:t>词</w:t>
      </w:r>
    </w:p>
    <w:p w:rsidR="007B0BEE" w:rsidRPr="007B0BEE" w:rsidRDefault="007B0BEE" w:rsidP="00E47045">
      <w:pPr>
        <w:spacing w:line="400" w:lineRule="atLeast"/>
        <w:sectPr w:rsidR="007B0BEE" w:rsidRPr="007B0BEE" w:rsidSect="00D44D28">
          <w:type w:val="continuous"/>
          <w:pgSz w:w="11906" w:h="16838"/>
          <w:pgMar w:top="1440" w:right="1800" w:bottom="1440" w:left="1800" w:header="851" w:footer="992" w:gutter="0"/>
          <w:cols w:space="425"/>
          <w:docGrid w:type="lines" w:linePitch="312"/>
        </w:sectPr>
      </w:pPr>
    </w:p>
    <w:p w:rsidR="006420CA" w:rsidRPr="0066363C" w:rsidRDefault="006420CA" w:rsidP="00E47045">
      <w:pPr>
        <w:pStyle w:val="af4"/>
        <w:spacing w:line="400" w:lineRule="atLeast"/>
        <w:rPr>
          <w:szCs w:val="24"/>
        </w:rPr>
      </w:pPr>
      <w:r w:rsidRPr="0066363C">
        <w:rPr>
          <w:rFonts w:hint="eastAsia"/>
          <w:szCs w:val="24"/>
        </w:rPr>
        <w:lastRenderedPageBreak/>
        <w:t>经营</w:t>
      </w:r>
    </w:p>
    <w:p w:rsidR="006420CA" w:rsidRPr="0066363C" w:rsidRDefault="006420CA" w:rsidP="00E47045">
      <w:pPr>
        <w:pStyle w:val="af4"/>
        <w:spacing w:line="400" w:lineRule="atLeast"/>
        <w:rPr>
          <w:szCs w:val="24"/>
        </w:rPr>
      </w:pPr>
      <w:r w:rsidRPr="0066363C">
        <w:rPr>
          <w:rFonts w:hint="eastAsia"/>
          <w:szCs w:val="24"/>
        </w:rPr>
        <w:t>技术</w:t>
      </w:r>
    </w:p>
    <w:p w:rsidR="006420CA" w:rsidRPr="0066363C" w:rsidRDefault="006420CA" w:rsidP="00E47045">
      <w:pPr>
        <w:pStyle w:val="af4"/>
        <w:spacing w:line="400" w:lineRule="atLeast"/>
        <w:rPr>
          <w:szCs w:val="24"/>
        </w:rPr>
      </w:pPr>
      <w:r w:rsidRPr="0066363C">
        <w:rPr>
          <w:rFonts w:hint="eastAsia"/>
          <w:szCs w:val="24"/>
        </w:rPr>
        <w:t>销售</w:t>
      </w:r>
    </w:p>
    <w:p w:rsidR="006420CA" w:rsidRPr="0066363C" w:rsidRDefault="006420CA" w:rsidP="00E47045">
      <w:pPr>
        <w:pStyle w:val="af4"/>
        <w:spacing w:line="400" w:lineRule="atLeast"/>
        <w:rPr>
          <w:szCs w:val="24"/>
        </w:rPr>
      </w:pPr>
      <w:r w:rsidRPr="0066363C">
        <w:rPr>
          <w:rFonts w:hint="eastAsia"/>
          <w:szCs w:val="24"/>
        </w:rPr>
        <w:t>生产</w:t>
      </w:r>
    </w:p>
    <w:p w:rsidR="006420CA" w:rsidRPr="0066363C" w:rsidRDefault="006420CA" w:rsidP="00E47045">
      <w:pPr>
        <w:pStyle w:val="af4"/>
        <w:spacing w:line="400" w:lineRule="atLeast"/>
        <w:rPr>
          <w:szCs w:val="24"/>
        </w:rPr>
      </w:pPr>
      <w:r w:rsidRPr="0066363C">
        <w:rPr>
          <w:rFonts w:hint="eastAsia"/>
          <w:szCs w:val="24"/>
        </w:rPr>
        <w:t>业务</w:t>
      </w:r>
    </w:p>
    <w:p w:rsidR="006420CA" w:rsidRPr="0066363C" w:rsidRDefault="006420CA" w:rsidP="00E47045">
      <w:pPr>
        <w:pStyle w:val="af4"/>
        <w:spacing w:line="400" w:lineRule="atLeast"/>
        <w:rPr>
          <w:szCs w:val="24"/>
        </w:rPr>
      </w:pPr>
      <w:r w:rsidRPr="0066363C">
        <w:rPr>
          <w:rFonts w:hint="eastAsia"/>
          <w:szCs w:val="24"/>
        </w:rPr>
        <w:t>出口</w:t>
      </w:r>
    </w:p>
    <w:p w:rsidR="006420CA" w:rsidRPr="0066363C" w:rsidRDefault="006420CA" w:rsidP="00E47045">
      <w:pPr>
        <w:pStyle w:val="af4"/>
        <w:spacing w:line="400" w:lineRule="atLeast"/>
        <w:rPr>
          <w:szCs w:val="24"/>
        </w:rPr>
      </w:pPr>
      <w:r w:rsidRPr="0066363C">
        <w:rPr>
          <w:rFonts w:hint="eastAsia"/>
          <w:szCs w:val="24"/>
        </w:rPr>
        <w:t>设备</w:t>
      </w:r>
    </w:p>
    <w:p w:rsidR="006420CA" w:rsidRPr="0066363C" w:rsidRDefault="006420CA" w:rsidP="00E47045">
      <w:pPr>
        <w:pStyle w:val="af4"/>
        <w:spacing w:line="400" w:lineRule="atLeast"/>
        <w:rPr>
          <w:szCs w:val="24"/>
        </w:rPr>
      </w:pPr>
      <w:r w:rsidRPr="0066363C">
        <w:rPr>
          <w:rFonts w:hint="eastAsia"/>
          <w:szCs w:val="24"/>
        </w:rPr>
        <w:t>服务</w:t>
      </w:r>
    </w:p>
    <w:p w:rsidR="006420CA" w:rsidRPr="0066363C" w:rsidRDefault="006420CA" w:rsidP="00E47045">
      <w:pPr>
        <w:pStyle w:val="af4"/>
        <w:spacing w:line="400" w:lineRule="atLeast"/>
        <w:rPr>
          <w:szCs w:val="24"/>
        </w:rPr>
      </w:pPr>
      <w:r w:rsidRPr="0066363C">
        <w:rPr>
          <w:rFonts w:hint="eastAsia"/>
          <w:szCs w:val="24"/>
        </w:rPr>
        <w:t>开发</w:t>
      </w:r>
    </w:p>
    <w:p w:rsidR="006420CA" w:rsidRPr="0066363C" w:rsidRDefault="006420CA" w:rsidP="00E47045">
      <w:pPr>
        <w:pStyle w:val="af4"/>
        <w:spacing w:line="400" w:lineRule="atLeast"/>
        <w:rPr>
          <w:szCs w:val="24"/>
        </w:rPr>
      </w:pPr>
      <w:r w:rsidRPr="0066363C">
        <w:rPr>
          <w:rFonts w:hint="eastAsia"/>
          <w:szCs w:val="24"/>
        </w:rPr>
        <w:t>进出口</w:t>
      </w:r>
    </w:p>
    <w:p w:rsidR="006420CA" w:rsidRPr="0066363C" w:rsidRDefault="006420CA" w:rsidP="00E47045">
      <w:pPr>
        <w:pStyle w:val="af4"/>
        <w:spacing w:line="400" w:lineRule="atLeast"/>
        <w:rPr>
          <w:szCs w:val="24"/>
        </w:rPr>
      </w:pPr>
      <w:r w:rsidRPr="0066363C">
        <w:rPr>
          <w:rFonts w:hint="eastAsia"/>
          <w:szCs w:val="24"/>
        </w:rPr>
        <w:t>材料</w:t>
      </w:r>
    </w:p>
    <w:p w:rsidR="006420CA" w:rsidRPr="0066363C" w:rsidRDefault="006420CA" w:rsidP="00E47045">
      <w:pPr>
        <w:pStyle w:val="af4"/>
        <w:spacing w:line="400" w:lineRule="atLeast"/>
        <w:rPr>
          <w:szCs w:val="24"/>
        </w:rPr>
      </w:pPr>
      <w:r w:rsidRPr="0066363C">
        <w:rPr>
          <w:rFonts w:hint="eastAsia"/>
          <w:szCs w:val="24"/>
        </w:rPr>
        <w:t>许可</w:t>
      </w:r>
    </w:p>
    <w:p w:rsidR="006420CA" w:rsidRPr="0066363C" w:rsidRDefault="006420CA" w:rsidP="00E47045">
      <w:pPr>
        <w:pStyle w:val="af4"/>
        <w:spacing w:line="400" w:lineRule="atLeast"/>
        <w:rPr>
          <w:szCs w:val="24"/>
        </w:rPr>
      </w:pPr>
      <w:r w:rsidRPr="0066363C">
        <w:rPr>
          <w:rFonts w:hint="eastAsia"/>
          <w:szCs w:val="24"/>
        </w:rPr>
        <w:lastRenderedPageBreak/>
        <w:t>企业</w:t>
      </w:r>
    </w:p>
    <w:p w:rsidR="006420CA" w:rsidRPr="0066363C" w:rsidRDefault="006420CA" w:rsidP="00E47045">
      <w:pPr>
        <w:pStyle w:val="af4"/>
        <w:spacing w:line="400" w:lineRule="atLeast"/>
        <w:rPr>
          <w:szCs w:val="24"/>
        </w:rPr>
      </w:pPr>
      <w:r w:rsidRPr="0066363C">
        <w:rPr>
          <w:rFonts w:hint="eastAsia"/>
          <w:szCs w:val="24"/>
        </w:rPr>
        <w:t>项目</w:t>
      </w:r>
    </w:p>
    <w:p w:rsidR="006420CA" w:rsidRPr="0066363C" w:rsidRDefault="006420CA" w:rsidP="00E47045">
      <w:pPr>
        <w:pStyle w:val="af4"/>
        <w:spacing w:line="400" w:lineRule="atLeast"/>
        <w:rPr>
          <w:szCs w:val="24"/>
        </w:rPr>
      </w:pPr>
      <w:r w:rsidRPr="0066363C">
        <w:rPr>
          <w:rFonts w:hint="eastAsia"/>
          <w:szCs w:val="24"/>
        </w:rPr>
        <w:t>机械</w:t>
      </w:r>
    </w:p>
    <w:p w:rsidR="006420CA" w:rsidRPr="0066363C" w:rsidRDefault="006420CA" w:rsidP="00E47045">
      <w:pPr>
        <w:pStyle w:val="af4"/>
        <w:spacing w:line="400" w:lineRule="atLeast"/>
        <w:rPr>
          <w:szCs w:val="24"/>
        </w:rPr>
      </w:pPr>
      <w:r w:rsidRPr="0066363C">
        <w:rPr>
          <w:rFonts w:hint="eastAsia"/>
          <w:szCs w:val="24"/>
        </w:rPr>
        <w:t>工程</w:t>
      </w:r>
    </w:p>
    <w:p w:rsidR="006420CA" w:rsidRPr="0066363C" w:rsidRDefault="006420CA" w:rsidP="00E47045">
      <w:pPr>
        <w:pStyle w:val="af4"/>
        <w:spacing w:line="400" w:lineRule="atLeast"/>
        <w:rPr>
          <w:szCs w:val="24"/>
        </w:rPr>
      </w:pPr>
      <w:r w:rsidRPr="0066363C">
        <w:rPr>
          <w:rFonts w:hint="eastAsia"/>
          <w:szCs w:val="24"/>
        </w:rPr>
        <w:t>国家</w:t>
      </w:r>
    </w:p>
    <w:p w:rsidR="006420CA" w:rsidRPr="0066363C" w:rsidRDefault="006420CA" w:rsidP="00E47045">
      <w:pPr>
        <w:pStyle w:val="af4"/>
        <w:spacing w:line="400" w:lineRule="atLeast"/>
        <w:rPr>
          <w:szCs w:val="24"/>
        </w:rPr>
      </w:pPr>
      <w:r w:rsidRPr="0066363C">
        <w:rPr>
          <w:rFonts w:hint="eastAsia"/>
          <w:szCs w:val="24"/>
        </w:rPr>
        <w:t>商品</w:t>
      </w:r>
    </w:p>
    <w:p w:rsidR="006420CA" w:rsidRPr="0066363C" w:rsidRDefault="006420CA" w:rsidP="00E47045">
      <w:pPr>
        <w:pStyle w:val="af4"/>
        <w:spacing w:line="400" w:lineRule="atLeast"/>
        <w:rPr>
          <w:szCs w:val="24"/>
        </w:rPr>
      </w:pPr>
      <w:r w:rsidRPr="0066363C">
        <w:rPr>
          <w:rFonts w:hint="eastAsia"/>
          <w:szCs w:val="24"/>
        </w:rPr>
        <w:t>加工</w:t>
      </w:r>
    </w:p>
    <w:p w:rsidR="006420CA" w:rsidRPr="0066363C" w:rsidRDefault="006420CA" w:rsidP="00E47045">
      <w:pPr>
        <w:pStyle w:val="af4"/>
        <w:spacing w:line="400" w:lineRule="atLeast"/>
        <w:rPr>
          <w:szCs w:val="24"/>
        </w:rPr>
      </w:pPr>
      <w:r w:rsidRPr="0066363C">
        <w:rPr>
          <w:rFonts w:hint="eastAsia"/>
          <w:szCs w:val="24"/>
        </w:rPr>
        <w:t>咨询</w:t>
      </w:r>
    </w:p>
    <w:p w:rsidR="006420CA" w:rsidRPr="0066363C" w:rsidRDefault="006420CA" w:rsidP="00E47045">
      <w:pPr>
        <w:pStyle w:val="af4"/>
        <w:spacing w:line="400" w:lineRule="atLeast"/>
        <w:rPr>
          <w:szCs w:val="24"/>
        </w:rPr>
      </w:pPr>
      <w:r w:rsidRPr="0066363C">
        <w:rPr>
          <w:rFonts w:hint="eastAsia"/>
          <w:szCs w:val="24"/>
        </w:rPr>
        <w:t>除外</w:t>
      </w:r>
    </w:p>
    <w:p w:rsidR="006420CA" w:rsidRPr="0066363C" w:rsidRDefault="006420CA" w:rsidP="00E47045">
      <w:pPr>
        <w:pStyle w:val="af4"/>
        <w:spacing w:line="400" w:lineRule="atLeast"/>
        <w:rPr>
          <w:szCs w:val="24"/>
        </w:rPr>
      </w:pPr>
      <w:r w:rsidRPr="0066363C">
        <w:rPr>
          <w:rFonts w:hint="eastAsia"/>
          <w:szCs w:val="24"/>
        </w:rPr>
        <w:t>制造</w:t>
      </w:r>
    </w:p>
    <w:p w:rsidR="006420CA" w:rsidRPr="0066363C" w:rsidRDefault="006420CA" w:rsidP="00E47045">
      <w:pPr>
        <w:pStyle w:val="af4"/>
        <w:spacing w:line="400" w:lineRule="atLeast"/>
        <w:rPr>
          <w:szCs w:val="24"/>
        </w:rPr>
      </w:pPr>
      <w:r w:rsidRPr="0066363C">
        <w:rPr>
          <w:rFonts w:hint="eastAsia"/>
          <w:szCs w:val="24"/>
        </w:rPr>
        <w:t>本企业</w:t>
      </w:r>
    </w:p>
    <w:p w:rsidR="006420CA" w:rsidRPr="0066363C" w:rsidRDefault="006420CA" w:rsidP="00E47045">
      <w:pPr>
        <w:pStyle w:val="af4"/>
        <w:spacing w:line="400" w:lineRule="atLeast"/>
        <w:rPr>
          <w:szCs w:val="24"/>
        </w:rPr>
      </w:pPr>
      <w:r w:rsidRPr="0066363C">
        <w:rPr>
          <w:rFonts w:hint="eastAsia"/>
          <w:szCs w:val="24"/>
        </w:rPr>
        <w:t>投资</w:t>
      </w:r>
    </w:p>
    <w:p w:rsidR="006420CA" w:rsidRPr="0066363C" w:rsidRDefault="006420CA" w:rsidP="00E47045">
      <w:pPr>
        <w:pStyle w:val="af4"/>
        <w:spacing w:line="400" w:lineRule="atLeast"/>
        <w:rPr>
          <w:szCs w:val="24"/>
        </w:rPr>
      </w:pPr>
      <w:r w:rsidRPr="0066363C">
        <w:rPr>
          <w:rFonts w:hint="eastAsia"/>
          <w:szCs w:val="24"/>
        </w:rPr>
        <w:lastRenderedPageBreak/>
        <w:t>配件</w:t>
      </w:r>
    </w:p>
    <w:p w:rsidR="006420CA" w:rsidRPr="0066363C" w:rsidRDefault="006420CA" w:rsidP="00E47045">
      <w:pPr>
        <w:pStyle w:val="af4"/>
        <w:spacing w:line="400" w:lineRule="atLeast"/>
        <w:rPr>
          <w:szCs w:val="24"/>
        </w:rPr>
      </w:pPr>
      <w:r w:rsidRPr="0066363C">
        <w:rPr>
          <w:rFonts w:hint="eastAsia"/>
          <w:szCs w:val="24"/>
        </w:rPr>
        <w:t>电子</w:t>
      </w:r>
    </w:p>
    <w:p w:rsidR="006420CA" w:rsidRPr="0066363C" w:rsidRDefault="006420CA" w:rsidP="00E47045">
      <w:pPr>
        <w:pStyle w:val="af4"/>
        <w:spacing w:line="400" w:lineRule="atLeast"/>
        <w:rPr>
          <w:szCs w:val="24"/>
        </w:rPr>
      </w:pPr>
      <w:r w:rsidRPr="0066363C">
        <w:rPr>
          <w:rFonts w:hint="eastAsia"/>
          <w:szCs w:val="24"/>
        </w:rPr>
        <w:t>禁止</w:t>
      </w:r>
    </w:p>
    <w:p w:rsidR="006420CA" w:rsidRPr="0066363C" w:rsidRDefault="006420CA" w:rsidP="00E47045">
      <w:pPr>
        <w:pStyle w:val="af4"/>
        <w:spacing w:line="400" w:lineRule="atLeast"/>
        <w:rPr>
          <w:szCs w:val="24"/>
        </w:rPr>
      </w:pPr>
      <w:r w:rsidRPr="0066363C">
        <w:rPr>
          <w:rFonts w:hint="eastAsia"/>
          <w:szCs w:val="24"/>
        </w:rPr>
        <w:t>管理</w:t>
      </w:r>
    </w:p>
    <w:p w:rsidR="006420CA" w:rsidRPr="0066363C" w:rsidRDefault="006420CA" w:rsidP="00E47045">
      <w:pPr>
        <w:pStyle w:val="af4"/>
        <w:spacing w:line="400" w:lineRule="atLeast"/>
        <w:rPr>
          <w:szCs w:val="24"/>
        </w:rPr>
      </w:pPr>
      <w:r w:rsidRPr="0066363C">
        <w:rPr>
          <w:rFonts w:hint="eastAsia"/>
          <w:szCs w:val="24"/>
        </w:rPr>
        <w:t>公司</w:t>
      </w:r>
    </w:p>
    <w:p w:rsidR="006420CA" w:rsidRPr="0066363C" w:rsidRDefault="006420CA" w:rsidP="00E47045">
      <w:pPr>
        <w:pStyle w:val="af4"/>
        <w:spacing w:line="400" w:lineRule="atLeast"/>
        <w:rPr>
          <w:szCs w:val="24"/>
        </w:rPr>
      </w:pPr>
      <w:r w:rsidRPr="0066363C">
        <w:rPr>
          <w:rFonts w:hint="eastAsia"/>
          <w:szCs w:val="24"/>
        </w:rPr>
        <w:t>不含</w:t>
      </w:r>
    </w:p>
    <w:p w:rsidR="006420CA" w:rsidRPr="0066363C" w:rsidRDefault="006420CA" w:rsidP="00E47045">
      <w:pPr>
        <w:pStyle w:val="af4"/>
        <w:spacing w:line="400" w:lineRule="atLeast"/>
        <w:rPr>
          <w:szCs w:val="24"/>
        </w:rPr>
      </w:pPr>
      <w:r w:rsidRPr="0066363C">
        <w:rPr>
          <w:rFonts w:hint="eastAsia"/>
          <w:szCs w:val="24"/>
        </w:rPr>
        <w:t>进出口业</w:t>
      </w:r>
    </w:p>
    <w:p w:rsidR="006420CA" w:rsidRPr="0066363C" w:rsidRDefault="006420CA" w:rsidP="00E47045">
      <w:pPr>
        <w:pStyle w:val="af4"/>
        <w:spacing w:line="400" w:lineRule="atLeast"/>
        <w:rPr>
          <w:szCs w:val="24"/>
        </w:rPr>
      </w:pPr>
      <w:r w:rsidRPr="0066363C">
        <w:rPr>
          <w:rFonts w:hint="eastAsia"/>
          <w:szCs w:val="24"/>
        </w:rPr>
        <w:t>进出口业务</w:t>
      </w:r>
    </w:p>
    <w:p w:rsidR="006420CA" w:rsidRPr="0066363C" w:rsidRDefault="006420CA" w:rsidP="00E47045">
      <w:pPr>
        <w:pStyle w:val="af4"/>
        <w:spacing w:line="400" w:lineRule="atLeast"/>
        <w:rPr>
          <w:szCs w:val="24"/>
        </w:rPr>
      </w:pPr>
      <w:r w:rsidRPr="0066363C">
        <w:rPr>
          <w:rFonts w:hint="eastAsia"/>
          <w:szCs w:val="24"/>
        </w:rPr>
        <w:t>相关</w:t>
      </w:r>
    </w:p>
    <w:p w:rsidR="006420CA" w:rsidRPr="0066363C" w:rsidRDefault="006420CA" w:rsidP="00E47045">
      <w:pPr>
        <w:pStyle w:val="af4"/>
        <w:spacing w:line="400" w:lineRule="atLeast"/>
        <w:rPr>
          <w:szCs w:val="24"/>
        </w:rPr>
      </w:pPr>
      <w:r w:rsidRPr="0066363C">
        <w:rPr>
          <w:rFonts w:hint="eastAsia"/>
          <w:szCs w:val="24"/>
        </w:rPr>
        <w:t>许可证</w:t>
      </w:r>
    </w:p>
    <w:p w:rsidR="006420CA" w:rsidRPr="0066363C" w:rsidRDefault="006420CA" w:rsidP="00E47045">
      <w:pPr>
        <w:pStyle w:val="af4"/>
        <w:spacing w:line="400" w:lineRule="atLeast"/>
        <w:rPr>
          <w:szCs w:val="24"/>
        </w:rPr>
      </w:pPr>
      <w:r w:rsidRPr="0066363C">
        <w:rPr>
          <w:rFonts w:hint="eastAsia"/>
          <w:szCs w:val="24"/>
        </w:rPr>
        <w:t>化工</w:t>
      </w:r>
    </w:p>
    <w:p w:rsidR="006420CA" w:rsidRPr="0066363C" w:rsidRDefault="006420CA" w:rsidP="00E47045">
      <w:pPr>
        <w:pStyle w:val="af4"/>
        <w:spacing w:line="400" w:lineRule="atLeast"/>
        <w:rPr>
          <w:szCs w:val="24"/>
        </w:rPr>
      </w:pPr>
      <w:r w:rsidRPr="0066363C">
        <w:rPr>
          <w:rFonts w:hint="eastAsia"/>
          <w:szCs w:val="24"/>
        </w:rPr>
        <w:t>设计</w:t>
      </w:r>
    </w:p>
    <w:p w:rsidR="006420CA" w:rsidRPr="0066363C" w:rsidRDefault="006420CA" w:rsidP="00E47045">
      <w:pPr>
        <w:pStyle w:val="af4"/>
        <w:spacing w:line="400" w:lineRule="atLeast"/>
        <w:rPr>
          <w:szCs w:val="24"/>
        </w:rPr>
      </w:pPr>
      <w:r w:rsidRPr="0066363C">
        <w:rPr>
          <w:rFonts w:hint="eastAsia"/>
          <w:szCs w:val="24"/>
        </w:rPr>
        <w:lastRenderedPageBreak/>
        <w:t>代理</w:t>
      </w:r>
    </w:p>
    <w:p w:rsidR="006420CA" w:rsidRPr="0066363C" w:rsidRDefault="006420CA" w:rsidP="00E47045">
      <w:pPr>
        <w:pStyle w:val="af4"/>
        <w:spacing w:line="400" w:lineRule="atLeast"/>
        <w:rPr>
          <w:szCs w:val="24"/>
        </w:rPr>
      </w:pPr>
      <w:r w:rsidRPr="0066363C">
        <w:rPr>
          <w:rFonts w:hint="eastAsia"/>
          <w:szCs w:val="24"/>
        </w:rPr>
        <w:t>机械设备</w:t>
      </w:r>
    </w:p>
    <w:p w:rsidR="006420CA" w:rsidRPr="0066363C" w:rsidRDefault="006420CA" w:rsidP="00E47045">
      <w:pPr>
        <w:pStyle w:val="af4"/>
        <w:spacing w:line="400" w:lineRule="atLeast"/>
        <w:rPr>
          <w:szCs w:val="24"/>
        </w:rPr>
      </w:pPr>
      <w:r w:rsidRPr="0066363C">
        <w:rPr>
          <w:rFonts w:hint="eastAsia"/>
          <w:szCs w:val="24"/>
        </w:rPr>
        <w:t>系统</w:t>
      </w:r>
    </w:p>
    <w:p w:rsidR="006420CA" w:rsidRPr="0066363C" w:rsidRDefault="006420CA" w:rsidP="00E47045">
      <w:pPr>
        <w:pStyle w:val="af4"/>
        <w:spacing w:line="400" w:lineRule="atLeast"/>
        <w:rPr>
          <w:szCs w:val="24"/>
        </w:rPr>
      </w:pPr>
      <w:r w:rsidRPr="0066363C">
        <w:rPr>
          <w:rFonts w:hint="eastAsia"/>
          <w:szCs w:val="24"/>
        </w:rPr>
        <w:t>仪器</w:t>
      </w:r>
    </w:p>
    <w:p w:rsidR="006420CA" w:rsidRPr="0066363C" w:rsidRDefault="006420CA" w:rsidP="00E47045">
      <w:pPr>
        <w:pStyle w:val="af4"/>
        <w:spacing w:line="400" w:lineRule="atLeast"/>
        <w:rPr>
          <w:szCs w:val="24"/>
        </w:rPr>
      </w:pPr>
      <w:r w:rsidRPr="0066363C">
        <w:rPr>
          <w:rFonts w:hint="eastAsia"/>
          <w:szCs w:val="24"/>
        </w:rPr>
        <w:t>建筑</w:t>
      </w:r>
    </w:p>
    <w:p w:rsidR="006420CA" w:rsidRPr="0066363C" w:rsidRDefault="006420CA" w:rsidP="00E47045">
      <w:pPr>
        <w:pStyle w:val="af4"/>
        <w:spacing w:line="400" w:lineRule="atLeast"/>
        <w:rPr>
          <w:szCs w:val="24"/>
        </w:rPr>
      </w:pPr>
      <w:proofErr w:type="gramStart"/>
      <w:r w:rsidRPr="0066363C">
        <w:rPr>
          <w:rFonts w:hint="eastAsia"/>
          <w:szCs w:val="24"/>
        </w:rPr>
        <w:t>营本企业</w:t>
      </w:r>
      <w:proofErr w:type="gramEnd"/>
    </w:p>
    <w:p w:rsidR="006420CA" w:rsidRPr="0066363C" w:rsidRDefault="006420CA" w:rsidP="00E47045">
      <w:pPr>
        <w:pStyle w:val="af4"/>
        <w:spacing w:line="400" w:lineRule="atLeast"/>
        <w:rPr>
          <w:szCs w:val="24"/>
        </w:rPr>
      </w:pPr>
      <w:r w:rsidRPr="0066363C">
        <w:rPr>
          <w:rFonts w:hint="eastAsia"/>
          <w:szCs w:val="24"/>
        </w:rPr>
        <w:t>计算机</w:t>
      </w:r>
    </w:p>
    <w:p w:rsidR="006420CA" w:rsidRPr="0066363C" w:rsidRDefault="006420CA" w:rsidP="00E47045">
      <w:pPr>
        <w:pStyle w:val="af4"/>
        <w:spacing w:line="400" w:lineRule="atLeast"/>
        <w:rPr>
          <w:szCs w:val="24"/>
        </w:rPr>
      </w:pPr>
      <w:r w:rsidRPr="0066363C">
        <w:rPr>
          <w:rFonts w:hint="eastAsia"/>
          <w:szCs w:val="24"/>
        </w:rPr>
        <w:t>经营本企业</w:t>
      </w:r>
    </w:p>
    <w:p w:rsidR="006420CA" w:rsidRPr="0066363C" w:rsidRDefault="006420CA" w:rsidP="00E47045">
      <w:pPr>
        <w:pStyle w:val="af4"/>
        <w:spacing w:line="400" w:lineRule="atLeast"/>
        <w:rPr>
          <w:szCs w:val="24"/>
        </w:rPr>
      </w:pPr>
      <w:r w:rsidRPr="0066363C">
        <w:rPr>
          <w:rFonts w:hint="eastAsia"/>
          <w:szCs w:val="24"/>
        </w:rPr>
        <w:lastRenderedPageBreak/>
        <w:t>金属</w:t>
      </w:r>
    </w:p>
    <w:p w:rsidR="006420CA" w:rsidRPr="0066363C" w:rsidRDefault="006420CA" w:rsidP="00E47045">
      <w:pPr>
        <w:pStyle w:val="af4"/>
        <w:spacing w:line="400" w:lineRule="atLeast"/>
        <w:rPr>
          <w:szCs w:val="24"/>
        </w:rPr>
      </w:pPr>
      <w:r w:rsidRPr="0066363C">
        <w:rPr>
          <w:rFonts w:hint="eastAsia"/>
          <w:szCs w:val="24"/>
        </w:rPr>
        <w:t>规定</w:t>
      </w:r>
    </w:p>
    <w:p w:rsidR="006420CA" w:rsidRPr="0066363C" w:rsidRDefault="006420CA" w:rsidP="00E47045">
      <w:pPr>
        <w:pStyle w:val="af4"/>
        <w:spacing w:line="400" w:lineRule="atLeast"/>
        <w:rPr>
          <w:szCs w:val="24"/>
        </w:rPr>
      </w:pPr>
      <w:r w:rsidRPr="0066363C">
        <w:rPr>
          <w:rFonts w:hint="eastAsia"/>
          <w:szCs w:val="24"/>
        </w:rPr>
        <w:t>信息</w:t>
      </w:r>
    </w:p>
    <w:p w:rsidR="006420CA" w:rsidRPr="0066363C" w:rsidRDefault="006420CA" w:rsidP="00E47045">
      <w:pPr>
        <w:pStyle w:val="af4"/>
        <w:spacing w:line="400" w:lineRule="atLeast"/>
        <w:rPr>
          <w:szCs w:val="24"/>
        </w:rPr>
      </w:pPr>
      <w:r w:rsidRPr="0066363C">
        <w:rPr>
          <w:rFonts w:hint="eastAsia"/>
          <w:szCs w:val="24"/>
        </w:rPr>
        <w:t>汽车</w:t>
      </w:r>
    </w:p>
    <w:p w:rsidR="006420CA" w:rsidRPr="0066363C" w:rsidRDefault="006420CA" w:rsidP="00E47045">
      <w:pPr>
        <w:pStyle w:val="af4"/>
        <w:spacing w:line="400" w:lineRule="atLeast"/>
        <w:rPr>
          <w:szCs w:val="24"/>
        </w:rPr>
      </w:pPr>
      <w:r w:rsidRPr="0066363C">
        <w:rPr>
          <w:rFonts w:hint="eastAsia"/>
          <w:szCs w:val="24"/>
        </w:rPr>
        <w:t>法律</w:t>
      </w:r>
    </w:p>
    <w:p w:rsidR="006420CA" w:rsidRPr="0066363C" w:rsidRDefault="006420CA" w:rsidP="00E47045">
      <w:pPr>
        <w:pStyle w:val="af4"/>
        <w:spacing w:line="400" w:lineRule="atLeast"/>
        <w:rPr>
          <w:szCs w:val="24"/>
        </w:rPr>
      </w:pPr>
      <w:r w:rsidRPr="0066363C">
        <w:rPr>
          <w:rFonts w:hint="eastAsia"/>
          <w:szCs w:val="24"/>
        </w:rPr>
        <w:t>仪表</w:t>
      </w:r>
    </w:p>
    <w:p w:rsidR="006420CA" w:rsidRPr="0066363C" w:rsidRDefault="006420CA" w:rsidP="00E47045">
      <w:pPr>
        <w:pStyle w:val="af4"/>
        <w:spacing w:line="400" w:lineRule="atLeast"/>
        <w:rPr>
          <w:szCs w:val="24"/>
        </w:rPr>
      </w:pPr>
      <w:r w:rsidRPr="0066363C">
        <w:rPr>
          <w:rFonts w:hint="eastAsia"/>
          <w:szCs w:val="24"/>
        </w:rPr>
        <w:t>法规</w:t>
      </w:r>
    </w:p>
    <w:p w:rsidR="006420CA" w:rsidRPr="0066363C" w:rsidRDefault="006420CA" w:rsidP="00E47045">
      <w:pPr>
        <w:pStyle w:val="af4"/>
        <w:spacing w:line="400" w:lineRule="atLeast"/>
        <w:rPr>
          <w:szCs w:val="24"/>
        </w:rPr>
      </w:pPr>
      <w:r w:rsidRPr="0066363C">
        <w:rPr>
          <w:rFonts w:hint="eastAsia"/>
          <w:szCs w:val="24"/>
        </w:rPr>
        <w:t>范围</w:t>
      </w:r>
    </w:p>
    <w:p w:rsidR="006420CA" w:rsidRPr="0066363C" w:rsidRDefault="006420CA" w:rsidP="00E47045">
      <w:pPr>
        <w:pStyle w:val="af4"/>
        <w:spacing w:line="400" w:lineRule="atLeast"/>
        <w:rPr>
          <w:szCs w:val="24"/>
        </w:rPr>
      </w:pPr>
      <w:r w:rsidRPr="0066363C">
        <w:rPr>
          <w:rFonts w:hint="eastAsia"/>
          <w:szCs w:val="24"/>
        </w:rPr>
        <w:lastRenderedPageBreak/>
        <w:t>货物</w:t>
      </w:r>
    </w:p>
    <w:p w:rsidR="006420CA" w:rsidRPr="0066363C" w:rsidRDefault="006420CA" w:rsidP="00E47045">
      <w:pPr>
        <w:pStyle w:val="af4"/>
        <w:spacing w:line="400" w:lineRule="atLeast"/>
        <w:rPr>
          <w:szCs w:val="24"/>
        </w:rPr>
      </w:pPr>
      <w:r w:rsidRPr="0066363C">
        <w:rPr>
          <w:rFonts w:hint="eastAsia"/>
          <w:szCs w:val="24"/>
        </w:rPr>
        <w:t>安装</w:t>
      </w:r>
    </w:p>
    <w:p w:rsidR="006420CA" w:rsidRPr="0066363C" w:rsidRDefault="006420CA" w:rsidP="00E47045">
      <w:pPr>
        <w:pStyle w:val="af4"/>
        <w:spacing w:line="400" w:lineRule="atLeast"/>
        <w:rPr>
          <w:szCs w:val="24"/>
        </w:rPr>
      </w:pPr>
      <w:r w:rsidRPr="0066363C">
        <w:rPr>
          <w:rFonts w:hint="eastAsia"/>
          <w:szCs w:val="24"/>
        </w:rPr>
        <w:t>公司经营</w:t>
      </w:r>
    </w:p>
    <w:p w:rsidR="006420CA" w:rsidRPr="0066363C" w:rsidRDefault="006420CA" w:rsidP="00E47045">
      <w:pPr>
        <w:pStyle w:val="af4"/>
        <w:spacing w:line="400" w:lineRule="atLeast"/>
        <w:rPr>
          <w:szCs w:val="24"/>
        </w:rPr>
      </w:pPr>
      <w:r w:rsidRPr="0066363C">
        <w:rPr>
          <w:rFonts w:hint="eastAsia"/>
          <w:szCs w:val="24"/>
        </w:rPr>
        <w:t>原辅</w:t>
      </w:r>
    </w:p>
    <w:p w:rsidR="006420CA" w:rsidRPr="0066363C" w:rsidRDefault="006420CA" w:rsidP="00E47045">
      <w:pPr>
        <w:pStyle w:val="af4"/>
        <w:spacing w:line="400" w:lineRule="atLeast"/>
        <w:rPr>
          <w:szCs w:val="24"/>
        </w:rPr>
      </w:pPr>
      <w:r w:rsidRPr="0066363C">
        <w:rPr>
          <w:rFonts w:hint="eastAsia"/>
          <w:szCs w:val="24"/>
        </w:rPr>
        <w:t>贸易</w:t>
      </w:r>
    </w:p>
    <w:p w:rsidR="006420CA" w:rsidRPr="0066363C" w:rsidRDefault="006420CA" w:rsidP="00E47045">
      <w:pPr>
        <w:pStyle w:val="af4"/>
        <w:spacing w:line="400" w:lineRule="atLeast"/>
        <w:rPr>
          <w:szCs w:val="24"/>
        </w:rPr>
      </w:pPr>
      <w:r w:rsidRPr="0066363C">
        <w:rPr>
          <w:rFonts w:hint="eastAsia"/>
          <w:szCs w:val="24"/>
        </w:rPr>
        <w:t>零配件</w:t>
      </w:r>
    </w:p>
    <w:p w:rsidR="006420CA" w:rsidRPr="0066363C" w:rsidRDefault="006420CA" w:rsidP="00E47045">
      <w:pPr>
        <w:pStyle w:val="af4"/>
        <w:spacing w:line="400" w:lineRule="atLeast"/>
        <w:rPr>
          <w:szCs w:val="24"/>
        </w:rPr>
      </w:pPr>
      <w:r w:rsidRPr="0066363C">
        <w:rPr>
          <w:rFonts w:hint="eastAsia"/>
          <w:szCs w:val="24"/>
        </w:rPr>
        <w:t>辅材料</w:t>
      </w:r>
    </w:p>
    <w:p w:rsidR="006420CA" w:rsidRPr="0066363C" w:rsidRDefault="006420CA" w:rsidP="00E47045">
      <w:pPr>
        <w:pStyle w:val="af4"/>
        <w:spacing w:line="400" w:lineRule="atLeast"/>
        <w:rPr>
          <w:szCs w:val="24"/>
        </w:rPr>
      </w:pPr>
      <w:r w:rsidRPr="0066363C">
        <w:rPr>
          <w:rFonts w:hint="eastAsia"/>
          <w:szCs w:val="24"/>
        </w:rPr>
        <w:t>所需的</w:t>
      </w:r>
    </w:p>
    <w:p w:rsidR="006420CA" w:rsidRPr="0066363C" w:rsidRDefault="006420CA" w:rsidP="00E47045">
      <w:pPr>
        <w:spacing w:line="400" w:lineRule="atLeast"/>
        <w:rPr>
          <w:szCs w:val="24"/>
        </w:rPr>
        <w:sectPr w:rsidR="006420CA" w:rsidRPr="0066363C" w:rsidSect="006420CA">
          <w:type w:val="continuous"/>
          <w:pgSz w:w="11906" w:h="16838"/>
          <w:pgMar w:top="1440" w:right="1800" w:bottom="1440" w:left="1800" w:header="851" w:footer="992" w:gutter="0"/>
          <w:cols w:num="3" w:space="425"/>
          <w:docGrid w:type="lines" w:linePitch="312"/>
        </w:sectPr>
      </w:pPr>
    </w:p>
    <w:p w:rsidR="00241916" w:rsidRPr="0066363C" w:rsidRDefault="00241916" w:rsidP="00E47045">
      <w:pPr>
        <w:spacing w:line="400" w:lineRule="atLeast"/>
        <w:rPr>
          <w:szCs w:val="24"/>
        </w:rPr>
      </w:pPr>
    </w:p>
    <w:p w:rsidR="00241916" w:rsidRPr="0066363C" w:rsidRDefault="00241916" w:rsidP="00E47045">
      <w:pPr>
        <w:spacing w:line="400" w:lineRule="atLeast"/>
        <w:ind w:firstLineChars="200" w:firstLine="480"/>
        <w:rPr>
          <w:szCs w:val="24"/>
        </w:rPr>
      </w:pPr>
      <w:r w:rsidRPr="0066363C">
        <w:rPr>
          <w:rFonts w:hint="eastAsia"/>
          <w:szCs w:val="24"/>
        </w:rPr>
        <w:t>然而</w:t>
      </w:r>
      <w:r w:rsidRPr="0066363C">
        <w:rPr>
          <w:szCs w:val="24"/>
        </w:rPr>
        <w:t>词典过大</w:t>
      </w:r>
      <w:r w:rsidRPr="0066363C">
        <w:rPr>
          <w:rFonts w:hint="eastAsia"/>
          <w:szCs w:val="24"/>
        </w:rPr>
        <w:t>，</w:t>
      </w:r>
      <w:r w:rsidRPr="0066363C">
        <w:rPr>
          <w:szCs w:val="24"/>
        </w:rPr>
        <w:t>不利于我们发现其中的关键信息，</w:t>
      </w:r>
      <w:r w:rsidRPr="0066363C">
        <w:rPr>
          <w:rFonts w:hint="eastAsia"/>
          <w:szCs w:val="24"/>
        </w:rPr>
        <w:t>增加</w:t>
      </w:r>
      <w:r w:rsidRPr="0066363C">
        <w:rPr>
          <w:szCs w:val="24"/>
        </w:rPr>
        <w:t>了聚类的难度。</w:t>
      </w:r>
      <w:r w:rsidRPr="0066363C">
        <w:rPr>
          <w:rFonts w:hint="eastAsia"/>
          <w:szCs w:val="24"/>
        </w:rPr>
        <w:t>这里我们</w:t>
      </w:r>
      <w:r w:rsidRPr="0066363C">
        <w:rPr>
          <w:szCs w:val="24"/>
        </w:rPr>
        <w:t>考虑引入一种关键词</w:t>
      </w:r>
      <w:r w:rsidRPr="0066363C">
        <w:rPr>
          <w:rFonts w:hint="eastAsia"/>
          <w:szCs w:val="24"/>
        </w:rPr>
        <w:t>挖掘</w:t>
      </w:r>
      <w:r w:rsidRPr="0066363C">
        <w:rPr>
          <w:szCs w:val="24"/>
        </w:rPr>
        <w:t>的方法</w:t>
      </w:r>
      <w:r w:rsidRPr="0066363C">
        <w:rPr>
          <w:rFonts w:hint="eastAsia"/>
          <w:szCs w:val="24"/>
        </w:rPr>
        <w:t>。</w:t>
      </w:r>
      <w:r w:rsidRPr="0066363C">
        <w:rPr>
          <w:rFonts w:hint="eastAsia"/>
          <w:szCs w:val="24"/>
        </w:rPr>
        <w:t>Liu</w:t>
      </w:r>
      <w:r w:rsidRPr="0066363C">
        <w:rPr>
          <w:rStyle w:val="a4"/>
          <w:szCs w:val="24"/>
        </w:rPr>
        <w:t>[</w:t>
      </w:r>
      <w:r w:rsidRPr="0066363C">
        <w:rPr>
          <w:rStyle w:val="a4"/>
          <w:szCs w:val="24"/>
        </w:rPr>
        <w:footnoteReference w:id="26"/>
      </w:r>
      <w:r w:rsidRPr="0066363C">
        <w:rPr>
          <w:rStyle w:val="a4"/>
          <w:szCs w:val="24"/>
        </w:rPr>
        <w:t>]</w:t>
      </w:r>
      <w:r w:rsidRPr="0066363C">
        <w:rPr>
          <w:szCs w:val="24"/>
        </w:rPr>
        <w:t xml:space="preserve"> </w:t>
      </w:r>
      <w:r w:rsidRPr="0066363C">
        <w:rPr>
          <w:szCs w:val="24"/>
        </w:rPr>
        <w:t>等基于翻译的</w:t>
      </w:r>
      <w:r w:rsidRPr="0066363C">
        <w:rPr>
          <w:rFonts w:hint="eastAsia"/>
          <w:szCs w:val="24"/>
        </w:rPr>
        <w:t>思想给出</w:t>
      </w:r>
      <w:r w:rsidRPr="0066363C">
        <w:rPr>
          <w:szCs w:val="24"/>
        </w:rPr>
        <w:t>了一种关键词抽取的方法。</w:t>
      </w:r>
      <w:r w:rsidRPr="0066363C">
        <w:rPr>
          <w:rFonts w:hint="eastAsia"/>
          <w:szCs w:val="24"/>
        </w:rPr>
        <w:t>文章关键词抽取中一个基本的挑战是文档与关键词之间的词汇差距（</w:t>
      </w:r>
      <w:r w:rsidRPr="0066363C">
        <w:rPr>
          <w:rFonts w:hint="eastAsia"/>
          <w:szCs w:val="24"/>
        </w:rPr>
        <w:t>vocabulary gap</w:t>
      </w:r>
      <w:r w:rsidRPr="0066363C">
        <w:rPr>
          <w:rFonts w:hint="eastAsia"/>
          <w:szCs w:val="24"/>
        </w:rPr>
        <w:t>）。这篇论文提出的一个关于文档及其关键词的观点是：每篇文档和它的关键词是对同一目标的不同描述，只是文档以一种语言描写，而关键词以另外一种语言写成的（这里的语言应该被理解成一个抽象的符号及其规则）。所谓的关键词提取就成为了一个翻译的问题。这</w:t>
      </w:r>
      <w:r w:rsidRPr="0066363C">
        <w:rPr>
          <w:szCs w:val="24"/>
        </w:rPr>
        <w:t>也暗示了我们的双视图聚类技术</w:t>
      </w:r>
      <w:r w:rsidRPr="0066363C">
        <w:rPr>
          <w:rFonts w:hint="eastAsia"/>
          <w:szCs w:val="24"/>
        </w:rPr>
        <w:t>或许</w:t>
      </w:r>
      <w:r w:rsidRPr="0066363C">
        <w:rPr>
          <w:szCs w:val="24"/>
        </w:rPr>
        <w:t>可以用于</w:t>
      </w:r>
      <w:r w:rsidRPr="0066363C">
        <w:rPr>
          <w:rFonts w:hint="eastAsia"/>
          <w:szCs w:val="24"/>
        </w:rPr>
        <w:t>处理</w:t>
      </w:r>
      <w:r w:rsidRPr="0066363C">
        <w:rPr>
          <w:szCs w:val="24"/>
        </w:rPr>
        <w:t>一些机器翻译方面的问题。</w:t>
      </w:r>
      <w:r w:rsidRPr="0066363C">
        <w:rPr>
          <w:rFonts w:hint="eastAsia"/>
          <w:szCs w:val="24"/>
        </w:rPr>
        <w:t>在技术上，</w:t>
      </w:r>
      <w:r w:rsidRPr="0066363C">
        <w:rPr>
          <w:szCs w:val="24"/>
        </w:rPr>
        <w:t>Liu</w:t>
      </w:r>
      <w:r w:rsidRPr="0066363C">
        <w:rPr>
          <w:szCs w:val="24"/>
        </w:rPr>
        <w:t>等</w:t>
      </w:r>
      <w:r w:rsidRPr="0066363C">
        <w:rPr>
          <w:rFonts w:hint="eastAsia"/>
          <w:szCs w:val="24"/>
        </w:rPr>
        <w:t>使用的是统计机器翻译（</w:t>
      </w:r>
      <w:r w:rsidRPr="0066363C">
        <w:rPr>
          <w:rFonts w:hint="eastAsia"/>
          <w:szCs w:val="24"/>
        </w:rPr>
        <w:t>statistical machine translation</w:t>
      </w:r>
      <w:r w:rsidRPr="0066363C">
        <w:rPr>
          <w:rFonts w:hint="eastAsia"/>
          <w:szCs w:val="24"/>
        </w:rPr>
        <w:t>，</w:t>
      </w:r>
      <w:r w:rsidRPr="0066363C">
        <w:rPr>
          <w:rFonts w:hint="eastAsia"/>
          <w:szCs w:val="24"/>
        </w:rPr>
        <w:t>SMT</w:t>
      </w:r>
      <w:r w:rsidRPr="0066363C">
        <w:rPr>
          <w:rFonts w:hint="eastAsia"/>
          <w:szCs w:val="24"/>
        </w:rPr>
        <w:t>）词对齐模型（</w:t>
      </w:r>
      <w:r w:rsidRPr="0066363C">
        <w:rPr>
          <w:rFonts w:hint="eastAsia"/>
          <w:szCs w:val="24"/>
        </w:rPr>
        <w:t>word alignment models</w:t>
      </w:r>
      <w:r w:rsidRPr="0066363C">
        <w:rPr>
          <w:rFonts w:hint="eastAsia"/>
          <w:szCs w:val="24"/>
        </w:rPr>
        <w:t>，</w:t>
      </w:r>
      <w:r w:rsidRPr="0066363C">
        <w:rPr>
          <w:rFonts w:hint="eastAsia"/>
          <w:szCs w:val="24"/>
        </w:rPr>
        <w:t>WAM</w:t>
      </w:r>
      <w:r w:rsidRPr="0066363C">
        <w:rPr>
          <w:rFonts w:hint="eastAsia"/>
          <w:szCs w:val="24"/>
        </w:rPr>
        <w:t>）。该文使用了标题和摘要，或者几句重要句子，以建立与文档之间的翻译对。形式上说，就是对于文档集合</w:t>
      </w:r>
      <w:r w:rsidRPr="0066363C">
        <w:rPr>
          <w:position w:val="-4"/>
          <w:szCs w:val="24"/>
        </w:rPr>
        <w:object w:dxaOrig="260" w:dyaOrig="260">
          <v:shape id="_x0000_i1051" type="#_x0000_t75" style="width:14.4pt;height:14.4pt" o:ole="">
            <v:imagedata r:id="rId74" o:title=""/>
          </v:shape>
          <o:OLEObject Type="Embed" ProgID="Equation.DSMT4" ShapeID="_x0000_i1051" DrawAspect="Content" ObjectID="_1432402956" r:id="rId75"/>
        </w:object>
      </w:r>
      <w:r w:rsidRPr="0066363C">
        <w:rPr>
          <w:rFonts w:hint="eastAsia"/>
          <w:szCs w:val="24"/>
        </w:rPr>
        <w:t>中的一篇文档</w:t>
      </w:r>
      <w:r w:rsidRPr="0066363C">
        <w:rPr>
          <w:position w:val="-6"/>
          <w:szCs w:val="24"/>
        </w:rPr>
        <w:object w:dxaOrig="220" w:dyaOrig="279">
          <v:shape id="_x0000_i1052" type="#_x0000_t75" style="width:14.4pt;height:14.4pt" o:ole="">
            <v:imagedata r:id="rId76" o:title=""/>
          </v:shape>
          <o:OLEObject Type="Embed" ProgID="Equation.DSMT4" ShapeID="_x0000_i1052" DrawAspect="Content" ObjectID="_1432402957" r:id="rId77"/>
        </w:object>
      </w:r>
      <w:r w:rsidRPr="0066363C">
        <w:rPr>
          <w:rFonts w:hint="eastAsia"/>
          <w:szCs w:val="24"/>
        </w:rPr>
        <w:t>，需要按</w:t>
      </w:r>
      <w:r w:rsidRPr="0066363C">
        <w:rPr>
          <w:position w:val="-10"/>
          <w:szCs w:val="24"/>
        </w:rPr>
        <w:object w:dxaOrig="940" w:dyaOrig="320">
          <v:shape id="_x0000_i1053" type="#_x0000_t75" style="width:43.65pt;height:14.4pt" o:ole="">
            <v:imagedata r:id="rId78" o:title=""/>
          </v:shape>
          <o:OLEObject Type="Embed" ProgID="Equation.DSMT4" ShapeID="_x0000_i1053" DrawAspect="Content" ObjectID="_1432402958" r:id="rId79"/>
        </w:object>
      </w:r>
      <w:r w:rsidRPr="0066363C">
        <w:rPr>
          <w:rFonts w:hint="eastAsia"/>
          <w:szCs w:val="24"/>
        </w:rPr>
        <w:t>对候选关键词</w:t>
      </w:r>
      <w:r w:rsidRPr="0066363C">
        <w:rPr>
          <w:position w:val="-10"/>
          <w:szCs w:val="24"/>
        </w:rPr>
        <w:object w:dxaOrig="240" w:dyaOrig="260">
          <v:shape id="_x0000_i1054" type="#_x0000_t75" style="width:14.4pt;height:14.4pt" o:ole="">
            <v:imagedata r:id="rId80" o:title=""/>
          </v:shape>
          <o:OLEObject Type="Embed" ProgID="Equation.DSMT4" ShapeID="_x0000_i1054" DrawAspect="Content" ObjectID="_1432402959" r:id="rId81"/>
        </w:object>
      </w:r>
      <w:r w:rsidRPr="0066363C">
        <w:rPr>
          <w:rFonts w:hint="eastAsia"/>
          <w:szCs w:val="24"/>
        </w:rPr>
        <w:t>进行排序，选择概率最高的</w:t>
      </w:r>
      <w:r w:rsidRPr="0066363C">
        <w:rPr>
          <w:position w:val="-12"/>
          <w:szCs w:val="24"/>
        </w:rPr>
        <w:object w:dxaOrig="400" w:dyaOrig="360">
          <v:shape id="_x0000_i1055" type="#_x0000_t75" style="width:21.85pt;height:21.85pt" o:ole="">
            <v:imagedata r:id="rId82" o:title=""/>
          </v:shape>
          <o:OLEObject Type="Embed" ProgID="Equation.DSMT4" ShapeID="_x0000_i1055" DrawAspect="Content" ObjectID="_1432402960" r:id="rId83"/>
        </w:object>
      </w:r>
      <w:proofErr w:type="gramStart"/>
      <w:r w:rsidRPr="0066363C">
        <w:rPr>
          <w:rFonts w:hint="eastAsia"/>
          <w:szCs w:val="24"/>
        </w:rPr>
        <w:t>个</w:t>
      </w:r>
      <w:proofErr w:type="gramEnd"/>
      <w:r w:rsidRPr="0066363C">
        <w:rPr>
          <w:rFonts w:hint="eastAsia"/>
          <w:szCs w:val="24"/>
        </w:rPr>
        <w:t>候选关键词作为结果。整个过程被分为三部：</w:t>
      </w:r>
      <w:r w:rsidRPr="0066363C">
        <w:rPr>
          <w:rFonts w:hint="eastAsia"/>
          <w:szCs w:val="24"/>
        </w:rPr>
        <w:t xml:space="preserve">1) </w:t>
      </w:r>
      <w:r w:rsidRPr="0066363C">
        <w:rPr>
          <w:rFonts w:hint="eastAsia"/>
          <w:szCs w:val="24"/>
        </w:rPr>
        <w:t>准备翻译对（用标题和摘要，构成翻译对</w:t>
      </w:r>
      <w:r w:rsidRPr="0066363C">
        <w:rPr>
          <w:rFonts w:hint="eastAsia"/>
          <w:szCs w:val="24"/>
        </w:rPr>
        <w:t>&lt;D, T&gt;</w:t>
      </w:r>
      <w:r w:rsidRPr="0066363C">
        <w:rPr>
          <w:rFonts w:hint="eastAsia"/>
          <w:szCs w:val="24"/>
        </w:rPr>
        <w:t>和</w:t>
      </w:r>
      <w:r w:rsidRPr="0066363C">
        <w:rPr>
          <w:rFonts w:hint="eastAsia"/>
          <w:szCs w:val="24"/>
        </w:rPr>
        <w:t>&lt;D, S&gt;</w:t>
      </w:r>
      <w:r w:rsidRPr="0066363C">
        <w:rPr>
          <w:rFonts w:hint="eastAsia"/>
          <w:szCs w:val="24"/>
        </w:rPr>
        <w:t>）；</w:t>
      </w:r>
      <w:r w:rsidRPr="0066363C">
        <w:rPr>
          <w:rFonts w:hint="eastAsia"/>
          <w:szCs w:val="24"/>
        </w:rPr>
        <w:t xml:space="preserve">2) </w:t>
      </w:r>
      <w:r w:rsidRPr="0066363C">
        <w:rPr>
          <w:rFonts w:hint="eastAsia"/>
          <w:szCs w:val="24"/>
        </w:rPr>
        <w:t>用</w:t>
      </w:r>
      <w:r w:rsidRPr="0066363C">
        <w:rPr>
          <w:rFonts w:hint="eastAsia"/>
          <w:szCs w:val="24"/>
        </w:rPr>
        <w:t>WAM</w:t>
      </w:r>
      <w:r w:rsidRPr="0066363C">
        <w:rPr>
          <w:rFonts w:hint="eastAsia"/>
          <w:szCs w:val="24"/>
        </w:rPr>
        <w:t>训练翻译模型，计算</w:t>
      </w:r>
      <w:r w:rsidRPr="0066363C">
        <w:rPr>
          <w:position w:val="-14"/>
          <w:szCs w:val="24"/>
        </w:rPr>
        <w:object w:dxaOrig="1280" w:dyaOrig="380">
          <v:shape id="_x0000_i1056" type="#_x0000_t75" style="width:64.55pt;height:21.85pt" o:ole="">
            <v:imagedata r:id="rId84" o:title=""/>
          </v:shape>
          <o:OLEObject Type="Embed" ProgID="Equation.DSMT4" ShapeID="_x0000_i1056" DrawAspect="Content" ObjectID="_1432402961" r:id="rId85"/>
        </w:object>
      </w:r>
      <w:r w:rsidRPr="0066363C">
        <w:rPr>
          <w:rFonts w:hint="eastAsia"/>
          <w:szCs w:val="24"/>
        </w:rPr>
        <w:t>，其中</w:t>
      </w:r>
      <w:r w:rsidRPr="0066363C">
        <w:rPr>
          <w:position w:val="-6"/>
          <w:szCs w:val="24"/>
        </w:rPr>
        <w:object w:dxaOrig="139" w:dyaOrig="240">
          <v:shape id="_x0000_i1057" type="#_x0000_t75" style="width:7.45pt;height:14.4pt" o:ole="">
            <v:imagedata r:id="rId86" o:title=""/>
          </v:shape>
          <o:OLEObject Type="Embed" ProgID="Equation.DSMT4" ShapeID="_x0000_i1057" DrawAspect="Content" ObjectID="_1432402962" r:id="rId87"/>
        </w:object>
      </w:r>
      <w:r w:rsidRPr="0066363C">
        <w:rPr>
          <w:rFonts w:hint="eastAsia"/>
          <w:szCs w:val="24"/>
        </w:rPr>
        <w:t>是标题中的单词，而</w:t>
      </w:r>
      <w:r w:rsidRPr="0066363C">
        <w:rPr>
          <w:position w:val="-6"/>
          <w:szCs w:val="24"/>
        </w:rPr>
        <w:object w:dxaOrig="240" w:dyaOrig="220">
          <v:shape id="_x0000_i1058" type="#_x0000_t75" style="width:14.4pt;height:14.4pt" o:ole="">
            <v:imagedata r:id="rId88" o:title=""/>
          </v:shape>
          <o:OLEObject Type="Embed" ProgID="Equation.DSMT4" ShapeID="_x0000_i1058" DrawAspect="Content" ObjectID="_1432402963" r:id="rId89"/>
        </w:object>
      </w:r>
      <w:r w:rsidRPr="0066363C">
        <w:rPr>
          <w:rFonts w:hint="eastAsia"/>
          <w:szCs w:val="24"/>
        </w:rPr>
        <w:t>是文档中的单词；</w:t>
      </w:r>
      <w:r w:rsidRPr="0066363C">
        <w:rPr>
          <w:rFonts w:hint="eastAsia"/>
          <w:szCs w:val="24"/>
        </w:rPr>
        <w:t xml:space="preserve">3) </w:t>
      </w:r>
      <w:r w:rsidRPr="0066363C">
        <w:rPr>
          <w:rFonts w:hint="eastAsia"/>
          <w:szCs w:val="24"/>
        </w:rPr>
        <w:t>关键词提取，其中</w:t>
      </w:r>
      <w:r w:rsidRPr="0066363C">
        <w:rPr>
          <w:rFonts w:hint="eastAsia"/>
          <w:szCs w:val="24"/>
        </w:rPr>
        <w:t xml:space="preserve"> a. </w:t>
      </w:r>
      <w:r w:rsidRPr="0066363C">
        <w:rPr>
          <w:rFonts w:hint="eastAsia"/>
          <w:szCs w:val="24"/>
        </w:rPr>
        <w:t>计算文档</w:t>
      </w:r>
      <w:r w:rsidRPr="0066363C">
        <w:rPr>
          <w:rFonts w:hint="eastAsia"/>
          <w:szCs w:val="24"/>
        </w:rPr>
        <w:t>d</w:t>
      </w:r>
      <w:r w:rsidRPr="0066363C">
        <w:rPr>
          <w:rFonts w:hint="eastAsia"/>
          <w:szCs w:val="24"/>
        </w:rPr>
        <w:t>中每一个单词</w:t>
      </w:r>
      <w:r w:rsidRPr="0066363C">
        <w:rPr>
          <w:position w:val="-6"/>
          <w:szCs w:val="24"/>
        </w:rPr>
        <w:object w:dxaOrig="240" w:dyaOrig="220">
          <v:shape id="_x0000_i1059" type="#_x0000_t75" style="width:14.4pt;height:14.4pt" o:ole="">
            <v:imagedata r:id="rId90" o:title=""/>
          </v:shape>
          <o:OLEObject Type="Embed" ProgID="Equation.DSMT4" ShapeID="_x0000_i1059" DrawAspect="Content" ObjectID="_1432402964" r:id="rId91"/>
        </w:object>
      </w:r>
      <w:r w:rsidRPr="0066363C">
        <w:rPr>
          <w:rFonts w:hint="eastAsia"/>
          <w:szCs w:val="24"/>
        </w:rPr>
        <w:t>的重要程度分数</w:t>
      </w:r>
      <w:r w:rsidRPr="0066363C">
        <w:rPr>
          <w:position w:val="-10"/>
          <w:szCs w:val="24"/>
        </w:rPr>
        <w:object w:dxaOrig="940" w:dyaOrig="320">
          <v:shape id="_x0000_i1060" type="#_x0000_t75" style="width:43.65pt;height:14.4pt" o:ole="">
            <v:imagedata r:id="rId92" o:title=""/>
          </v:shape>
          <o:OLEObject Type="Embed" ProgID="Equation.DSMT4" ShapeID="_x0000_i1060" DrawAspect="Content" ObjectID="_1432402965" r:id="rId93"/>
        </w:object>
      </w:r>
      <w:r w:rsidRPr="0066363C">
        <w:rPr>
          <w:rFonts w:hint="eastAsia"/>
          <w:szCs w:val="24"/>
        </w:rPr>
        <w:t>；</w:t>
      </w:r>
      <w:proofErr w:type="gramStart"/>
      <w:r w:rsidRPr="0066363C">
        <w:rPr>
          <w:rFonts w:hint="eastAsia"/>
          <w:szCs w:val="24"/>
        </w:rPr>
        <w:t>b</w:t>
      </w:r>
      <w:proofErr w:type="gramEnd"/>
      <w:r w:rsidRPr="0066363C">
        <w:rPr>
          <w:rFonts w:hint="eastAsia"/>
          <w:szCs w:val="24"/>
        </w:rPr>
        <w:t xml:space="preserve">. </w:t>
      </w:r>
      <w:r w:rsidRPr="0066363C">
        <w:rPr>
          <w:rFonts w:hint="eastAsia"/>
          <w:szCs w:val="24"/>
        </w:rPr>
        <w:t>计算候选关键词</w:t>
      </w:r>
      <w:r w:rsidRPr="0066363C">
        <w:rPr>
          <w:position w:val="-10"/>
          <w:szCs w:val="24"/>
        </w:rPr>
        <w:object w:dxaOrig="240" w:dyaOrig="260">
          <v:shape id="_x0000_i1061" type="#_x0000_t75" style="width:14.4pt;height:14.4pt" o:ole="">
            <v:imagedata r:id="rId94" o:title=""/>
          </v:shape>
          <o:OLEObject Type="Embed" ProgID="Equation.DSMT4" ShapeID="_x0000_i1061" DrawAspect="Content" ObjectID="_1432402966" r:id="rId95"/>
        </w:object>
      </w:r>
      <w:r w:rsidRPr="0066363C">
        <w:rPr>
          <w:rFonts w:hint="eastAsia"/>
          <w:szCs w:val="24"/>
        </w:rPr>
        <w:t>的排位分数</w:t>
      </w:r>
      <w:r w:rsidRPr="0066363C">
        <w:rPr>
          <w:position w:val="-30"/>
          <w:szCs w:val="24"/>
        </w:rPr>
        <w:object w:dxaOrig="3840" w:dyaOrig="560">
          <v:shape id="_x0000_i1062" type="#_x0000_t75" style="width:194.15pt;height:28.35pt" o:ole="">
            <v:imagedata r:id="rId96" o:title=""/>
          </v:shape>
          <o:OLEObject Type="Embed" ProgID="Equation.DSMT4" ShapeID="_x0000_i1062" DrawAspect="Content" ObjectID="_1432402967" r:id="rId97"/>
        </w:object>
      </w:r>
      <w:r w:rsidRPr="0066363C">
        <w:rPr>
          <w:rFonts w:hint="eastAsia"/>
          <w:szCs w:val="24"/>
        </w:rPr>
        <w:t>；</w:t>
      </w:r>
      <w:r w:rsidRPr="0066363C">
        <w:rPr>
          <w:rFonts w:hint="eastAsia"/>
          <w:szCs w:val="24"/>
        </w:rPr>
        <w:t xml:space="preserve">c. </w:t>
      </w:r>
      <w:r w:rsidRPr="0066363C">
        <w:rPr>
          <w:rFonts w:hint="eastAsia"/>
          <w:szCs w:val="24"/>
        </w:rPr>
        <w:t>选出</w:t>
      </w:r>
      <w:r w:rsidRPr="0066363C">
        <w:rPr>
          <w:position w:val="-10"/>
          <w:szCs w:val="24"/>
        </w:rPr>
        <w:object w:dxaOrig="940" w:dyaOrig="320">
          <v:shape id="_x0000_i1063" type="#_x0000_t75" style="width:43.65pt;height:14.4pt" o:ole="">
            <v:imagedata r:id="rId98" o:title=""/>
          </v:shape>
          <o:OLEObject Type="Embed" ProgID="Equation.DSMT4" ShapeID="_x0000_i1063" DrawAspect="Content" ObjectID="_1432402968" r:id="rId99"/>
        </w:object>
      </w:r>
      <w:r w:rsidRPr="0066363C">
        <w:rPr>
          <w:rFonts w:hint="eastAsia"/>
          <w:szCs w:val="24"/>
        </w:rPr>
        <w:t>最高的</w:t>
      </w:r>
      <w:r w:rsidRPr="0066363C">
        <w:rPr>
          <w:position w:val="-12"/>
          <w:szCs w:val="24"/>
        </w:rPr>
        <w:object w:dxaOrig="400" w:dyaOrig="360">
          <v:shape id="_x0000_i1064" type="#_x0000_t75" style="width:21.85pt;height:21.85pt" o:ole="">
            <v:imagedata r:id="rId100" o:title=""/>
          </v:shape>
          <o:OLEObject Type="Embed" ProgID="Equation.DSMT4" ShapeID="_x0000_i1064" DrawAspect="Content" ObjectID="_1432402969" r:id="rId101"/>
        </w:object>
      </w:r>
      <w:r w:rsidRPr="0066363C">
        <w:rPr>
          <w:rFonts w:hint="eastAsia"/>
          <w:szCs w:val="24"/>
        </w:rPr>
        <w:t>个候选关键词，作为</w:t>
      </w:r>
      <w:r w:rsidRPr="0066363C">
        <w:rPr>
          <w:position w:val="-6"/>
          <w:szCs w:val="24"/>
        </w:rPr>
        <w:object w:dxaOrig="220" w:dyaOrig="279">
          <v:shape id="_x0000_i1065" type="#_x0000_t75" style="width:14.4pt;height:14.4pt" o:ole="">
            <v:imagedata r:id="rId102" o:title=""/>
          </v:shape>
          <o:OLEObject Type="Embed" ProgID="Equation.DSMT4" ShapeID="_x0000_i1065" DrawAspect="Content" ObjectID="_1432402970" r:id="rId103"/>
        </w:object>
      </w:r>
      <w:r w:rsidRPr="0066363C">
        <w:rPr>
          <w:rFonts w:hint="eastAsia"/>
          <w:szCs w:val="24"/>
        </w:rPr>
        <w:t>的关键词。训练</w:t>
      </w:r>
      <w:r w:rsidRPr="0066363C">
        <w:rPr>
          <w:rFonts w:hint="eastAsia"/>
          <w:szCs w:val="24"/>
        </w:rPr>
        <w:t>WAM</w:t>
      </w:r>
      <w:r w:rsidRPr="0066363C">
        <w:rPr>
          <w:rFonts w:hint="eastAsia"/>
          <w:szCs w:val="24"/>
        </w:rPr>
        <w:t>所需要的时间太长，而</w:t>
      </w:r>
      <w:r w:rsidRPr="0066363C">
        <w:rPr>
          <w:szCs w:val="24"/>
        </w:rPr>
        <w:t>在</w:t>
      </w:r>
      <w:r w:rsidRPr="0066363C">
        <w:rPr>
          <w:rFonts w:hint="eastAsia"/>
          <w:szCs w:val="24"/>
        </w:rPr>
        <w:t>“关键词生成”工作</w:t>
      </w:r>
      <w:r w:rsidRPr="0066363C">
        <w:rPr>
          <w:szCs w:val="24"/>
        </w:rPr>
        <w:t>中，也就是</w:t>
      </w:r>
      <w:r w:rsidRPr="0066363C">
        <w:rPr>
          <w:rFonts w:hint="eastAsia"/>
          <w:szCs w:val="24"/>
        </w:rPr>
        <w:t>从文档中提取含义相似而未出现在文档中的词汇作为关键词（就像</w:t>
      </w:r>
      <w:r w:rsidRPr="0066363C">
        <w:rPr>
          <w:rFonts w:hint="eastAsia"/>
          <w:szCs w:val="24"/>
        </w:rPr>
        <w:t>LDA</w:t>
      </w:r>
      <w:r w:rsidRPr="0066363C">
        <w:rPr>
          <w:rFonts w:hint="eastAsia"/>
          <w:szCs w:val="24"/>
        </w:rPr>
        <w:t>中的每一个</w:t>
      </w:r>
      <w:r w:rsidR="006D3A65">
        <w:rPr>
          <w:rFonts w:hint="eastAsia"/>
          <w:szCs w:val="24"/>
        </w:rPr>
        <w:t>主题</w:t>
      </w:r>
      <w:r w:rsidRPr="0066363C">
        <w:rPr>
          <w:rFonts w:hint="eastAsia"/>
          <w:szCs w:val="24"/>
        </w:rPr>
        <w:t>那样，不一定是在某个文档中共现的），</w:t>
      </w:r>
      <w:r w:rsidRPr="0066363C">
        <w:rPr>
          <w:rFonts w:hint="eastAsia"/>
          <w:szCs w:val="24"/>
        </w:rPr>
        <w:t>WAM</w:t>
      </w:r>
      <w:r w:rsidRPr="0066363C">
        <w:rPr>
          <w:rFonts w:hint="eastAsia"/>
          <w:szCs w:val="24"/>
        </w:rPr>
        <w:t>表现地要比</w:t>
      </w:r>
      <w:r w:rsidRPr="0066363C">
        <w:rPr>
          <w:rFonts w:hint="eastAsia"/>
          <w:szCs w:val="24"/>
        </w:rPr>
        <w:t>TFIDF</w:t>
      </w:r>
      <w:r w:rsidRPr="0066363C">
        <w:rPr>
          <w:rFonts w:hint="eastAsia"/>
          <w:szCs w:val="24"/>
        </w:rPr>
        <w:t>、</w:t>
      </w:r>
      <w:r w:rsidRPr="0066363C">
        <w:rPr>
          <w:rFonts w:hint="eastAsia"/>
          <w:szCs w:val="24"/>
        </w:rPr>
        <w:t>LDA</w:t>
      </w:r>
      <w:r w:rsidRPr="0066363C">
        <w:rPr>
          <w:rFonts w:hint="eastAsia"/>
          <w:szCs w:val="24"/>
        </w:rPr>
        <w:t>等方法都要好。然而</w:t>
      </w:r>
      <w:r w:rsidRPr="0066363C">
        <w:rPr>
          <w:szCs w:val="24"/>
        </w:rPr>
        <w:t>其缺点是，</w:t>
      </w:r>
      <w:r w:rsidRPr="0066363C">
        <w:rPr>
          <w:szCs w:val="24"/>
        </w:rPr>
        <w:t>WAM</w:t>
      </w:r>
      <w:r w:rsidRPr="0066363C">
        <w:rPr>
          <w:rFonts w:hint="eastAsia"/>
          <w:szCs w:val="24"/>
        </w:rPr>
        <w:lastRenderedPageBreak/>
        <w:t>需要</w:t>
      </w:r>
      <w:r w:rsidRPr="0066363C">
        <w:rPr>
          <w:szCs w:val="24"/>
        </w:rPr>
        <w:t>大量的训练数据</w:t>
      </w:r>
      <w:r w:rsidRPr="0066363C">
        <w:rPr>
          <w:rFonts w:hint="eastAsia"/>
          <w:szCs w:val="24"/>
        </w:rPr>
        <w:t>和</w:t>
      </w:r>
      <w:r w:rsidRPr="0066363C">
        <w:rPr>
          <w:szCs w:val="24"/>
        </w:rPr>
        <w:t>训练时间才能得到较好的结果，这</w:t>
      </w:r>
      <w:r w:rsidRPr="0066363C">
        <w:rPr>
          <w:rFonts w:hint="eastAsia"/>
          <w:szCs w:val="24"/>
        </w:rPr>
        <w:t>对</w:t>
      </w:r>
      <w:r w:rsidRPr="0066363C">
        <w:rPr>
          <w:szCs w:val="24"/>
        </w:rPr>
        <w:t>我们</w:t>
      </w:r>
      <w:r w:rsidRPr="0066363C">
        <w:rPr>
          <w:rFonts w:hint="eastAsia"/>
          <w:szCs w:val="24"/>
        </w:rPr>
        <w:t>目前</w:t>
      </w:r>
      <w:r w:rsidRPr="0066363C">
        <w:rPr>
          <w:szCs w:val="24"/>
        </w:rPr>
        <w:t>的</w:t>
      </w:r>
      <w:r w:rsidRPr="0066363C">
        <w:rPr>
          <w:rFonts w:hint="eastAsia"/>
          <w:szCs w:val="24"/>
        </w:rPr>
        <w:t>人力物力构成</w:t>
      </w:r>
      <w:r w:rsidRPr="0066363C">
        <w:rPr>
          <w:szCs w:val="24"/>
        </w:rPr>
        <w:t>了挑战。</w:t>
      </w:r>
    </w:p>
    <w:p w:rsidR="00241916" w:rsidRPr="0066363C" w:rsidRDefault="00241916" w:rsidP="00E47045">
      <w:pPr>
        <w:spacing w:line="400" w:lineRule="atLeast"/>
        <w:ind w:firstLineChars="200" w:firstLine="480"/>
        <w:rPr>
          <w:szCs w:val="24"/>
        </w:rPr>
      </w:pPr>
      <w:r w:rsidRPr="0066363C">
        <w:rPr>
          <w:rFonts w:hint="eastAsia"/>
          <w:szCs w:val="24"/>
        </w:rPr>
        <w:t>因而</w:t>
      </w:r>
      <w:r w:rsidRPr="0066363C">
        <w:rPr>
          <w:szCs w:val="24"/>
        </w:rPr>
        <w:t>，本文中最后</w:t>
      </w:r>
      <w:r w:rsidR="001E1A8D" w:rsidRPr="0066363C">
        <w:rPr>
          <w:rFonts w:hint="eastAsia"/>
          <w:szCs w:val="24"/>
        </w:rPr>
        <w:t>使用</w:t>
      </w:r>
      <w:r w:rsidRPr="0066363C">
        <w:rPr>
          <w:rFonts w:hint="eastAsia"/>
          <w:szCs w:val="24"/>
        </w:rPr>
        <w:t>的</w:t>
      </w:r>
      <w:r w:rsidRPr="0066363C">
        <w:rPr>
          <w:szCs w:val="24"/>
        </w:rPr>
        <w:t>是</w:t>
      </w:r>
      <w:r w:rsidR="001E1A8D" w:rsidRPr="0066363C">
        <w:rPr>
          <w:rFonts w:hint="eastAsia"/>
          <w:szCs w:val="24"/>
        </w:rPr>
        <w:t>贝叶斯平均</w:t>
      </w:r>
      <w:r w:rsidRPr="0066363C">
        <w:rPr>
          <w:rFonts w:hint="eastAsia"/>
          <w:szCs w:val="24"/>
        </w:rPr>
        <w:t>的</w:t>
      </w:r>
      <w:r w:rsidR="001E1A8D" w:rsidRPr="0066363C">
        <w:rPr>
          <w:rFonts w:hint="eastAsia"/>
          <w:szCs w:val="24"/>
        </w:rPr>
        <w:t>方法</w:t>
      </w:r>
      <w:r w:rsidR="00AB7E97" w:rsidRPr="0066363C">
        <w:rPr>
          <w:rFonts w:hint="eastAsia"/>
          <w:szCs w:val="24"/>
        </w:rPr>
        <w:t>，</w:t>
      </w:r>
      <w:r w:rsidR="00AB7E97" w:rsidRPr="0066363C">
        <w:rPr>
          <w:szCs w:val="24"/>
        </w:rPr>
        <w:t>估计全部经营范围</w:t>
      </w:r>
      <w:r w:rsidR="00AB7E97" w:rsidRPr="0066363C">
        <w:rPr>
          <w:rFonts w:hint="eastAsia"/>
          <w:szCs w:val="24"/>
        </w:rPr>
        <w:t>描述中</w:t>
      </w:r>
      <w:r w:rsidR="00AB7E97" w:rsidRPr="0066363C">
        <w:rPr>
          <w:szCs w:val="24"/>
        </w:rPr>
        <w:t>的总体词频，再</w:t>
      </w:r>
      <w:r w:rsidR="001E1A8D" w:rsidRPr="0066363C">
        <w:rPr>
          <w:rFonts w:hint="eastAsia"/>
          <w:szCs w:val="24"/>
        </w:rPr>
        <w:t>提取</w:t>
      </w:r>
      <w:r w:rsidR="00AB7E97" w:rsidRPr="0066363C">
        <w:rPr>
          <w:rFonts w:hint="eastAsia"/>
          <w:szCs w:val="24"/>
        </w:rPr>
        <w:t>那些在</w:t>
      </w:r>
      <w:r w:rsidR="00AB7E97" w:rsidRPr="0066363C">
        <w:rPr>
          <w:szCs w:val="24"/>
        </w:rPr>
        <w:t>某支股票的描述中</w:t>
      </w:r>
      <w:r w:rsidR="00AB7E97" w:rsidRPr="0066363C">
        <w:rPr>
          <w:rFonts w:hint="eastAsia"/>
          <w:szCs w:val="24"/>
        </w:rPr>
        <w:t>出现</w:t>
      </w:r>
      <w:r w:rsidR="00AB7E97" w:rsidRPr="0066363C">
        <w:rPr>
          <w:szCs w:val="24"/>
        </w:rPr>
        <w:t>频率明显高于平均状态的词，</w:t>
      </w:r>
      <w:r w:rsidR="00AB7E97" w:rsidRPr="0066363C">
        <w:rPr>
          <w:rFonts w:hint="eastAsia"/>
          <w:szCs w:val="24"/>
        </w:rPr>
        <w:t>将</w:t>
      </w:r>
      <w:r w:rsidR="00AB7E97" w:rsidRPr="0066363C">
        <w:rPr>
          <w:szCs w:val="24"/>
        </w:rPr>
        <w:t>它们标记</w:t>
      </w:r>
      <w:r w:rsidR="00AB7E97" w:rsidRPr="0066363C">
        <w:rPr>
          <w:rFonts w:hint="eastAsia"/>
          <w:szCs w:val="24"/>
        </w:rPr>
        <w:t>为</w:t>
      </w:r>
      <w:r w:rsidR="001E1A8D" w:rsidRPr="0066363C">
        <w:rPr>
          <w:rFonts w:hint="eastAsia"/>
          <w:szCs w:val="24"/>
        </w:rPr>
        <w:t>关键词。</w:t>
      </w:r>
      <w:r w:rsidRPr="0066363C">
        <w:rPr>
          <w:rFonts w:hint="eastAsia"/>
          <w:szCs w:val="24"/>
        </w:rPr>
        <w:t>具体</w:t>
      </w:r>
      <w:r w:rsidRPr="0066363C">
        <w:rPr>
          <w:szCs w:val="24"/>
        </w:rPr>
        <w:t>方法如下。</w:t>
      </w:r>
      <w:r w:rsidR="007411CE" w:rsidRPr="0066363C">
        <w:rPr>
          <w:rFonts w:hint="eastAsia"/>
          <w:szCs w:val="24"/>
        </w:rPr>
        <w:t>首先计算出每个词在</w:t>
      </w:r>
      <w:r w:rsidR="007411CE" w:rsidRPr="0066363C">
        <w:rPr>
          <w:szCs w:val="24"/>
        </w:rPr>
        <w:t>所有股票的</w:t>
      </w:r>
      <w:r w:rsidR="007411CE" w:rsidRPr="0066363C">
        <w:rPr>
          <w:rFonts w:hint="eastAsia"/>
          <w:szCs w:val="24"/>
        </w:rPr>
        <w:t>经营范围</w:t>
      </w:r>
      <w:r w:rsidR="007411CE" w:rsidRPr="0066363C">
        <w:rPr>
          <w:szCs w:val="24"/>
        </w:rPr>
        <w:t>描述</w:t>
      </w:r>
      <w:r w:rsidR="007411CE" w:rsidRPr="0066363C">
        <w:rPr>
          <w:rFonts w:hint="eastAsia"/>
          <w:szCs w:val="24"/>
        </w:rPr>
        <w:t>文本</w:t>
      </w:r>
      <w:r w:rsidR="007411CE" w:rsidRPr="0066363C">
        <w:rPr>
          <w:szCs w:val="24"/>
        </w:rPr>
        <w:t>中</w:t>
      </w:r>
      <w:r w:rsidR="007411CE" w:rsidRPr="0066363C">
        <w:rPr>
          <w:rFonts w:hint="eastAsia"/>
          <w:szCs w:val="24"/>
        </w:rPr>
        <w:t>的平均总频数，再计算出它们</w:t>
      </w:r>
      <w:r w:rsidR="007411CE" w:rsidRPr="0066363C">
        <w:rPr>
          <w:szCs w:val="24"/>
        </w:rPr>
        <w:t>的</w:t>
      </w:r>
      <w:r w:rsidR="007411CE" w:rsidRPr="0066363C">
        <w:rPr>
          <w:rFonts w:hint="eastAsia"/>
          <w:szCs w:val="24"/>
        </w:rPr>
        <w:t>平均得分。容易</w:t>
      </w:r>
      <w:r w:rsidR="007411CE" w:rsidRPr="0066363C">
        <w:rPr>
          <w:szCs w:val="24"/>
        </w:rPr>
        <w:t>看出，</w:t>
      </w:r>
      <w:r w:rsidR="007411CE" w:rsidRPr="0066363C">
        <w:rPr>
          <w:rFonts w:hint="eastAsia"/>
          <w:szCs w:val="24"/>
        </w:rPr>
        <w:t>样本越大的词，就越有能力把最终得分拉向自己本来的得分，样本太小的词，最终得分将会与全局平均</w:t>
      </w:r>
      <w:proofErr w:type="gramStart"/>
      <w:r w:rsidR="007411CE" w:rsidRPr="0066363C">
        <w:rPr>
          <w:rFonts w:hint="eastAsia"/>
          <w:szCs w:val="24"/>
        </w:rPr>
        <w:t>分非常</w:t>
      </w:r>
      <w:proofErr w:type="gramEnd"/>
      <w:r w:rsidR="007411CE" w:rsidRPr="0066363C">
        <w:rPr>
          <w:rFonts w:hint="eastAsia"/>
          <w:szCs w:val="24"/>
        </w:rPr>
        <w:t>接近。这种与全局平均取加权平均的思想就是</w:t>
      </w:r>
      <w:r w:rsidR="007411CE" w:rsidRPr="0066363C">
        <w:rPr>
          <w:szCs w:val="24"/>
        </w:rPr>
        <w:t>贝叶斯平均</w:t>
      </w:r>
      <w:r w:rsidR="007411CE" w:rsidRPr="0066363C">
        <w:rPr>
          <w:rFonts w:hint="eastAsia"/>
          <w:szCs w:val="24"/>
        </w:rPr>
        <w:t>，</w:t>
      </w:r>
      <w:r w:rsidR="00B4220F" w:rsidRPr="0066363C">
        <w:rPr>
          <w:rFonts w:hint="eastAsia"/>
          <w:szCs w:val="24"/>
        </w:rPr>
        <w:t>也</w:t>
      </w:r>
      <w:r w:rsidR="007411CE" w:rsidRPr="0066363C">
        <w:rPr>
          <w:rFonts w:hint="eastAsia"/>
          <w:szCs w:val="24"/>
        </w:rPr>
        <w:t>是</w:t>
      </w:r>
      <w:r w:rsidR="00B4220F" w:rsidRPr="0066363C">
        <w:rPr>
          <w:rFonts w:hint="eastAsia"/>
          <w:szCs w:val="24"/>
        </w:rPr>
        <w:t>一种</w:t>
      </w:r>
      <w:r w:rsidR="00B4220F" w:rsidRPr="0066363C">
        <w:rPr>
          <w:szCs w:val="24"/>
        </w:rPr>
        <w:t>较为</w:t>
      </w:r>
      <w:r w:rsidR="007411CE" w:rsidRPr="0066363C">
        <w:rPr>
          <w:rFonts w:hint="eastAsia"/>
          <w:szCs w:val="24"/>
        </w:rPr>
        <w:t>常见的平滑处理方法。</w:t>
      </w:r>
    </w:p>
    <w:p w:rsidR="001E1A8D" w:rsidRDefault="001E1A8D" w:rsidP="00E47045">
      <w:pPr>
        <w:spacing w:line="400" w:lineRule="atLeast"/>
        <w:ind w:firstLineChars="200" w:firstLine="480"/>
        <w:rPr>
          <w:szCs w:val="24"/>
        </w:rPr>
      </w:pPr>
      <w:r w:rsidRPr="0066363C">
        <w:rPr>
          <w:rFonts w:hint="eastAsia"/>
          <w:szCs w:val="24"/>
        </w:rPr>
        <w:t>得到的部分结果如下：</w:t>
      </w:r>
    </w:p>
    <w:p w:rsidR="007B0BEE" w:rsidRDefault="007B0BEE" w:rsidP="00E47045">
      <w:pPr>
        <w:spacing w:line="400" w:lineRule="atLeast"/>
        <w:rPr>
          <w:szCs w:val="24"/>
        </w:rPr>
      </w:pPr>
    </w:p>
    <w:p w:rsidR="007B0BEE" w:rsidRPr="007B0BEE" w:rsidRDefault="007B0BEE" w:rsidP="00E47045">
      <w:pPr>
        <w:pStyle w:val="af"/>
        <w:spacing w:line="400" w:lineRule="atLeast"/>
        <w:jc w:val="center"/>
        <w:rPr>
          <w:szCs w:val="24"/>
        </w:rP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7</w:t>
      </w:r>
      <w:r w:rsidR="003A6661">
        <w:fldChar w:fldCharType="end"/>
      </w:r>
      <w:r>
        <w:t xml:space="preserve"> </w:t>
      </w:r>
      <w:r>
        <w:rPr>
          <w:rFonts w:hint="eastAsia"/>
        </w:rPr>
        <w:t>中国</w:t>
      </w:r>
      <w:r>
        <w:rPr>
          <w:rFonts w:hint="eastAsia"/>
        </w:rPr>
        <w:t>A</w:t>
      </w:r>
      <w:r>
        <w:rPr>
          <w:rFonts w:hint="eastAsia"/>
        </w:rPr>
        <w:t>股</w:t>
      </w:r>
      <w:r>
        <w:t>市场</w:t>
      </w:r>
      <w:r>
        <w:rPr>
          <w:rFonts w:hint="eastAsia"/>
        </w:rPr>
        <w:t>上市公司</w:t>
      </w:r>
      <w:r>
        <w:t>股票经营范围</w:t>
      </w:r>
      <w:r>
        <w:rPr>
          <w:rFonts w:hint="eastAsia"/>
        </w:rPr>
        <w:t>描述</w:t>
      </w:r>
      <w:r>
        <w:t>的关键词</w:t>
      </w:r>
    </w:p>
    <w:p w:rsidR="001E1A8D" w:rsidRPr="0066363C" w:rsidRDefault="001E1A8D" w:rsidP="00E47045">
      <w:pPr>
        <w:pStyle w:val="af4"/>
        <w:spacing w:line="400" w:lineRule="atLeast"/>
        <w:rPr>
          <w:szCs w:val="24"/>
        </w:rPr>
      </w:pPr>
      <w:r w:rsidRPr="0066363C">
        <w:rPr>
          <w:rFonts w:hint="eastAsia"/>
          <w:szCs w:val="24"/>
        </w:rPr>
        <w:t>000001  监管 人民币 汇款 借款 放款 非贸易 有价证券 汇兑 信托业 外币 见证 资信 承兑 各项 存款 贴现 调查 票据 结算</w:t>
      </w:r>
      <w:r w:rsidR="00013684" w:rsidRPr="0066363C">
        <w:rPr>
          <w:rFonts w:hint="eastAsia"/>
          <w:szCs w:val="24"/>
        </w:rPr>
        <w:t xml:space="preserve"> </w:t>
      </w:r>
      <w:r w:rsidRPr="0066363C">
        <w:rPr>
          <w:rFonts w:hint="eastAsia"/>
          <w:szCs w:val="24"/>
        </w:rPr>
        <w:t>外汇 代理业 人民 保险 境内 买卖 允许 发行 有关 境外 办理</w:t>
      </w:r>
    </w:p>
    <w:p w:rsidR="001E1A8D" w:rsidRPr="0066363C" w:rsidRDefault="001E1A8D" w:rsidP="00E47045">
      <w:pPr>
        <w:pStyle w:val="af4"/>
        <w:spacing w:line="400" w:lineRule="atLeast"/>
        <w:rPr>
          <w:szCs w:val="24"/>
        </w:rPr>
      </w:pPr>
      <w:r w:rsidRPr="0066363C">
        <w:rPr>
          <w:rFonts w:hint="eastAsia"/>
          <w:szCs w:val="24"/>
        </w:rPr>
        <w:t>002142  十一 十三 十二 金融债 公众 银行卡 信用证 发放 中期 款项 长期 收付 兑付 短期 吸收 债券 监督 保险业</w:t>
      </w:r>
      <w:r w:rsidR="00013684" w:rsidRPr="0066363C">
        <w:rPr>
          <w:rFonts w:hint="eastAsia"/>
          <w:szCs w:val="24"/>
        </w:rPr>
        <w:t xml:space="preserve"> </w:t>
      </w:r>
      <w:r w:rsidRPr="0066363C">
        <w:rPr>
          <w:rFonts w:hint="eastAsia"/>
          <w:szCs w:val="24"/>
        </w:rPr>
        <w:t>政府 承兑 银行 拆借 存款 担保 中国 贴现 保管 同业 票据</w:t>
      </w:r>
    </w:p>
    <w:p w:rsidR="001E1A8D" w:rsidRPr="0066363C" w:rsidRDefault="001E1A8D" w:rsidP="00E47045">
      <w:pPr>
        <w:pStyle w:val="af4"/>
        <w:spacing w:line="400" w:lineRule="atLeast"/>
        <w:rPr>
          <w:szCs w:val="24"/>
        </w:rPr>
      </w:pPr>
      <w:r w:rsidRPr="0066363C">
        <w:rPr>
          <w:rFonts w:hint="eastAsia"/>
          <w:szCs w:val="24"/>
        </w:rPr>
        <w:t>600000  外汇 托管 保险箱 全国 离岸 保障 外币 借款 汇款 兑换 委员会 社会 银行业 见证 资信 中国银 拆借 结汇 股票 存款</w:t>
      </w:r>
      <w:r w:rsidR="00013684" w:rsidRPr="0066363C">
        <w:rPr>
          <w:rFonts w:hint="eastAsia"/>
          <w:szCs w:val="24"/>
        </w:rPr>
        <w:t xml:space="preserve"> </w:t>
      </w:r>
      <w:r w:rsidRPr="0066363C">
        <w:rPr>
          <w:rFonts w:hint="eastAsia"/>
          <w:szCs w:val="24"/>
        </w:rPr>
        <w:t>担保 公众 贴现 同业 信用证 发放 中期 款项 长期 收付</w:t>
      </w:r>
    </w:p>
    <w:p w:rsidR="001E1A8D" w:rsidRPr="0066363C" w:rsidRDefault="001E1A8D" w:rsidP="00E47045">
      <w:pPr>
        <w:pStyle w:val="af4"/>
        <w:spacing w:line="400" w:lineRule="atLeast"/>
        <w:rPr>
          <w:szCs w:val="24"/>
        </w:rPr>
      </w:pPr>
      <w:r w:rsidRPr="0066363C">
        <w:rPr>
          <w:rFonts w:hint="eastAsia"/>
          <w:szCs w:val="24"/>
        </w:rPr>
        <w:t>600015  金融债 委员会 中国银 结汇 公众 银行卡 债券 信用证 发放 款项 中期 长期 收付 兑付 短期 政府 吸收 监督 承兑</w:t>
      </w:r>
      <w:r w:rsidR="00013684" w:rsidRPr="0066363C">
        <w:rPr>
          <w:rFonts w:hint="eastAsia"/>
          <w:szCs w:val="24"/>
        </w:rPr>
        <w:t xml:space="preserve"> </w:t>
      </w:r>
      <w:r w:rsidRPr="0066363C">
        <w:rPr>
          <w:rFonts w:hint="eastAsia"/>
          <w:szCs w:val="24"/>
        </w:rPr>
        <w:t>拆借 存款 担保 贴现 保管 同业 买卖 票据 结算 贷款 代理业</w:t>
      </w:r>
    </w:p>
    <w:p w:rsidR="001E1A8D" w:rsidRPr="0066363C" w:rsidRDefault="001E1A8D" w:rsidP="00E47045">
      <w:pPr>
        <w:pStyle w:val="af4"/>
        <w:spacing w:line="400" w:lineRule="atLeast"/>
        <w:rPr>
          <w:szCs w:val="24"/>
        </w:rPr>
      </w:pPr>
      <w:r w:rsidRPr="0066363C">
        <w:rPr>
          <w:rFonts w:hint="eastAsia"/>
          <w:szCs w:val="24"/>
        </w:rPr>
        <w:t>600016  本行 十四 十一 十三 十二 可以 银行业 结汇 金融债 公众 银行卡 信用证 发放 中期 款项 长期 收付 兑付 短期 吸收</w:t>
      </w:r>
      <w:r w:rsidR="00013684" w:rsidRPr="0066363C">
        <w:rPr>
          <w:rFonts w:hint="eastAsia"/>
          <w:szCs w:val="24"/>
        </w:rPr>
        <w:t xml:space="preserve"> </w:t>
      </w:r>
      <w:r w:rsidRPr="0066363C">
        <w:rPr>
          <w:rFonts w:hint="eastAsia"/>
          <w:szCs w:val="24"/>
        </w:rPr>
        <w:t>监督 保险业 承兑 银行 拆借 债券 存款 担保 中国 政府</w:t>
      </w:r>
    </w:p>
    <w:p w:rsidR="001E1A8D" w:rsidRPr="0066363C" w:rsidRDefault="00013684" w:rsidP="00E47045">
      <w:pPr>
        <w:pStyle w:val="af4"/>
        <w:spacing w:line="400" w:lineRule="atLeast"/>
        <w:rPr>
          <w:szCs w:val="24"/>
        </w:rPr>
      </w:pPr>
      <w:r w:rsidRPr="0066363C">
        <w:rPr>
          <w:rFonts w:hint="eastAsia"/>
          <w:szCs w:val="24"/>
        </w:rPr>
        <w:t>……</w:t>
      </w:r>
    </w:p>
    <w:p w:rsidR="001E1A8D" w:rsidRPr="0066363C" w:rsidRDefault="001E1A8D" w:rsidP="00E47045">
      <w:pPr>
        <w:pStyle w:val="af4"/>
        <w:spacing w:line="400" w:lineRule="atLeast"/>
        <w:rPr>
          <w:szCs w:val="24"/>
        </w:rPr>
      </w:pPr>
      <w:r w:rsidRPr="0066363C">
        <w:rPr>
          <w:rFonts w:hint="eastAsia"/>
          <w:szCs w:val="24"/>
        </w:rPr>
        <w:t>000028  医用 区域性 救护车 口腔科 化验 缝合 一次性 灭菌 诊断 同化 第一 器具 激素 手术室 急救室 精神 抗生素 射线</w:t>
      </w:r>
      <w:r w:rsidR="00013684" w:rsidRPr="0066363C">
        <w:rPr>
          <w:rFonts w:hint="eastAsia"/>
          <w:szCs w:val="24"/>
        </w:rPr>
        <w:t xml:space="preserve"> </w:t>
      </w:r>
      <w:r w:rsidRPr="0066363C">
        <w:rPr>
          <w:rFonts w:hint="eastAsia"/>
          <w:szCs w:val="24"/>
        </w:rPr>
        <w:t>麻醉药 超声 敷料 附属 临床 诊疗 蛋白 毒性 疫苗 分析 消毒 合剂</w:t>
      </w:r>
    </w:p>
    <w:p w:rsidR="001E1A8D" w:rsidRPr="0066363C" w:rsidRDefault="001E1A8D" w:rsidP="00E47045">
      <w:pPr>
        <w:pStyle w:val="af4"/>
        <w:spacing w:line="400" w:lineRule="atLeast"/>
        <w:rPr>
          <w:szCs w:val="24"/>
        </w:rPr>
      </w:pPr>
      <w:r w:rsidRPr="0066363C">
        <w:rPr>
          <w:rFonts w:hint="eastAsia"/>
          <w:szCs w:val="24"/>
        </w:rPr>
        <w:t>000423  膏剂 合剂 糖浆 口服液 保健 颗粒剂 胶囊 药品 批准 食品 范围 许可证 进出口业 商品 生产 销售</w:t>
      </w:r>
    </w:p>
    <w:p w:rsidR="001E1A8D" w:rsidRPr="0066363C" w:rsidRDefault="001E1A8D" w:rsidP="00E47045">
      <w:pPr>
        <w:pStyle w:val="af4"/>
        <w:spacing w:line="400" w:lineRule="atLeast"/>
        <w:rPr>
          <w:szCs w:val="24"/>
        </w:rPr>
      </w:pPr>
      <w:r w:rsidRPr="0066363C">
        <w:rPr>
          <w:rFonts w:hint="eastAsia"/>
          <w:szCs w:val="24"/>
        </w:rPr>
        <w:t>002589  保存 常温 毒液 罂粟 助听器 隐形眼镜 同化 激素 体外 麻醉药 蛋</w:t>
      </w:r>
      <w:r w:rsidRPr="0066363C">
        <w:rPr>
          <w:rFonts w:hint="eastAsia"/>
          <w:szCs w:val="24"/>
        </w:rPr>
        <w:lastRenderedPageBreak/>
        <w:t>白 毒性 疫苗 健身器 护理 诊断 抗生素 精神 配送</w:t>
      </w:r>
      <w:r w:rsidR="00013684" w:rsidRPr="0066363C">
        <w:rPr>
          <w:rFonts w:hint="eastAsia"/>
          <w:szCs w:val="24"/>
        </w:rPr>
        <w:t xml:space="preserve"> </w:t>
      </w:r>
      <w:r w:rsidRPr="0066363C">
        <w:rPr>
          <w:rFonts w:hint="eastAsia"/>
          <w:szCs w:val="24"/>
        </w:rPr>
        <w:t>三类 化学药 饮片 日用品 生化 试剂 中药材 制毒 生物制品 中成药 化妆品</w:t>
      </w:r>
    </w:p>
    <w:p w:rsidR="001E1A8D" w:rsidRPr="0066363C" w:rsidRDefault="001E1A8D" w:rsidP="00E47045">
      <w:pPr>
        <w:pStyle w:val="af4"/>
        <w:spacing w:line="400" w:lineRule="atLeast"/>
        <w:rPr>
          <w:szCs w:val="24"/>
        </w:rPr>
      </w:pPr>
      <w:r w:rsidRPr="0066363C">
        <w:rPr>
          <w:rFonts w:hint="eastAsia"/>
          <w:szCs w:val="24"/>
        </w:rPr>
        <w:t>600085  营养液 老年病 乌鸡 作用 妇产科 儿科 梅花鹿 乌骨鸡 外科 冷食品 中医科 内科 马鹿 涂膜剂 同仁 皮肤科 供暖 定型</w:t>
      </w:r>
      <w:r w:rsidR="00013684" w:rsidRPr="0066363C">
        <w:rPr>
          <w:rFonts w:hint="eastAsia"/>
          <w:szCs w:val="24"/>
        </w:rPr>
        <w:t xml:space="preserve"> </w:t>
      </w:r>
      <w:r w:rsidRPr="0066363C">
        <w:rPr>
          <w:rFonts w:hint="eastAsia"/>
          <w:szCs w:val="24"/>
        </w:rPr>
        <w:t>皮肤 北京 诊疗 其中 股份 动植物 西药 饲养 有限公司 图书 保健 饮片</w:t>
      </w:r>
    </w:p>
    <w:p w:rsidR="001E1A8D" w:rsidRPr="0066363C" w:rsidRDefault="001E1A8D" w:rsidP="00E47045">
      <w:pPr>
        <w:pStyle w:val="af4"/>
        <w:spacing w:line="400" w:lineRule="atLeast"/>
        <w:rPr>
          <w:szCs w:val="24"/>
        </w:rPr>
      </w:pPr>
      <w:r w:rsidRPr="0066363C">
        <w:rPr>
          <w:rFonts w:hint="eastAsia"/>
          <w:szCs w:val="24"/>
        </w:rPr>
        <w:t>600129  执业 中草药 旅馆 水产 西药 作业 二级 首饰 前不 副食品 保健 金银 土地 中成药 养殖 以下 工艺美术 维护 种植</w:t>
      </w:r>
      <w:r w:rsidR="00013684" w:rsidRPr="0066363C">
        <w:rPr>
          <w:rFonts w:hint="eastAsia"/>
          <w:szCs w:val="24"/>
        </w:rPr>
        <w:t xml:space="preserve"> </w:t>
      </w:r>
      <w:r w:rsidRPr="0066363C">
        <w:rPr>
          <w:rFonts w:hint="eastAsia"/>
          <w:szCs w:val="24"/>
        </w:rPr>
        <w:t>经济 印刷 不得 百货 医疗 旅游 器械 出租 自有 化学 包装</w:t>
      </w:r>
    </w:p>
    <w:p w:rsidR="001E1A8D" w:rsidRPr="0066363C" w:rsidRDefault="001E1A8D" w:rsidP="00E47045">
      <w:pPr>
        <w:spacing w:line="400" w:lineRule="atLeast"/>
        <w:rPr>
          <w:szCs w:val="24"/>
        </w:rPr>
      </w:pPr>
    </w:p>
    <w:p w:rsidR="00FF7927" w:rsidRPr="0066363C" w:rsidRDefault="00FF7927" w:rsidP="00E47045">
      <w:pPr>
        <w:pStyle w:val="2"/>
        <w:spacing w:line="400" w:lineRule="atLeast"/>
        <w:rPr>
          <w:szCs w:val="24"/>
        </w:rPr>
      </w:pPr>
      <w:bookmarkStart w:id="64" w:name="_Ref346034521"/>
      <w:bookmarkStart w:id="65" w:name="_Toc356885195"/>
      <w:bookmarkStart w:id="66" w:name="_Toc358092085"/>
      <w:bookmarkStart w:id="67" w:name="_Toc358092643"/>
      <w:r w:rsidRPr="0066363C">
        <w:rPr>
          <w:rFonts w:hint="eastAsia"/>
          <w:szCs w:val="24"/>
        </w:rPr>
        <w:t>财经专业词汇的提取</w:t>
      </w:r>
      <w:bookmarkEnd w:id="64"/>
      <w:bookmarkEnd w:id="65"/>
      <w:bookmarkEnd w:id="66"/>
      <w:bookmarkEnd w:id="67"/>
    </w:p>
    <w:p w:rsidR="00FF7927" w:rsidRPr="0066363C" w:rsidRDefault="00FF7927" w:rsidP="00E47045">
      <w:pPr>
        <w:spacing w:line="400" w:lineRule="atLeast"/>
        <w:ind w:firstLineChars="200" w:firstLine="480"/>
        <w:rPr>
          <w:szCs w:val="24"/>
        </w:rPr>
      </w:pPr>
      <w:r w:rsidRPr="0066363C">
        <w:rPr>
          <w:rFonts w:hint="eastAsia"/>
          <w:szCs w:val="24"/>
        </w:rPr>
        <w:t>由于中文的书写习惯不同于英语等西方语言，在英语语言学者中非</w:t>
      </w:r>
      <w:proofErr w:type="gramStart"/>
      <w:r w:rsidRPr="0066363C">
        <w:rPr>
          <w:rFonts w:hint="eastAsia"/>
          <w:szCs w:val="24"/>
        </w:rPr>
        <w:t>常简单</w:t>
      </w:r>
      <w:proofErr w:type="gramEnd"/>
      <w:r w:rsidRPr="0066363C">
        <w:rPr>
          <w:rFonts w:hint="eastAsia"/>
          <w:szCs w:val="24"/>
        </w:rPr>
        <w:t>而普遍的词频统计方法应用于中文时需要首先完成对文本的分词。对中文文本进行分词成为进一步文本处理的先决条件。中文文本的分词准确程度将很大程度上影响后续分析的效果。</w:t>
      </w:r>
    </w:p>
    <w:p w:rsidR="00FF7927" w:rsidRPr="0066363C" w:rsidRDefault="00FF7927" w:rsidP="00E47045">
      <w:pPr>
        <w:spacing w:line="400" w:lineRule="atLeast"/>
        <w:ind w:firstLineChars="200" w:firstLine="480"/>
        <w:rPr>
          <w:szCs w:val="24"/>
        </w:rPr>
      </w:pPr>
      <w:r w:rsidRPr="0066363C">
        <w:rPr>
          <w:rFonts w:hint="eastAsia"/>
          <w:szCs w:val="24"/>
        </w:rPr>
        <w:t>近年来，随着汉语学者在语言学和计算机科学方面的不断努力，各种新的分词算法正在向更高的分词准确率发起挑战。然而，由于计算机系统自身的局限，尽管在未登录词的识别方面也已得到可喜的成绩，各类分词算法都首先需要一个完备的词典和词频统计数据，以便得到较为准确的结果。</w:t>
      </w:r>
    </w:p>
    <w:p w:rsidR="00FF7927" w:rsidRPr="0066363C" w:rsidRDefault="00FF7927" w:rsidP="00E47045">
      <w:pPr>
        <w:spacing w:line="400" w:lineRule="atLeast"/>
        <w:ind w:firstLineChars="200" w:firstLine="480"/>
        <w:rPr>
          <w:szCs w:val="24"/>
        </w:rPr>
      </w:pPr>
      <w:r w:rsidRPr="0066363C">
        <w:rPr>
          <w:rFonts w:hint="eastAsia"/>
          <w:szCs w:val="24"/>
        </w:rPr>
        <w:t>本节实现了一个基于信息熵的中文词汇识别、抽取系统，并给出了此系统在识别财经新闻中专业词汇（词组）的一个应用，以演示该方法在处理以专业词汇为主的文本时所具备的优势。</w:t>
      </w:r>
    </w:p>
    <w:p w:rsidR="00FF7927" w:rsidRPr="0066363C" w:rsidRDefault="00FF7927" w:rsidP="00E47045">
      <w:pPr>
        <w:spacing w:line="400" w:lineRule="atLeast"/>
        <w:ind w:firstLineChars="200" w:firstLine="480"/>
        <w:rPr>
          <w:szCs w:val="24"/>
        </w:rPr>
      </w:pPr>
      <w:r w:rsidRPr="0066363C">
        <w:rPr>
          <w:rFonts w:hint="eastAsia"/>
          <w:szCs w:val="24"/>
        </w:rPr>
        <w:t>在本节的实验部分，首先给出了这一词汇抽取系统在《人民日报》</w:t>
      </w:r>
      <w:r w:rsidRPr="0066363C">
        <w:rPr>
          <w:rFonts w:hint="eastAsia"/>
          <w:szCs w:val="24"/>
        </w:rPr>
        <w:t>1998</w:t>
      </w:r>
      <w:r w:rsidRPr="0066363C">
        <w:rPr>
          <w:rFonts w:hint="eastAsia"/>
          <w:szCs w:val="24"/>
        </w:rPr>
        <w:t>年</w:t>
      </w:r>
      <w:r w:rsidRPr="0066363C">
        <w:rPr>
          <w:rFonts w:hint="eastAsia"/>
          <w:szCs w:val="24"/>
        </w:rPr>
        <w:t>1</w:t>
      </w:r>
      <w:proofErr w:type="gramStart"/>
      <w:r w:rsidRPr="0066363C">
        <w:rPr>
          <w:rFonts w:hint="eastAsia"/>
          <w:szCs w:val="24"/>
        </w:rPr>
        <w:t>月分</w:t>
      </w:r>
      <w:proofErr w:type="gramEnd"/>
      <w:r w:rsidRPr="0066363C">
        <w:rPr>
          <w:rFonts w:hint="eastAsia"/>
          <w:szCs w:val="24"/>
        </w:rPr>
        <w:t>词标注语料库上的表现，与人工分词的结果互为比较。实验表明，该方法在《人民日报》语料库上的词汇覆盖率为</w:t>
      </w:r>
      <w:r w:rsidRPr="0066363C">
        <w:rPr>
          <w:rFonts w:hint="eastAsia"/>
          <w:szCs w:val="24"/>
        </w:rPr>
        <w:t>64%</w:t>
      </w:r>
      <w:r w:rsidRPr="0066363C">
        <w:rPr>
          <w:rFonts w:hint="eastAsia"/>
          <w:szCs w:val="24"/>
        </w:rPr>
        <w:t>，结合常用词表后覆盖率可以超过</w:t>
      </w:r>
      <w:r w:rsidRPr="0066363C">
        <w:rPr>
          <w:rFonts w:hint="eastAsia"/>
          <w:szCs w:val="24"/>
        </w:rPr>
        <w:t>96%</w:t>
      </w:r>
      <w:r w:rsidRPr="0066363C">
        <w:rPr>
          <w:rFonts w:hint="eastAsia"/>
          <w:szCs w:val="24"/>
        </w:rPr>
        <w:t>；在所有找到的词汇中，正确率为</w:t>
      </w:r>
      <w:r w:rsidRPr="0066363C">
        <w:rPr>
          <w:rFonts w:hint="eastAsia"/>
          <w:szCs w:val="24"/>
        </w:rPr>
        <w:t xml:space="preserve"> 68%</w:t>
      </w:r>
      <w:r w:rsidRPr="0066363C">
        <w:rPr>
          <w:rFonts w:hint="eastAsia"/>
          <w:szCs w:val="24"/>
        </w:rPr>
        <w:t>～</w:t>
      </w:r>
      <w:r w:rsidRPr="0066363C">
        <w:rPr>
          <w:rFonts w:hint="eastAsia"/>
          <w:szCs w:val="24"/>
        </w:rPr>
        <w:t xml:space="preserve">69% </w:t>
      </w:r>
      <w:r w:rsidRPr="0066363C">
        <w:rPr>
          <w:rFonts w:hint="eastAsia"/>
          <w:szCs w:val="24"/>
        </w:rPr>
        <w:t>，这是因为系统缺少关于词组的知识，在词汇表中引入了较多的高频搭配所致。</w:t>
      </w:r>
    </w:p>
    <w:p w:rsidR="00FF7927" w:rsidRPr="0066363C" w:rsidRDefault="00FF7927" w:rsidP="00E47045">
      <w:pPr>
        <w:spacing w:line="400" w:lineRule="atLeast"/>
        <w:ind w:firstLineChars="200" w:firstLine="480"/>
        <w:rPr>
          <w:szCs w:val="24"/>
        </w:rPr>
      </w:pPr>
      <w:r w:rsidRPr="0066363C">
        <w:rPr>
          <w:rFonts w:hint="eastAsia"/>
          <w:szCs w:val="24"/>
        </w:rPr>
        <w:t>在本文的应用部分，给出了这一系统在新浪网财经频道个股新闻板块</w:t>
      </w:r>
      <w:r w:rsidRPr="0066363C">
        <w:rPr>
          <w:rFonts w:hint="eastAsia"/>
          <w:szCs w:val="24"/>
        </w:rPr>
        <w:t>84.8</w:t>
      </w:r>
      <w:r w:rsidRPr="0066363C">
        <w:rPr>
          <w:rFonts w:hint="eastAsia"/>
          <w:szCs w:val="24"/>
        </w:rPr>
        <w:t>万篇新闻中抽取出的词汇词频表，并介绍了利用这一词频表，结合分词算法进行词典迭代精化的方法及其结果。</w:t>
      </w:r>
    </w:p>
    <w:p w:rsidR="000379F9" w:rsidRPr="0066363C" w:rsidRDefault="000379F9" w:rsidP="00E47045">
      <w:pPr>
        <w:spacing w:line="400" w:lineRule="atLeast"/>
        <w:rPr>
          <w:szCs w:val="24"/>
        </w:rPr>
      </w:pPr>
    </w:p>
    <w:p w:rsidR="00FF7927" w:rsidRPr="0066363C" w:rsidRDefault="000748F1" w:rsidP="00E47045">
      <w:pPr>
        <w:pStyle w:val="3"/>
        <w:spacing w:line="400" w:lineRule="atLeast"/>
        <w:rPr>
          <w:szCs w:val="24"/>
        </w:rPr>
      </w:pPr>
      <w:bookmarkStart w:id="68" w:name="_Ref346029855"/>
      <w:bookmarkStart w:id="69" w:name="_Toc356885196"/>
      <w:bookmarkStart w:id="70" w:name="_Toc358092086"/>
      <w:r w:rsidRPr="0066363C">
        <w:rPr>
          <w:rFonts w:hint="eastAsia"/>
          <w:szCs w:val="24"/>
        </w:rPr>
        <w:lastRenderedPageBreak/>
        <w:t>理论与方法</w:t>
      </w:r>
      <w:bookmarkEnd w:id="68"/>
      <w:bookmarkEnd w:id="69"/>
      <w:bookmarkEnd w:id="70"/>
    </w:p>
    <w:p w:rsidR="00241916" w:rsidRPr="0066363C" w:rsidRDefault="00241916" w:rsidP="00E47045">
      <w:pPr>
        <w:spacing w:line="400" w:lineRule="atLeast"/>
        <w:ind w:firstLineChars="200" w:firstLine="480"/>
        <w:rPr>
          <w:szCs w:val="24"/>
        </w:rPr>
      </w:pPr>
      <w:r w:rsidRPr="0066363C">
        <w:rPr>
          <w:rFonts w:hint="eastAsia"/>
          <w:szCs w:val="24"/>
        </w:rPr>
        <w:t>早期的无</w:t>
      </w:r>
      <w:r w:rsidRPr="0066363C">
        <w:rPr>
          <w:szCs w:val="24"/>
        </w:rPr>
        <w:t>监督</w:t>
      </w:r>
      <w:r w:rsidRPr="0066363C">
        <w:rPr>
          <w:rFonts w:hint="eastAsia"/>
          <w:szCs w:val="24"/>
        </w:rPr>
        <w:t>词典</w:t>
      </w:r>
      <w:r w:rsidRPr="0066363C">
        <w:rPr>
          <w:szCs w:val="24"/>
        </w:rPr>
        <w:t>建造大多采用信息熵的方法。</w:t>
      </w:r>
      <w:r w:rsidRPr="0066363C">
        <w:rPr>
          <w:rFonts w:hint="eastAsia"/>
          <w:szCs w:val="24"/>
        </w:rPr>
        <w:t>例如</w:t>
      </w:r>
      <w:r w:rsidRPr="0066363C">
        <w:rPr>
          <w:szCs w:val="24"/>
        </w:rPr>
        <w:t>，</w:t>
      </w:r>
      <w:r w:rsidRPr="0066363C">
        <w:rPr>
          <w:rFonts w:hint="eastAsia"/>
          <w:szCs w:val="24"/>
        </w:rPr>
        <w:t>Yamamoto</w:t>
      </w:r>
      <w:r w:rsidRPr="0066363C">
        <w:rPr>
          <w:rStyle w:val="a4"/>
          <w:szCs w:val="24"/>
        </w:rPr>
        <w:t>[</w:t>
      </w:r>
      <w:r w:rsidRPr="0066363C">
        <w:rPr>
          <w:rStyle w:val="a4"/>
          <w:szCs w:val="24"/>
        </w:rPr>
        <w:footnoteReference w:id="27"/>
      </w:r>
      <w:r w:rsidRPr="0066363C">
        <w:rPr>
          <w:rStyle w:val="a4"/>
          <w:szCs w:val="24"/>
        </w:rPr>
        <w:t>]</w:t>
      </w:r>
      <w:r w:rsidRPr="0066363C">
        <w:rPr>
          <w:szCs w:val="24"/>
        </w:rPr>
        <w:t xml:space="preserve"> </w:t>
      </w:r>
      <w:r w:rsidRPr="0066363C">
        <w:rPr>
          <w:rFonts w:hint="eastAsia"/>
          <w:szCs w:val="24"/>
        </w:rPr>
        <w:t>提出了利用信息熵为无词语边界的语言（该文以日语为例）进行分词的思想。</w:t>
      </w:r>
      <w:r w:rsidRPr="0066363C">
        <w:rPr>
          <w:rFonts w:hint="eastAsia"/>
          <w:szCs w:val="24"/>
        </w:rPr>
        <w:t>Sun</w:t>
      </w:r>
      <w:r w:rsidRPr="0066363C">
        <w:rPr>
          <w:szCs w:val="24"/>
        </w:rPr>
        <w:t>等</w:t>
      </w:r>
      <w:r w:rsidRPr="0066363C">
        <w:rPr>
          <w:rStyle w:val="a4"/>
          <w:szCs w:val="24"/>
        </w:rPr>
        <w:t>[</w:t>
      </w:r>
      <w:r w:rsidRPr="0066363C">
        <w:rPr>
          <w:rStyle w:val="a4"/>
          <w:szCs w:val="24"/>
        </w:rPr>
        <w:footnoteReference w:id="28"/>
      </w:r>
      <w:r w:rsidRPr="0066363C">
        <w:rPr>
          <w:rStyle w:val="a4"/>
          <w:szCs w:val="24"/>
        </w:rPr>
        <w:t>]</w:t>
      </w:r>
      <w:r w:rsidRPr="0066363C">
        <w:rPr>
          <w:szCs w:val="24"/>
        </w:rPr>
        <w:t xml:space="preserve"> </w:t>
      </w:r>
      <w:r w:rsidRPr="0066363C">
        <w:rPr>
          <w:rFonts w:hint="eastAsia"/>
          <w:szCs w:val="24"/>
        </w:rPr>
        <w:t>就利用</w:t>
      </w:r>
      <w:r w:rsidRPr="0066363C">
        <w:rPr>
          <w:szCs w:val="24"/>
        </w:rPr>
        <w:t>信息熵</w:t>
      </w:r>
      <w:r w:rsidRPr="0066363C">
        <w:rPr>
          <w:rFonts w:hint="eastAsia"/>
          <w:szCs w:val="24"/>
        </w:rPr>
        <w:t>对中文</w:t>
      </w:r>
      <w:r w:rsidRPr="0066363C">
        <w:rPr>
          <w:szCs w:val="24"/>
        </w:rPr>
        <w:t>分词</w:t>
      </w:r>
      <w:r w:rsidRPr="0066363C">
        <w:rPr>
          <w:rFonts w:hint="eastAsia"/>
          <w:szCs w:val="24"/>
        </w:rPr>
        <w:t>进行</w:t>
      </w:r>
      <w:r w:rsidRPr="0066363C">
        <w:rPr>
          <w:szCs w:val="24"/>
        </w:rPr>
        <w:t>了实验。</w:t>
      </w:r>
      <w:r w:rsidRPr="0066363C">
        <w:rPr>
          <w:rFonts w:hint="eastAsia"/>
          <w:szCs w:val="24"/>
        </w:rPr>
        <w:t>Feng</w:t>
      </w:r>
      <w:r w:rsidRPr="0066363C">
        <w:rPr>
          <w:rStyle w:val="a4"/>
          <w:szCs w:val="24"/>
        </w:rPr>
        <w:t>[</w:t>
      </w:r>
      <w:r w:rsidRPr="0066363C">
        <w:rPr>
          <w:rStyle w:val="a4"/>
          <w:szCs w:val="24"/>
        </w:rPr>
        <w:footnoteReference w:id="29"/>
      </w:r>
      <w:r w:rsidRPr="0066363C">
        <w:rPr>
          <w:rStyle w:val="a4"/>
          <w:szCs w:val="24"/>
        </w:rPr>
        <w:t>]</w:t>
      </w:r>
      <w:r w:rsidRPr="0066363C">
        <w:rPr>
          <w:szCs w:val="24"/>
        </w:rPr>
        <w:t xml:space="preserve"> </w:t>
      </w:r>
      <w:r w:rsidRPr="0066363C">
        <w:rPr>
          <w:rFonts w:hint="eastAsia"/>
          <w:szCs w:val="24"/>
        </w:rPr>
        <w:t>给出了一个更加清晰的用于中文文本词汇抽取的方法，其主要关注点在于字串的前驱和后继字符，并且主要展现了其在未登录词上的能力。</w:t>
      </w:r>
    </w:p>
    <w:p w:rsidR="000748F1" w:rsidRPr="0066363C" w:rsidRDefault="000748F1" w:rsidP="00E47045">
      <w:pPr>
        <w:spacing w:line="400" w:lineRule="atLeast"/>
        <w:ind w:firstLineChars="200" w:firstLine="480"/>
        <w:rPr>
          <w:szCs w:val="24"/>
        </w:rPr>
      </w:pPr>
      <w:r w:rsidRPr="0066363C">
        <w:rPr>
          <w:rFonts w:hint="eastAsia"/>
          <w:szCs w:val="24"/>
        </w:rPr>
        <w:t>Shannon</w:t>
      </w:r>
      <w:r w:rsidRPr="0066363C">
        <w:rPr>
          <w:rFonts w:hint="eastAsia"/>
          <w:szCs w:val="24"/>
        </w:rPr>
        <w:t>在</w:t>
      </w:r>
      <w:r w:rsidRPr="0066363C">
        <w:rPr>
          <w:rFonts w:hint="eastAsia"/>
          <w:szCs w:val="24"/>
        </w:rPr>
        <w:t>194</w:t>
      </w:r>
      <w:r w:rsidR="000379F9" w:rsidRPr="0066363C">
        <w:rPr>
          <w:szCs w:val="24"/>
        </w:rPr>
        <w:t>9</w:t>
      </w:r>
      <w:r w:rsidRPr="0066363C">
        <w:rPr>
          <w:rFonts w:hint="eastAsia"/>
          <w:szCs w:val="24"/>
        </w:rPr>
        <w:t>年提出了信息熵的概念。</w:t>
      </w:r>
      <w:r w:rsidR="000379F9" w:rsidRPr="0066363C">
        <w:rPr>
          <w:rStyle w:val="a4"/>
          <w:szCs w:val="24"/>
        </w:rPr>
        <w:t>[</w:t>
      </w:r>
      <w:r w:rsidR="000379F9" w:rsidRPr="0066363C">
        <w:rPr>
          <w:rStyle w:val="a4"/>
          <w:szCs w:val="24"/>
        </w:rPr>
        <w:footnoteReference w:id="30"/>
      </w:r>
      <w:r w:rsidR="000379F9" w:rsidRPr="0066363C">
        <w:rPr>
          <w:rStyle w:val="a4"/>
          <w:szCs w:val="24"/>
        </w:rPr>
        <w:t>]</w:t>
      </w:r>
      <w:r w:rsidR="000379F9" w:rsidRPr="0066363C">
        <w:rPr>
          <w:szCs w:val="24"/>
        </w:rPr>
        <w:t xml:space="preserve"> </w:t>
      </w:r>
      <w:r w:rsidRPr="0066363C">
        <w:rPr>
          <w:rFonts w:hint="eastAsia"/>
          <w:szCs w:val="24"/>
        </w:rPr>
        <w:t>他将信息熵定义为对不确定性的测量。熵的概念最早起源于物理学，用于度量一个热力学系统的无序程度。但在信息论中，</w:t>
      </w:r>
      <w:proofErr w:type="gramStart"/>
      <w:r w:rsidRPr="0066363C">
        <w:rPr>
          <w:rFonts w:hint="eastAsia"/>
          <w:szCs w:val="24"/>
        </w:rPr>
        <w:t>熵越高</w:t>
      </w:r>
      <w:proofErr w:type="gramEnd"/>
      <w:r w:rsidRPr="0066363C">
        <w:rPr>
          <w:rFonts w:hint="eastAsia"/>
          <w:szCs w:val="24"/>
        </w:rPr>
        <w:t>，代表信道传输的信息量越大；</w:t>
      </w:r>
      <w:proofErr w:type="gramStart"/>
      <w:r w:rsidRPr="0066363C">
        <w:rPr>
          <w:rFonts w:hint="eastAsia"/>
          <w:szCs w:val="24"/>
        </w:rPr>
        <w:t>熵越低</w:t>
      </w:r>
      <w:proofErr w:type="gramEnd"/>
      <w:r w:rsidRPr="0066363C">
        <w:rPr>
          <w:rFonts w:hint="eastAsia"/>
          <w:szCs w:val="24"/>
        </w:rPr>
        <w:t>，则意味着传输的信息越少。</w:t>
      </w:r>
    </w:p>
    <w:p w:rsidR="006B236B" w:rsidRDefault="000748F1" w:rsidP="0037458D">
      <w:pPr>
        <w:spacing w:line="400" w:lineRule="atLeast"/>
        <w:ind w:firstLineChars="200" w:firstLine="480"/>
        <w:rPr>
          <w:rFonts w:hint="eastAsia"/>
          <w:szCs w:val="24"/>
        </w:rPr>
      </w:pPr>
      <w:r w:rsidRPr="0066363C">
        <w:rPr>
          <w:rFonts w:hint="eastAsia"/>
          <w:szCs w:val="24"/>
        </w:rPr>
        <w:t>任何能够产生符号的发送者都可以被认为是一个信道。信道的基本组成有其字母表</w:t>
      </w:r>
      <w:r w:rsidRPr="0066363C">
        <w:rPr>
          <w:position w:val="-4"/>
          <w:szCs w:val="24"/>
        </w:rPr>
        <w:object w:dxaOrig="279" w:dyaOrig="260">
          <v:shape id="_x0000_i1066" type="#_x0000_t75" style="width:14.4pt;height:14.4pt" o:ole="">
            <v:imagedata r:id="rId104" o:title=""/>
          </v:shape>
          <o:OLEObject Type="Embed" ProgID="Equation.DSMT4" ShapeID="_x0000_i1066" DrawAspect="Content" ObjectID="_1432402971" r:id="rId105"/>
        </w:object>
      </w:r>
      <w:r w:rsidRPr="0066363C">
        <w:rPr>
          <w:rFonts w:hint="eastAsia"/>
          <w:szCs w:val="24"/>
        </w:rPr>
        <w:t>，字母表上的概率分布</w:t>
      </w:r>
      <w:r w:rsidRPr="0066363C">
        <w:rPr>
          <w:position w:val="-4"/>
          <w:szCs w:val="24"/>
        </w:rPr>
        <w:object w:dxaOrig="240" w:dyaOrig="260">
          <v:shape id="_x0000_i1067" type="#_x0000_t75" style="width:14.4pt;height:14.4pt" o:ole="">
            <v:imagedata r:id="rId106" o:title=""/>
          </v:shape>
          <o:OLEObject Type="Embed" ProgID="Equation.DSMT4" ShapeID="_x0000_i1067" DrawAspect="Content" ObjectID="_1432402972" r:id="rId107"/>
        </w:object>
      </w:r>
      <w:r w:rsidRPr="0066363C">
        <w:rPr>
          <w:rFonts w:hint="eastAsia"/>
          <w:szCs w:val="24"/>
        </w:rPr>
        <w:t>。符号的接受者则被称为信宿。信道是信号（符号）传送的渠道。</w:t>
      </w:r>
      <w:r w:rsidRPr="0066363C">
        <w:rPr>
          <w:rFonts w:hint="eastAsia"/>
          <w:szCs w:val="24"/>
        </w:rPr>
        <w:t xml:space="preserve"> </w:t>
      </w:r>
      <w:r w:rsidRPr="0066363C">
        <w:rPr>
          <w:rFonts w:hint="eastAsia"/>
          <w:szCs w:val="24"/>
        </w:rPr>
        <w:t>一个常用的信源模型是离散无记忆信源（</w:t>
      </w:r>
      <w:r w:rsidRPr="0066363C">
        <w:rPr>
          <w:rFonts w:hint="eastAsia"/>
          <w:szCs w:val="24"/>
        </w:rPr>
        <w:t>discrete memoryless source</w:t>
      </w:r>
      <w:r w:rsidRPr="0066363C">
        <w:rPr>
          <w:rFonts w:hint="eastAsia"/>
          <w:szCs w:val="24"/>
        </w:rPr>
        <w:t>，</w:t>
      </w:r>
      <w:r w:rsidRPr="0066363C">
        <w:rPr>
          <w:rFonts w:hint="eastAsia"/>
          <w:szCs w:val="24"/>
        </w:rPr>
        <w:t>DMS</w:t>
      </w:r>
      <w:r w:rsidRPr="0066363C">
        <w:rPr>
          <w:rFonts w:hint="eastAsia"/>
          <w:szCs w:val="24"/>
        </w:rPr>
        <w:t>）。</w:t>
      </w:r>
      <w:r w:rsidRPr="0066363C">
        <w:rPr>
          <w:rFonts w:hint="eastAsia"/>
          <w:szCs w:val="24"/>
        </w:rPr>
        <w:t>DMS</w:t>
      </w:r>
      <w:r w:rsidRPr="0066363C">
        <w:rPr>
          <w:rFonts w:hint="eastAsia"/>
          <w:szCs w:val="24"/>
        </w:rPr>
        <w:t>的定义如下所述。考虑一个信源</w:t>
      </w:r>
      <w:r w:rsidRPr="0066363C">
        <w:rPr>
          <w:position w:val="-6"/>
          <w:szCs w:val="24"/>
        </w:rPr>
        <w:object w:dxaOrig="220" w:dyaOrig="279">
          <v:shape id="_x0000_i1068" type="#_x0000_t75" style="width:14.4pt;height:14.4pt" o:ole="">
            <v:imagedata r:id="rId108" o:title=""/>
          </v:shape>
          <o:OLEObject Type="Embed" ProgID="Equation.DSMT4" ShapeID="_x0000_i1068" DrawAspect="Content" ObjectID="_1432402973" r:id="rId109"/>
        </w:object>
      </w:r>
      <w:r w:rsidRPr="0066363C">
        <w:rPr>
          <w:rFonts w:hint="eastAsia"/>
          <w:szCs w:val="24"/>
        </w:rPr>
        <w:t>，在每单位时间中，从一个有限的集合</w:t>
      </w:r>
      <w:r w:rsidRPr="0066363C">
        <w:rPr>
          <w:position w:val="-12"/>
          <w:szCs w:val="24"/>
        </w:rPr>
        <w:object w:dxaOrig="2060" w:dyaOrig="360">
          <v:shape id="_x0000_i1069" type="#_x0000_t75" style="width:100.35pt;height:21.85pt" o:ole="">
            <v:imagedata r:id="rId110" o:title=""/>
          </v:shape>
          <o:OLEObject Type="Embed" ProgID="Equation.DSMT4" ShapeID="_x0000_i1069" DrawAspect="Content" ObjectID="_1432402974" r:id="rId111"/>
        </w:object>
      </w:r>
      <w:r w:rsidRPr="0066363C">
        <w:rPr>
          <w:rFonts w:hint="eastAsia"/>
          <w:szCs w:val="24"/>
        </w:rPr>
        <w:t>（信源字母表）中独立地产生一个符号。由于集合有限且取值离散，我们称信源</w:t>
      </w:r>
      <w:r w:rsidRPr="0066363C">
        <w:rPr>
          <w:position w:val="-6"/>
          <w:szCs w:val="24"/>
        </w:rPr>
        <w:object w:dxaOrig="220" w:dyaOrig="279">
          <v:shape id="_x0000_i1070" type="#_x0000_t75" style="width:14.4pt;height:14.4pt" o:ole="">
            <v:imagedata r:id="rId112" o:title=""/>
          </v:shape>
          <o:OLEObject Type="Embed" ProgID="Equation.DSMT4" ShapeID="_x0000_i1070" DrawAspect="Content" ObjectID="_1432402975" r:id="rId113"/>
        </w:object>
      </w:r>
      <w:r w:rsidRPr="0066363C">
        <w:rPr>
          <w:rFonts w:hint="eastAsia"/>
          <w:szCs w:val="24"/>
        </w:rPr>
        <w:t>是离散的。在</w:t>
      </w:r>
      <w:r w:rsidRPr="0066363C">
        <w:rPr>
          <w:position w:val="-4"/>
          <w:szCs w:val="24"/>
        </w:rPr>
        <w:object w:dxaOrig="220" w:dyaOrig="260">
          <v:shape id="_x0000_i1071" type="#_x0000_t75" style="width:14.4pt;height:14.4pt" o:ole="">
            <v:imagedata r:id="rId114" o:title=""/>
          </v:shape>
          <o:OLEObject Type="Embed" ProgID="Equation.DSMT4" ShapeID="_x0000_i1071" DrawAspect="Content" ObjectID="_1432402976" r:id="rId115"/>
        </w:object>
      </w:r>
      <w:r w:rsidRPr="0066363C">
        <w:rPr>
          <w:rFonts w:hint="eastAsia"/>
          <w:szCs w:val="24"/>
        </w:rPr>
        <w:t>时间中，</w:t>
      </w:r>
      <w:r w:rsidRPr="0066363C">
        <w:rPr>
          <w:position w:val="-6"/>
          <w:szCs w:val="24"/>
        </w:rPr>
        <w:object w:dxaOrig="220" w:dyaOrig="279">
          <v:shape id="_x0000_i1072" type="#_x0000_t75" style="width:14.4pt;height:14.4pt" o:ole="">
            <v:imagedata r:id="rId116" o:title=""/>
          </v:shape>
          <o:OLEObject Type="Embed" ProgID="Equation.DSMT4" ShapeID="_x0000_i1072" DrawAspect="Content" ObjectID="_1432402977" r:id="rId117"/>
        </w:object>
      </w:r>
      <w:r w:rsidRPr="0066363C">
        <w:rPr>
          <w:rFonts w:hint="eastAsia"/>
          <w:szCs w:val="24"/>
        </w:rPr>
        <w:t>产生的符号可用一个序列表示：</w:t>
      </w:r>
      <w:r w:rsidRPr="0066363C">
        <w:rPr>
          <w:position w:val="-12"/>
          <w:szCs w:val="24"/>
        </w:rPr>
        <w:object w:dxaOrig="1359" w:dyaOrig="360">
          <v:shape id="_x0000_i1073" type="#_x0000_t75" style="width:64.55pt;height:21.85pt" o:ole="">
            <v:imagedata r:id="rId118" o:title=""/>
          </v:shape>
          <o:OLEObject Type="Embed" ProgID="Equation.DSMT4" ShapeID="_x0000_i1073" DrawAspect="Content" ObjectID="_1432402978" r:id="rId119"/>
        </w:object>
      </w:r>
      <w:r w:rsidRPr="0066363C">
        <w:rPr>
          <w:rFonts w:hint="eastAsia"/>
          <w:szCs w:val="24"/>
        </w:rPr>
        <w:t>。若这一过程中，事件</w:t>
      </w:r>
      <w:r w:rsidRPr="0066363C">
        <w:rPr>
          <w:position w:val="-14"/>
          <w:szCs w:val="24"/>
        </w:rPr>
        <w:object w:dxaOrig="760" w:dyaOrig="380">
          <v:shape id="_x0000_i1074" type="#_x0000_t75" style="width:35.75pt;height:21.85pt" o:ole="">
            <v:imagedata r:id="rId120" o:title=""/>
          </v:shape>
          <o:OLEObject Type="Embed" ProgID="Equation.DSMT4" ShapeID="_x0000_i1074" DrawAspect="Content" ObjectID="_1432402979" r:id="rId121"/>
        </w:object>
      </w:r>
      <w:r w:rsidRPr="0066363C">
        <w:rPr>
          <w:rFonts w:hint="eastAsia"/>
          <w:szCs w:val="24"/>
        </w:rPr>
        <w:t>发生的概率与时间</w:t>
      </w:r>
      <w:r w:rsidRPr="0066363C">
        <w:rPr>
          <w:position w:val="-6"/>
          <w:szCs w:val="24"/>
        </w:rPr>
        <w:object w:dxaOrig="139" w:dyaOrig="240">
          <v:shape id="_x0000_i1075" type="#_x0000_t75" style="width:7.45pt;height:14.4pt" o:ole="">
            <v:imagedata r:id="rId122" o:title=""/>
          </v:shape>
          <o:OLEObject Type="Embed" ProgID="Equation.DSMT4" ShapeID="_x0000_i1075" DrawAspect="Content" ObjectID="_1432402980" r:id="rId123"/>
        </w:object>
      </w:r>
      <w:r w:rsidRPr="0066363C">
        <w:rPr>
          <w:rFonts w:hint="eastAsia"/>
          <w:szCs w:val="24"/>
        </w:rPr>
        <w:t>无关，也与前一个符号</w:t>
      </w:r>
      <w:r w:rsidRPr="0066363C">
        <w:rPr>
          <w:position w:val="-12"/>
          <w:szCs w:val="24"/>
        </w:rPr>
        <w:object w:dxaOrig="380" w:dyaOrig="360">
          <v:shape id="_x0000_i1076" type="#_x0000_t75" style="width:21.85pt;height:21.85pt" o:ole="">
            <v:imagedata r:id="rId124" o:title=""/>
          </v:shape>
          <o:OLEObject Type="Embed" ProgID="Equation.DSMT4" ShapeID="_x0000_i1076" DrawAspect="Content" ObjectID="_1432402981" r:id="rId125"/>
        </w:object>
      </w:r>
      <w:r w:rsidRPr="0066363C">
        <w:rPr>
          <w:rFonts w:hint="eastAsia"/>
          <w:szCs w:val="24"/>
        </w:rPr>
        <w:t>的取值无关。我们称这个信源</w:t>
      </w:r>
      <w:r w:rsidRPr="0066363C">
        <w:rPr>
          <w:position w:val="-6"/>
          <w:szCs w:val="24"/>
        </w:rPr>
        <w:object w:dxaOrig="220" w:dyaOrig="279">
          <v:shape id="_x0000_i1077" type="#_x0000_t75" style="width:14.4pt;height:14.4pt" o:ole="">
            <v:imagedata r:id="rId126" o:title=""/>
          </v:shape>
          <o:OLEObject Type="Embed" ProgID="Equation.DSMT4" ShapeID="_x0000_i1077" DrawAspect="Content" ObjectID="_1432402982" r:id="rId127"/>
        </w:object>
      </w:r>
      <w:r w:rsidRPr="0066363C">
        <w:rPr>
          <w:rFonts w:hint="eastAsia"/>
          <w:szCs w:val="24"/>
        </w:rPr>
        <w:t>是无记忆（</w:t>
      </w:r>
      <w:r w:rsidRPr="0066363C">
        <w:rPr>
          <w:rFonts w:hint="eastAsia"/>
          <w:szCs w:val="24"/>
        </w:rPr>
        <w:t>memoryless</w:t>
      </w:r>
      <w:r w:rsidRPr="0066363C">
        <w:rPr>
          <w:rFonts w:hint="eastAsia"/>
          <w:szCs w:val="24"/>
        </w:rPr>
        <w:t>）的。满足上述两个特征的信源</w:t>
      </w:r>
      <w:r w:rsidRPr="0066363C">
        <w:rPr>
          <w:position w:val="-6"/>
          <w:szCs w:val="24"/>
        </w:rPr>
        <w:object w:dxaOrig="220" w:dyaOrig="279">
          <v:shape id="_x0000_i1078" type="#_x0000_t75" style="width:14.4pt;height:14.4pt" o:ole="">
            <v:imagedata r:id="rId128" o:title=""/>
          </v:shape>
          <o:OLEObject Type="Embed" ProgID="Equation.DSMT4" ShapeID="_x0000_i1078" DrawAspect="Content" ObjectID="_1432402983" r:id="rId129"/>
        </w:object>
      </w:r>
      <w:r w:rsidRPr="0066363C">
        <w:rPr>
          <w:rFonts w:hint="eastAsia"/>
          <w:szCs w:val="24"/>
        </w:rPr>
        <w:t>即为</w:t>
      </w:r>
      <w:r w:rsidR="003C42E1" w:rsidRPr="0066363C">
        <w:rPr>
          <w:rFonts w:hint="eastAsia"/>
          <w:szCs w:val="24"/>
        </w:rPr>
        <w:t>DMS</w:t>
      </w:r>
      <w:r w:rsidRPr="0066363C">
        <w:rPr>
          <w:rFonts w:hint="eastAsia"/>
          <w:szCs w:val="24"/>
        </w:rPr>
        <w:t>。</w:t>
      </w:r>
    </w:p>
    <w:p w:rsidR="0037458D" w:rsidRPr="0066363C" w:rsidRDefault="0037458D" w:rsidP="0037458D">
      <w:pPr>
        <w:spacing w:line="400" w:lineRule="atLeast"/>
        <w:ind w:firstLineChars="200" w:firstLine="480"/>
        <w:rPr>
          <w:szCs w:val="24"/>
        </w:rPr>
      </w:pPr>
    </w:p>
    <w:p w:rsidR="006B236B" w:rsidRPr="0066363C" w:rsidRDefault="006B236B" w:rsidP="00E47045">
      <w:pPr>
        <w:pStyle w:val="3"/>
        <w:spacing w:line="400" w:lineRule="atLeast"/>
        <w:rPr>
          <w:szCs w:val="24"/>
        </w:rPr>
      </w:pPr>
      <w:bookmarkStart w:id="71" w:name="_Toc356885197"/>
      <w:bookmarkStart w:id="72" w:name="_Toc358092087"/>
      <w:r w:rsidRPr="0066363C">
        <w:rPr>
          <w:rFonts w:hint="eastAsia"/>
          <w:szCs w:val="24"/>
        </w:rPr>
        <w:t>文本生成过程的信源建模</w:t>
      </w:r>
      <w:bookmarkEnd w:id="71"/>
      <w:bookmarkEnd w:id="72"/>
    </w:p>
    <w:p w:rsidR="009C248D" w:rsidRPr="0066363C" w:rsidRDefault="009C248D" w:rsidP="00E47045">
      <w:pPr>
        <w:spacing w:line="400" w:lineRule="atLeast"/>
        <w:ind w:firstLineChars="200" w:firstLine="480"/>
        <w:rPr>
          <w:szCs w:val="24"/>
        </w:rPr>
      </w:pPr>
      <w:r w:rsidRPr="0066363C">
        <w:rPr>
          <w:rFonts w:hint="eastAsia"/>
          <w:szCs w:val="24"/>
        </w:rPr>
        <w:t>在本文中，假设文本信息是由字母表为</w:t>
      </w:r>
      <w:r w:rsidRPr="0066363C">
        <w:rPr>
          <w:position w:val="-4"/>
          <w:szCs w:val="24"/>
        </w:rPr>
        <w:object w:dxaOrig="279" w:dyaOrig="260">
          <v:shape id="_x0000_i1079" type="#_x0000_t75" style="width:14.4pt;height:14.4pt" o:ole="">
            <v:imagedata r:id="rId130" o:title=""/>
          </v:shape>
          <o:OLEObject Type="Embed" ProgID="Equation.DSMT4" ShapeID="_x0000_i1079" DrawAspect="Content" ObjectID="_1432402984" r:id="rId131"/>
        </w:object>
      </w:r>
      <w:r w:rsidRPr="0066363C">
        <w:rPr>
          <w:rFonts w:hint="eastAsia"/>
          <w:szCs w:val="24"/>
        </w:rPr>
        <w:t>的信源</w:t>
      </w:r>
      <w:r w:rsidRPr="0066363C">
        <w:rPr>
          <w:position w:val="-6"/>
          <w:szCs w:val="24"/>
        </w:rPr>
        <w:object w:dxaOrig="220" w:dyaOrig="279">
          <v:shape id="_x0000_i1080" type="#_x0000_t75" style="width:14.4pt;height:14.4pt" o:ole="">
            <v:imagedata r:id="rId132" o:title=""/>
          </v:shape>
          <o:OLEObject Type="Embed" ProgID="Equation.DSMT4" ShapeID="_x0000_i1080" DrawAspect="Content" ObjectID="_1432402985" r:id="rId133"/>
        </w:object>
      </w:r>
      <w:r w:rsidRPr="0066363C">
        <w:rPr>
          <w:rFonts w:hint="eastAsia"/>
          <w:szCs w:val="24"/>
        </w:rPr>
        <w:t>所产生，其中</w:t>
      </w:r>
      <w:r w:rsidRPr="0066363C">
        <w:rPr>
          <w:position w:val="-4"/>
          <w:szCs w:val="24"/>
        </w:rPr>
        <w:object w:dxaOrig="279" w:dyaOrig="260">
          <v:shape id="_x0000_i1081" type="#_x0000_t75" style="width:14.4pt;height:14.4pt" o:ole="">
            <v:imagedata r:id="rId134" o:title=""/>
          </v:shape>
          <o:OLEObject Type="Embed" ProgID="Equation.DSMT4" ShapeID="_x0000_i1081" DrawAspect="Content" ObjectID="_1432402986" r:id="rId135"/>
        </w:object>
      </w:r>
      <w:r w:rsidRPr="0066363C">
        <w:rPr>
          <w:rFonts w:hint="eastAsia"/>
          <w:szCs w:val="24"/>
        </w:rPr>
        <w:t>代表一个有限的现代汉语词汇的子集，</w:t>
      </w:r>
      <w:r w:rsidRPr="0066363C">
        <w:rPr>
          <w:position w:val="-6"/>
          <w:szCs w:val="24"/>
        </w:rPr>
        <w:object w:dxaOrig="220" w:dyaOrig="279">
          <v:shape id="_x0000_i1082" type="#_x0000_t75" style="width:14.4pt;height:14.4pt" o:ole="">
            <v:imagedata r:id="rId136" o:title=""/>
          </v:shape>
          <o:OLEObject Type="Embed" ProgID="Equation.DSMT4" ShapeID="_x0000_i1082" DrawAspect="Content" ObjectID="_1432402987" r:id="rId137"/>
        </w:object>
      </w:r>
      <w:r w:rsidRPr="0066363C">
        <w:rPr>
          <w:rFonts w:hint="eastAsia"/>
          <w:szCs w:val="24"/>
        </w:rPr>
        <w:t>是一个</w:t>
      </w:r>
      <w:r w:rsidRPr="0066363C">
        <w:rPr>
          <w:rFonts w:hint="eastAsia"/>
          <w:szCs w:val="24"/>
        </w:rPr>
        <w:t>DMS</w:t>
      </w:r>
      <w:r w:rsidRPr="0066363C">
        <w:rPr>
          <w:rFonts w:hint="eastAsia"/>
          <w:szCs w:val="24"/>
        </w:rPr>
        <w:t>。在不引起混淆的情况下，我们用</w:t>
      </w:r>
      <w:r w:rsidRPr="0066363C">
        <w:rPr>
          <w:position w:val="-12"/>
          <w:szCs w:val="24"/>
        </w:rPr>
        <w:object w:dxaOrig="660" w:dyaOrig="360">
          <v:shape id="_x0000_i1083" type="#_x0000_t75" style="width:36.25pt;height:21.85pt" o:ole="">
            <v:imagedata r:id="rId138" o:title=""/>
          </v:shape>
          <o:OLEObject Type="Embed" ProgID="Equation.DSMT4" ShapeID="_x0000_i1083" DrawAspect="Content" ObjectID="_1432402988" r:id="rId139"/>
        </w:object>
      </w:r>
      <w:r w:rsidRPr="0066363C">
        <w:rPr>
          <w:rFonts w:hint="eastAsia"/>
          <w:szCs w:val="24"/>
        </w:rPr>
        <w:t>来表示上述式子。我们假设信道是无错的。本文所需要完成的工作即是</w:t>
      </w:r>
      <w:r w:rsidRPr="0066363C">
        <w:rPr>
          <w:rFonts w:hint="eastAsia"/>
          <w:szCs w:val="24"/>
        </w:rPr>
        <w:lastRenderedPageBreak/>
        <w:t>通过观测</w:t>
      </w:r>
      <w:r w:rsidRPr="0066363C">
        <w:rPr>
          <w:position w:val="-6"/>
          <w:szCs w:val="24"/>
        </w:rPr>
        <w:object w:dxaOrig="220" w:dyaOrig="279">
          <v:shape id="_x0000_i1084" type="#_x0000_t75" style="width:14.4pt;height:14.4pt" o:ole="">
            <v:imagedata r:id="rId140" o:title=""/>
          </v:shape>
          <o:OLEObject Type="Embed" ProgID="Equation.DSMT4" ShapeID="_x0000_i1084" DrawAspect="Content" ObjectID="_1432402989" r:id="rId141"/>
        </w:object>
      </w:r>
      <w:r w:rsidRPr="0066363C">
        <w:rPr>
          <w:rFonts w:hint="eastAsia"/>
          <w:szCs w:val="24"/>
        </w:rPr>
        <w:t>产生的符号序列</w:t>
      </w:r>
      <w:r w:rsidRPr="0066363C">
        <w:rPr>
          <w:position w:val="-6"/>
          <w:szCs w:val="24"/>
        </w:rPr>
        <w:object w:dxaOrig="320" w:dyaOrig="279">
          <v:shape id="_x0000_i1085" type="#_x0000_t75" style="width:14.4pt;height:14.4pt" o:ole="">
            <v:imagedata r:id="rId142" o:title=""/>
          </v:shape>
          <o:OLEObject Type="Embed" ProgID="Equation.DSMT4" ShapeID="_x0000_i1085" DrawAspect="Content" ObjectID="_1432402990" r:id="rId143"/>
        </w:object>
      </w:r>
      <w:r w:rsidRPr="0066363C">
        <w:rPr>
          <w:rFonts w:hint="eastAsia"/>
          <w:szCs w:val="24"/>
        </w:rPr>
        <w:t>来猜测</w:t>
      </w:r>
      <w:r w:rsidRPr="0066363C">
        <w:rPr>
          <w:position w:val="-6"/>
          <w:szCs w:val="24"/>
        </w:rPr>
        <w:object w:dxaOrig="220" w:dyaOrig="279">
          <v:shape id="_x0000_i1086" type="#_x0000_t75" style="width:14.4pt;height:14.4pt" o:ole="">
            <v:imagedata r:id="rId144" o:title=""/>
          </v:shape>
          <o:OLEObject Type="Embed" ProgID="Equation.DSMT4" ShapeID="_x0000_i1086" DrawAspect="Content" ObjectID="_1432402991" r:id="rId145"/>
        </w:object>
      </w:r>
      <w:r w:rsidRPr="0066363C">
        <w:rPr>
          <w:rFonts w:hint="eastAsia"/>
          <w:szCs w:val="24"/>
        </w:rPr>
        <w:t>的字母表</w:t>
      </w:r>
      <w:r w:rsidRPr="0066363C">
        <w:rPr>
          <w:position w:val="-4"/>
          <w:szCs w:val="24"/>
        </w:rPr>
        <w:object w:dxaOrig="279" w:dyaOrig="260">
          <v:shape id="_x0000_i1087" type="#_x0000_t75" style="width:14.4pt;height:14.4pt" o:ole="">
            <v:imagedata r:id="rId146" o:title=""/>
          </v:shape>
          <o:OLEObject Type="Embed" ProgID="Equation.DSMT4" ShapeID="_x0000_i1087" DrawAspect="Content" ObjectID="_1432402992" r:id="rId147"/>
        </w:object>
      </w:r>
      <w:r w:rsidRPr="0066363C">
        <w:rPr>
          <w:rFonts w:hint="eastAsia"/>
          <w:szCs w:val="24"/>
        </w:rPr>
        <w:t>和概率分布</w:t>
      </w:r>
      <w:r w:rsidRPr="0066363C">
        <w:rPr>
          <w:position w:val="-4"/>
          <w:szCs w:val="24"/>
        </w:rPr>
        <w:object w:dxaOrig="240" w:dyaOrig="260">
          <v:shape id="_x0000_i1088" type="#_x0000_t75" style="width:14.4pt;height:14.4pt" o:ole="">
            <v:imagedata r:id="rId148" o:title=""/>
          </v:shape>
          <o:OLEObject Type="Embed" ProgID="Equation.DSMT4" ShapeID="_x0000_i1088" DrawAspect="Content" ObjectID="_1432402993" r:id="rId149"/>
        </w:object>
      </w:r>
      <w:r w:rsidRPr="0066363C">
        <w:rPr>
          <w:rFonts w:hint="eastAsia"/>
          <w:szCs w:val="24"/>
        </w:rPr>
        <w:t>。</w:t>
      </w:r>
    </w:p>
    <w:p w:rsidR="009C248D" w:rsidRPr="0066363C" w:rsidRDefault="009C248D" w:rsidP="00E47045">
      <w:pPr>
        <w:spacing w:line="400" w:lineRule="atLeast"/>
        <w:ind w:firstLineChars="200" w:firstLine="480"/>
        <w:rPr>
          <w:szCs w:val="24"/>
        </w:rPr>
      </w:pPr>
      <w:r w:rsidRPr="0066363C">
        <w:rPr>
          <w:rFonts w:hint="eastAsia"/>
          <w:szCs w:val="24"/>
        </w:rPr>
        <w:t>将文本信息建模为</w:t>
      </w:r>
      <w:r w:rsidRPr="0066363C">
        <w:rPr>
          <w:rFonts w:hint="eastAsia"/>
          <w:szCs w:val="24"/>
        </w:rPr>
        <w:t>DMS</w:t>
      </w:r>
      <w:r w:rsidRPr="0066363C">
        <w:rPr>
          <w:rFonts w:hint="eastAsia"/>
          <w:szCs w:val="24"/>
        </w:rPr>
        <w:t>并非完全出于简化问题的需要，而是出于下面的考虑：其一，我们主要解决的是词频统计中的问题，而词频统计中并不关注词汇和词汇之间的顺序关系，采用所谓的“词袋”（</w:t>
      </w:r>
      <w:r w:rsidRPr="0066363C">
        <w:rPr>
          <w:rFonts w:hint="eastAsia"/>
          <w:szCs w:val="24"/>
        </w:rPr>
        <w:t>bag-of-words</w:t>
      </w:r>
      <w:r w:rsidRPr="0066363C">
        <w:rPr>
          <w:rFonts w:hint="eastAsia"/>
          <w:szCs w:val="24"/>
        </w:rPr>
        <w:t>）模型。其二，关于词汇的前后位置关系，即语法关系，应当由分词算法处理。而本文只关注如何对未分词的文本进行必要的词频统计处理，以利于分词算法发挥作用。如果在此越俎代庖，则会构成逻辑上依赖的循环。</w:t>
      </w:r>
    </w:p>
    <w:p w:rsidR="006B236B" w:rsidRPr="0066363C" w:rsidRDefault="009C248D" w:rsidP="00E47045">
      <w:pPr>
        <w:spacing w:line="400" w:lineRule="atLeast"/>
        <w:ind w:firstLineChars="200" w:firstLine="480"/>
        <w:rPr>
          <w:szCs w:val="24"/>
        </w:rPr>
      </w:pPr>
      <w:r w:rsidRPr="0066363C">
        <w:rPr>
          <w:rFonts w:hint="eastAsia"/>
          <w:szCs w:val="24"/>
        </w:rPr>
        <w:t>然而在猜测的过程中，由于词汇的集合是待定的，信宿并没有获得完整的</w:t>
      </w:r>
      <w:r w:rsidRPr="0066363C">
        <w:rPr>
          <w:position w:val="-4"/>
          <w:szCs w:val="24"/>
        </w:rPr>
        <w:object w:dxaOrig="279" w:dyaOrig="260">
          <v:shape id="_x0000_i1089" type="#_x0000_t75" style="width:14.4pt;height:14.4pt" o:ole="">
            <v:imagedata r:id="rId150" o:title=""/>
          </v:shape>
          <o:OLEObject Type="Embed" ProgID="Equation.DSMT4" ShapeID="_x0000_i1089" DrawAspect="Content" ObjectID="_1432402994" r:id="rId151"/>
        </w:object>
      </w:r>
      <w:r w:rsidRPr="0066363C">
        <w:rPr>
          <w:rFonts w:hint="eastAsia"/>
          <w:szCs w:val="24"/>
        </w:rPr>
        <w:t>。为了能够记录信源发来的信息，信宿采用的字母表是全体汉字的集合。对于发送来的词汇</w:t>
      </w:r>
      <w:r w:rsidRPr="0066363C">
        <w:rPr>
          <w:position w:val="-14"/>
          <w:szCs w:val="24"/>
        </w:rPr>
        <w:object w:dxaOrig="1740" w:dyaOrig="380">
          <v:shape id="_x0000_i1090" type="#_x0000_t75" style="width:86.4pt;height:21.85pt" o:ole="">
            <v:imagedata r:id="rId152" o:title=""/>
          </v:shape>
          <o:OLEObject Type="Embed" ProgID="Equation.DSMT4" ShapeID="_x0000_i1090" DrawAspect="Content" ObjectID="_1432402995" r:id="rId153"/>
        </w:object>
      </w:r>
      <w:r w:rsidRPr="0066363C">
        <w:rPr>
          <w:rFonts w:hint="eastAsia"/>
          <w:szCs w:val="24"/>
        </w:rPr>
        <w:t>，我们只能观测到它们的字符形式。借助于标点符号，我们将语料表示为一个句子的集合</w:t>
      </w:r>
      <w:r w:rsidRPr="0066363C">
        <w:rPr>
          <w:position w:val="-14"/>
          <w:szCs w:val="24"/>
        </w:rPr>
        <w:object w:dxaOrig="1540" w:dyaOrig="380">
          <v:shape id="_x0000_i1091" type="#_x0000_t75" style="width:79.45pt;height:21.85pt" o:ole="">
            <v:imagedata r:id="rId154" o:title=""/>
          </v:shape>
          <o:OLEObject Type="Embed" ProgID="Equation.DSMT4" ShapeID="_x0000_i1091" DrawAspect="Content" ObjectID="_1432402996" r:id="rId155"/>
        </w:object>
      </w:r>
      <w:r w:rsidRPr="0066363C">
        <w:rPr>
          <w:rFonts w:hint="eastAsia"/>
          <w:szCs w:val="24"/>
        </w:rPr>
        <w:t>，其中每个句子都是一个字串</w:t>
      </w:r>
      <w:r w:rsidRPr="0066363C">
        <w:rPr>
          <w:position w:val="-14"/>
          <w:szCs w:val="24"/>
        </w:rPr>
        <w:object w:dxaOrig="1980" w:dyaOrig="380">
          <v:shape id="_x0000_i1092" type="#_x0000_t75" style="width:100.35pt;height:21.85pt" o:ole="">
            <v:imagedata r:id="rId156" o:title=""/>
          </v:shape>
          <o:OLEObject Type="Embed" ProgID="Equation.DSMT4" ShapeID="_x0000_i1092" DrawAspect="Content" ObjectID="_1432402997" r:id="rId157"/>
        </w:object>
      </w:r>
      <w:r w:rsidRPr="0066363C">
        <w:rPr>
          <w:rFonts w:hint="eastAsia"/>
          <w:szCs w:val="24"/>
        </w:rPr>
        <w:t>，其中</w:t>
      </w:r>
      <w:r w:rsidRPr="0066363C">
        <w:rPr>
          <w:position w:val="-12"/>
          <w:szCs w:val="24"/>
        </w:rPr>
        <w:object w:dxaOrig="220" w:dyaOrig="360">
          <v:shape id="_x0000_i1093" type="#_x0000_t75" style="width:14.4pt;height:21.85pt" o:ole="">
            <v:imagedata r:id="rId158" o:title=""/>
          </v:shape>
          <o:OLEObject Type="Embed" ProgID="Equation.DSMT4" ShapeID="_x0000_i1093" DrawAspect="Content" ObjectID="_1432402998" r:id="rId159"/>
        </w:object>
      </w:r>
      <w:r w:rsidRPr="0066363C">
        <w:rPr>
          <w:rFonts w:hint="eastAsia"/>
          <w:szCs w:val="24"/>
        </w:rPr>
        <w:t>是一个汉字。我们称之为在信宿视角下的信源</w:t>
      </w:r>
      <w:r w:rsidRPr="0066363C">
        <w:rPr>
          <w:position w:val="-6"/>
          <w:szCs w:val="24"/>
        </w:rPr>
        <w:object w:dxaOrig="220" w:dyaOrig="279">
          <v:shape id="_x0000_i1094" type="#_x0000_t75" style="width:14.4pt;height:14.4pt" o:ole="">
            <v:imagedata r:id="rId160" o:title=""/>
          </v:shape>
          <o:OLEObject Type="Embed" ProgID="Equation.DSMT4" ShapeID="_x0000_i1094" DrawAspect="Content" ObjectID="_1432402999" r:id="rId161"/>
        </w:object>
      </w:r>
      <w:r w:rsidRPr="0066363C">
        <w:rPr>
          <w:rFonts w:hint="eastAsia"/>
          <w:szCs w:val="24"/>
        </w:rPr>
        <w:t>，记为</w:t>
      </w:r>
      <w:r w:rsidRPr="0066363C">
        <w:rPr>
          <w:position w:val="-6"/>
          <w:szCs w:val="24"/>
        </w:rPr>
        <w:object w:dxaOrig="279" w:dyaOrig="279">
          <v:shape id="_x0000_i1095" type="#_x0000_t75" style="width:14.4pt;height:14.4pt" o:ole="">
            <v:imagedata r:id="rId162" o:title=""/>
          </v:shape>
          <o:OLEObject Type="Embed" ProgID="Equation.DSMT4" ShapeID="_x0000_i1095" DrawAspect="Content" ObjectID="_1432403000" r:id="rId163"/>
        </w:object>
      </w:r>
      <w:r w:rsidRPr="0066363C">
        <w:rPr>
          <w:rFonts w:hint="eastAsia"/>
          <w:szCs w:val="24"/>
        </w:rPr>
        <w:t>。由于我们将抽象的层次从词汇下降到了字符，显然</w:t>
      </w:r>
      <w:r w:rsidRPr="0066363C">
        <w:rPr>
          <w:position w:val="-6"/>
          <w:szCs w:val="24"/>
        </w:rPr>
        <w:object w:dxaOrig="279" w:dyaOrig="279">
          <v:shape id="_x0000_i1096" type="#_x0000_t75" style="width:14.4pt;height:14.4pt" o:ole="">
            <v:imagedata r:id="rId162" o:title=""/>
          </v:shape>
          <o:OLEObject Type="Embed" ProgID="Equation.DSMT4" ShapeID="_x0000_i1096" DrawAspect="Content" ObjectID="_1432403001" r:id="rId164"/>
        </w:object>
      </w:r>
      <w:r w:rsidRPr="0066363C">
        <w:rPr>
          <w:rFonts w:hint="eastAsia"/>
          <w:szCs w:val="24"/>
        </w:rPr>
        <w:t>不再是一个</w:t>
      </w:r>
      <w:r w:rsidRPr="0066363C">
        <w:rPr>
          <w:rFonts w:hint="eastAsia"/>
          <w:szCs w:val="24"/>
        </w:rPr>
        <w:t>DMS</w:t>
      </w:r>
      <w:r w:rsidRPr="0066363C">
        <w:rPr>
          <w:rFonts w:hint="eastAsia"/>
          <w:szCs w:val="24"/>
        </w:rPr>
        <w:t>（例如，对于字串“力”，</w:t>
      </w:r>
      <w:r w:rsidRPr="0066363C">
        <w:rPr>
          <w:rFonts w:hint="eastAsia"/>
          <w:i/>
          <w:szCs w:val="24"/>
        </w:rPr>
        <w:t>p</w:t>
      </w:r>
      <w:r w:rsidRPr="0066363C">
        <w:rPr>
          <w:rFonts w:hint="eastAsia"/>
          <w:szCs w:val="24"/>
        </w:rPr>
        <w:t>(</w:t>
      </w:r>
      <w:r w:rsidRPr="0066363C">
        <w:rPr>
          <w:rFonts w:hint="eastAsia"/>
          <w:szCs w:val="24"/>
        </w:rPr>
        <w:t>“力”</w:t>
      </w:r>
      <w:r w:rsidRPr="0066363C">
        <w:rPr>
          <w:rFonts w:hint="eastAsia"/>
          <w:szCs w:val="24"/>
        </w:rPr>
        <w:t>|</w:t>
      </w:r>
      <w:r w:rsidRPr="0066363C">
        <w:rPr>
          <w:rFonts w:hint="eastAsia"/>
          <w:szCs w:val="24"/>
        </w:rPr>
        <w:t>“巧克”</w:t>
      </w:r>
      <w:r w:rsidRPr="0066363C">
        <w:rPr>
          <w:rFonts w:hint="eastAsia"/>
          <w:szCs w:val="24"/>
        </w:rPr>
        <w:t>)</w:t>
      </w:r>
      <w:r w:rsidRPr="0066363C">
        <w:rPr>
          <w:rFonts w:hint="eastAsia"/>
          <w:szCs w:val="24"/>
        </w:rPr>
        <w:t>的取值一定大于</w:t>
      </w:r>
      <w:r w:rsidRPr="0066363C">
        <w:rPr>
          <w:rFonts w:hint="eastAsia"/>
          <w:i/>
          <w:szCs w:val="24"/>
        </w:rPr>
        <w:t>p</w:t>
      </w:r>
      <w:r w:rsidRPr="0066363C">
        <w:rPr>
          <w:rFonts w:hint="eastAsia"/>
          <w:szCs w:val="24"/>
        </w:rPr>
        <w:t>(</w:t>
      </w:r>
      <w:r w:rsidRPr="0066363C">
        <w:rPr>
          <w:rFonts w:hint="eastAsia"/>
          <w:szCs w:val="24"/>
        </w:rPr>
        <w:t>“力”</w:t>
      </w:r>
      <w:r w:rsidRPr="0066363C">
        <w:rPr>
          <w:rFonts w:hint="eastAsia"/>
          <w:szCs w:val="24"/>
        </w:rPr>
        <w:t>|</w:t>
      </w:r>
      <w:r w:rsidRPr="0066363C">
        <w:rPr>
          <w:rFonts w:hint="eastAsia"/>
          <w:szCs w:val="24"/>
        </w:rPr>
        <w:t>“上海”</w:t>
      </w:r>
      <w:r w:rsidRPr="0066363C">
        <w:rPr>
          <w:rFonts w:hint="eastAsia"/>
          <w:szCs w:val="24"/>
        </w:rPr>
        <w:t>)</w:t>
      </w:r>
      <w:r w:rsidRPr="0066363C">
        <w:rPr>
          <w:rFonts w:hint="eastAsia"/>
          <w:szCs w:val="24"/>
        </w:rPr>
        <w:t>）。我们假设它具有</w:t>
      </w:r>
      <w:r w:rsidRPr="0066363C">
        <w:rPr>
          <w:position w:val="-6"/>
          <w:szCs w:val="24"/>
        </w:rPr>
        <w:object w:dxaOrig="260" w:dyaOrig="220">
          <v:shape id="_x0000_i1097" type="#_x0000_t75" style="width:14.4pt;height:14.4pt" o:ole="">
            <v:imagedata r:id="rId165" o:title=""/>
          </v:shape>
          <o:OLEObject Type="Embed" ProgID="Equation.DSMT4" ShapeID="_x0000_i1097" DrawAspect="Content" ObjectID="_1432403002" r:id="rId166"/>
        </w:object>
      </w:r>
      <w:r w:rsidRPr="0066363C">
        <w:rPr>
          <w:rFonts w:hint="eastAsia"/>
          <w:szCs w:val="24"/>
        </w:rPr>
        <w:t>阶马尔可夫性，故字符集上的概率分布可以用</w:t>
      </w:r>
      <w:r w:rsidRPr="0066363C">
        <w:rPr>
          <w:position w:val="-12"/>
          <w:szCs w:val="24"/>
        </w:rPr>
        <w:object w:dxaOrig="4000" w:dyaOrig="360">
          <v:shape id="_x0000_i1098" type="#_x0000_t75" style="width:201.6pt;height:21.85pt" o:ole="">
            <v:imagedata r:id="rId167" o:title=""/>
          </v:shape>
          <o:OLEObject Type="Embed" ProgID="Equation.DSMT4" ShapeID="_x0000_i1098" DrawAspect="Content" ObjectID="_1432403003" r:id="rId168"/>
        </w:object>
      </w:r>
      <w:r w:rsidRPr="0066363C">
        <w:rPr>
          <w:rFonts w:hint="eastAsia"/>
          <w:szCs w:val="24"/>
        </w:rPr>
        <w:t>来表示。</w:t>
      </w:r>
    </w:p>
    <w:p w:rsidR="00A16F50" w:rsidRPr="0066363C" w:rsidRDefault="00735628" w:rsidP="00E47045">
      <w:pPr>
        <w:spacing w:line="400" w:lineRule="atLeast"/>
        <w:ind w:firstLineChars="200" w:firstLine="480"/>
        <w:rPr>
          <w:szCs w:val="24"/>
        </w:rPr>
      </w:pPr>
      <w:r w:rsidRPr="0066363C">
        <w:rPr>
          <w:rFonts w:hint="eastAsia"/>
          <w:szCs w:val="24"/>
        </w:rPr>
        <w:t>设</w:t>
      </w:r>
      <w:r w:rsidRPr="0066363C">
        <w:rPr>
          <w:rFonts w:hint="eastAsia"/>
          <w:szCs w:val="24"/>
        </w:rPr>
        <w:t xml:space="preserve"> </w:t>
      </w:r>
      <w:r w:rsidRPr="0066363C">
        <w:rPr>
          <w:position w:val="-4"/>
          <w:szCs w:val="24"/>
        </w:rPr>
        <w:object w:dxaOrig="279" w:dyaOrig="260">
          <v:shape id="_x0000_i1099" type="#_x0000_t75" style="width:14.4pt;height:14.4pt" o:ole="">
            <v:imagedata r:id="rId169" o:title=""/>
          </v:shape>
          <o:OLEObject Type="Embed" ProgID="Equation.DSMT4" ShapeID="_x0000_i1099" DrawAspect="Content" ObjectID="_1432403004" r:id="rId170"/>
        </w:object>
      </w:r>
      <w:r w:rsidRPr="0066363C">
        <w:rPr>
          <w:rFonts w:hint="eastAsia"/>
          <w:szCs w:val="24"/>
        </w:rPr>
        <w:t xml:space="preserve"> </w:t>
      </w:r>
      <w:r w:rsidRPr="0066363C">
        <w:rPr>
          <w:rFonts w:hint="eastAsia"/>
          <w:szCs w:val="24"/>
        </w:rPr>
        <w:t>是一个随机变量，其可能的取值范围为</w:t>
      </w:r>
      <w:r w:rsidRPr="0066363C">
        <w:rPr>
          <w:rFonts w:hint="eastAsia"/>
          <w:szCs w:val="24"/>
        </w:rPr>
        <w:t xml:space="preserve"> </w:t>
      </w:r>
      <w:r w:rsidRPr="0066363C">
        <w:rPr>
          <w:position w:val="-12"/>
          <w:szCs w:val="24"/>
        </w:rPr>
        <w:object w:dxaOrig="1340" w:dyaOrig="360">
          <v:shape id="_x0000_i1100" type="#_x0000_t75" style="width:64.55pt;height:21.85pt" o:ole="">
            <v:imagedata r:id="rId171" o:title=""/>
          </v:shape>
          <o:OLEObject Type="Embed" ProgID="Equation.DSMT4" ShapeID="_x0000_i1100" DrawAspect="Content" ObjectID="_1432403005" r:id="rId172"/>
        </w:object>
      </w:r>
      <w:r w:rsidRPr="0066363C">
        <w:rPr>
          <w:rFonts w:hint="eastAsia"/>
          <w:szCs w:val="24"/>
        </w:rPr>
        <w:t>，</w:t>
      </w:r>
      <w:r w:rsidRPr="0066363C">
        <w:rPr>
          <w:position w:val="-6"/>
          <w:szCs w:val="24"/>
        </w:rPr>
        <w:object w:dxaOrig="740" w:dyaOrig="240">
          <v:shape id="_x0000_i1101" type="#_x0000_t75" style="width:36.25pt;height:14.4pt" o:ole="">
            <v:imagedata r:id="rId173" o:title=""/>
          </v:shape>
          <o:OLEObject Type="Embed" ProgID="Equation.DSMT4" ShapeID="_x0000_i1101" DrawAspect="Content" ObjectID="_1432403006" r:id="rId174"/>
        </w:object>
      </w:r>
      <w:r w:rsidRPr="0066363C">
        <w:rPr>
          <w:rFonts w:hint="eastAsia"/>
          <w:szCs w:val="24"/>
        </w:rPr>
        <w:t>，它们对应的概率分布为</w:t>
      </w:r>
      <w:r w:rsidRPr="0066363C">
        <w:rPr>
          <w:position w:val="-10"/>
          <w:szCs w:val="24"/>
        </w:rPr>
        <w:object w:dxaOrig="240" w:dyaOrig="260">
          <v:shape id="_x0000_i1102" type="#_x0000_t75" style="width:14.4pt;height:14.4pt" o:ole="">
            <v:imagedata r:id="rId175" o:title=""/>
          </v:shape>
          <o:OLEObject Type="Embed" ProgID="Equation.DSMT4" ShapeID="_x0000_i1102" DrawAspect="Content" ObjectID="_1432403007" r:id="rId176"/>
        </w:object>
      </w:r>
      <w:r w:rsidRPr="0066363C">
        <w:rPr>
          <w:rFonts w:hint="eastAsia"/>
          <w:szCs w:val="24"/>
        </w:rPr>
        <w:t>。</w:t>
      </w:r>
      <w:r w:rsidRPr="0066363C">
        <w:rPr>
          <w:position w:val="-4"/>
          <w:szCs w:val="24"/>
        </w:rPr>
        <w:object w:dxaOrig="279" w:dyaOrig="260">
          <v:shape id="_x0000_i1103" type="#_x0000_t75" style="width:14.4pt;height:14.4pt" o:ole="">
            <v:imagedata r:id="rId177" o:title=""/>
          </v:shape>
          <o:OLEObject Type="Embed" ProgID="Equation.DSMT4" ShapeID="_x0000_i1103" DrawAspect="Content" ObjectID="_1432403008" r:id="rId178"/>
        </w:object>
      </w:r>
      <w:r w:rsidRPr="0066363C">
        <w:rPr>
          <w:rFonts w:hint="eastAsia"/>
          <w:szCs w:val="24"/>
        </w:rPr>
        <w:t>的信息熵</w:t>
      </w:r>
      <w:r w:rsidRPr="0066363C">
        <w:rPr>
          <w:position w:val="-10"/>
          <w:szCs w:val="24"/>
        </w:rPr>
        <w:object w:dxaOrig="660" w:dyaOrig="320">
          <v:shape id="_x0000_i1104" type="#_x0000_t75" style="width:36.25pt;height:14.4pt" o:ole="">
            <v:imagedata r:id="rId179" o:title=""/>
          </v:shape>
          <o:OLEObject Type="Embed" ProgID="Equation.DSMT4" ShapeID="_x0000_i1104" DrawAspect="Content" ObjectID="_1432403009" r:id="rId180"/>
        </w:object>
      </w:r>
      <w:r w:rsidRPr="0066363C">
        <w:rPr>
          <w:rFonts w:hint="eastAsia"/>
          <w:szCs w:val="24"/>
        </w:rPr>
        <w:t>定义为：</w:t>
      </w:r>
    </w:p>
    <w:p w:rsidR="00735628" w:rsidRPr="0066363C" w:rsidRDefault="007401CC" w:rsidP="00E47045">
      <w:pPr>
        <w:pStyle w:val="MTDisplayEquation"/>
        <w:spacing w:line="400" w:lineRule="atLeast"/>
        <w:rPr>
          <w:szCs w:val="24"/>
        </w:rPr>
      </w:pPr>
      <w:r w:rsidRPr="0066363C">
        <w:rPr>
          <w:szCs w:val="24"/>
        </w:rPr>
        <w:tab/>
      </w:r>
      <w:r w:rsidRPr="0066363C">
        <w:rPr>
          <w:position w:val="-10"/>
          <w:szCs w:val="24"/>
        </w:rPr>
        <w:object w:dxaOrig="1719" w:dyaOrig="320">
          <v:shape id="_x0000_i1105" type="#_x0000_t75" style="width:86.4pt;height:14.4pt" o:ole="">
            <v:imagedata r:id="rId181" o:title=""/>
          </v:shape>
          <o:OLEObject Type="Embed" ProgID="Equation.DSMT4" ShapeID="_x0000_i1105" DrawAspect="Content" ObjectID="_1432403010" r:id="rId182"/>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3</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A16F50" w:rsidRPr="0066363C" w:rsidRDefault="00735628" w:rsidP="00E47045">
      <w:pPr>
        <w:spacing w:line="400" w:lineRule="atLeast"/>
        <w:ind w:firstLineChars="200" w:firstLine="480"/>
        <w:rPr>
          <w:szCs w:val="24"/>
        </w:rPr>
      </w:pPr>
      <w:r w:rsidRPr="0066363C">
        <w:rPr>
          <w:rFonts w:hint="eastAsia"/>
          <w:szCs w:val="24"/>
        </w:rPr>
        <w:t>其中</w:t>
      </w:r>
      <w:r w:rsidRPr="0066363C">
        <w:rPr>
          <w:position w:val="-10"/>
          <w:szCs w:val="24"/>
        </w:rPr>
        <w:object w:dxaOrig="560" w:dyaOrig="320">
          <v:shape id="_x0000_i1106" type="#_x0000_t75" style="width:28.35pt;height:14.4pt" o:ole="">
            <v:imagedata r:id="rId183" o:title=""/>
          </v:shape>
          <o:OLEObject Type="Embed" ProgID="Equation.DSMT4" ShapeID="_x0000_i1106" DrawAspect="Content" ObjectID="_1432403011" r:id="rId184"/>
        </w:object>
      </w:r>
      <w:r w:rsidRPr="0066363C">
        <w:rPr>
          <w:rFonts w:hint="eastAsia"/>
          <w:szCs w:val="24"/>
        </w:rPr>
        <w:t>称为</w:t>
      </w:r>
      <w:r w:rsidRPr="0066363C">
        <w:rPr>
          <w:position w:val="-4"/>
          <w:szCs w:val="24"/>
        </w:rPr>
        <w:object w:dxaOrig="279" w:dyaOrig="260">
          <v:shape id="_x0000_i1107" type="#_x0000_t75" style="width:14.4pt;height:14.4pt" o:ole="">
            <v:imagedata r:id="rId185" o:title=""/>
          </v:shape>
          <o:OLEObject Type="Embed" ProgID="Equation.DSMT4" ShapeID="_x0000_i1107" DrawAspect="Content" ObjectID="_1432403012" r:id="rId186"/>
        </w:object>
      </w:r>
      <w:r w:rsidR="00A16F50" w:rsidRPr="0066363C">
        <w:rPr>
          <w:rFonts w:hint="eastAsia"/>
          <w:szCs w:val="24"/>
        </w:rPr>
        <w:t>的信息量，其定义为</w:t>
      </w:r>
      <w:r w:rsidRPr="0066363C">
        <w:rPr>
          <w:rFonts w:hint="eastAsia"/>
          <w:szCs w:val="24"/>
        </w:rPr>
        <w:t>：</w:t>
      </w:r>
    </w:p>
    <w:p w:rsidR="00735628" w:rsidRPr="0066363C" w:rsidRDefault="007401CC" w:rsidP="00E47045">
      <w:pPr>
        <w:pStyle w:val="MTDisplayEquation"/>
        <w:spacing w:line="400" w:lineRule="atLeast"/>
        <w:rPr>
          <w:szCs w:val="24"/>
        </w:rPr>
      </w:pPr>
      <w:r w:rsidRPr="0066363C">
        <w:rPr>
          <w:szCs w:val="24"/>
        </w:rPr>
        <w:tab/>
      </w:r>
      <w:r w:rsidRPr="0066363C">
        <w:rPr>
          <w:position w:val="-28"/>
          <w:szCs w:val="24"/>
        </w:rPr>
        <w:object w:dxaOrig="2720" w:dyaOrig="680">
          <v:shape id="_x0000_i1108" type="#_x0000_t75" style="width:136.55pt;height:36.25pt" o:ole="">
            <v:imagedata r:id="rId187" o:title=""/>
          </v:shape>
          <o:OLEObject Type="Embed" ProgID="Equation.DSMT4" ShapeID="_x0000_i1108" DrawAspect="Content" ObjectID="_1432403013" r:id="rId188"/>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4</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735628" w:rsidRPr="0066363C" w:rsidRDefault="00735628" w:rsidP="00E47045">
      <w:pPr>
        <w:spacing w:line="400" w:lineRule="atLeast"/>
        <w:ind w:firstLineChars="200" w:firstLine="480"/>
        <w:rPr>
          <w:szCs w:val="24"/>
        </w:rPr>
      </w:pPr>
      <w:r w:rsidRPr="0066363C">
        <w:rPr>
          <w:rFonts w:hint="eastAsia"/>
          <w:szCs w:val="24"/>
        </w:rPr>
        <w:t>被求和</w:t>
      </w:r>
      <w:proofErr w:type="gramStart"/>
      <w:r w:rsidRPr="0066363C">
        <w:rPr>
          <w:rFonts w:hint="eastAsia"/>
          <w:szCs w:val="24"/>
        </w:rPr>
        <w:t>项称为</w:t>
      </w:r>
      <w:proofErr w:type="gramEnd"/>
      <w:r w:rsidRPr="0066363C">
        <w:rPr>
          <w:rFonts w:hint="eastAsia"/>
          <w:szCs w:val="24"/>
        </w:rPr>
        <w:t>单个符号的信息量，用</w:t>
      </w:r>
      <w:r w:rsidRPr="0066363C">
        <w:rPr>
          <w:rFonts w:hint="eastAsia"/>
          <w:szCs w:val="24"/>
        </w:rPr>
        <w:t xml:space="preserve"> </w:t>
      </w:r>
      <w:r w:rsidRPr="0066363C">
        <w:rPr>
          <w:position w:val="-12"/>
          <w:szCs w:val="24"/>
        </w:rPr>
        <w:object w:dxaOrig="540" w:dyaOrig="360">
          <v:shape id="_x0000_i1109" type="#_x0000_t75" style="width:28.35pt;height:21.85pt" o:ole="">
            <v:imagedata r:id="rId189" o:title=""/>
          </v:shape>
          <o:OLEObject Type="Embed" ProgID="Equation.DSMT4" ShapeID="_x0000_i1109" DrawAspect="Content" ObjectID="_1432403014" r:id="rId190"/>
        </w:object>
      </w:r>
      <w:r w:rsidRPr="0066363C">
        <w:rPr>
          <w:rFonts w:hint="eastAsia"/>
          <w:szCs w:val="24"/>
        </w:rPr>
        <w:t xml:space="preserve"> </w:t>
      </w:r>
      <w:r w:rsidRPr="0066363C">
        <w:rPr>
          <w:rFonts w:hint="eastAsia"/>
          <w:szCs w:val="24"/>
        </w:rPr>
        <w:t>表示。对数函数的基</w:t>
      </w:r>
      <w:r w:rsidRPr="0066363C">
        <w:rPr>
          <w:position w:val="-6"/>
          <w:szCs w:val="24"/>
        </w:rPr>
        <w:object w:dxaOrig="200" w:dyaOrig="279">
          <v:shape id="_x0000_i1110" type="#_x0000_t75" style="width:7.45pt;height:14.4pt" o:ole="">
            <v:imagedata r:id="rId191" o:title=""/>
          </v:shape>
          <o:OLEObject Type="Embed" ProgID="Equation.DSMT4" ShapeID="_x0000_i1110" DrawAspect="Content" ObjectID="_1432403015" r:id="rId192"/>
        </w:object>
      </w:r>
      <w:r w:rsidRPr="0066363C">
        <w:rPr>
          <w:rFonts w:hint="eastAsia"/>
          <w:szCs w:val="24"/>
        </w:rPr>
        <w:t>决定了信息量的单位，一般取为</w:t>
      </w:r>
      <w:r w:rsidRPr="0066363C">
        <w:rPr>
          <w:rFonts w:hint="eastAsia"/>
          <w:szCs w:val="24"/>
        </w:rPr>
        <w:t>2</w:t>
      </w:r>
      <w:r w:rsidRPr="0066363C">
        <w:rPr>
          <w:rFonts w:hint="eastAsia"/>
          <w:szCs w:val="24"/>
        </w:rPr>
        <w:t>，这时信息量的单位称比特（</w:t>
      </w:r>
      <w:r w:rsidRPr="0066363C">
        <w:rPr>
          <w:rFonts w:hint="eastAsia"/>
          <w:szCs w:val="24"/>
        </w:rPr>
        <w:t>bit</w:t>
      </w:r>
      <w:r w:rsidRPr="0066363C">
        <w:rPr>
          <w:rFonts w:hint="eastAsia"/>
          <w:szCs w:val="24"/>
        </w:rPr>
        <w:t>）。信源的信息熵就是信源概率函数的信息熵。</w:t>
      </w:r>
    </w:p>
    <w:p w:rsidR="006B236B" w:rsidRPr="0066363C" w:rsidRDefault="00735628" w:rsidP="00E47045">
      <w:pPr>
        <w:spacing w:line="400" w:lineRule="atLeast"/>
        <w:ind w:firstLineChars="200" w:firstLine="480"/>
        <w:rPr>
          <w:szCs w:val="24"/>
        </w:rPr>
      </w:pPr>
      <w:r w:rsidRPr="0066363C">
        <w:rPr>
          <w:rFonts w:hint="eastAsia"/>
          <w:szCs w:val="24"/>
        </w:rPr>
        <w:t>假设一个</w:t>
      </w:r>
      <w:r w:rsidRPr="0066363C">
        <w:rPr>
          <w:rFonts w:hint="eastAsia"/>
          <w:szCs w:val="24"/>
        </w:rPr>
        <w:t>0-1 DMS</w:t>
      </w:r>
      <w:r w:rsidR="00C35624" w:rsidRPr="0066363C">
        <w:rPr>
          <w:rFonts w:hint="eastAsia"/>
          <w:szCs w:val="24"/>
        </w:rPr>
        <w:t>，其信息熵函数的图像可见于</w:t>
      </w:r>
      <w:r w:rsidR="00C35624" w:rsidRPr="0066363C">
        <w:rPr>
          <w:szCs w:val="24"/>
        </w:rPr>
        <w:fldChar w:fldCharType="begin"/>
      </w:r>
      <w:r w:rsidR="00C35624" w:rsidRPr="0066363C">
        <w:rPr>
          <w:szCs w:val="24"/>
        </w:rPr>
        <w:instrText xml:space="preserve"> </w:instrText>
      </w:r>
      <w:r w:rsidR="00C35624" w:rsidRPr="0066363C">
        <w:rPr>
          <w:rFonts w:hint="eastAsia"/>
          <w:szCs w:val="24"/>
        </w:rPr>
        <w:instrText>REF _Ref346029691 \h</w:instrText>
      </w:r>
      <w:r w:rsidR="00C35624" w:rsidRPr="0066363C">
        <w:rPr>
          <w:szCs w:val="24"/>
        </w:rPr>
        <w:instrText xml:space="preserve"> </w:instrText>
      </w:r>
      <w:r w:rsidR="0066363C">
        <w:rPr>
          <w:szCs w:val="24"/>
        </w:rPr>
        <w:instrText xml:space="preserve"> \* MERGEFORMAT </w:instrText>
      </w:r>
      <w:r w:rsidR="00C35624" w:rsidRPr="0066363C">
        <w:rPr>
          <w:szCs w:val="24"/>
        </w:rPr>
      </w:r>
      <w:r w:rsidR="00C35624"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9</w:t>
      </w:r>
      <w:r w:rsidR="00C35624" w:rsidRPr="0066363C">
        <w:rPr>
          <w:szCs w:val="24"/>
        </w:rPr>
        <w:fldChar w:fldCharType="end"/>
      </w:r>
      <w:r w:rsidRPr="0066363C">
        <w:rPr>
          <w:rFonts w:hint="eastAsia"/>
          <w:szCs w:val="24"/>
        </w:rPr>
        <w:t>。可见，两个符号的信息量函数是一个凸函数（</w:t>
      </w:r>
      <w:r w:rsidRPr="0066363C">
        <w:rPr>
          <w:rFonts w:hint="eastAsia"/>
          <w:szCs w:val="24"/>
        </w:rPr>
        <w:t>concave</w:t>
      </w:r>
      <w:r w:rsidRPr="0066363C">
        <w:rPr>
          <w:rFonts w:hint="eastAsia"/>
          <w:szCs w:val="24"/>
        </w:rPr>
        <w:t>），过高和过低的出现概率都会导致较低的函数值。这一特性可以被用于刻画信源发送符号时的丰富程度。</w:t>
      </w:r>
    </w:p>
    <w:p w:rsidR="00735628" w:rsidRPr="0066363C" w:rsidRDefault="00735628" w:rsidP="00E47045">
      <w:pPr>
        <w:keepNext/>
        <w:spacing w:line="400" w:lineRule="atLeast"/>
        <w:jc w:val="center"/>
        <w:rPr>
          <w:szCs w:val="24"/>
        </w:rPr>
      </w:pPr>
      <w:r w:rsidRPr="0066363C">
        <w:rPr>
          <w:noProof/>
          <w:szCs w:val="24"/>
        </w:rPr>
        <w:lastRenderedPageBreak/>
        <w:drawing>
          <wp:inline distT="0" distB="0" distL="0" distR="0" wp14:anchorId="4E5C45CA" wp14:editId="44EE3877">
            <wp:extent cx="3619500" cy="2247900"/>
            <wp:effectExtent l="0" t="0" r="0" b="0"/>
            <wp:docPr id="1" name="图片 1" descr="D:\Documents\学校\作业\毕业设计\Word Extraction\entropy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D:\Documents\学校\作业\毕业设计\Word Extraction\entropy_function.png"/>
                    <pic:cNvPicPr>
                      <a:picLocks noChangeAspect="1" noChangeArrowheads="1"/>
                    </pic:cNvPicPr>
                  </pic:nvPicPr>
                  <pic:blipFill rotWithShape="1">
                    <a:blip r:embed="rId193">
                      <a:clrChange>
                        <a:clrFrom>
                          <a:srgbClr val="CCCCCC"/>
                        </a:clrFrom>
                        <a:clrTo>
                          <a:srgbClr val="CCCCCC">
                            <a:alpha val="0"/>
                          </a:srgbClr>
                        </a:clrTo>
                      </a:clrChange>
                      <a:extLst>
                        <a:ext uri="{BEBA8EAE-BF5A-486C-A8C5-ECC9F3942E4B}">
                          <a14:imgProps xmlns:a14="http://schemas.microsoft.com/office/drawing/2010/main">
                            <a14:imgLayer r:embed="rId194">
                              <a14:imgEffect>
                                <a14:sharpenSoften amount="50000"/>
                              </a14:imgEffect>
                              <a14:imgEffect>
                                <a14:saturation sat="0"/>
                              </a14:imgEffect>
                            </a14:imgLayer>
                          </a14:imgProps>
                        </a:ext>
                        <a:ext uri="{28A0092B-C50C-407E-A947-70E740481C1C}">
                          <a14:useLocalDpi xmlns:a14="http://schemas.microsoft.com/office/drawing/2010/main" val="0"/>
                        </a:ext>
                      </a:extLst>
                    </a:blip>
                    <a:srcRect l="1511" r="2765"/>
                    <a:stretch/>
                  </pic:blipFill>
                  <pic:spPr bwMode="auto">
                    <a:xfrm>
                      <a:off x="0" y="0"/>
                      <a:ext cx="3618478" cy="2247265"/>
                    </a:xfrm>
                    <a:prstGeom prst="rect">
                      <a:avLst/>
                    </a:prstGeom>
                    <a:noFill/>
                    <a:ln>
                      <a:noFill/>
                    </a:ln>
                    <a:extLst>
                      <a:ext uri="{53640926-AAD7-44D8-BBD7-CCE9431645EC}">
                        <a14:shadowObscured xmlns:a14="http://schemas.microsoft.com/office/drawing/2010/main"/>
                      </a:ext>
                    </a:extLst>
                  </pic:spPr>
                </pic:pic>
              </a:graphicData>
            </a:graphic>
          </wp:inline>
        </w:drawing>
      </w:r>
    </w:p>
    <w:p w:rsidR="00735628" w:rsidRPr="0066363C" w:rsidRDefault="00735628" w:rsidP="00E47045">
      <w:pPr>
        <w:pStyle w:val="af"/>
        <w:spacing w:line="400" w:lineRule="atLeast"/>
        <w:jc w:val="center"/>
        <w:rPr>
          <w:szCs w:val="24"/>
        </w:rPr>
      </w:pPr>
      <w:bookmarkStart w:id="73" w:name="_Ref346029691"/>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9</w:t>
      </w:r>
      <w:r w:rsidRPr="0066363C">
        <w:rPr>
          <w:szCs w:val="24"/>
        </w:rPr>
        <w:fldChar w:fldCharType="end"/>
      </w:r>
      <w:bookmarkEnd w:id="73"/>
      <w:r w:rsidRPr="0066363C">
        <w:rPr>
          <w:rFonts w:hint="eastAsia"/>
          <w:szCs w:val="24"/>
        </w:rPr>
        <w:t xml:space="preserve"> 0-1DMS</w:t>
      </w:r>
      <w:r w:rsidRPr="0066363C">
        <w:rPr>
          <w:rFonts w:hint="eastAsia"/>
          <w:szCs w:val="24"/>
        </w:rPr>
        <w:t>的信息熵函数</w:t>
      </w:r>
      <w:r w:rsidRPr="0066363C">
        <w:rPr>
          <w:rFonts w:hint="eastAsia"/>
          <w:szCs w:val="24"/>
        </w:rPr>
        <w:t xml:space="preserve"> H(x)</w:t>
      </w:r>
      <w:r w:rsidRPr="0066363C">
        <w:rPr>
          <w:rFonts w:hint="eastAsia"/>
          <w:szCs w:val="24"/>
        </w:rPr>
        <w:t>，横轴表示</w:t>
      </w:r>
      <w:r w:rsidRPr="0066363C">
        <w:rPr>
          <w:noProof/>
          <w:szCs w:val="24"/>
        </w:rPr>
        <w:t xml:space="preserve"> Pr(X=1)</w:t>
      </w:r>
    </w:p>
    <w:p w:rsidR="006B236B" w:rsidRPr="0066363C" w:rsidRDefault="006B236B" w:rsidP="00E47045">
      <w:pPr>
        <w:spacing w:line="400" w:lineRule="atLeast"/>
        <w:rPr>
          <w:szCs w:val="24"/>
        </w:rPr>
      </w:pPr>
    </w:p>
    <w:p w:rsidR="004528E1" w:rsidRPr="0066363C" w:rsidRDefault="004528E1" w:rsidP="00E47045">
      <w:pPr>
        <w:pStyle w:val="3"/>
        <w:spacing w:line="400" w:lineRule="atLeast"/>
        <w:rPr>
          <w:szCs w:val="24"/>
        </w:rPr>
      </w:pPr>
      <w:bookmarkStart w:id="74" w:name="_Toc356885198"/>
      <w:bookmarkStart w:id="75" w:name="_Toc358092088"/>
      <w:r w:rsidRPr="0066363C">
        <w:rPr>
          <w:rFonts w:hint="eastAsia"/>
          <w:szCs w:val="24"/>
        </w:rPr>
        <w:t>对词汇的定义</w:t>
      </w:r>
      <w:bookmarkEnd w:id="74"/>
      <w:bookmarkEnd w:id="75"/>
    </w:p>
    <w:p w:rsidR="004528E1" w:rsidRPr="0066363C" w:rsidRDefault="004528E1" w:rsidP="00E47045">
      <w:pPr>
        <w:spacing w:line="400" w:lineRule="atLeast"/>
        <w:ind w:firstLineChars="200" w:firstLine="480"/>
        <w:rPr>
          <w:szCs w:val="24"/>
        </w:rPr>
      </w:pPr>
      <w:r w:rsidRPr="0066363C">
        <w:rPr>
          <w:rFonts w:hint="eastAsia"/>
          <w:szCs w:val="24"/>
        </w:rPr>
        <w:t>词汇是“语言中能独立运用的最小语法单位”。</w:t>
      </w:r>
      <w:r w:rsidR="00E479AB" w:rsidRPr="0066363C">
        <w:rPr>
          <w:rStyle w:val="a4"/>
          <w:szCs w:val="24"/>
        </w:rPr>
        <w:t>[</w:t>
      </w:r>
      <w:r w:rsidR="00E479AB" w:rsidRPr="0066363C">
        <w:rPr>
          <w:rStyle w:val="a4"/>
          <w:szCs w:val="24"/>
        </w:rPr>
        <w:footnoteReference w:id="31"/>
      </w:r>
      <w:r w:rsidR="00E479AB" w:rsidRPr="0066363C">
        <w:rPr>
          <w:rStyle w:val="a4"/>
          <w:szCs w:val="24"/>
        </w:rPr>
        <w:t>]</w:t>
      </w:r>
      <w:r w:rsidR="00E479AB" w:rsidRPr="0066363C">
        <w:rPr>
          <w:szCs w:val="24"/>
        </w:rPr>
        <w:t xml:space="preserve"> </w:t>
      </w:r>
      <w:r w:rsidRPr="0066363C">
        <w:rPr>
          <w:rFonts w:hint="eastAsia"/>
          <w:szCs w:val="24"/>
        </w:rPr>
        <w:t>它有两种主要特性：其一是“独立运用”，这是相对于语素这一概念而提出的。其二是“最小语法单位”，它决定了词汇的抽象层次是处在语法层面上的。由于本文不涉及对词汇的语义分析，这决定了词汇是目前所采取的抽象级别上所能处理的问题。</w:t>
      </w:r>
    </w:p>
    <w:p w:rsidR="004528E1" w:rsidRPr="0066363C" w:rsidRDefault="004528E1" w:rsidP="00E47045">
      <w:pPr>
        <w:spacing w:line="400" w:lineRule="atLeast"/>
        <w:ind w:firstLineChars="200" w:firstLine="480"/>
        <w:rPr>
          <w:szCs w:val="24"/>
        </w:rPr>
      </w:pPr>
      <w:r w:rsidRPr="0066363C">
        <w:rPr>
          <w:rFonts w:hint="eastAsia"/>
          <w:szCs w:val="24"/>
        </w:rPr>
        <w:t>词汇之能够独立运用，主要体现在下述两种特性：其一，是外部的“自由程度”。这也同时体现了“最小单位”的两个方面。从“大到小”的方向上来看，“谢谢”是一个词而“谢谢你”不是一个词，因为前者参与句子构成时候可能的前后组合要比后者丰富。而从“很小到小”的方向上看，“中国银行”是一个专有名词，而“中国银”却不是词汇，尽管在一篇论述“中国银监会”和“中国银行”的文章中，“中国银”出现的次数比这两个专名的出现次数都要多，但它却不是自由的，因为它在给定的词汇表中只能作为前导的三个字出现。而“中国银行”则可作为名词参与句子，出现在不同的字词之后或之前。</w:t>
      </w:r>
    </w:p>
    <w:p w:rsidR="004528E1" w:rsidRPr="0066363C" w:rsidRDefault="004528E1" w:rsidP="00E47045">
      <w:pPr>
        <w:spacing w:line="400" w:lineRule="atLeast"/>
        <w:ind w:firstLineChars="200" w:firstLine="480"/>
        <w:rPr>
          <w:szCs w:val="24"/>
        </w:rPr>
      </w:pPr>
      <w:r w:rsidRPr="0066363C">
        <w:rPr>
          <w:rFonts w:hint="eastAsia"/>
          <w:szCs w:val="24"/>
        </w:rPr>
        <w:t>其二是内部的“凝固性”。用</w:t>
      </w:r>
      <w:r w:rsidR="00176385" w:rsidRPr="0066363C">
        <w:rPr>
          <w:rFonts w:hint="eastAsia"/>
          <w:szCs w:val="24"/>
        </w:rPr>
        <w:t>顾森</w:t>
      </w:r>
      <w:r w:rsidR="00176385" w:rsidRPr="0066363C">
        <w:rPr>
          <w:szCs w:val="24"/>
        </w:rPr>
        <w:t>提出</w:t>
      </w:r>
      <w:r w:rsidRPr="0066363C">
        <w:rPr>
          <w:rFonts w:hint="eastAsia"/>
          <w:szCs w:val="24"/>
        </w:rPr>
        <w:t>的例子</w:t>
      </w:r>
      <w:r w:rsidR="00176385" w:rsidRPr="0066363C">
        <w:rPr>
          <w:rStyle w:val="a4"/>
          <w:szCs w:val="24"/>
        </w:rPr>
        <w:t>[</w:t>
      </w:r>
      <w:r w:rsidR="00176385" w:rsidRPr="0066363C">
        <w:rPr>
          <w:rStyle w:val="a4"/>
          <w:szCs w:val="24"/>
        </w:rPr>
        <w:footnoteReference w:id="32"/>
      </w:r>
      <w:r w:rsidR="00176385" w:rsidRPr="0066363C">
        <w:rPr>
          <w:rStyle w:val="a4"/>
          <w:szCs w:val="24"/>
        </w:rPr>
        <w:t>]</w:t>
      </w:r>
      <w:r w:rsidR="00176385" w:rsidRPr="0066363C">
        <w:rPr>
          <w:szCs w:val="24"/>
        </w:rPr>
        <w:t xml:space="preserve"> </w:t>
      </w:r>
      <w:r w:rsidRPr="0066363C">
        <w:rPr>
          <w:rFonts w:hint="eastAsia"/>
          <w:szCs w:val="24"/>
        </w:rPr>
        <w:t>，“电影院”是一个词而“的电影”不是一个词，是因为“电影院”的出现频率大于“电影”、“院”独立出现的频率之积，亦即假若信源</w:t>
      </w:r>
      <w:r w:rsidR="007A7BB5" w:rsidRPr="0066363C">
        <w:rPr>
          <w:position w:val="-6"/>
          <w:szCs w:val="24"/>
        </w:rPr>
        <w:object w:dxaOrig="279" w:dyaOrig="279">
          <v:shape id="_x0000_i1111" type="#_x0000_t75" style="width:14.4pt;height:14.4pt" o:ole="">
            <v:imagedata r:id="rId162" o:title=""/>
          </v:shape>
          <o:OLEObject Type="Embed" ProgID="Equation.DSMT4" ShapeID="_x0000_i1111" DrawAspect="Content" ObjectID="_1432403016" r:id="rId195"/>
        </w:object>
      </w:r>
      <w:r w:rsidRPr="0066363C">
        <w:rPr>
          <w:rFonts w:hint="eastAsia"/>
          <w:szCs w:val="24"/>
        </w:rPr>
        <w:t>在产生“电影院”这个字串的时候仅仅是出于随机而将它们拼凑在一起，这种情况的概率应当远小于“电影院”是由信源</w:t>
      </w:r>
      <w:r w:rsidR="007A7BB5" w:rsidRPr="0066363C">
        <w:rPr>
          <w:position w:val="-6"/>
          <w:szCs w:val="24"/>
        </w:rPr>
        <w:object w:dxaOrig="279" w:dyaOrig="279">
          <v:shape id="_x0000_i1112" type="#_x0000_t75" style="width:14.4pt;height:14.4pt" o:ole="">
            <v:imagedata r:id="rId162" o:title=""/>
          </v:shape>
          <o:OLEObject Type="Embed" ProgID="Equation.DSMT4" ShapeID="_x0000_i1112" DrawAspect="Content" ObjectID="_1432403017" r:id="rId196"/>
        </w:object>
      </w:r>
      <w:r w:rsidRPr="0066363C">
        <w:rPr>
          <w:rFonts w:hint="eastAsia"/>
          <w:szCs w:val="24"/>
        </w:rPr>
        <w:t>采用一条</w:t>
      </w:r>
      <w:r w:rsidRPr="0066363C">
        <w:rPr>
          <w:rFonts w:hint="eastAsia"/>
          <w:szCs w:val="24"/>
        </w:rPr>
        <w:t>3</w:t>
      </w:r>
      <w:r w:rsidRPr="0066363C">
        <w:rPr>
          <w:rFonts w:hint="eastAsia"/>
          <w:szCs w:val="24"/>
        </w:rPr>
        <w:t>阶马尔可夫链生成的情况。</w:t>
      </w:r>
    </w:p>
    <w:p w:rsidR="004528E1" w:rsidRPr="0066363C" w:rsidRDefault="004528E1" w:rsidP="00E47045">
      <w:pPr>
        <w:spacing w:line="400" w:lineRule="atLeast"/>
        <w:ind w:firstLineChars="200" w:firstLine="480"/>
        <w:rPr>
          <w:szCs w:val="24"/>
        </w:rPr>
      </w:pPr>
      <w:r w:rsidRPr="0066363C">
        <w:rPr>
          <w:rFonts w:hint="eastAsia"/>
          <w:szCs w:val="24"/>
        </w:rPr>
        <w:t>为了量化词语能够独立运用、自由参加句子组成的程度，我们引入上述信息熵的概念。令一个词</w:t>
      </w:r>
      <w:r w:rsidR="007A7BB5" w:rsidRPr="0066363C">
        <w:rPr>
          <w:position w:val="-6"/>
          <w:szCs w:val="24"/>
        </w:rPr>
        <w:object w:dxaOrig="279" w:dyaOrig="279">
          <v:shape id="_x0000_i1113" type="#_x0000_t75" style="width:14.4pt;height:14.4pt" o:ole="">
            <v:imagedata r:id="rId197" o:title=""/>
          </v:shape>
          <o:OLEObject Type="Embed" ProgID="Equation.DSMT4" ShapeID="_x0000_i1113" DrawAspect="Content" ObjectID="_1432403018" r:id="rId198"/>
        </w:object>
      </w:r>
      <w:r w:rsidRPr="0066363C">
        <w:rPr>
          <w:rFonts w:hint="eastAsia"/>
          <w:szCs w:val="24"/>
        </w:rPr>
        <w:t>对应两个信源，一个是前导字串信源</w:t>
      </w:r>
      <w:r w:rsidR="007A7BB5" w:rsidRPr="0066363C">
        <w:rPr>
          <w:position w:val="-12"/>
          <w:szCs w:val="24"/>
        </w:rPr>
        <w:object w:dxaOrig="340" w:dyaOrig="380">
          <v:shape id="_x0000_i1114" type="#_x0000_t75" style="width:21.85pt;height:21.85pt" o:ole="">
            <v:imagedata r:id="rId199" o:title=""/>
          </v:shape>
          <o:OLEObject Type="Embed" ProgID="Equation.DSMT4" ShapeID="_x0000_i1114" DrawAspect="Content" ObjectID="_1432403019" r:id="rId200"/>
        </w:object>
      </w:r>
      <w:r w:rsidRPr="0066363C">
        <w:rPr>
          <w:rFonts w:hint="eastAsia"/>
          <w:szCs w:val="24"/>
        </w:rPr>
        <w:t>，另一个是后继</w:t>
      </w:r>
      <w:r w:rsidRPr="0066363C">
        <w:rPr>
          <w:rFonts w:hint="eastAsia"/>
          <w:szCs w:val="24"/>
        </w:rPr>
        <w:lastRenderedPageBreak/>
        <w:t>字串信源</w:t>
      </w:r>
      <w:r w:rsidR="007A7BB5" w:rsidRPr="0066363C">
        <w:rPr>
          <w:position w:val="-12"/>
          <w:szCs w:val="24"/>
        </w:rPr>
        <w:object w:dxaOrig="340" w:dyaOrig="380">
          <v:shape id="_x0000_i1115" type="#_x0000_t75" style="width:21.85pt;height:21.85pt" o:ole="">
            <v:imagedata r:id="rId201" o:title=""/>
          </v:shape>
          <o:OLEObject Type="Embed" ProgID="Equation.DSMT4" ShapeID="_x0000_i1115" DrawAspect="Content" ObjectID="_1432403020" r:id="rId202"/>
        </w:object>
      </w:r>
      <w:r w:rsidRPr="0066363C">
        <w:rPr>
          <w:rFonts w:hint="eastAsia"/>
          <w:szCs w:val="24"/>
        </w:rPr>
        <w:t>。这两个信源的字母表皆为全体汉字的集合</w:t>
      </w:r>
      <w:r w:rsidR="007A7BB5" w:rsidRPr="0066363C">
        <w:rPr>
          <w:position w:val="-6"/>
          <w:szCs w:val="24"/>
        </w:rPr>
        <w:object w:dxaOrig="240" w:dyaOrig="279">
          <v:shape id="_x0000_i1116" type="#_x0000_t75" style="width:14.4pt;height:14.4pt" o:ole="">
            <v:imagedata r:id="rId203" o:title=""/>
          </v:shape>
          <o:OLEObject Type="Embed" ProgID="Equation.DSMT4" ShapeID="_x0000_i1116" DrawAspect="Content" ObjectID="_1432403021" r:id="rId204"/>
        </w:object>
      </w:r>
      <w:r w:rsidRPr="0066363C">
        <w:rPr>
          <w:rFonts w:hint="eastAsia"/>
          <w:szCs w:val="24"/>
        </w:rPr>
        <w:t>，显然</w:t>
      </w:r>
      <w:r w:rsidR="007A7BB5" w:rsidRPr="0066363C">
        <w:rPr>
          <w:position w:val="-6"/>
          <w:szCs w:val="24"/>
        </w:rPr>
        <w:object w:dxaOrig="240" w:dyaOrig="279">
          <v:shape id="_x0000_i1117" type="#_x0000_t75" style="width:14.4pt;height:14.4pt" o:ole="">
            <v:imagedata r:id="rId205" o:title=""/>
          </v:shape>
          <o:OLEObject Type="Embed" ProgID="Equation.DSMT4" ShapeID="_x0000_i1117" DrawAspect="Content" ObjectID="_1432403022" r:id="rId206"/>
        </w:object>
      </w:r>
      <w:r w:rsidRPr="0066363C">
        <w:rPr>
          <w:rFonts w:hint="eastAsia"/>
          <w:szCs w:val="24"/>
        </w:rPr>
        <w:t>是有限而离散的。在前文定义的基础上，我们定义信源</w:t>
      </w:r>
      <w:r w:rsidR="007A7BB5" w:rsidRPr="0066363C">
        <w:rPr>
          <w:position w:val="-12"/>
          <w:szCs w:val="24"/>
        </w:rPr>
        <w:object w:dxaOrig="340" w:dyaOrig="380">
          <v:shape id="_x0000_i1118" type="#_x0000_t75" style="width:21.85pt;height:21.85pt" o:ole="">
            <v:imagedata r:id="rId207" o:title=""/>
          </v:shape>
          <o:OLEObject Type="Embed" ProgID="Equation.DSMT4" ShapeID="_x0000_i1118" DrawAspect="Content" ObjectID="_1432403023" r:id="rId208"/>
        </w:object>
      </w:r>
      <w:r w:rsidRPr="0066363C">
        <w:rPr>
          <w:rFonts w:hint="eastAsia"/>
          <w:szCs w:val="24"/>
        </w:rPr>
        <w:t>的概率分布为</w:t>
      </w:r>
      <w:r w:rsidR="00170333" w:rsidRPr="0066363C">
        <w:rPr>
          <w:position w:val="-12"/>
          <w:szCs w:val="24"/>
        </w:rPr>
        <w:object w:dxaOrig="2640" w:dyaOrig="360">
          <v:shape id="_x0000_i1119" type="#_x0000_t75" style="width:129.6pt;height:20.45pt" o:ole="">
            <v:imagedata r:id="rId209" o:title=""/>
          </v:shape>
          <o:OLEObject Type="Embed" ProgID="Equation.DSMT4" ShapeID="_x0000_i1119" DrawAspect="Content" ObjectID="_1432403024" r:id="rId210"/>
        </w:object>
      </w:r>
      <w:r w:rsidRPr="0066363C">
        <w:rPr>
          <w:rFonts w:hint="eastAsia"/>
          <w:szCs w:val="24"/>
        </w:rPr>
        <w:t>，信源</w:t>
      </w:r>
      <w:r w:rsidR="007A7BB5" w:rsidRPr="0066363C">
        <w:rPr>
          <w:position w:val="-12"/>
          <w:szCs w:val="24"/>
        </w:rPr>
        <w:object w:dxaOrig="340" w:dyaOrig="380">
          <v:shape id="_x0000_i1120" type="#_x0000_t75" style="width:21.85pt;height:21.85pt" o:ole="">
            <v:imagedata r:id="rId211" o:title=""/>
          </v:shape>
          <o:OLEObject Type="Embed" ProgID="Equation.DSMT4" ShapeID="_x0000_i1120" DrawAspect="Content" ObjectID="_1432403025" r:id="rId212"/>
        </w:object>
      </w:r>
      <w:r w:rsidRPr="0066363C">
        <w:rPr>
          <w:rFonts w:hint="eastAsia"/>
          <w:szCs w:val="24"/>
        </w:rPr>
        <w:t>的概率分布为</w:t>
      </w:r>
      <w:r w:rsidR="00170333" w:rsidRPr="0066363C">
        <w:rPr>
          <w:position w:val="-12"/>
          <w:szCs w:val="24"/>
        </w:rPr>
        <w:object w:dxaOrig="2640" w:dyaOrig="360">
          <v:shape id="_x0000_i1121" type="#_x0000_t75" style="width:129.6pt;height:20.45pt" o:ole="">
            <v:imagedata r:id="rId213" o:title=""/>
          </v:shape>
          <o:OLEObject Type="Embed" ProgID="Equation.DSMT4" ShapeID="_x0000_i1121" DrawAspect="Content" ObjectID="_1432403026" r:id="rId214"/>
        </w:object>
      </w:r>
      <w:r w:rsidRPr="0066363C">
        <w:rPr>
          <w:rFonts w:hint="eastAsia"/>
          <w:szCs w:val="24"/>
        </w:rPr>
        <w:t>。显然，这两个信源都是</w:t>
      </w:r>
      <w:r w:rsidRPr="0066363C">
        <w:rPr>
          <w:rFonts w:hint="eastAsia"/>
          <w:szCs w:val="24"/>
        </w:rPr>
        <w:t>DMS</w:t>
      </w:r>
      <w:r w:rsidRPr="0066363C">
        <w:rPr>
          <w:rFonts w:hint="eastAsia"/>
          <w:szCs w:val="24"/>
        </w:rPr>
        <w:t>。由此，我们计算这两个信源的信息熵</w:t>
      </w:r>
      <w:r w:rsidR="007A7BB5" w:rsidRPr="0066363C">
        <w:rPr>
          <w:position w:val="-12"/>
          <w:szCs w:val="24"/>
        </w:rPr>
        <w:object w:dxaOrig="740" w:dyaOrig="380">
          <v:shape id="_x0000_i1122" type="#_x0000_t75" style="width:36.25pt;height:21.85pt" o:ole="">
            <v:imagedata r:id="rId215" o:title=""/>
          </v:shape>
          <o:OLEObject Type="Embed" ProgID="Equation.DSMT4" ShapeID="_x0000_i1122" DrawAspect="Content" ObjectID="_1432403027" r:id="rId216"/>
        </w:object>
      </w:r>
      <w:r w:rsidRPr="0066363C">
        <w:rPr>
          <w:rFonts w:hint="eastAsia"/>
          <w:szCs w:val="24"/>
        </w:rPr>
        <w:t>、</w:t>
      </w:r>
      <w:r w:rsidR="007A7BB5" w:rsidRPr="0066363C">
        <w:rPr>
          <w:position w:val="-12"/>
          <w:szCs w:val="24"/>
        </w:rPr>
        <w:object w:dxaOrig="740" w:dyaOrig="380">
          <v:shape id="_x0000_i1123" type="#_x0000_t75" style="width:36.25pt;height:21.85pt" o:ole="">
            <v:imagedata r:id="rId217" o:title=""/>
          </v:shape>
          <o:OLEObject Type="Embed" ProgID="Equation.DSMT4" ShapeID="_x0000_i1123" DrawAspect="Content" ObjectID="_1432403028" r:id="rId218"/>
        </w:object>
      </w:r>
      <w:r w:rsidR="007A7BB5" w:rsidRPr="0066363C">
        <w:rPr>
          <w:rFonts w:hint="eastAsia"/>
          <w:szCs w:val="24"/>
        </w:rPr>
        <w:t>。参考</w:t>
      </w:r>
      <w:r w:rsidR="007A7BB5" w:rsidRPr="0066363C">
        <w:rPr>
          <w:szCs w:val="24"/>
        </w:rPr>
        <w:fldChar w:fldCharType="begin"/>
      </w:r>
      <w:r w:rsidR="007A7BB5" w:rsidRPr="0066363C">
        <w:rPr>
          <w:szCs w:val="24"/>
        </w:rPr>
        <w:instrText xml:space="preserve"> </w:instrText>
      </w:r>
      <w:r w:rsidR="007A7BB5" w:rsidRPr="0066363C">
        <w:rPr>
          <w:rFonts w:hint="eastAsia"/>
          <w:szCs w:val="24"/>
        </w:rPr>
        <w:instrText>REF _Ref346029691 \h</w:instrText>
      </w:r>
      <w:r w:rsidR="007A7BB5" w:rsidRPr="0066363C">
        <w:rPr>
          <w:szCs w:val="24"/>
        </w:rPr>
        <w:instrText xml:space="preserve"> </w:instrText>
      </w:r>
      <w:r w:rsidR="0066363C">
        <w:rPr>
          <w:szCs w:val="24"/>
        </w:rPr>
        <w:instrText xml:space="preserve"> \* MERGEFORMAT </w:instrText>
      </w:r>
      <w:r w:rsidR="007A7BB5" w:rsidRPr="0066363C">
        <w:rPr>
          <w:szCs w:val="24"/>
        </w:rPr>
      </w:r>
      <w:r w:rsidR="007A7BB5"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9</w:t>
      </w:r>
      <w:r w:rsidR="007A7BB5" w:rsidRPr="0066363C">
        <w:rPr>
          <w:szCs w:val="24"/>
        </w:rPr>
        <w:fldChar w:fldCharType="end"/>
      </w:r>
      <w:r w:rsidRPr="0066363C">
        <w:rPr>
          <w:rFonts w:hint="eastAsia"/>
          <w:szCs w:val="24"/>
        </w:rPr>
        <w:t>，只有当</w:t>
      </w:r>
      <w:r w:rsidR="007A7BB5" w:rsidRPr="0066363C">
        <w:rPr>
          <w:position w:val="-12"/>
          <w:szCs w:val="24"/>
        </w:rPr>
        <w:object w:dxaOrig="1219" w:dyaOrig="360">
          <v:shape id="_x0000_i1124" type="#_x0000_t75" style="width:57.6pt;height:21.85pt" o:ole="">
            <v:imagedata r:id="rId219" o:title=""/>
          </v:shape>
          <o:OLEObject Type="Embed" ProgID="Equation.DSMT4" ShapeID="_x0000_i1124" DrawAspect="Content" ObjectID="_1432403029" r:id="rId220"/>
        </w:object>
      </w:r>
      <w:r w:rsidRPr="0066363C">
        <w:rPr>
          <w:rFonts w:hint="eastAsia"/>
          <w:szCs w:val="24"/>
        </w:rPr>
        <w:t>的非零项平均分布时，其信息熵才能取得最大值。任何偏离平均分布的情况下都会导致信息熵函数值减小。因而，我们可以用信息熵函数的这种性质定义字串的前导</w:t>
      </w:r>
      <w:r w:rsidRPr="0066363C">
        <w:rPr>
          <w:rFonts w:hint="eastAsia"/>
          <w:szCs w:val="24"/>
        </w:rPr>
        <w:t>/</w:t>
      </w:r>
      <w:r w:rsidRPr="0066363C">
        <w:rPr>
          <w:rFonts w:hint="eastAsia"/>
          <w:szCs w:val="24"/>
        </w:rPr>
        <w:t>后继自由度。</w:t>
      </w:r>
    </w:p>
    <w:p w:rsidR="00735628" w:rsidRPr="0066363C" w:rsidRDefault="004528E1" w:rsidP="00E47045">
      <w:pPr>
        <w:spacing w:line="400" w:lineRule="atLeast"/>
        <w:ind w:firstLineChars="200" w:firstLine="480"/>
        <w:rPr>
          <w:szCs w:val="24"/>
        </w:rPr>
      </w:pPr>
      <w:r w:rsidRPr="0066363C">
        <w:rPr>
          <w:rFonts w:hint="eastAsia"/>
          <w:szCs w:val="24"/>
        </w:rPr>
        <w:t>考虑到词根（定位语素）的存在，一个字串是词，只有当它前导和后继的自由度都很大的时候才能被认为是词。我们据此定义字串的自由度</w:t>
      </w:r>
      <w:r w:rsidR="007A7BB5" w:rsidRPr="0066363C">
        <w:rPr>
          <w:position w:val="-10"/>
          <w:szCs w:val="24"/>
        </w:rPr>
        <w:object w:dxaOrig="880" w:dyaOrig="320">
          <v:shape id="_x0000_i1125" type="#_x0000_t75" style="width:43.65pt;height:14.4pt" o:ole="">
            <v:imagedata r:id="rId221" o:title=""/>
          </v:shape>
          <o:OLEObject Type="Embed" ProgID="Equation.DSMT4" ShapeID="_x0000_i1125" DrawAspect="Content" ObjectID="_1432403030" r:id="rId222"/>
        </w:object>
      </w:r>
      <w:r w:rsidRPr="0066363C">
        <w:rPr>
          <w:rFonts w:hint="eastAsia"/>
          <w:szCs w:val="24"/>
        </w:rPr>
        <w:t>为：</w:t>
      </w:r>
    </w:p>
    <w:p w:rsidR="00735628" w:rsidRPr="0066363C" w:rsidRDefault="007401CC" w:rsidP="00E47045">
      <w:pPr>
        <w:pStyle w:val="MTDisplayEquation"/>
        <w:spacing w:line="400" w:lineRule="atLeast"/>
        <w:rPr>
          <w:szCs w:val="24"/>
        </w:rPr>
      </w:pPr>
      <w:r w:rsidRPr="0066363C">
        <w:rPr>
          <w:szCs w:val="24"/>
        </w:rPr>
        <w:tab/>
      </w:r>
      <w:r w:rsidRPr="0066363C">
        <w:rPr>
          <w:position w:val="-12"/>
          <w:szCs w:val="24"/>
        </w:rPr>
        <w:object w:dxaOrig="3120" w:dyaOrig="380">
          <v:shape id="_x0000_i1126" type="#_x0000_t75" style="width:158.4pt;height:21.85pt" o:ole="">
            <v:imagedata r:id="rId223" o:title=""/>
          </v:shape>
          <o:OLEObject Type="Embed" ProgID="Equation.DSMT4" ShapeID="_x0000_i1126" DrawAspect="Content" ObjectID="_1432403031" r:id="rId224"/>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5</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7A7BB5" w:rsidRPr="0066363C" w:rsidRDefault="007A7BB5" w:rsidP="00E47045">
      <w:pPr>
        <w:spacing w:line="400" w:lineRule="atLeast"/>
        <w:ind w:firstLineChars="200" w:firstLine="480"/>
        <w:rPr>
          <w:szCs w:val="24"/>
        </w:rPr>
      </w:pPr>
      <w:r w:rsidRPr="0066363C">
        <w:rPr>
          <w:rFonts w:hint="eastAsia"/>
          <w:szCs w:val="24"/>
        </w:rPr>
        <w:t>为了用统计的方法能够衡量词汇内在的凝固性，我们考虑</w:t>
      </w:r>
      <w:r w:rsidRPr="0066363C">
        <w:rPr>
          <w:szCs w:val="24"/>
        </w:rPr>
        <w:fldChar w:fldCharType="begin"/>
      </w:r>
      <w:r w:rsidRPr="0066363C">
        <w:rPr>
          <w:szCs w:val="24"/>
        </w:rPr>
        <w:instrText xml:space="preserve"> </w:instrText>
      </w:r>
      <w:r w:rsidRPr="0066363C">
        <w:rPr>
          <w:rFonts w:hint="eastAsia"/>
          <w:szCs w:val="24"/>
        </w:rPr>
        <w:instrText>REF _Ref346029855 \n \h</w:instrText>
      </w:r>
      <w:r w:rsidRPr="0066363C">
        <w:rPr>
          <w:szCs w:val="24"/>
        </w:rPr>
        <w:instrText xml:space="preserve"> </w:instrText>
      </w:r>
      <w:r w:rsidR="0066363C">
        <w:rPr>
          <w:szCs w:val="24"/>
        </w:rPr>
        <w:instrText xml:space="preserve"> \* MERGEFORMAT </w:instrText>
      </w:r>
      <w:r w:rsidRPr="0066363C">
        <w:rPr>
          <w:szCs w:val="24"/>
        </w:rPr>
      </w:r>
      <w:r w:rsidRPr="0066363C">
        <w:rPr>
          <w:szCs w:val="24"/>
        </w:rPr>
        <w:fldChar w:fldCharType="separate"/>
      </w:r>
      <w:r w:rsidR="00E30072">
        <w:rPr>
          <w:szCs w:val="24"/>
        </w:rPr>
        <w:t>3.3.1</w:t>
      </w:r>
      <w:r w:rsidRPr="0066363C">
        <w:rPr>
          <w:szCs w:val="24"/>
        </w:rPr>
        <w:fldChar w:fldCharType="end"/>
      </w:r>
      <w:r w:rsidRPr="0066363C">
        <w:rPr>
          <w:rFonts w:hint="eastAsia"/>
          <w:szCs w:val="24"/>
        </w:rPr>
        <w:t>中定义的信源</w:t>
      </w:r>
      <w:r w:rsidRPr="0066363C">
        <w:rPr>
          <w:position w:val="-6"/>
          <w:szCs w:val="24"/>
        </w:rPr>
        <w:object w:dxaOrig="220" w:dyaOrig="279">
          <v:shape id="_x0000_i1127" type="#_x0000_t75" style="width:14.4pt;height:14.4pt" o:ole="">
            <v:imagedata r:id="rId225" o:title=""/>
          </v:shape>
          <o:OLEObject Type="Embed" ProgID="Equation.DSMT4" ShapeID="_x0000_i1127" DrawAspect="Content" ObjectID="_1432403032" r:id="rId226"/>
        </w:object>
      </w:r>
      <w:r w:rsidRPr="0066363C">
        <w:rPr>
          <w:rFonts w:hint="eastAsia"/>
          <w:szCs w:val="24"/>
        </w:rPr>
        <w:t>。假设字串</w:t>
      </w:r>
      <w:r w:rsidRPr="0066363C">
        <w:rPr>
          <w:position w:val="-12"/>
          <w:szCs w:val="24"/>
        </w:rPr>
        <w:object w:dxaOrig="1500" w:dyaOrig="360">
          <v:shape id="_x0000_i1128" type="#_x0000_t75" style="width:1in;height:21.85pt" o:ole="">
            <v:imagedata r:id="rId227" o:title=""/>
          </v:shape>
          <o:OLEObject Type="Embed" ProgID="Equation.DSMT4" ShapeID="_x0000_i1128" DrawAspect="Content" ObjectID="_1432403033" r:id="rId228"/>
        </w:object>
      </w:r>
      <w:r w:rsidRPr="0066363C">
        <w:rPr>
          <w:rFonts w:hint="eastAsia"/>
          <w:szCs w:val="24"/>
        </w:rPr>
        <w:t>是一个词汇，显然有</w:t>
      </w:r>
    </w:p>
    <w:p w:rsidR="007A7BB5" w:rsidRPr="0066363C" w:rsidRDefault="007401CC" w:rsidP="00E47045">
      <w:pPr>
        <w:pStyle w:val="MTDisplayEquation"/>
        <w:spacing w:line="400" w:lineRule="atLeast"/>
        <w:rPr>
          <w:szCs w:val="24"/>
        </w:rPr>
      </w:pPr>
      <w:r w:rsidRPr="0066363C">
        <w:rPr>
          <w:szCs w:val="24"/>
        </w:rPr>
        <w:tab/>
      </w:r>
      <w:r w:rsidR="00170333" w:rsidRPr="0066363C">
        <w:rPr>
          <w:position w:val="-28"/>
          <w:szCs w:val="24"/>
        </w:rPr>
        <w:object w:dxaOrig="4959" w:dyaOrig="680">
          <v:shape id="_x0000_i1129" type="#_x0000_t75" style="width:247.6pt;height:36.25pt" o:ole="">
            <v:imagedata r:id="rId229" o:title=""/>
          </v:shape>
          <o:OLEObject Type="Embed" ProgID="Equation.DSMT4" ShapeID="_x0000_i1129" DrawAspect="Content" ObjectID="_1432403034" r:id="rId230"/>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6</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7A7BB5" w:rsidRPr="0066363C" w:rsidRDefault="007A7BB5" w:rsidP="00E47045">
      <w:pPr>
        <w:spacing w:line="400" w:lineRule="atLeast"/>
        <w:ind w:firstLineChars="200" w:firstLine="480"/>
        <w:rPr>
          <w:szCs w:val="24"/>
        </w:rPr>
      </w:pPr>
      <w:r w:rsidRPr="0066363C">
        <w:rPr>
          <w:rFonts w:hint="eastAsia"/>
          <w:szCs w:val="24"/>
        </w:rPr>
        <w:t>其中</w:t>
      </w:r>
      <w:r w:rsidRPr="0066363C">
        <w:rPr>
          <w:position w:val="-6"/>
          <w:szCs w:val="24"/>
        </w:rPr>
        <w:object w:dxaOrig="200" w:dyaOrig="220">
          <v:shape id="_x0000_i1130" type="#_x0000_t75" style="width:7.45pt;height:14.4pt" o:ole="">
            <v:imagedata r:id="rId231" o:title=""/>
          </v:shape>
          <o:OLEObject Type="Embed" ProgID="Equation.DSMT4" ShapeID="_x0000_i1130" DrawAspect="Content" ObjectID="_1432403035" r:id="rId232"/>
        </w:object>
      </w:r>
      <w:r w:rsidRPr="0066363C">
        <w:rPr>
          <w:rFonts w:hint="eastAsia"/>
          <w:szCs w:val="24"/>
        </w:rPr>
        <w:t>是对数列</w:t>
      </w:r>
      <w:r w:rsidRPr="0066363C">
        <w:rPr>
          <w:position w:val="-10"/>
          <w:szCs w:val="24"/>
        </w:rPr>
        <w:object w:dxaOrig="1240" w:dyaOrig="320">
          <v:shape id="_x0000_i1131" type="#_x0000_t75" style="width:64.55pt;height:14.4pt" o:ole="">
            <v:imagedata r:id="rId233" o:title=""/>
          </v:shape>
          <o:OLEObject Type="Embed" ProgID="Equation.DSMT4" ShapeID="_x0000_i1131" DrawAspect="Content" ObjectID="_1432403036" r:id="rId234"/>
        </w:object>
      </w:r>
      <w:r w:rsidRPr="0066363C">
        <w:rPr>
          <w:rFonts w:hint="eastAsia"/>
          <w:szCs w:val="24"/>
        </w:rPr>
        <w:t>的一个划分，函数</w:t>
      </w:r>
      <w:r w:rsidRPr="0066363C">
        <w:rPr>
          <w:position w:val="-10"/>
          <w:szCs w:val="24"/>
        </w:rPr>
        <w:object w:dxaOrig="900" w:dyaOrig="320">
          <v:shape id="_x0000_i1132" type="#_x0000_t75" style="width:43.65pt;height:14.4pt" o:ole="">
            <v:imagedata r:id="rId235" o:title=""/>
          </v:shape>
          <o:OLEObject Type="Embed" ProgID="Equation.DSMT4" ShapeID="_x0000_i1132" DrawAspect="Content" ObjectID="_1432403037" r:id="rId236"/>
        </w:object>
      </w:r>
      <w:r w:rsidRPr="0066363C">
        <w:rPr>
          <w:rFonts w:hint="eastAsia"/>
          <w:szCs w:val="24"/>
        </w:rPr>
        <w:t>表示一个字串</w:t>
      </w:r>
      <w:r w:rsidRPr="0066363C">
        <w:rPr>
          <w:position w:val="-6"/>
          <w:szCs w:val="24"/>
        </w:rPr>
        <w:object w:dxaOrig="279" w:dyaOrig="279">
          <v:shape id="_x0000_i1133" type="#_x0000_t75" style="width:14.4pt;height:14.4pt" o:ole="">
            <v:imagedata r:id="rId237" o:title=""/>
          </v:shape>
          <o:OLEObject Type="Embed" ProgID="Equation.DSMT4" ShapeID="_x0000_i1133" DrawAspect="Content" ObjectID="_1432403038" r:id="rId238"/>
        </w:object>
      </w:r>
      <w:r w:rsidRPr="0066363C">
        <w:rPr>
          <w:rFonts w:hint="eastAsia"/>
          <w:szCs w:val="24"/>
        </w:rPr>
        <w:t>在观测到的符号串中出现的频率。因此，我们定义字串</w:t>
      </w:r>
      <w:r w:rsidRPr="0066363C">
        <w:rPr>
          <w:position w:val="-6"/>
          <w:szCs w:val="24"/>
        </w:rPr>
        <w:object w:dxaOrig="220" w:dyaOrig="279">
          <v:shape id="_x0000_i1134" type="#_x0000_t75" style="width:14.4pt;height:14.4pt" o:ole="">
            <v:imagedata r:id="rId239" o:title=""/>
          </v:shape>
          <o:OLEObject Type="Embed" ProgID="Equation.DSMT4" ShapeID="_x0000_i1134" DrawAspect="Content" ObjectID="_1432403039" r:id="rId240"/>
        </w:object>
      </w:r>
      <w:r w:rsidRPr="0066363C">
        <w:rPr>
          <w:rFonts w:hint="eastAsia"/>
          <w:szCs w:val="24"/>
        </w:rPr>
        <w:t>的凝固度</w:t>
      </w:r>
      <w:r w:rsidRPr="0066363C">
        <w:rPr>
          <w:position w:val="-10"/>
          <w:szCs w:val="24"/>
        </w:rPr>
        <w:object w:dxaOrig="800" w:dyaOrig="320">
          <v:shape id="_x0000_i1135" type="#_x0000_t75" style="width:43.65pt;height:14.4pt" o:ole="">
            <v:imagedata r:id="rId241" o:title=""/>
          </v:shape>
          <o:OLEObject Type="Embed" ProgID="Equation.DSMT4" ShapeID="_x0000_i1135" DrawAspect="Content" ObjectID="_1432403040" r:id="rId242"/>
        </w:object>
      </w:r>
      <w:r w:rsidRPr="0066363C">
        <w:rPr>
          <w:rFonts w:hint="eastAsia"/>
          <w:szCs w:val="24"/>
        </w:rPr>
        <w:t>为：</w:t>
      </w:r>
    </w:p>
    <w:p w:rsidR="007A7BB5" w:rsidRPr="0066363C" w:rsidRDefault="007401CC" w:rsidP="00E47045">
      <w:pPr>
        <w:pStyle w:val="MTDisplayEquation"/>
        <w:spacing w:line="400" w:lineRule="atLeast"/>
        <w:rPr>
          <w:szCs w:val="24"/>
        </w:rPr>
      </w:pPr>
      <w:r w:rsidRPr="0066363C">
        <w:rPr>
          <w:szCs w:val="24"/>
        </w:rPr>
        <w:tab/>
      </w:r>
      <w:r w:rsidRPr="0066363C">
        <w:rPr>
          <w:position w:val="-28"/>
          <w:szCs w:val="24"/>
        </w:rPr>
        <w:object w:dxaOrig="1900" w:dyaOrig="660">
          <v:shape id="_x0000_i1136" type="#_x0000_t75" style="width:93.85pt;height:36.25pt" o:ole="">
            <v:imagedata r:id="rId243" o:title=""/>
          </v:shape>
          <o:OLEObject Type="Embed" ProgID="Equation.DSMT4" ShapeID="_x0000_i1136" DrawAspect="Content" ObjectID="_1432403041" r:id="rId244"/>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7</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7A7BB5" w:rsidRPr="0066363C" w:rsidRDefault="007A7BB5" w:rsidP="00E47045">
      <w:pPr>
        <w:spacing w:line="400" w:lineRule="atLeast"/>
        <w:ind w:firstLineChars="200" w:firstLine="480"/>
        <w:rPr>
          <w:szCs w:val="24"/>
        </w:rPr>
      </w:pPr>
      <w:r w:rsidRPr="0066363C">
        <w:rPr>
          <w:rFonts w:hint="eastAsia"/>
          <w:szCs w:val="24"/>
        </w:rPr>
        <w:t>我们引入三个参数</w:t>
      </w:r>
      <w:r w:rsidR="004E1DC8" w:rsidRPr="0066363C">
        <w:rPr>
          <w:position w:val="-14"/>
          <w:szCs w:val="24"/>
        </w:rPr>
        <w:object w:dxaOrig="300" w:dyaOrig="380">
          <v:shape id="_x0000_i1137" type="#_x0000_t75" style="width:14.4pt;height:21.85pt" o:ole="">
            <v:imagedata r:id="rId245" o:title=""/>
          </v:shape>
          <o:OLEObject Type="Embed" ProgID="Equation.DSMT4" ShapeID="_x0000_i1137" DrawAspect="Content" ObjectID="_1432403042" r:id="rId246"/>
        </w:object>
      </w:r>
      <w:r w:rsidRPr="0066363C">
        <w:rPr>
          <w:rFonts w:hint="eastAsia"/>
          <w:szCs w:val="24"/>
        </w:rPr>
        <w:t>，</w:t>
      </w:r>
      <w:r w:rsidR="004E1DC8" w:rsidRPr="0066363C">
        <w:rPr>
          <w:position w:val="-12"/>
          <w:szCs w:val="24"/>
        </w:rPr>
        <w:object w:dxaOrig="260" w:dyaOrig="360">
          <v:shape id="_x0000_i1138" type="#_x0000_t75" style="width:14.4pt;height:21.85pt" o:ole="">
            <v:imagedata r:id="rId247" o:title=""/>
          </v:shape>
          <o:OLEObject Type="Embed" ProgID="Equation.DSMT4" ShapeID="_x0000_i1138" DrawAspect="Content" ObjectID="_1432403043" r:id="rId248"/>
        </w:object>
      </w:r>
      <w:r w:rsidRPr="0066363C">
        <w:rPr>
          <w:rFonts w:hint="eastAsia"/>
          <w:szCs w:val="24"/>
        </w:rPr>
        <w:t>和</w:t>
      </w:r>
      <w:r w:rsidR="004E1DC8" w:rsidRPr="0066363C">
        <w:rPr>
          <w:position w:val="-6"/>
          <w:szCs w:val="24"/>
        </w:rPr>
        <w:object w:dxaOrig="260" w:dyaOrig="220">
          <v:shape id="_x0000_i1139" type="#_x0000_t75" style="width:14.4pt;height:14.4pt" o:ole="">
            <v:imagedata r:id="rId249" o:title=""/>
          </v:shape>
          <o:OLEObject Type="Embed" ProgID="Equation.DSMT4" ShapeID="_x0000_i1139" DrawAspect="Content" ObjectID="_1432403044" r:id="rId250"/>
        </w:object>
      </w:r>
      <w:r w:rsidRPr="0066363C">
        <w:rPr>
          <w:rFonts w:hint="eastAsia"/>
          <w:szCs w:val="24"/>
        </w:rPr>
        <w:t>。其中</w:t>
      </w:r>
      <w:r w:rsidR="004E1DC8" w:rsidRPr="0066363C">
        <w:rPr>
          <w:position w:val="-6"/>
          <w:szCs w:val="24"/>
        </w:rPr>
        <w:object w:dxaOrig="260" w:dyaOrig="220">
          <v:shape id="_x0000_i1140" type="#_x0000_t75" style="width:14.4pt;height:14.4pt" o:ole="">
            <v:imagedata r:id="rId251" o:title=""/>
          </v:shape>
          <o:OLEObject Type="Embed" ProgID="Equation.DSMT4" ShapeID="_x0000_i1140" DrawAspect="Content" ObjectID="_1432403045" r:id="rId252"/>
        </w:object>
      </w:r>
      <w:r w:rsidRPr="0066363C">
        <w:rPr>
          <w:rFonts w:hint="eastAsia"/>
          <w:szCs w:val="24"/>
        </w:rPr>
        <w:t>是信源</w:t>
      </w:r>
      <w:r w:rsidR="00ED1902" w:rsidRPr="0066363C">
        <w:rPr>
          <w:position w:val="-6"/>
          <w:szCs w:val="24"/>
        </w:rPr>
        <w:object w:dxaOrig="279" w:dyaOrig="279">
          <v:shape id="_x0000_i1141" type="#_x0000_t75" style="width:14.4pt;height:14.4pt" o:ole="">
            <v:imagedata r:id="rId253" o:title=""/>
          </v:shape>
          <o:OLEObject Type="Embed" ProgID="Equation.DSMT4" ShapeID="_x0000_i1141" DrawAspect="Content" ObjectID="_1432403046" r:id="rId254"/>
        </w:object>
      </w:r>
      <w:r w:rsidRPr="0066363C">
        <w:rPr>
          <w:rFonts w:hint="eastAsia"/>
          <w:szCs w:val="24"/>
        </w:rPr>
        <w:t>所满足的马尔可夫性质的最大阶数，亦即词的最大长度。</w:t>
      </w:r>
      <w:r w:rsidR="004E1DC8" w:rsidRPr="0066363C">
        <w:rPr>
          <w:position w:val="-14"/>
          <w:szCs w:val="24"/>
        </w:rPr>
        <w:object w:dxaOrig="1359" w:dyaOrig="380">
          <v:shape id="_x0000_i1142" type="#_x0000_t75" style="width:64.55pt;height:21.85pt" o:ole="">
            <v:imagedata r:id="rId255" o:title=""/>
          </v:shape>
          <o:OLEObject Type="Embed" ProgID="Equation.DSMT4" ShapeID="_x0000_i1142" DrawAspect="Content" ObjectID="_1432403047" r:id="rId256"/>
        </w:object>
      </w:r>
      <w:r w:rsidRPr="0066363C">
        <w:rPr>
          <w:rFonts w:hint="eastAsia"/>
          <w:szCs w:val="24"/>
        </w:rPr>
        <w:t>且</w:t>
      </w:r>
      <w:r w:rsidR="004E1DC8" w:rsidRPr="0066363C">
        <w:rPr>
          <w:position w:val="-12"/>
          <w:szCs w:val="24"/>
        </w:rPr>
        <w:object w:dxaOrig="1240" w:dyaOrig="360">
          <v:shape id="_x0000_i1143" type="#_x0000_t75" style="width:64.55pt;height:21.85pt" o:ole="">
            <v:imagedata r:id="rId257" o:title=""/>
          </v:shape>
          <o:OLEObject Type="Embed" ProgID="Equation.DSMT4" ShapeID="_x0000_i1143" DrawAspect="Content" ObjectID="_1432403048" r:id="rId258"/>
        </w:object>
      </w:r>
      <w:r w:rsidRPr="0066363C">
        <w:rPr>
          <w:rFonts w:hint="eastAsia"/>
          <w:szCs w:val="24"/>
        </w:rPr>
        <w:t>时，字串</w:t>
      </w:r>
      <w:r w:rsidR="004E1DC8" w:rsidRPr="0066363C">
        <w:rPr>
          <w:position w:val="-6"/>
          <w:szCs w:val="24"/>
        </w:rPr>
        <w:object w:dxaOrig="279" w:dyaOrig="279">
          <v:shape id="_x0000_i1144" type="#_x0000_t75" style="width:14.4pt;height:14.4pt" o:ole="">
            <v:imagedata r:id="rId259" o:title=""/>
          </v:shape>
          <o:OLEObject Type="Embed" ProgID="Equation.DSMT4" ShapeID="_x0000_i1144" DrawAspect="Content" ObjectID="_1432403049" r:id="rId260"/>
        </w:object>
      </w:r>
      <w:r w:rsidRPr="0066363C">
        <w:rPr>
          <w:rFonts w:hint="eastAsia"/>
          <w:szCs w:val="24"/>
        </w:rPr>
        <w:t>才能够被认为可能是一个词。</w:t>
      </w:r>
    </w:p>
    <w:p w:rsidR="007A7BB5" w:rsidRPr="0066363C" w:rsidRDefault="007A7BB5" w:rsidP="00E47045">
      <w:pPr>
        <w:spacing w:line="400" w:lineRule="atLeast"/>
        <w:rPr>
          <w:szCs w:val="24"/>
        </w:rPr>
      </w:pPr>
    </w:p>
    <w:p w:rsidR="007A7BB5" w:rsidRPr="0066363C" w:rsidRDefault="004E1DC8" w:rsidP="00E47045">
      <w:pPr>
        <w:pStyle w:val="3"/>
        <w:spacing w:line="400" w:lineRule="atLeast"/>
        <w:rPr>
          <w:szCs w:val="24"/>
        </w:rPr>
      </w:pPr>
      <w:bookmarkStart w:id="76" w:name="_Toc356885199"/>
      <w:bookmarkStart w:id="77" w:name="_Toc358092089"/>
      <w:r w:rsidRPr="0066363C">
        <w:rPr>
          <w:rFonts w:hint="eastAsia"/>
          <w:szCs w:val="24"/>
        </w:rPr>
        <w:t>参数选择</w:t>
      </w:r>
      <w:r w:rsidR="008D1484" w:rsidRPr="0066363C">
        <w:rPr>
          <w:rFonts w:hint="eastAsia"/>
          <w:szCs w:val="24"/>
        </w:rPr>
        <w:t>：</w:t>
      </w:r>
      <w:r w:rsidR="008D1484" w:rsidRPr="0066363C">
        <w:rPr>
          <w:szCs w:val="24"/>
        </w:rPr>
        <w:t>在</w:t>
      </w:r>
      <w:r w:rsidR="008600F3" w:rsidRPr="0066363C">
        <w:rPr>
          <w:rFonts w:hint="eastAsia"/>
          <w:szCs w:val="24"/>
        </w:rPr>
        <w:t>《人民日报</w:t>
      </w:r>
      <w:r w:rsidR="003B32FF" w:rsidRPr="0066363C">
        <w:rPr>
          <w:rFonts w:hint="eastAsia"/>
          <w:szCs w:val="24"/>
        </w:rPr>
        <w:t>1998</w:t>
      </w:r>
      <w:r w:rsidR="003B32FF" w:rsidRPr="0066363C">
        <w:rPr>
          <w:rFonts w:hint="eastAsia"/>
          <w:szCs w:val="24"/>
        </w:rPr>
        <w:t>年</w:t>
      </w:r>
      <w:r w:rsidR="003B32FF" w:rsidRPr="0066363C">
        <w:rPr>
          <w:rFonts w:hint="eastAsia"/>
          <w:szCs w:val="24"/>
        </w:rPr>
        <w:t>1</w:t>
      </w:r>
      <w:r w:rsidR="003B32FF" w:rsidRPr="0066363C">
        <w:rPr>
          <w:rFonts w:hint="eastAsia"/>
          <w:szCs w:val="24"/>
        </w:rPr>
        <w:t>月标注语料库</w:t>
      </w:r>
      <w:r w:rsidR="008600F3" w:rsidRPr="0066363C">
        <w:rPr>
          <w:rFonts w:hint="eastAsia"/>
          <w:szCs w:val="24"/>
        </w:rPr>
        <w:t>》上的实验</w:t>
      </w:r>
      <w:bookmarkEnd w:id="76"/>
      <w:bookmarkEnd w:id="77"/>
    </w:p>
    <w:p w:rsidR="00366910" w:rsidRPr="0066363C" w:rsidRDefault="00A2784A" w:rsidP="00E47045">
      <w:pPr>
        <w:spacing w:line="400" w:lineRule="atLeast"/>
        <w:ind w:firstLineChars="200" w:firstLine="480"/>
        <w:rPr>
          <w:szCs w:val="24"/>
        </w:rPr>
      </w:pPr>
      <w:r w:rsidRPr="0066363C">
        <w:rPr>
          <w:rFonts w:hint="eastAsia"/>
          <w:szCs w:val="24"/>
        </w:rPr>
        <w:t>为量化地评价</w:t>
      </w:r>
      <w:r w:rsidRPr="0066363C">
        <w:rPr>
          <w:szCs w:val="24"/>
        </w:rPr>
        <w:t>方法的有效性</w:t>
      </w:r>
      <w:r w:rsidRPr="0066363C">
        <w:rPr>
          <w:rFonts w:hint="eastAsia"/>
          <w:szCs w:val="24"/>
        </w:rPr>
        <w:t>，我们</w:t>
      </w:r>
      <w:r w:rsidR="00224BB5" w:rsidRPr="0066363C">
        <w:rPr>
          <w:rFonts w:hint="eastAsia"/>
          <w:szCs w:val="24"/>
        </w:rPr>
        <w:t>以北京大学</w:t>
      </w:r>
      <w:r w:rsidR="00224BB5" w:rsidRPr="0066363C">
        <w:rPr>
          <w:szCs w:val="24"/>
        </w:rPr>
        <w:t>《人民日报</w:t>
      </w:r>
      <w:r w:rsidR="00224BB5" w:rsidRPr="0066363C">
        <w:rPr>
          <w:szCs w:val="24"/>
        </w:rPr>
        <w:t>1998</w:t>
      </w:r>
      <w:r w:rsidR="00224BB5" w:rsidRPr="0066363C">
        <w:rPr>
          <w:szCs w:val="24"/>
        </w:rPr>
        <w:t>年</w:t>
      </w:r>
      <w:r w:rsidR="00224BB5" w:rsidRPr="0066363C">
        <w:rPr>
          <w:szCs w:val="24"/>
        </w:rPr>
        <w:t>1</w:t>
      </w:r>
      <w:r w:rsidR="00224BB5" w:rsidRPr="0066363C">
        <w:rPr>
          <w:szCs w:val="24"/>
        </w:rPr>
        <w:t>月标注语料库》</w:t>
      </w:r>
      <w:r w:rsidR="00643A8C" w:rsidRPr="0066363C">
        <w:rPr>
          <w:rStyle w:val="a4"/>
          <w:szCs w:val="24"/>
        </w:rPr>
        <w:t>[</w:t>
      </w:r>
      <w:r w:rsidR="00643A8C" w:rsidRPr="0066363C">
        <w:rPr>
          <w:rStyle w:val="a4"/>
          <w:szCs w:val="24"/>
        </w:rPr>
        <w:footnoteReference w:id="33"/>
      </w:r>
      <w:r w:rsidR="00643A8C" w:rsidRPr="0066363C">
        <w:rPr>
          <w:rStyle w:val="a4"/>
          <w:szCs w:val="24"/>
        </w:rPr>
        <w:t>]</w:t>
      </w:r>
      <w:r w:rsidR="00643A8C" w:rsidRPr="0066363C">
        <w:rPr>
          <w:szCs w:val="24"/>
        </w:rPr>
        <w:t xml:space="preserve"> </w:t>
      </w:r>
      <w:r w:rsidR="00224BB5" w:rsidRPr="0066363C">
        <w:rPr>
          <w:szCs w:val="24"/>
        </w:rPr>
        <w:t>的分词结果为基准，</w:t>
      </w:r>
      <w:r w:rsidR="00224BB5" w:rsidRPr="0066363C">
        <w:rPr>
          <w:rFonts w:hint="eastAsia"/>
          <w:szCs w:val="24"/>
        </w:rPr>
        <w:t>测试</w:t>
      </w:r>
      <w:r w:rsidR="00366910" w:rsidRPr="0066363C">
        <w:rPr>
          <w:rFonts w:hint="eastAsia"/>
          <w:szCs w:val="24"/>
        </w:rPr>
        <w:t>本文的方法</w:t>
      </w:r>
      <w:r w:rsidR="00224BB5" w:rsidRPr="0066363C">
        <w:rPr>
          <w:rFonts w:hint="eastAsia"/>
          <w:szCs w:val="24"/>
        </w:rPr>
        <w:t>，</w:t>
      </w:r>
      <w:r w:rsidR="00224BB5" w:rsidRPr="0066363C">
        <w:rPr>
          <w:szCs w:val="24"/>
        </w:rPr>
        <w:t>并选择合适的参数。本文方</w:t>
      </w:r>
      <w:r w:rsidR="00224BB5" w:rsidRPr="0066363C">
        <w:rPr>
          <w:szCs w:val="24"/>
        </w:rPr>
        <w:lastRenderedPageBreak/>
        <w:t>法</w:t>
      </w:r>
      <w:r w:rsidR="00224BB5" w:rsidRPr="0066363C">
        <w:rPr>
          <w:rFonts w:hint="eastAsia"/>
          <w:szCs w:val="24"/>
        </w:rPr>
        <w:t>在先前</w:t>
      </w:r>
      <w:r w:rsidR="00224BB5" w:rsidRPr="0066363C">
        <w:rPr>
          <w:szCs w:val="24"/>
        </w:rPr>
        <w:t>给定的参数下，</w:t>
      </w:r>
      <w:r w:rsidR="00366910" w:rsidRPr="0066363C">
        <w:rPr>
          <w:rFonts w:hint="eastAsia"/>
          <w:szCs w:val="24"/>
        </w:rPr>
        <w:t>检测出候选字串</w:t>
      </w:r>
      <w:r w:rsidR="00366910" w:rsidRPr="0066363C">
        <w:rPr>
          <w:rFonts w:hint="eastAsia"/>
          <w:szCs w:val="24"/>
        </w:rPr>
        <w:t>6577</w:t>
      </w:r>
      <w:r w:rsidR="00366910" w:rsidRPr="0066363C">
        <w:rPr>
          <w:rFonts w:hint="eastAsia"/>
          <w:szCs w:val="24"/>
        </w:rPr>
        <w:t>个，人工标注的结果为</w:t>
      </w:r>
      <w:r w:rsidR="00366910" w:rsidRPr="0066363C">
        <w:rPr>
          <w:rFonts w:hint="eastAsia"/>
          <w:szCs w:val="24"/>
        </w:rPr>
        <w:t>7015</w:t>
      </w:r>
      <w:r w:rsidR="00366910" w:rsidRPr="0066363C">
        <w:rPr>
          <w:rFonts w:hint="eastAsia"/>
          <w:szCs w:val="24"/>
        </w:rPr>
        <w:t>个。其中：相同词汇有</w:t>
      </w:r>
      <w:r w:rsidR="00366910" w:rsidRPr="0066363C">
        <w:rPr>
          <w:rFonts w:hint="eastAsia"/>
          <w:szCs w:val="24"/>
        </w:rPr>
        <w:t>4457</w:t>
      </w:r>
      <w:r w:rsidR="00366910" w:rsidRPr="0066363C">
        <w:rPr>
          <w:rFonts w:hint="eastAsia"/>
          <w:szCs w:val="24"/>
        </w:rPr>
        <w:t>个，占本文方法检出词汇的（覆盖率）</w:t>
      </w:r>
      <w:r w:rsidR="00366910" w:rsidRPr="0066363C">
        <w:rPr>
          <w:rFonts w:hint="eastAsia"/>
          <w:szCs w:val="24"/>
        </w:rPr>
        <w:t>67.7%</w:t>
      </w:r>
      <w:r w:rsidR="00366910" w:rsidRPr="0066363C">
        <w:rPr>
          <w:rFonts w:hint="eastAsia"/>
          <w:szCs w:val="24"/>
        </w:rPr>
        <w:t>；未检出词汇</w:t>
      </w:r>
      <w:r w:rsidR="00366910" w:rsidRPr="0066363C">
        <w:rPr>
          <w:rFonts w:hint="eastAsia"/>
          <w:szCs w:val="24"/>
        </w:rPr>
        <w:t>2558</w:t>
      </w:r>
      <w:r w:rsidR="00366910" w:rsidRPr="0066363C">
        <w:rPr>
          <w:rFonts w:hint="eastAsia"/>
          <w:szCs w:val="24"/>
        </w:rPr>
        <w:t>个，占词汇总个数的</w:t>
      </w:r>
      <w:r w:rsidR="00366910" w:rsidRPr="0066363C">
        <w:rPr>
          <w:rFonts w:hint="eastAsia"/>
          <w:szCs w:val="24"/>
        </w:rPr>
        <w:t>36.5%</w:t>
      </w:r>
      <w:r w:rsidR="00366910" w:rsidRPr="0066363C">
        <w:rPr>
          <w:rFonts w:hint="eastAsia"/>
          <w:szCs w:val="24"/>
        </w:rPr>
        <w:t>，正确率为</w:t>
      </w:r>
      <w:r w:rsidR="00366910" w:rsidRPr="0066363C">
        <w:rPr>
          <w:rFonts w:hint="eastAsia"/>
          <w:szCs w:val="24"/>
        </w:rPr>
        <w:t>63.5%</w:t>
      </w:r>
      <w:r w:rsidR="00366910" w:rsidRPr="0066363C">
        <w:rPr>
          <w:rFonts w:hint="eastAsia"/>
          <w:szCs w:val="24"/>
        </w:rPr>
        <w:t>。</w:t>
      </w:r>
    </w:p>
    <w:p w:rsidR="00F055B5" w:rsidRPr="0066363C" w:rsidRDefault="00366910" w:rsidP="00E47045">
      <w:pPr>
        <w:spacing w:line="400" w:lineRule="atLeast"/>
        <w:ind w:firstLineChars="200" w:firstLine="480"/>
        <w:rPr>
          <w:szCs w:val="24"/>
        </w:rPr>
      </w:pPr>
      <w:r w:rsidRPr="0066363C">
        <w:rPr>
          <w:rFonts w:hint="eastAsia"/>
          <w:szCs w:val="24"/>
        </w:rPr>
        <w:t>除去相当数量的错误结果外，有必要说明人工标注规则和自动抽取规则中的显著不同。在人工标注规则中，姓名被</w:t>
      </w:r>
      <w:r w:rsidR="00AB21FA" w:rsidRPr="0066363C">
        <w:rPr>
          <w:rFonts w:hint="eastAsia"/>
          <w:szCs w:val="24"/>
        </w:rPr>
        <w:t>分割为两个词，由多个通用或专有名词组成的专有名词被分割为多个</w:t>
      </w:r>
      <w:r w:rsidRPr="0066363C">
        <w:rPr>
          <w:rFonts w:hint="eastAsia"/>
          <w:szCs w:val="24"/>
        </w:rPr>
        <w:t>名词，并在最外部加括号以示</w:t>
      </w:r>
      <w:r w:rsidR="00AB21FA" w:rsidRPr="0066363C">
        <w:rPr>
          <w:rFonts w:hint="eastAsia"/>
          <w:szCs w:val="24"/>
        </w:rPr>
        <w:t>边界</w:t>
      </w:r>
      <w:r w:rsidRPr="0066363C">
        <w:rPr>
          <w:rFonts w:hint="eastAsia"/>
          <w:szCs w:val="24"/>
        </w:rPr>
        <w:t>。如此，“江泽民”在自动抽取时被认为是一个词，而在手工标注时则不是；“中国共产党”在自动抽取时被认定为一个词，而在手工标注中则为“</w:t>
      </w:r>
      <w:r w:rsidRPr="0066363C">
        <w:rPr>
          <w:rFonts w:hint="eastAsia"/>
          <w:szCs w:val="24"/>
        </w:rPr>
        <w:t>[</w:t>
      </w:r>
      <w:r w:rsidRPr="0066363C">
        <w:rPr>
          <w:rFonts w:hint="eastAsia"/>
          <w:szCs w:val="24"/>
        </w:rPr>
        <w:t>中国</w:t>
      </w:r>
      <w:r w:rsidRPr="0066363C">
        <w:rPr>
          <w:rFonts w:hint="eastAsia"/>
          <w:szCs w:val="24"/>
        </w:rPr>
        <w:t>/</w:t>
      </w:r>
      <w:r w:rsidRPr="0066363C">
        <w:rPr>
          <w:rFonts w:hint="eastAsia"/>
          <w:szCs w:val="24"/>
        </w:rPr>
        <w:t>共产党</w:t>
      </w:r>
      <w:r w:rsidRPr="0066363C">
        <w:rPr>
          <w:rFonts w:hint="eastAsia"/>
          <w:szCs w:val="24"/>
        </w:rPr>
        <w:t>]</w:t>
      </w:r>
      <w:r w:rsidRPr="0066363C">
        <w:rPr>
          <w:rFonts w:hint="eastAsia"/>
          <w:szCs w:val="24"/>
        </w:rPr>
        <w:t>”。同时，由于《人民日报》语体的特殊性，在结果中会出现大量满足长度限制的固定搭配，这些固定搭配中的词并未能够在给定的语料中体现出其独立性，而手工标注由于了解这方面的先验知识，所以能够</w:t>
      </w:r>
      <w:proofErr w:type="gramStart"/>
      <w:r w:rsidRPr="0066363C">
        <w:rPr>
          <w:rFonts w:hint="eastAsia"/>
          <w:szCs w:val="24"/>
        </w:rPr>
        <w:t>作出</w:t>
      </w:r>
      <w:proofErr w:type="gramEnd"/>
      <w:r w:rsidRPr="0066363C">
        <w:rPr>
          <w:rFonts w:hint="eastAsia"/>
          <w:szCs w:val="24"/>
        </w:rPr>
        <w:t>正确的判断。例子有：“由公安机关”、“本报评论员”、“五个</w:t>
      </w:r>
      <w:proofErr w:type="gramStart"/>
      <w:r w:rsidRPr="0066363C">
        <w:rPr>
          <w:rFonts w:hint="eastAsia"/>
          <w:szCs w:val="24"/>
        </w:rPr>
        <w:t>一</w:t>
      </w:r>
      <w:proofErr w:type="gramEnd"/>
      <w:r w:rsidRPr="0066363C">
        <w:rPr>
          <w:rFonts w:hint="eastAsia"/>
          <w:szCs w:val="24"/>
        </w:rPr>
        <w:t>工程”、“级偏北风”等。</w:t>
      </w:r>
    </w:p>
    <w:p w:rsidR="008600F3" w:rsidRPr="0066363C" w:rsidRDefault="00366910" w:rsidP="00E47045">
      <w:pPr>
        <w:spacing w:line="400" w:lineRule="atLeast"/>
        <w:ind w:firstLineChars="200" w:firstLine="480"/>
        <w:rPr>
          <w:szCs w:val="24"/>
        </w:rPr>
      </w:pPr>
      <w:r w:rsidRPr="0066363C">
        <w:rPr>
          <w:rFonts w:hint="eastAsia"/>
          <w:szCs w:val="24"/>
        </w:rPr>
        <w:t>一方面，我们需要通过归并词组中的词语来减少词典的大小；另外一方面，寻找到的词组也可能会有益于我们减少数据的维度。例如，将人名视作单个词语，就有助于我们更好地识别</w:t>
      </w:r>
      <w:proofErr w:type="gramStart"/>
      <w:r w:rsidRPr="0066363C">
        <w:rPr>
          <w:rFonts w:hint="eastAsia"/>
          <w:szCs w:val="24"/>
        </w:rPr>
        <w:t>语篇句的</w:t>
      </w:r>
      <w:proofErr w:type="gramEnd"/>
      <w:r w:rsidRPr="0066363C">
        <w:rPr>
          <w:rFonts w:hint="eastAsia"/>
          <w:szCs w:val="24"/>
        </w:rPr>
        <w:t>主题；将套话、固定格式的短语视作词汇，有助于我们方便地去除噪音，对文本</w:t>
      </w:r>
      <w:proofErr w:type="gramStart"/>
      <w:r w:rsidRPr="0066363C">
        <w:rPr>
          <w:rFonts w:hint="eastAsia"/>
          <w:szCs w:val="24"/>
        </w:rPr>
        <w:t>进行降维以利</w:t>
      </w:r>
      <w:proofErr w:type="gramEnd"/>
      <w:r w:rsidRPr="0066363C">
        <w:rPr>
          <w:rFonts w:hint="eastAsia"/>
          <w:szCs w:val="24"/>
        </w:rPr>
        <w:t>后续的处理。</w:t>
      </w:r>
    </w:p>
    <w:p w:rsidR="00366910" w:rsidRPr="0066363C" w:rsidRDefault="006C153D" w:rsidP="00E47045">
      <w:pPr>
        <w:spacing w:line="400" w:lineRule="atLeast"/>
        <w:ind w:firstLineChars="200" w:firstLine="480"/>
        <w:rPr>
          <w:szCs w:val="24"/>
        </w:rPr>
      </w:pPr>
      <w:r w:rsidRPr="0066363C">
        <w:rPr>
          <w:rFonts w:hint="eastAsia"/>
          <w:szCs w:val="24"/>
        </w:rPr>
        <w:t>然而</w:t>
      </w:r>
      <w:r w:rsidRPr="0066363C">
        <w:rPr>
          <w:szCs w:val="24"/>
        </w:rPr>
        <w:t>，为便于将本文方法得到的词组与</w:t>
      </w:r>
      <w:r w:rsidRPr="0066363C">
        <w:rPr>
          <w:rFonts w:hint="eastAsia"/>
          <w:szCs w:val="24"/>
        </w:rPr>
        <w:t>语料库</w:t>
      </w:r>
      <w:r w:rsidRPr="0066363C">
        <w:rPr>
          <w:szCs w:val="24"/>
        </w:rPr>
        <w:t>中</w:t>
      </w:r>
      <w:r w:rsidRPr="0066363C">
        <w:rPr>
          <w:rFonts w:hint="eastAsia"/>
          <w:szCs w:val="24"/>
        </w:rPr>
        <w:t>给定</w:t>
      </w:r>
      <w:r w:rsidRPr="0066363C">
        <w:rPr>
          <w:szCs w:val="24"/>
        </w:rPr>
        <w:t>的词进行比较</w:t>
      </w:r>
      <w:r w:rsidR="00366910" w:rsidRPr="0066363C">
        <w:rPr>
          <w:rFonts w:hint="eastAsia"/>
          <w:szCs w:val="24"/>
        </w:rPr>
        <w:t>，</w:t>
      </w:r>
      <w:r w:rsidRPr="0066363C">
        <w:rPr>
          <w:rFonts w:hint="eastAsia"/>
          <w:szCs w:val="24"/>
        </w:rPr>
        <w:t>考虑</w:t>
      </w:r>
      <w:r w:rsidRPr="0066363C">
        <w:rPr>
          <w:szCs w:val="24"/>
        </w:rPr>
        <w:t>了如下的这些方法。</w:t>
      </w:r>
      <w:r w:rsidRPr="0066363C">
        <w:rPr>
          <w:rFonts w:hint="eastAsia"/>
          <w:szCs w:val="24"/>
        </w:rPr>
        <w:t>首先</w:t>
      </w:r>
      <w:r w:rsidRPr="0066363C">
        <w:rPr>
          <w:szCs w:val="24"/>
        </w:rPr>
        <w:t>，</w:t>
      </w:r>
      <w:r w:rsidR="00366910" w:rsidRPr="0066363C">
        <w:rPr>
          <w:rFonts w:hint="eastAsia"/>
          <w:szCs w:val="24"/>
        </w:rPr>
        <w:t>对于长度超过</w:t>
      </w:r>
      <w:r w:rsidR="00366910" w:rsidRPr="0066363C">
        <w:rPr>
          <w:rFonts w:hint="eastAsia"/>
          <w:szCs w:val="24"/>
        </w:rPr>
        <w:t>3</w:t>
      </w:r>
      <w:r w:rsidR="00366910" w:rsidRPr="0066363C">
        <w:rPr>
          <w:rFonts w:hint="eastAsia"/>
          <w:szCs w:val="24"/>
        </w:rPr>
        <w:t>的字串，程序进行迭代切分，每次迭代中检查词典中现存的字串，如果分拆成两个部分时二者皆已存在于词典中，或一者存在于词典而另一者长度为</w:t>
      </w:r>
      <w:r w:rsidR="00366910" w:rsidRPr="0066363C">
        <w:rPr>
          <w:rFonts w:hint="eastAsia"/>
          <w:szCs w:val="24"/>
        </w:rPr>
        <w:t>1</w:t>
      </w:r>
      <w:r w:rsidR="00366910" w:rsidRPr="0066363C">
        <w:rPr>
          <w:rFonts w:hint="eastAsia"/>
          <w:szCs w:val="24"/>
        </w:rPr>
        <w:t>，则进行切分并删除原先的词组。进行上述操作后的结果如下。</w:t>
      </w:r>
    </w:p>
    <w:p w:rsidR="00643221" w:rsidRPr="0066363C" w:rsidRDefault="00643221" w:rsidP="00E47045">
      <w:pPr>
        <w:spacing w:line="400" w:lineRule="atLeast"/>
        <w:rPr>
          <w:szCs w:val="24"/>
        </w:rPr>
      </w:pPr>
    </w:p>
    <w:p w:rsidR="00643221" w:rsidRPr="0066363C" w:rsidRDefault="00643221" w:rsidP="00E47045">
      <w:pPr>
        <w:pStyle w:val="af"/>
        <w:spacing w:line="400" w:lineRule="atLeast"/>
        <w:jc w:val="center"/>
        <w:rPr>
          <w:szCs w:val="24"/>
        </w:rPr>
      </w:pPr>
      <w:r w:rsidRPr="0066363C">
        <w:rPr>
          <w:rFonts w:hint="eastAsia"/>
          <w:szCs w:val="24"/>
        </w:rPr>
        <w:t>表</w:t>
      </w:r>
      <w:r w:rsidRPr="0066363C">
        <w:rPr>
          <w:rFonts w:hint="eastAsia"/>
          <w:szCs w:val="24"/>
        </w:rPr>
        <w:t xml:space="preserve"> </w:t>
      </w:r>
      <w:r w:rsidR="003A6661">
        <w:rPr>
          <w:szCs w:val="24"/>
        </w:rPr>
        <w:fldChar w:fldCharType="begin"/>
      </w:r>
      <w:r w:rsidR="003A6661">
        <w:rPr>
          <w:szCs w:val="24"/>
        </w:rPr>
        <w:instrText xml:space="preserve"> </w:instrText>
      </w:r>
      <w:r w:rsidR="003A6661">
        <w:rPr>
          <w:rFonts w:hint="eastAsia"/>
          <w:szCs w:val="24"/>
        </w:rPr>
        <w:instrText xml:space="preserve">SEQ </w:instrText>
      </w:r>
      <w:r w:rsidR="003A6661">
        <w:rPr>
          <w:rFonts w:hint="eastAsia"/>
          <w:szCs w:val="24"/>
        </w:rPr>
        <w:instrText>表</w:instrText>
      </w:r>
      <w:r w:rsidR="003A6661">
        <w:rPr>
          <w:rFonts w:hint="eastAsia"/>
          <w:szCs w:val="24"/>
        </w:rPr>
        <w:instrText xml:space="preserve"> \* ARABIC</w:instrText>
      </w:r>
      <w:r w:rsidR="003A6661">
        <w:rPr>
          <w:szCs w:val="24"/>
        </w:rPr>
        <w:instrText xml:space="preserve"> </w:instrText>
      </w:r>
      <w:r w:rsidR="003A6661">
        <w:rPr>
          <w:szCs w:val="24"/>
        </w:rPr>
        <w:fldChar w:fldCharType="separate"/>
      </w:r>
      <w:r w:rsidR="00E30072">
        <w:rPr>
          <w:noProof/>
          <w:szCs w:val="24"/>
        </w:rPr>
        <w:t>8</w:t>
      </w:r>
      <w:r w:rsidR="003A6661">
        <w:rPr>
          <w:szCs w:val="24"/>
        </w:rPr>
        <w:fldChar w:fldCharType="end"/>
      </w:r>
      <w:r w:rsidRPr="0066363C">
        <w:rPr>
          <w:szCs w:val="24"/>
        </w:rPr>
        <w:t xml:space="preserve"> </w:t>
      </w:r>
      <w:r w:rsidRPr="0066363C">
        <w:rPr>
          <w:rFonts w:hint="eastAsia"/>
          <w:szCs w:val="24"/>
        </w:rPr>
        <w:t>进行词组二次切分后的结果</w:t>
      </w:r>
    </w:p>
    <w:tbl>
      <w:tblPr>
        <w:tblStyle w:val="ab"/>
        <w:tblW w:w="0" w:type="auto"/>
        <w:jc w:val="center"/>
        <w:tblLook w:val="04A0" w:firstRow="1" w:lastRow="0" w:firstColumn="1" w:lastColumn="0" w:noHBand="0" w:noVBand="1"/>
      </w:tblPr>
      <w:tblGrid>
        <w:gridCol w:w="2376"/>
        <w:gridCol w:w="876"/>
        <w:gridCol w:w="876"/>
        <w:gridCol w:w="876"/>
        <w:gridCol w:w="876"/>
        <w:gridCol w:w="876"/>
        <w:gridCol w:w="876"/>
      </w:tblGrid>
      <w:tr w:rsidR="0052757E" w:rsidRPr="0066363C" w:rsidTr="0052757E">
        <w:trPr>
          <w:jc w:val="center"/>
        </w:trPr>
        <w:tc>
          <w:tcPr>
            <w:tcW w:w="0" w:type="auto"/>
          </w:tcPr>
          <w:p w:rsidR="0052757E" w:rsidRPr="0066363C" w:rsidRDefault="0052757E" w:rsidP="00E47045">
            <w:pPr>
              <w:spacing w:line="400" w:lineRule="atLeast"/>
              <w:rPr>
                <w:szCs w:val="24"/>
              </w:rPr>
            </w:pPr>
            <w:r w:rsidRPr="0066363C">
              <w:rPr>
                <w:rFonts w:hint="eastAsia"/>
                <w:szCs w:val="24"/>
              </w:rPr>
              <w:t>迭代次数</w:t>
            </w:r>
          </w:p>
        </w:tc>
        <w:tc>
          <w:tcPr>
            <w:tcW w:w="0" w:type="auto"/>
          </w:tcPr>
          <w:p w:rsidR="0052757E" w:rsidRPr="0066363C" w:rsidRDefault="0052757E" w:rsidP="00E47045">
            <w:pPr>
              <w:spacing w:line="400" w:lineRule="atLeast"/>
              <w:rPr>
                <w:szCs w:val="24"/>
              </w:rPr>
            </w:pPr>
            <w:r w:rsidRPr="0066363C">
              <w:rPr>
                <w:rFonts w:hint="eastAsia"/>
                <w:szCs w:val="24"/>
              </w:rPr>
              <w:t>0</w:t>
            </w:r>
          </w:p>
        </w:tc>
        <w:tc>
          <w:tcPr>
            <w:tcW w:w="0" w:type="auto"/>
          </w:tcPr>
          <w:p w:rsidR="0052757E" w:rsidRPr="0066363C" w:rsidRDefault="0052757E" w:rsidP="00E47045">
            <w:pPr>
              <w:spacing w:line="400" w:lineRule="atLeast"/>
              <w:rPr>
                <w:szCs w:val="24"/>
              </w:rPr>
            </w:pPr>
            <w:r w:rsidRPr="0066363C">
              <w:rPr>
                <w:rFonts w:hint="eastAsia"/>
                <w:szCs w:val="24"/>
              </w:rPr>
              <w:t>1</w:t>
            </w:r>
          </w:p>
        </w:tc>
        <w:tc>
          <w:tcPr>
            <w:tcW w:w="0" w:type="auto"/>
          </w:tcPr>
          <w:p w:rsidR="0052757E" w:rsidRPr="0066363C" w:rsidRDefault="0052757E" w:rsidP="00E47045">
            <w:pPr>
              <w:spacing w:line="400" w:lineRule="atLeast"/>
              <w:rPr>
                <w:szCs w:val="24"/>
              </w:rPr>
            </w:pPr>
            <w:r w:rsidRPr="0066363C">
              <w:rPr>
                <w:rFonts w:hint="eastAsia"/>
                <w:szCs w:val="24"/>
              </w:rPr>
              <w:t>2</w:t>
            </w:r>
          </w:p>
        </w:tc>
        <w:tc>
          <w:tcPr>
            <w:tcW w:w="0" w:type="auto"/>
          </w:tcPr>
          <w:p w:rsidR="0052757E" w:rsidRPr="0066363C" w:rsidRDefault="0052757E" w:rsidP="00E47045">
            <w:pPr>
              <w:spacing w:line="400" w:lineRule="atLeast"/>
              <w:rPr>
                <w:szCs w:val="24"/>
              </w:rPr>
            </w:pPr>
            <w:r w:rsidRPr="0066363C">
              <w:rPr>
                <w:rFonts w:hint="eastAsia"/>
                <w:szCs w:val="24"/>
              </w:rPr>
              <w:t>3</w:t>
            </w:r>
          </w:p>
        </w:tc>
        <w:tc>
          <w:tcPr>
            <w:tcW w:w="0" w:type="auto"/>
          </w:tcPr>
          <w:p w:rsidR="0052757E" w:rsidRPr="0066363C" w:rsidRDefault="0052757E" w:rsidP="00E47045">
            <w:pPr>
              <w:spacing w:line="400" w:lineRule="atLeast"/>
              <w:rPr>
                <w:szCs w:val="24"/>
              </w:rPr>
            </w:pPr>
            <w:r w:rsidRPr="0066363C">
              <w:rPr>
                <w:rFonts w:hint="eastAsia"/>
                <w:szCs w:val="24"/>
              </w:rPr>
              <w:t>4</w:t>
            </w:r>
          </w:p>
        </w:tc>
        <w:tc>
          <w:tcPr>
            <w:tcW w:w="0" w:type="auto"/>
          </w:tcPr>
          <w:p w:rsidR="0052757E" w:rsidRPr="0066363C" w:rsidRDefault="0052757E" w:rsidP="00E47045">
            <w:pPr>
              <w:spacing w:line="400" w:lineRule="atLeast"/>
              <w:rPr>
                <w:szCs w:val="24"/>
              </w:rPr>
            </w:pPr>
            <w:r w:rsidRPr="0066363C">
              <w:rPr>
                <w:rFonts w:hint="eastAsia"/>
                <w:szCs w:val="24"/>
              </w:rPr>
              <w:t>5</w:t>
            </w:r>
          </w:p>
        </w:tc>
      </w:tr>
      <w:tr w:rsidR="0052757E" w:rsidRPr="0066363C" w:rsidTr="0052757E">
        <w:trPr>
          <w:jc w:val="center"/>
        </w:trPr>
        <w:tc>
          <w:tcPr>
            <w:tcW w:w="0" w:type="auto"/>
          </w:tcPr>
          <w:p w:rsidR="0052757E" w:rsidRPr="0066363C" w:rsidRDefault="0052757E" w:rsidP="00E47045">
            <w:pPr>
              <w:spacing w:line="400" w:lineRule="atLeast"/>
              <w:rPr>
                <w:szCs w:val="24"/>
              </w:rPr>
            </w:pPr>
            <w:r w:rsidRPr="0066363C">
              <w:rPr>
                <w:rFonts w:hint="eastAsia"/>
                <w:szCs w:val="24"/>
              </w:rPr>
              <w:t>本文方法所得字串数</w:t>
            </w:r>
          </w:p>
        </w:tc>
        <w:tc>
          <w:tcPr>
            <w:tcW w:w="0" w:type="auto"/>
          </w:tcPr>
          <w:p w:rsidR="0052757E" w:rsidRPr="0066363C" w:rsidRDefault="0052757E" w:rsidP="00E47045">
            <w:pPr>
              <w:spacing w:line="400" w:lineRule="atLeast"/>
              <w:rPr>
                <w:szCs w:val="24"/>
              </w:rPr>
            </w:pPr>
            <w:r w:rsidRPr="0066363C">
              <w:rPr>
                <w:rFonts w:hint="eastAsia"/>
                <w:szCs w:val="24"/>
              </w:rPr>
              <w:t>6577</w:t>
            </w:r>
          </w:p>
        </w:tc>
        <w:tc>
          <w:tcPr>
            <w:tcW w:w="0" w:type="auto"/>
          </w:tcPr>
          <w:p w:rsidR="0052757E" w:rsidRPr="0066363C" w:rsidRDefault="0052757E" w:rsidP="00E47045">
            <w:pPr>
              <w:spacing w:line="400" w:lineRule="atLeast"/>
              <w:rPr>
                <w:szCs w:val="24"/>
              </w:rPr>
            </w:pPr>
            <w:r w:rsidRPr="0066363C">
              <w:rPr>
                <w:rFonts w:hint="eastAsia"/>
                <w:szCs w:val="24"/>
              </w:rPr>
              <w:t>6464</w:t>
            </w:r>
          </w:p>
        </w:tc>
        <w:tc>
          <w:tcPr>
            <w:tcW w:w="0" w:type="auto"/>
          </w:tcPr>
          <w:p w:rsidR="0052757E" w:rsidRPr="0066363C" w:rsidRDefault="0052757E" w:rsidP="00E47045">
            <w:pPr>
              <w:spacing w:line="400" w:lineRule="atLeast"/>
              <w:rPr>
                <w:szCs w:val="24"/>
              </w:rPr>
            </w:pPr>
            <w:r w:rsidRPr="0066363C">
              <w:rPr>
                <w:rFonts w:hint="eastAsia"/>
                <w:szCs w:val="24"/>
              </w:rPr>
              <w:t>6131</w:t>
            </w:r>
          </w:p>
        </w:tc>
        <w:tc>
          <w:tcPr>
            <w:tcW w:w="0" w:type="auto"/>
          </w:tcPr>
          <w:p w:rsidR="0052757E" w:rsidRPr="0066363C" w:rsidRDefault="0052757E" w:rsidP="00E47045">
            <w:pPr>
              <w:spacing w:line="400" w:lineRule="atLeast"/>
              <w:rPr>
                <w:szCs w:val="24"/>
              </w:rPr>
            </w:pPr>
            <w:r w:rsidRPr="0066363C">
              <w:rPr>
                <w:rFonts w:hint="eastAsia"/>
                <w:szCs w:val="24"/>
              </w:rPr>
              <w:t>6065</w:t>
            </w:r>
          </w:p>
        </w:tc>
        <w:tc>
          <w:tcPr>
            <w:tcW w:w="0" w:type="auto"/>
          </w:tcPr>
          <w:p w:rsidR="0052757E" w:rsidRPr="0066363C" w:rsidRDefault="0052757E" w:rsidP="00E47045">
            <w:pPr>
              <w:spacing w:line="400" w:lineRule="atLeast"/>
              <w:rPr>
                <w:szCs w:val="24"/>
              </w:rPr>
            </w:pPr>
            <w:r w:rsidRPr="0066363C">
              <w:rPr>
                <w:rFonts w:hint="eastAsia"/>
                <w:szCs w:val="24"/>
              </w:rPr>
              <w:t>6042</w:t>
            </w:r>
          </w:p>
        </w:tc>
        <w:tc>
          <w:tcPr>
            <w:tcW w:w="0" w:type="auto"/>
          </w:tcPr>
          <w:p w:rsidR="0052757E" w:rsidRPr="0066363C" w:rsidRDefault="0052757E" w:rsidP="00E47045">
            <w:pPr>
              <w:spacing w:line="400" w:lineRule="atLeast"/>
              <w:rPr>
                <w:szCs w:val="24"/>
              </w:rPr>
            </w:pPr>
            <w:r w:rsidRPr="0066363C">
              <w:rPr>
                <w:rFonts w:hint="eastAsia"/>
                <w:szCs w:val="24"/>
              </w:rPr>
              <w:t>6042</w:t>
            </w:r>
          </w:p>
        </w:tc>
      </w:tr>
      <w:tr w:rsidR="00BC23EC" w:rsidRPr="0066363C" w:rsidTr="001B1A55">
        <w:trPr>
          <w:jc w:val="center"/>
        </w:trPr>
        <w:tc>
          <w:tcPr>
            <w:tcW w:w="0" w:type="auto"/>
          </w:tcPr>
          <w:p w:rsidR="00BC23EC" w:rsidRPr="0066363C" w:rsidRDefault="00BC23EC" w:rsidP="00E47045">
            <w:pPr>
              <w:spacing w:line="400" w:lineRule="atLeast"/>
              <w:rPr>
                <w:szCs w:val="24"/>
              </w:rPr>
            </w:pPr>
            <w:r w:rsidRPr="0066363C">
              <w:rPr>
                <w:rFonts w:hint="eastAsia"/>
                <w:szCs w:val="24"/>
              </w:rPr>
              <w:t>标准（人工）词汇数</w:t>
            </w:r>
          </w:p>
        </w:tc>
        <w:tc>
          <w:tcPr>
            <w:tcW w:w="0" w:type="auto"/>
            <w:gridSpan w:val="6"/>
          </w:tcPr>
          <w:p w:rsidR="00BC23EC" w:rsidRPr="0066363C" w:rsidRDefault="00BC23EC" w:rsidP="00E47045">
            <w:pPr>
              <w:spacing w:line="400" w:lineRule="atLeast"/>
              <w:jc w:val="center"/>
              <w:rPr>
                <w:szCs w:val="24"/>
              </w:rPr>
            </w:pPr>
            <w:r w:rsidRPr="0066363C">
              <w:rPr>
                <w:rFonts w:hint="eastAsia"/>
                <w:szCs w:val="24"/>
              </w:rPr>
              <w:t>7015</w:t>
            </w:r>
          </w:p>
        </w:tc>
      </w:tr>
      <w:tr w:rsidR="0052757E" w:rsidRPr="0066363C" w:rsidTr="0052757E">
        <w:trPr>
          <w:jc w:val="center"/>
        </w:trPr>
        <w:tc>
          <w:tcPr>
            <w:tcW w:w="0" w:type="auto"/>
          </w:tcPr>
          <w:p w:rsidR="0052757E" w:rsidRPr="0066363C" w:rsidRDefault="00BC23EC" w:rsidP="00E47045">
            <w:pPr>
              <w:spacing w:line="400" w:lineRule="atLeast"/>
              <w:rPr>
                <w:szCs w:val="24"/>
              </w:rPr>
            </w:pPr>
            <w:r>
              <w:rPr>
                <w:rFonts w:hint="eastAsia"/>
                <w:szCs w:val="24"/>
              </w:rPr>
              <w:t>正确</w:t>
            </w:r>
            <w:r w:rsidR="0052757E" w:rsidRPr="0066363C">
              <w:rPr>
                <w:rFonts w:hint="eastAsia"/>
                <w:szCs w:val="24"/>
              </w:rPr>
              <w:t>词汇数量</w:t>
            </w:r>
          </w:p>
        </w:tc>
        <w:tc>
          <w:tcPr>
            <w:tcW w:w="0" w:type="auto"/>
          </w:tcPr>
          <w:p w:rsidR="0052757E" w:rsidRPr="0066363C" w:rsidRDefault="0052757E" w:rsidP="00E47045">
            <w:pPr>
              <w:spacing w:line="400" w:lineRule="atLeast"/>
              <w:rPr>
                <w:szCs w:val="24"/>
              </w:rPr>
            </w:pPr>
            <w:r w:rsidRPr="0066363C">
              <w:rPr>
                <w:rFonts w:hint="eastAsia"/>
                <w:szCs w:val="24"/>
              </w:rPr>
              <w:t>4457</w:t>
            </w:r>
          </w:p>
        </w:tc>
        <w:tc>
          <w:tcPr>
            <w:tcW w:w="0" w:type="auto"/>
          </w:tcPr>
          <w:p w:rsidR="0052757E" w:rsidRPr="0066363C" w:rsidRDefault="0052757E" w:rsidP="00E47045">
            <w:pPr>
              <w:spacing w:line="400" w:lineRule="atLeast"/>
              <w:rPr>
                <w:szCs w:val="24"/>
              </w:rPr>
            </w:pPr>
            <w:r w:rsidRPr="0066363C">
              <w:rPr>
                <w:rFonts w:hint="eastAsia"/>
                <w:szCs w:val="24"/>
              </w:rPr>
              <w:t>4317</w:t>
            </w:r>
          </w:p>
        </w:tc>
        <w:tc>
          <w:tcPr>
            <w:tcW w:w="0" w:type="auto"/>
          </w:tcPr>
          <w:p w:rsidR="0052757E" w:rsidRPr="0066363C" w:rsidRDefault="0052757E" w:rsidP="00E47045">
            <w:pPr>
              <w:spacing w:line="400" w:lineRule="atLeast"/>
              <w:rPr>
                <w:szCs w:val="24"/>
              </w:rPr>
            </w:pPr>
            <w:r w:rsidRPr="0066363C">
              <w:rPr>
                <w:rFonts w:hint="eastAsia"/>
                <w:szCs w:val="24"/>
              </w:rPr>
              <w:t>4219</w:t>
            </w:r>
          </w:p>
        </w:tc>
        <w:tc>
          <w:tcPr>
            <w:tcW w:w="0" w:type="auto"/>
          </w:tcPr>
          <w:p w:rsidR="0052757E" w:rsidRPr="0066363C" w:rsidRDefault="0052757E" w:rsidP="00E47045">
            <w:pPr>
              <w:spacing w:line="400" w:lineRule="atLeast"/>
              <w:rPr>
                <w:szCs w:val="24"/>
              </w:rPr>
            </w:pPr>
            <w:r w:rsidRPr="0066363C">
              <w:rPr>
                <w:rFonts w:hint="eastAsia"/>
                <w:szCs w:val="24"/>
              </w:rPr>
              <w:t>4171</w:t>
            </w:r>
          </w:p>
        </w:tc>
        <w:tc>
          <w:tcPr>
            <w:tcW w:w="0" w:type="auto"/>
          </w:tcPr>
          <w:p w:rsidR="0052757E" w:rsidRPr="0066363C" w:rsidRDefault="0052757E" w:rsidP="00E47045">
            <w:pPr>
              <w:spacing w:line="400" w:lineRule="atLeast"/>
              <w:rPr>
                <w:szCs w:val="24"/>
              </w:rPr>
            </w:pPr>
            <w:r w:rsidRPr="0066363C">
              <w:rPr>
                <w:rFonts w:hint="eastAsia"/>
                <w:szCs w:val="24"/>
              </w:rPr>
              <w:t>4163</w:t>
            </w:r>
          </w:p>
        </w:tc>
        <w:tc>
          <w:tcPr>
            <w:tcW w:w="0" w:type="auto"/>
          </w:tcPr>
          <w:p w:rsidR="0052757E" w:rsidRPr="0066363C" w:rsidRDefault="0052757E" w:rsidP="00E47045">
            <w:pPr>
              <w:spacing w:line="400" w:lineRule="atLeast"/>
              <w:rPr>
                <w:szCs w:val="24"/>
              </w:rPr>
            </w:pPr>
            <w:r w:rsidRPr="0066363C">
              <w:rPr>
                <w:rFonts w:hint="eastAsia"/>
                <w:szCs w:val="24"/>
              </w:rPr>
              <w:t>4163</w:t>
            </w:r>
          </w:p>
        </w:tc>
      </w:tr>
      <w:tr w:rsidR="0052757E" w:rsidRPr="0066363C" w:rsidTr="0052757E">
        <w:trPr>
          <w:jc w:val="center"/>
        </w:trPr>
        <w:tc>
          <w:tcPr>
            <w:tcW w:w="0" w:type="auto"/>
          </w:tcPr>
          <w:p w:rsidR="0052757E" w:rsidRPr="0066363C" w:rsidRDefault="0052757E" w:rsidP="00E47045">
            <w:pPr>
              <w:spacing w:line="400" w:lineRule="atLeast"/>
              <w:rPr>
                <w:szCs w:val="24"/>
              </w:rPr>
            </w:pPr>
            <w:r w:rsidRPr="0066363C">
              <w:rPr>
                <w:rFonts w:hint="eastAsia"/>
                <w:szCs w:val="24"/>
              </w:rPr>
              <w:t>召回率</w:t>
            </w:r>
          </w:p>
        </w:tc>
        <w:tc>
          <w:tcPr>
            <w:tcW w:w="0" w:type="auto"/>
          </w:tcPr>
          <w:p w:rsidR="0052757E" w:rsidRPr="0066363C" w:rsidRDefault="0052757E" w:rsidP="00E47045">
            <w:pPr>
              <w:spacing w:line="400" w:lineRule="atLeast"/>
              <w:rPr>
                <w:szCs w:val="24"/>
              </w:rPr>
            </w:pPr>
            <w:r w:rsidRPr="0066363C">
              <w:rPr>
                <w:rFonts w:hint="eastAsia"/>
                <w:szCs w:val="24"/>
              </w:rPr>
              <w:t>0.6353</w:t>
            </w:r>
          </w:p>
        </w:tc>
        <w:tc>
          <w:tcPr>
            <w:tcW w:w="0" w:type="auto"/>
          </w:tcPr>
          <w:p w:rsidR="0052757E" w:rsidRPr="0066363C" w:rsidRDefault="0052757E" w:rsidP="00E47045">
            <w:pPr>
              <w:spacing w:line="400" w:lineRule="atLeast"/>
              <w:rPr>
                <w:szCs w:val="24"/>
              </w:rPr>
            </w:pPr>
            <w:r w:rsidRPr="0066363C">
              <w:rPr>
                <w:rFonts w:hint="eastAsia"/>
                <w:szCs w:val="24"/>
              </w:rPr>
              <w:t>0.6154</w:t>
            </w:r>
          </w:p>
        </w:tc>
        <w:tc>
          <w:tcPr>
            <w:tcW w:w="0" w:type="auto"/>
          </w:tcPr>
          <w:p w:rsidR="0052757E" w:rsidRPr="0066363C" w:rsidRDefault="0052757E" w:rsidP="00E47045">
            <w:pPr>
              <w:spacing w:line="400" w:lineRule="atLeast"/>
              <w:rPr>
                <w:szCs w:val="24"/>
              </w:rPr>
            </w:pPr>
            <w:r w:rsidRPr="0066363C">
              <w:rPr>
                <w:rFonts w:hint="eastAsia"/>
                <w:szCs w:val="24"/>
              </w:rPr>
              <w:t>0.6014</w:t>
            </w:r>
          </w:p>
        </w:tc>
        <w:tc>
          <w:tcPr>
            <w:tcW w:w="0" w:type="auto"/>
          </w:tcPr>
          <w:p w:rsidR="0052757E" w:rsidRPr="0066363C" w:rsidRDefault="0052757E" w:rsidP="00E47045">
            <w:pPr>
              <w:spacing w:line="400" w:lineRule="atLeast"/>
              <w:rPr>
                <w:szCs w:val="24"/>
              </w:rPr>
            </w:pPr>
            <w:r w:rsidRPr="0066363C">
              <w:rPr>
                <w:rFonts w:hint="eastAsia"/>
                <w:szCs w:val="24"/>
              </w:rPr>
              <w:t>0.5946</w:t>
            </w:r>
          </w:p>
        </w:tc>
        <w:tc>
          <w:tcPr>
            <w:tcW w:w="0" w:type="auto"/>
          </w:tcPr>
          <w:p w:rsidR="0052757E" w:rsidRPr="0066363C" w:rsidRDefault="0052757E" w:rsidP="00E47045">
            <w:pPr>
              <w:spacing w:line="400" w:lineRule="atLeast"/>
              <w:rPr>
                <w:szCs w:val="24"/>
              </w:rPr>
            </w:pPr>
            <w:r w:rsidRPr="0066363C">
              <w:rPr>
                <w:rFonts w:hint="eastAsia"/>
                <w:szCs w:val="24"/>
              </w:rPr>
              <w:t>0.5934</w:t>
            </w:r>
          </w:p>
        </w:tc>
        <w:tc>
          <w:tcPr>
            <w:tcW w:w="0" w:type="auto"/>
          </w:tcPr>
          <w:p w:rsidR="0052757E" w:rsidRPr="0066363C" w:rsidRDefault="0052757E" w:rsidP="00E47045">
            <w:pPr>
              <w:spacing w:line="400" w:lineRule="atLeast"/>
              <w:rPr>
                <w:szCs w:val="24"/>
              </w:rPr>
            </w:pPr>
            <w:r w:rsidRPr="0066363C">
              <w:rPr>
                <w:rFonts w:hint="eastAsia"/>
                <w:szCs w:val="24"/>
              </w:rPr>
              <w:t>0.5934</w:t>
            </w:r>
          </w:p>
        </w:tc>
      </w:tr>
      <w:tr w:rsidR="0052757E" w:rsidRPr="0066363C" w:rsidTr="0052757E">
        <w:trPr>
          <w:jc w:val="center"/>
        </w:trPr>
        <w:tc>
          <w:tcPr>
            <w:tcW w:w="0" w:type="auto"/>
          </w:tcPr>
          <w:p w:rsidR="0052757E" w:rsidRPr="0066363C" w:rsidRDefault="0052757E" w:rsidP="00E47045">
            <w:pPr>
              <w:spacing w:line="400" w:lineRule="atLeast"/>
              <w:rPr>
                <w:szCs w:val="24"/>
              </w:rPr>
            </w:pPr>
            <w:r w:rsidRPr="0066363C">
              <w:rPr>
                <w:rFonts w:hint="eastAsia"/>
                <w:szCs w:val="24"/>
              </w:rPr>
              <w:t>正确率</w:t>
            </w:r>
          </w:p>
        </w:tc>
        <w:tc>
          <w:tcPr>
            <w:tcW w:w="0" w:type="auto"/>
          </w:tcPr>
          <w:p w:rsidR="0052757E" w:rsidRPr="0066363C" w:rsidRDefault="0052757E" w:rsidP="00E47045">
            <w:pPr>
              <w:spacing w:line="400" w:lineRule="atLeast"/>
              <w:rPr>
                <w:szCs w:val="24"/>
              </w:rPr>
            </w:pPr>
            <w:r w:rsidRPr="0066363C">
              <w:rPr>
                <w:rFonts w:hint="eastAsia"/>
                <w:szCs w:val="24"/>
              </w:rPr>
              <w:t>0.6776</w:t>
            </w:r>
          </w:p>
        </w:tc>
        <w:tc>
          <w:tcPr>
            <w:tcW w:w="0" w:type="auto"/>
          </w:tcPr>
          <w:p w:rsidR="0052757E" w:rsidRPr="0066363C" w:rsidRDefault="0052757E" w:rsidP="00E47045">
            <w:pPr>
              <w:spacing w:line="400" w:lineRule="atLeast"/>
              <w:rPr>
                <w:szCs w:val="24"/>
              </w:rPr>
            </w:pPr>
            <w:r w:rsidRPr="0066363C">
              <w:rPr>
                <w:rFonts w:hint="eastAsia"/>
                <w:szCs w:val="24"/>
              </w:rPr>
              <w:t>0.6678</w:t>
            </w:r>
          </w:p>
        </w:tc>
        <w:tc>
          <w:tcPr>
            <w:tcW w:w="0" w:type="auto"/>
          </w:tcPr>
          <w:p w:rsidR="0052757E" w:rsidRPr="0066363C" w:rsidRDefault="0052757E" w:rsidP="00E47045">
            <w:pPr>
              <w:spacing w:line="400" w:lineRule="atLeast"/>
              <w:rPr>
                <w:szCs w:val="24"/>
              </w:rPr>
            </w:pPr>
            <w:r w:rsidRPr="0066363C">
              <w:rPr>
                <w:rFonts w:hint="eastAsia"/>
                <w:szCs w:val="24"/>
              </w:rPr>
              <w:t>0.6881</w:t>
            </w:r>
          </w:p>
        </w:tc>
        <w:tc>
          <w:tcPr>
            <w:tcW w:w="0" w:type="auto"/>
          </w:tcPr>
          <w:p w:rsidR="0052757E" w:rsidRPr="0066363C" w:rsidRDefault="0052757E" w:rsidP="00E47045">
            <w:pPr>
              <w:spacing w:line="400" w:lineRule="atLeast"/>
              <w:rPr>
                <w:szCs w:val="24"/>
              </w:rPr>
            </w:pPr>
            <w:r w:rsidRPr="0066363C">
              <w:rPr>
                <w:rFonts w:hint="eastAsia"/>
                <w:szCs w:val="24"/>
              </w:rPr>
              <w:t>0.6877</w:t>
            </w:r>
          </w:p>
        </w:tc>
        <w:tc>
          <w:tcPr>
            <w:tcW w:w="0" w:type="auto"/>
          </w:tcPr>
          <w:p w:rsidR="0052757E" w:rsidRPr="0066363C" w:rsidRDefault="0052757E" w:rsidP="00E47045">
            <w:pPr>
              <w:spacing w:line="400" w:lineRule="atLeast"/>
              <w:rPr>
                <w:szCs w:val="24"/>
              </w:rPr>
            </w:pPr>
            <w:r w:rsidRPr="0066363C">
              <w:rPr>
                <w:rFonts w:hint="eastAsia"/>
                <w:szCs w:val="24"/>
              </w:rPr>
              <w:t>0.6890</w:t>
            </w:r>
          </w:p>
        </w:tc>
        <w:tc>
          <w:tcPr>
            <w:tcW w:w="0" w:type="auto"/>
          </w:tcPr>
          <w:p w:rsidR="0052757E" w:rsidRPr="0066363C" w:rsidRDefault="0052757E" w:rsidP="00E47045">
            <w:pPr>
              <w:spacing w:line="400" w:lineRule="atLeast"/>
              <w:rPr>
                <w:szCs w:val="24"/>
              </w:rPr>
            </w:pPr>
            <w:r w:rsidRPr="0066363C">
              <w:rPr>
                <w:rFonts w:hint="eastAsia"/>
                <w:szCs w:val="24"/>
              </w:rPr>
              <w:t>0.6890</w:t>
            </w:r>
          </w:p>
        </w:tc>
      </w:tr>
      <w:tr w:rsidR="0052757E" w:rsidRPr="0066363C" w:rsidTr="0052757E">
        <w:trPr>
          <w:jc w:val="center"/>
        </w:trPr>
        <w:tc>
          <w:tcPr>
            <w:tcW w:w="0" w:type="auto"/>
          </w:tcPr>
          <w:p w:rsidR="0052757E" w:rsidRPr="0066363C" w:rsidRDefault="0052757E" w:rsidP="00E47045">
            <w:pPr>
              <w:spacing w:line="400" w:lineRule="atLeast"/>
              <w:rPr>
                <w:szCs w:val="24"/>
              </w:rPr>
            </w:pPr>
            <w:r w:rsidRPr="0066363C">
              <w:rPr>
                <w:rFonts w:hint="eastAsia"/>
                <w:szCs w:val="24"/>
              </w:rPr>
              <w:t>F</w:t>
            </w:r>
            <w:r w:rsidRPr="0066363C">
              <w:rPr>
                <w:rFonts w:hint="eastAsia"/>
                <w:szCs w:val="24"/>
              </w:rPr>
              <w:t>值</w:t>
            </w:r>
          </w:p>
        </w:tc>
        <w:tc>
          <w:tcPr>
            <w:tcW w:w="0" w:type="auto"/>
            <w:vAlign w:val="center"/>
          </w:tcPr>
          <w:p w:rsidR="0052757E" w:rsidRPr="0066363C" w:rsidRDefault="0052757E" w:rsidP="00E47045">
            <w:pPr>
              <w:widowControl/>
              <w:spacing w:line="400" w:lineRule="atLeast"/>
              <w:jc w:val="right"/>
              <w:rPr>
                <w:color w:val="000000"/>
                <w:kern w:val="0"/>
                <w:szCs w:val="24"/>
              </w:rPr>
            </w:pPr>
            <w:r w:rsidRPr="0066363C">
              <w:rPr>
                <w:rFonts w:hint="eastAsia"/>
                <w:color w:val="000000"/>
                <w:szCs w:val="24"/>
              </w:rPr>
              <w:t>0.6557</w:t>
            </w:r>
          </w:p>
        </w:tc>
        <w:tc>
          <w:tcPr>
            <w:tcW w:w="0" w:type="auto"/>
            <w:vAlign w:val="center"/>
          </w:tcPr>
          <w:p w:rsidR="0052757E" w:rsidRPr="0066363C" w:rsidRDefault="0052757E" w:rsidP="00E47045">
            <w:pPr>
              <w:spacing w:line="400" w:lineRule="atLeast"/>
              <w:jc w:val="right"/>
              <w:rPr>
                <w:color w:val="000000"/>
                <w:szCs w:val="24"/>
              </w:rPr>
            </w:pPr>
            <w:r w:rsidRPr="0066363C">
              <w:rPr>
                <w:rFonts w:hint="eastAsia"/>
                <w:color w:val="000000"/>
                <w:szCs w:val="24"/>
              </w:rPr>
              <w:t>0.6405</w:t>
            </w:r>
          </w:p>
        </w:tc>
        <w:tc>
          <w:tcPr>
            <w:tcW w:w="0" w:type="auto"/>
            <w:vAlign w:val="center"/>
          </w:tcPr>
          <w:p w:rsidR="0052757E" w:rsidRPr="0066363C" w:rsidRDefault="0052757E" w:rsidP="00E47045">
            <w:pPr>
              <w:spacing w:line="400" w:lineRule="atLeast"/>
              <w:jc w:val="right"/>
              <w:rPr>
                <w:color w:val="000000"/>
                <w:szCs w:val="24"/>
              </w:rPr>
            </w:pPr>
            <w:r w:rsidRPr="0066363C">
              <w:rPr>
                <w:rFonts w:hint="eastAsia"/>
                <w:color w:val="000000"/>
                <w:szCs w:val="24"/>
              </w:rPr>
              <w:t>0.6418</w:t>
            </w:r>
          </w:p>
        </w:tc>
        <w:tc>
          <w:tcPr>
            <w:tcW w:w="0" w:type="auto"/>
            <w:vAlign w:val="center"/>
          </w:tcPr>
          <w:p w:rsidR="0052757E" w:rsidRPr="0066363C" w:rsidRDefault="0052757E" w:rsidP="00E47045">
            <w:pPr>
              <w:spacing w:line="400" w:lineRule="atLeast"/>
              <w:jc w:val="right"/>
              <w:rPr>
                <w:color w:val="000000"/>
                <w:szCs w:val="24"/>
              </w:rPr>
            </w:pPr>
            <w:r w:rsidRPr="0066363C">
              <w:rPr>
                <w:rFonts w:hint="eastAsia"/>
                <w:color w:val="000000"/>
                <w:szCs w:val="24"/>
              </w:rPr>
              <w:t>0.6377</w:t>
            </w:r>
          </w:p>
        </w:tc>
        <w:tc>
          <w:tcPr>
            <w:tcW w:w="0" w:type="auto"/>
            <w:vAlign w:val="center"/>
          </w:tcPr>
          <w:p w:rsidR="0052757E" w:rsidRPr="0066363C" w:rsidRDefault="0052757E" w:rsidP="00E47045">
            <w:pPr>
              <w:spacing w:line="400" w:lineRule="atLeast"/>
              <w:jc w:val="right"/>
              <w:rPr>
                <w:color w:val="000000"/>
                <w:szCs w:val="24"/>
              </w:rPr>
            </w:pPr>
            <w:r w:rsidRPr="0066363C">
              <w:rPr>
                <w:rFonts w:hint="eastAsia"/>
                <w:color w:val="000000"/>
                <w:szCs w:val="24"/>
              </w:rPr>
              <w:t>0.6376</w:t>
            </w:r>
          </w:p>
        </w:tc>
        <w:tc>
          <w:tcPr>
            <w:tcW w:w="0" w:type="auto"/>
            <w:vAlign w:val="center"/>
          </w:tcPr>
          <w:p w:rsidR="0052757E" w:rsidRPr="0066363C" w:rsidRDefault="0052757E" w:rsidP="00E47045">
            <w:pPr>
              <w:keepNext/>
              <w:spacing w:line="400" w:lineRule="atLeast"/>
              <w:jc w:val="right"/>
              <w:rPr>
                <w:color w:val="000000"/>
                <w:szCs w:val="24"/>
              </w:rPr>
            </w:pPr>
            <w:r w:rsidRPr="0066363C">
              <w:rPr>
                <w:rFonts w:hint="eastAsia"/>
                <w:color w:val="000000"/>
                <w:szCs w:val="24"/>
              </w:rPr>
              <w:t>0.6376</w:t>
            </w:r>
          </w:p>
        </w:tc>
      </w:tr>
    </w:tbl>
    <w:p w:rsidR="0052757E" w:rsidRPr="0066363C" w:rsidRDefault="0052757E" w:rsidP="00E47045">
      <w:pPr>
        <w:spacing w:line="400" w:lineRule="atLeast"/>
        <w:rPr>
          <w:szCs w:val="24"/>
        </w:rPr>
      </w:pPr>
    </w:p>
    <w:p w:rsidR="00643221" w:rsidRPr="0066363C" w:rsidRDefault="00643221" w:rsidP="00E47045">
      <w:pPr>
        <w:spacing w:line="400" w:lineRule="atLeast"/>
        <w:ind w:firstLineChars="200" w:firstLine="480"/>
        <w:rPr>
          <w:szCs w:val="24"/>
        </w:rPr>
      </w:pPr>
      <w:r w:rsidRPr="0066363C">
        <w:rPr>
          <w:rFonts w:hint="eastAsia"/>
          <w:szCs w:val="24"/>
        </w:rPr>
        <w:t>可见</w:t>
      </w:r>
      <w:r w:rsidRPr="0066363C">
        <w:rPr>
          <w:szCs w:val="24"/>
        </w:rPr>
        <w:t>，分词的</w:t>
      </w:r>
      <w:r w:rsidRPr="0066363C">
        <w:rPr>
          <w:rFonts w:hint="eastAsia"/>
          <w:szCs w:val="24"/>
        </w:rPr>
        <w:t>结果</w:t>
      </w:r>
      <w:r w:rsidRPr="0066363C">
        <w:rPr>
          <w:szCs w:val="24"/>
        </w:rPr>
        <w:t>并没有得到提高。</w:t>
      </w:r>
      <w:r w:rsidRPr="0066363C">
        <w:rPr>
          <w:rFonts w:hint="eastAsia"/>
          <w:szCs w:val="24"/>
        </w:rPr>
        <w:t>这说明，本方法必须引入少量的先验知识（即常用词的项目）参与词频统计。通过引入</w:t>
      </w:r>
      <w:r w:rsidRPr="0066363C">
        <w:rPr>
          <w:rFonts w:hint="eastAsia"/>
          <w:szCs w:val="24"/>
        </w:rPr>
        <w:t>1000</w:t>
      </w:r>
      <w:r w:rsidRPr="0066363C">
        <w:rPr>
          <w:rFonts w:hint="eastAsia"/>
          <w:szCs w:val="24"/>
        </w:rPr>
        <w:t>个高频词（据</w:t>
      </w:r>
      <w:r w:rsidR="001142A4" w:rsidRPr="0066363C">
        <w:rPr>
          <w:rFonts w:hint="eastAsia"/>
          <w:szCs w:val="24"/>
        </w:rPr>
        <w:t>《现代汉语</w:t>
      </w:r>
      <w:r w:rsidR="001142A4" w:rsidRPr="0066363C">
        <w:rPr>
          <w:rFonts w:hint="eastAsia"/>
          <w:szCs w:val="24"/>
        </w:rPr>
        <w:lastRenderedPageBreak/>
        <w:t>常用词表（</w:t>
      </w:r>
      <w:r w:rsidR="001142A4" w:rsidRPr="0066363C">
        <w:rPr>
          <w:szCs w:val="24"/>
        </w:rPr>
        <w:t>草案）》</w:t>
      </w:r>
      <w:r w:rsidR="001142A4" w:rsidRPr="0066363C">
        <w:rPr>
          <w:rStyle w:val="a4"/>
          <w:szCs w:val="24"/>
        </w:rPr>
        <w:t>[</w:t>
      </w:r>
      <w:r w:rsidR="001142A4" w:rsidRPr="0066363C">
        <w:rPr>
          <w:rStyle w:val="a4"/>
          <w:szCs w:val="24"/>
        </w:rPr>
        <w:footnoteReference w:id="34"/>
      </w:r>
      <w:r w:rsidR="001142A4" w:rsidRPr="0066363C">
        <w:rPr>
          <w:rStyle w:val="a4"/>
          <w:szCs w:val="24"/>
        </w:rPr>
        <w:t>]</w:t>
      </w:r>
      <w:r w:rsidR="001142A4" w:rsidRPr="0066363C">
        <w:rPr>
          <w:szCs w:val="24"/>
        </w:rPr>
        <w:t xml:space="preserve"> </w:t>
      </w:r>
      <w:r w:rsidRPr="0066363C">
        <w:rPr>
          <w:rFonts w:hint="eastAsia"/>
          <w:szCs w:val="24"/>
        </w:rPr>
        <w:t>），正确率提高到</w:t>
      </w:r>
      <w:r w:rsidR="00882013" w:rsidRPr="0066363C">
        <w:rPr>
          <w:rFonts w:hint="eastAsia"/>
          <w:szCs w:val="24"/>
        </w:rPr>
        <w:t>95.8</w:t>
      </w:r>
      <w:r w:rsidRPr="0066363C">
        <w:rPr>
          <w:rFonts w:hint="eastAsia"/>
          <w:szCs w:val="24"/>
        </w:rPr>
        <w:t>%</w:t>
      </w:r>
      <w:r w:rsidR="00104691" w:rsidRPr="0066363C">
        <w:rPr>
          <w:rFonts w:hint="eastAsia"/>
          <w:szCs w:val="24"/>
        </w:rPr>
        <w:t>，召回</w:t>
      </w:r>
      <w:r w:rsidRPr="0066363C">
        <w:rPr>
          <w:rFonts w:hint="eastAsia"/>
          <w:szCs w:val="24"/>
        </w:rPr>
        <w:t>率为</w:t>
      </w:r>
      <w:r w:rsidR="00882013" w:rsidRPr="0066363C">
        <w:rPr>
          <w:rFonts w:hint="eastAsia"/>
          <w:szCs w:val="24"/>
        </w:rPr>
        <w:t>66.8</w:t>
      </w:r>
      <w:r w:rsidRPr="0066363C">
        <w:rPr>
          <w:rFonts w:hint="eastAsia"/>
          <w:szCs w:val="24"/>
        </w:rPr>
        <w:t>%</w:t>
      </w:r>
      <w:r w:rsidRPr="0066363C">
        <w:rPr>
          <w:rFonts w:hint="eastAsia"/>
          <w:szCs w:val="24"/>
        </w:rPr>
        <w:t>。但是这种方法并不能从根本上改善算法的运行效果。</w:t>
      </w:r>
    </w:p>
    <w:p w:rsidR="00882013" w:rsidRPr="0066363C" w:rsidRDefault="00882013" w:rsidP="00E47045">
      <w:pPr>
        <w:spacing w:line="400" w:lineRule="atLeast"/>
        <w:ind w:firstLineChars="200" w:firstLine="480"/>
        <w:rPr>
          <w:szCs w:val="24"/>
        </w:rPr>
      </w:pPr>
      <w:r w:rsidRPr="0066363C">
        <w:rPr>
          <w:rFonts w:hint="eastAsia"/>
          <w:szCs w:val="24"/>
        </w:rPr>
        <w:t>上述参数选择中</w:t>
      </w:r>
      <w:r w:rsidRPr="0066363C">
        <w:rPr>
          <w:position w:val="-12"/>
          <w:szCs w:val="24"/>
        </w:rPr>
        <w:object w:dxaOrig="260" w:dyaOrig="360">
          <v:shape id="_x0000_i1145" type="#_x0000_t75" style="width:14.4pt;height:21.85pt" o:ole="">
            <v:imagedata r:id="rId261" o:title=""/>
          </v:shape>
          <o:OLEObject Type="Embed" ProgID="Equation.DSMT4" ShapeID="_x0000_i1145" DrawAspect="Content" ObjectID="_1432403050" r:id="rId262"/>
        </w:object>
      </w:r>
      <w:r w:rsidRPr="0066363C">
        <w:rPr>
          <w:rFonts w:hint="eastAsia"/>
          <w:szCs w:val="24"/>
        </w:rPr>
        <w:t>和</w:t>
      </w:r>
      <w:r w:rsidRPr="0066363C">
        <w:rPr>
          <w:position w:val="-14"/>
          <w:szCs w:val="24"/>
        </w:rPr>
        <w:object w:dxaOrig="300" w:dyaOrig="380">
          <v:shape id="_x0000_i1146" type="#_x0000_t75" style="width:14.4pt;height:21.85pt" o:ole="">
            <v:imagedata r:id="rId263" o:title=""/>
          </v:shape>
          <o:OLEObject Type="Embed" ProgID="Equation.DSMT4" ShapeID="_x0000_i1146" DrawAspect="Content" ObjectID="_1432403051" r:id="rId264"/>
        </w:object>
      </w:r>
      <w:r w:rsidRPr="0066363C">
        <w:rPr>
          <w:rFonts w:hint="eastAsia"/>
          <w:szCs w:val="24"/>
        </w:rPr>
        <w:t>有相当的随意性。为选择一个较好的参数，进行了更加具体的实验。</w:t>
      </w:r>
    </w:p>
    <w:p w:rsidR="00882013" w:rsidRPr="0066363C" w:rsidRDefault="00882013" w:rsidP="00E47045">
      <w:pPr>
        <w:spacing w:line="400" w:lineRule="atLeast"/>
        <w:ind w:firstLineChars="200" w:firstLine="480"/>
        <w:rPr>
          <w:szCs w:val="24"/>
        </w:rPr>
      </w:pPr>
      <w:r w:rsidRPr="0066363C">
        <w:rPr>
          <w:rFonts w:hint="eastAsia"/>
          <w:szCs w:val="24"/>
        </w:rPr>
        <w:t>首先我们保持</w:t>
      </w:r>
      <w:r w:rsidRPr="0066363C">
        <w:rPr>
          <w:position w:val="-12"/>
          <w:szCs w:val="24"/>
        </w:rPr>
        <w:object w:dxaOrig="859" w:dyaOrig="360">
          <v:shape id="_x0000_i1147" type="#_x0000_t75" style="width:43.65pt;height:21.85pt" o:ole="">
            <v:imagedata r:id="rId265" o:title=""/>
          </v:shape>
          <o:OLEObject Type="Embed" ProgID="Equation.DSMT4" ShapeID="_x0000_i1147" DrawAspect="Content" ObjectID="_1432403052" r:id="rId266"/>
        </w:object>
      </w:r>
      <w:r w:rsidRPr="0066363C">
        <w:rPr>
          <w:rFonts w:hint="eastAsia"/>
          <w:szCs w:val="24"/>
        </w:rPr>
        <w:t>不变，更改</w:t>
      </w:r>
      <w:r w:rsidRPr="0066363C">
        <w:rPr>
          <w:position w:val="-14"/>
          <w:szCs w:val="24"/>
        </w:rPr>
        <w:object w:dxaOrig="300" w:dyaOrig="380">
          <v:shape id="_x0000_i1148" type="#_x0000_t75" style="width:14.4pt;height:21.85pt" o:ole="">
            <v:imagedata r:id="rId267" o:title=""/>
          </v:shape>
          <o:OLEObject Type="Embed" ProgID="Equation.DSMT4" ShapeID="_x0000_i1148" DrawAspect="Content" ObjectID="_1432403053" r:id="rId268"/>
        </w:object>
      </w:r>
      <w:r w:rsidR="00207B62" w:rsidRPr="0066363C">
        <w:rPr>
          <w:rFonts w:hint="eastAsia"/>
          <w:szCs w:val="24"/>
        </w:rPr>
        <w:t>的值，召回</w:t>
      </w:r>
      <w:r w:rsidRPr="0066363C">
        <w:rPr>
          <w:rFonts w:hint="eastAsia"/>
          <w:szCs w:val="24"/>
        </w:rPr>
        <w:t>率和正确率随</w:t>
      </w:r>
      <w:r w:rsidRPr="0066363C">
        <w:rPr>
          <w:position w:val="-14"/>
          <w:szCs w:val="24"/>
        </w:rPr>
        <w:object w:dxaOrig="300" w:dyaOrig="380">
          <v:shape id="_x0000_i1149" type="#_x0000_t75" style="width:14.4pt;height:21.85pt" o:ole="">
            <v:imagedata r:id="rId269" o:title=""/>
          </v:shape>
          <o:OLEObject Type="Embed" ProgID="Equation.DSMT4" ShapeID="_x0000_i1149" DrawAspect="Content" ObjectID="_1432403054" r:id="rId270"/>
        </w:object>
      </w:r>
      <w:r w:rsidR="001A0FD6" w:rsidRPr="0066363C">
        <w:rPr>
          <w:rFonts w:hint="eastAsia"/>
          <w:szCs w:val="24"/>
        </w:rPr>
        <w:t>的变化如</w:t>
      </w:r>
      <w:r w:rsidR="001A0FD6" w:rsidRPr="0066363C">
        <w:rPr>
          <w:szCs w:val="24"/>
        </w:rPr>
        <w:fldChar w:fldCharType="begin"/>
      </w:r>
      <w:r w:rsidR="001A0FD6" w:rsidRPr="0066363C">
        <w:rPr>
          <w:szCs w:val="24"/>
        </w:rPr>
        <w:instrText xml:space="preserve"> </w:instrText>
      </w:r>
      <w:r w:rsidR="001A0FD6" w:rsidRPr="0066363C">
        <w:rPr>
          <w:rFonts w:hint="eastAsia"/>
          <w:szCs w:val="24"/>
        </w:rPr>
        <w:instrText>REF _Ref346030267 \h</w:instrText>
      </w:r>
      <w:r w:rsidR="001A0FD6" w:rsidRPr="0066363C">
        <w:rPr>
          <w:szCs w:val="24"/>
        </w:rPr>
        <w:instrText xml:space="preserve"> </w:instrText>
      </w:r>
      <w:r w:rsidR="0066363C">
        <w:rPr>
          <w:szCs w:val="24"/>
        </w:rPr>
        <w:instrText xml:space="preserve"> \* MERGEFORMAT </w:instrText>
      </w:r>
      <w:r w:rsidR="001A0FD6" w:rsidRPr="0066363C">
        <w:rPr>
          <w:szCs w:val="24"/>
        </w:rPr>
      </w:r>
      <w:r w:rsidR="001A0FD6"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10</w:t>
      </w:r>
      <w:r w:rsidR="001A0FD6" w:rsidRPr="0066363C">
        <w:rPr>
          <w:szCs w:val="24"/>
        </w:rPr>
        <w:fldChar w:fldCharType="end"/>
      </w:r>
      <w:r w:rsidRPr="0066363C">
        <w:rPr>
          <w:rFonts w:hint="eastAsia"/>
          <w:szCs w:val="24"/>
        </w:rPr>
        <w:t>所示。</w:t>
      </w:r>
    </w:p>
    <w:p w:rsidR="00882013" w:rsidRPr="0066363C" w:rsidRDefault="00882013" w:rsidP="00E47045">
      <w:pPr>
        <w:keepNext/>
        <w:spacing w:line="400" w:lineRule="atLeast"/>
        <w:jc w:val="center"/>
        <w:rPr>
          <w:szCs w:val="24"/>
        </w:rPr>
      </w:pPr>
      <w:r w:rsidRPr="0066363C">
        <w:rPr>
          <w:noProof/>
          <w:szCs w:val="24"/>
        </w:rPr>
        <w:drawing>
          <wp:inline distT="0" distB="0" distL="0" distR="0" wp14:anchorId="01F8FE28" wp14:editId="483AFE9A">
            <wp:extent cx="2701297" cy="21431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D:\Documents\学校\作业\毕业设计\Word Extraction\theta_f_percent.png"/>
                    <pic:cNvPicPr>
                      <a:picLocks noChangeAspect="1" noChangeArrowheads="1"/>
                    </pic:cNvPicPr>
                  </pic:nvPicPr>
                  <pic:blipFill rotWithShape="1">
                    <a:blip r:embed="rId271">
                      <a:clrChange>
                        <a:clrFrom>
                          <a:srgbClr val="CCCCCC"/>
                        </a:clrFrom>
                        <a:clrTo>
                          <a:srgbClr val="CCCCCC">
                            <a:alpha val="0"/>
                          </a:srgbClr>
                        </a:clrTo>
                      </a:clrChange>
                      <a:extLst>
                        <a:ext uri="{BEBA8EAE-BF5A-486C-A8C5-ECC9F3942E4B}">
                          <a14:imgProps xmlns:a14="http://schemas.microsoft.com/office/drawing/2010/main">
                            <a14:imgLayer r:embed="rId272">
                              <a14:imgEffect>
                                <a14:saturation sat="0"/>
                              </a14:imgEffect>
                            </a14:imgLayer>
                          </a14:imgProps>
                        </a:ext>
                        <a:ext uri="{28A0092B-C50C-407E-A947-70E740481C1C}">
                          <a14:useLocalDpi xmlns:a14="http://schemas.microsoft.com/office/drawing/2010/main" val="0"/>
                        </a:ext>
                      </a:extLst>
                    </a:blip>
                    <a:srcRect l="3623" r="2960"/>
                    <a:stretch/>
                  </pic:blipFill>
                  <pic:spPr bwMode="auto">
                    <a:xfrm>
                      <a:off x="0" y="0"/>
                      <a:ext cx="2708182" cy="2148587"/>
                    </a:xfrm>
                    <a:prstGeom prst="rect">
                      <a:avLst/>
                    </a:prstGeom>
                    <a:noFill/>
                    <a:ln>
                      <a:noFill/>
                    </a:ln>
                    <a:extLst>
                      <a:ext uri="{53640926-AAD7-44D8-BBD7-CCE9431645EC}">
                        <a14:shadowObscured xmlns:a14="http://schemas.microsoft.com/office/drawing/2010/main"/>
                      </a:ext>
                    </a:extLst>
                  </pic:spPr>
                </pic:pic>
              </a:graphicData>
            </a:graphic>
          </wp:inline>
        </w:drawing>
      </w:r>
    </w:p>
    <w:p w:rsidR="00882013" w:rsidRPr="0066363C" w:rsidRDefault="00882013" w:rsidP="00E47045">
      <w:pPr>
        <w:pStyle w:val="af"/>
        <w:spacing w:line="400" w:lineRule="atLeast"/>
        <w:jc w:val="center"/>
        <w:rPr>
          <w:szCs w:val="24"/>
        </w:rPr>
      </w:pPr>
      <w:bookmarkStart w:id="78" w:name="_Ref346030267"/>
      <w:bookmarkStart w:id="79" w:name="_Ref346030248"/>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10</w:t>
      </w:r>
      <w:r w:rsidRPr="0066363C">
        <w:rPr>
          <w:szCs w:val="24"/>
        </w:rPr>
        <w:fldChar w:fldCharType="end"/>
      </w:r>
      <w:bookmarkEnd w:id="78"/>
      <w:r w:rsidRPr="0066363C">
        <w:rPr>
          <w:szCs w:val="24"/>
        </w:rPr>
        <w:t xml:space="preserve"> </w:t>
      </w:r>
      <w:r w:rsidR="00FB1699" w:rsidRPr="0066363C">
        <w:rPr>
          <w:rFonts w:hint="eastAsia"/>
          <w:szCs w:val="24"/>
        </w:rPr>
        <w:t>召回</w:t>
      </w:r>
      <w:r w:rsidRPr="0066363C">
        <w:rPr>
          <w:rFonts w:hint="eastAsia"/>
          <w:szCs w:val="24"/>
        </w:rPr>
        <w:t>率和正确率随</w:t>
      </w:r>
      <w:r w:rsidRPr="0066363C">
        <w:rPr>
          <w:position w:val="-14"/>
          <w:szCs w:val="24"/>
        </w:rPr>
        <w:object w:dxaOrig="300" w:dyaOrig="380">
          <v:shape id="_x0000_i1150" type="#_x0000_t75" style="width:14.4pt;height:21.85pt" o:ole="">
            <v:imagedata r:id="rId273" o:title=""/>
          </v:shape>
          <o:OLEObject Type="Embed" ProgID="Equation.DSMT4" ShapeID="_x0000_i1150" DrawAspect="Content" ObjectID="_1432403055" r:id="rId274"/>
        </w:object>
      </w:r>
      <w:r w:rsidRPr="0066363C">
        <w:rPr>
          <w:rFonts w:hint="eastAsia"/>
          <w:szCs w:val="24"/>
        </w:rPr>
        <w:t>的变化</w:t>
      </w:r>
      <w:bookmarkEnd w:id="79"/>
      <w:r w:rsidR="00DD6FA0">
        <w:rPr>
          <w:rFonts w:hint="eastAsia"/>
          <w:szCs w:val="24"/>
        </w:rPr>
        <w:t>（</w:t>
      </w:r>
      <w:r w:rsidR="00386001">
        <w:rPr>
          <w:rFonts w:hint="eastAsia"/>
          <w:szCs w:val="24"/>
        </w:rPr>
        <w:t>虚线</w:t>
      </w:r>
      <w:r w:rsidR="00DD6FA0" w:rsidRPr="0066363C">
        <w:rPr>
          <w:rFonts w:hint="eastAsia"/>
          <w:szCs w:val="24"/>
        </w:rPr>
        <w:t>表示召回率，</w:t>
      </w:r>
      <w:r w:rsidR="00386001">
        <w:rPr>
          <w:rFonts w:hint="eastAsia"/>
          <w:szCs w:val="24"/>
        </w:rPr>
        <w:t>实线</w:t>
      </w:r>
      <w:r w:rsidR="00DD6FA0" w:rsidRPr="0066363C">
        <w:rPr>
          <w:rFonts w:hint="eastAsia"/>
          <w:szCs w:val="24"/>
        </w:rPr>
        <w:t>表示正确率</w:t>
      </w:r>
      <w:r w:rsidR="00DD6FA0">
        <w:rPr>
          <w:rFonts w:hint="eastAsia"/>
          <w:szCs w:val="24"/>
        </w:rPr>
        <w:t>）</w:t>
      </w:r>
    </w:p>
    <w:p w:rsidR="00882013" w:rsidRPr="0066363C" w:rsidRDefault="00140508" w:rsidP="00E47045">
      <w:pPr>
        <w:spacing w:line="400" w:lineRule="atLeast"/>
        <w:ind w:firstLineChars="200" w:firstLine="480"/>
        <w:rPr>
          <w:szCs w:val="24"/>
        </w:rPr>
      </w:pPr>
      <w:r w:rsidRPr="0066363C">
        <w:rPr>
          <w:rFonts w:hint="eastAsia"/>
          <w:szCs w:val="24"/>
        </w:rPr>
        <w:t>在</w:t>
      </w:r>
      <w:r w:rsidRPr="0066363C">
        <w:rPr>
          <w:szCs w:val="24"/>
        </w:rPr>
        <w:t>保持</w:t>
      </w:r>
      <w:r w:rsidRPr="0066363C">
        <w:rPr>
          <w:position w:val="-14"/>
          <w:szCs w:val="24"/>
        </w:rPr>
        <w:object w:dxaOrig="820" w:dyaOrig="380">
          <v:shape id="_x0000_i1151" type="#_x0000_t75" style="width:43.65pt;height:21.85pt" o:ole="">
            <v:imagedata r:id="rId275" o:title=""/>
          </v:shape>
          <o:OLEObject Type="Embed" ProgID="Equation.DSMT4" ShapeID="_x0000_i1151" DrawAspect="Content" ObjectID="_1432403056" r:id="rId276"/>
        </w:object>
      </w:r>
      <w:r w:rsidRPr="0066363C">
        <w:rPr>
          <w:rFonts w:hint="eastAsia"/>
          <w:szCs w:val="24"/>
        </w:rPr>
        <w:t>不变</w:t>
      </w:r>
      <w:r w:rsidRPr="0066363C">
        <w:rPr>
          <w:szCs w:val="24"/>
        </w:rPr>
        <w:t>的情况下，更改</w:t>
      </w:r>
      <w:r w:rsidRPr="0066363C">
        <w:rPr>
          <w:position w:val="-12"/>
          <w:szCs w:val="24"/>
        </w:rPr>
        <w:object w:dxaOrig="260" w:dyaOrig="360">
          <v:shape id="_x0000_i1152" type="#_x0000_t75" style="width:14.4pt;height:21.85pt" o:ole="">
            <v:imagedata r:id="rId277" o:title=""/>
          </v:shape>
          <o:OLEObject Type="Embed" ProgID="Equation.DSMT4" ShapeID="_x0000_i1152" DrawAspect="Content" ObjectID="_1432403057" r:id="rId278"/>
        </w:object>
      </w:r>
      <w:r w:rsidRPr="0066363C">
        <w:rPr>
          <w:rFonts w:hint="eastAsia"/>
          <w:szCs w:val="24"/>
        </w:rPr>
        <w:t>的</w:t>
      </w:r>
      <w:r w:rsidRPr="0066363C">
        <w:rPr>
          <w:szCs w:val="24"/>
        </w:rPr>
        <w:t>大小</w:t>
      </w:r>
      <w:r w:rsidRPr="0066363C">
        <w:rPr>
          <w:rFonts w:hint="eastAsia"/>
          <w:szCs w:val="24"/>
        </w:rPr>
        <w:t>。</w:t>
      </w:r>
      <w:r w:rsidR="007A7F5C" w:rsidRPr="0066363C">
        <w:rPr>
          <w:szCs w:val="24"/>
        </w:rPr>
        <w:fldChar w:fldCharType="begin"/>
      </w:r>
      <w:r w:rsidR="007A7F5C" w:rsidRPr="0066363C">
        <w:rPr>
          <w:szCs w:val="24"/>
        </w:rPr>
        <w:instrText xml:space="preserve"> </w:instrText>
      </w:r>
      <w:r w:rsidR="007A7F5C" w:rsidRPr="0066363C">
        <w:rPr>
          <w:rFonts w:hint="eastAsia"/>
          <w:szCs w:val="24"/>
        </w:rPr>
        <w:instrText>REF _Ref346030336 \h</w:instrText>
      </w:r>
      <w:r w:rsidR="007A7F5C" w:rsidRPr="0066363C">
        <w:rPr>
          <w:szCs w:val="24"/>
        </w:rPr>
        <w:instrText xml:space="preserve"> </w:instrText>
      </w:r>
      <w:r w:rsidR="0066363C">
        <w:rPr>
          <w:szCs w:val="24"/>
        </w:rPr>
        <w:instrText xml:space="preserve"> \* MERGEFORMAT </w:instrText>
      </w:r>
      <w:r w:rsidR="007A7F5C" w:rsidRPr="0066363C">
        <w:rPr>
          <w:szCs w:val="24"/>
        </w:rPr>
      </w:r>
      <w:r w:rsidR="007A7F5C"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11</w:t>
      </w:r>
      <w:r w:rsidR="007A7F5C" w:rsidRPr="0066363C">
        <w:rPr>
          <w:szCs w:val="24"/>
        </w:rPr>
        <w:fldChar w:fldCharType="end"/>
      </w:r>
      <w:r w:rsidR="007A7F5C" w:rsidRPr="0066363C">
        <w:rPr>
          <w:rFonts w:hint="eastAsia"/>
          <w:szCs w:val="24"/>
        </w:rPr>
        <w:t>展示了二者随</w:t>
      </w:r>
      <w:r w:rsidR="00874CBA" w:rsidRPr="0066363C">
        <w:rPr>
          <w:position w:val="-12"/>
          <w:szCs w:val="24"/>
        </w:rPr>
        <w:object w:dxaOrig="260" w:dyaOrig="360">
          <v:shape id="_x0000_i1153" type="#_x0000_t75" style="width:14.4pt;height:21.85pt" o:ole="">
            <v:imagedata r:id="rId277" o:title=""/>
          </v:shape>
          <o:OLEObject Type="Embed" ProgID="Equation.DSMT4" ShapeID="_x0000_i1153" DrawAspect="Content" ObjectID="_1432403058" r:id="rId279"/>
        </w:object>
      </w:r>
      <w:r w:rsidR="007A7F5C" w:rsidRPr="0066363C">
        <w:rPr>
          <w:rFonts w:hint="eastAsia"/>
          <w:szCs w:val="24"/>
        </w:rPr>
        <w:t>变化的曲线。</w:t>
      </w:r>
    </w:p>
    <w:p w:rsidR="00882013" w:rsidRPr="0066363C" w:rsidRDefault="00882013" w:rsidP="00E47045">
      <w:pPr>
        <w:spacing w:line="400" w:lineRule="atLeast"/>
        <w:rPr>
          <w:szCs w:val="24"/>
        </w:rPr>
      </w:pPr>
    </w:p>
    <w:p w:rsidR="007A7F5C" w:rsidRPr="0066363C" w:rsidRDefault="007A7F5C" w:rsidP="00E47045">
      <w:pPr>
        <w:keepNext/>
        <w:spacing w:line="400" w:lineRule="atLeast"/>
        <w:jc w:val="center"/>
        <w:rPr>
          <w:szCs w:val="24"/>
        </w:rPr>
      </w:pPr>
      <w:r w:rsidRPr="0066363C">
        <w:rPr>
          <w:rFonts w:hint="eastAsia"/>
          <w:noProof/>
          <w:szCs w:val="24"/>
        </w:rPr>
        <w:drawing>
          <wp:inline distT="0" distB="0" distL="0" distR="0" wp14:anchorId="1A462B06" wp14:editId="10ED3DD4">
            <wp:extent cx="3006407" cy="236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D:\Documents\学校\作业\毕业设计\Word Extraction\theta_c_percent.png"/>
                    <pic:cNvPicPr>
                      <a:picLocks noChangeAspect="1" noChangeArrowheads="1"/>
                    </pic:cNvPicPr>
                  </pic:nvPicPr>
                  <pic:blipFill rotWithShape="1">
                    <a:blip r:embed="rId280">
                      <a:clrChange>
                        <a:clrFrom>
                          <a:srgbClr val="CCCCCC"/>
                        </a:clrFrom>
                        <a:clrTo>
                          <a:srgbClr val="CCCCCC">
                            <a:alpha val="0"/>
                          </a:srgbClr>
                        </a:clrTo>
                      </a:clrChange>
                      <a:extLst>
                        <a:ext uri="{BEBA8EAE-BF5A-486C-A8C5-ECC9F3942E4B}">
                          <a14:imgProps xmlns:a14="http://schemas.microsoft.com/office/drawing/2010/main">
                            <a14:imgLayer r:embed="rId281">
                              <a14:imgEffect>
                                <a14:saturation sat="0"/>
                              </a14:imgEffect>
                            </a14:imgLayer>
                          </a14:imgProps>
                        </a:ext>
                        <a:ext uri="{28A0092B-C50C-407E-A947-70E740481C1C}">
                          <a14:useLocalDpi xmlns:a14="http://schemas.microsoft.com/office/drawing/2010/main" val="0"/>
                        </a:ext>
                      </a:extLst>
                    </a:blip>
                    <a:srcRect l="2691" r="2985"/>
                    <a:stretch/>
                  </pic:blipFill>
                  <pic:spPr bwMode="auto">
                    <a:xfrm>
                      <a:off x="0" y="0"/>
                      <a:ext cx="3013580" cy="2367836"/>
                    </a:xfrm>
                    <a:prstGeom prst="rect">
                      <a:avLst/>
                    </a:prstGeom>
                    <a:noFill/>
                    <a:ln>
                      <a:noFill/>
                    </a:ln>
                    <a:extLst>
                      <a:ext uri="{53640926-AAD7-44D8-BBD7-CCE9431645EC}">
                        <a14:shadowObscured xmlns:a14="http://schemas.microsoft.com/office/drawing/2010/main"/>
                      </a:ext>
                    </a:extLst>
                  </pic:spPr>
                </pic:pic>
              </a:graphicData>
            </a:graphic>
          </wp:inline>
        </w:drawing>
      </w:r>
    </w:p>
    <w:p w:rsidR="007A7F5C" w:rsidRPr="0066363C" w:rsidRDefault="007A7F5C" w:rsidP="00E47045">
      <w:pPr>
        <w:pStyle w:val="af"/>
        <w:spacing w:line="400" w:lineRule="atLeast"/>
        <w:jc w:val="center"/>
        <w:rPr>
          <w:szCs w:val="24"/>
        </w:rPr>
      </w:pPr>
      <w:bookmarkStart w:id="80" w:name="_Ref346030336"/>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11</w:t>
      </w:r>
      <w:r w:rsidRPr="0066363C">
        <w:rPr>
          <w:szCs w:val="24"/>
        </w:rPr>
        <w:fldChar w:fldCharType="end"/>
      </w:r>
      <w:bookmarkEnd w:id="80"/>
      <w:r w:rsidRPr="0066363C">
        <w:rPr>
          <w:szCs w:val="24"/>
        </w:rPr>
        <w:t xml:space="preserve"> </w:t>
      </w:r>
      <w:r w:rsidR="00207B62" w:rsidRPr="0066363C">
        <w:rPr>
          <w:rFonts w:hint="eastAsia"/>
          <w:szCs w:val="24"/>
        </w:rPr>
        <w:t>召回</w:t>
      </w:r>
      <w:r w:rsidRPr="0066363C">
        <w:rPr>
          <w:rFonts w:hint="eastAsia"/>
          <w:szCs w:val="24"/>
        </w:rPr>
        <w:t>率和正确率随</w:t>
      </w:r>
      <w:r w:rsidRPr="0066363C">
        <w:rPr>
          <w:position w:val="-12"/>
          <w:szCs w:val="24"/>
        </w:rPr>
        <w:object w:dxaOrig="260" w:dyaOrig="360">
          <v:shape id="_x0000_i1154" type="#_x0000_t75" style="width:14.4pt;height:21.85pt" o:ole="">
            <v:imagedata r:id="rId282" o:title=""/>
          </v:shape>
          <o:OLEObject Type="Embed" ProgID="Equation.DSMT4" ShapeID="_x0000_i1154" DrawAspect="Content" ObjectID="_1432403059" r:id="rId283"/>
        </w:object>
      </w:r>
      <w:r w:rsidRPr="0066363C">
        <w:rPr>
          <w:rFonts w:hint="eastAsia"/>
          <w:szCs w:val="24"/>
        </w:rPr>
        <w:t>的变化</w:t>
      </w:r>
      <w:r w:rsidR="00DD6FA0">
        <w:rPr>
          <w:rFonts w:hint="eastAsia"/>
          <w:szCs w:val="24"/>
        </w:rPr>
        <w:t>（</w:t>
      </w:r>
      <w:r w:rsidR="00386001">
        <w:rPr>
          <w:rFonts w:hint="eastAsia"/>
          <w:szCs w:val="24"/>
        </w:rPr>
        <w:t>虚线</w:t>
      </w:r>
      <w:r w:rsidR="00386001" w:rsidRPr="0066363C">
        <w:rPr>
          <w:rFonts w:hint="eastAsia"/>
          <w:szCs w:val="24"/>
        </w:rPr>
        <w:t>表示召回率，</w:t>
      </w:r>
      <w:r w:rsidR="00386001">
        <w:rPr>
          <w:rFonts w:hint="eastAsia"/>
          <w:szCs w:val="24"/>
        </w:rPr>
        <w:t>实线</w:t>
      </w:r>
      <w:r w:rsidR="00DD6FA0" w:rsidRPr="0066363C">
        <w:rPr>
          <w:rFonts w:hint="eastAsia"/>
          <w:szCs w:val="24"/>
        </w:rPr>
        <w:t>表示正确率</w:t>
      </w:r>
      <w:r w:rsidR="00DD6FA0">
        <w:rPr>
          <w:rFonts w:hint="eastAsia"/>
          <w:szCs w:val="24"/>
        </w:rPr>
        <w:t>）</w:t>
      </w:r>
    </w:p>
    <w:p w:rsidR="00882013" w:rsidRPr="0066363C" w:rsidRDefault="00140508" w:rsidP="00E47045">
      <w:pPr>
        <w:spacing w:line="400" w:lineRule="atLeast"/>
        <w:ind w:firstLineChars="200" w:firstLine="480"/>
        <w:rPr>
          <w:szCs w:val="24"/>
        </w:rPr>
      </w:pPr>
      <w:r w:rsidRPr="0066363C">
        <w:rPr>
          <w:rFonts w:hint="eastAsia"/>
          <w:szCs w:val="24"/>
        </w:rPr>
        <w:t>最终</w:t>
      </w:r>
      <w:r w:rsidRPr="0066363C">
        <w:rPr>
          <w:szCs w:val="24"/>
        </w:rPr>
        <w:t>选定的参数为</w:t>
      </w:r>
      <w:r w:rsidRPr="0066363C">
        <w:rPr>
          <w:position w:val="-12"/>
          <w:szCs w:val="24"/>
        </w:rPr>
        <w:object w:dxaOrig="859" w:dyaOrig="360">
          <v:shape id="_x0000_i1155" type="#_x0000_t75" style="width:43.65pt;height:21.85pt" o:ole="">
            <v:imagedata r:id="rId284" o:title=""/>
          </v:shape>
          <o:OLEObject Type="Embed" ProgID="Equation.DSMT4" ShapeID="_x0000_i1155" DrawAspect="Content" ObjectID="_1432403060" r:id="rId285"/>
        </w:object>
      </w:r>
      <w:r w:rsidRPr="0066363C">
        <w:rPr>
          <w:rFonts w:hint="eastAsia"/>
          <w:szCs w:val="24"/>
        </w:rPr>
        <w:t>，</w:t>
      </w:r>
      <w:r w:rsidRPr="0066363C">
        <w:rPr>
          <w:position w:val="-14"/>
          <w:szCs w:val="24"/>
        </w:rPr>
        <w:object w:dxaOrig="820" w:dyaOrig="380">
          <v:shape id="_x0000_i1156" type="#_x0000_t75" style="width:43.65pt;height:21.85pt" o:ole="">
            <v:imagedata r:id="rId286" o:title=""/>
          </v:shape>
          <o:OLEObject Type="Embed" ProgID="Equation.DSMT4" ShapeID="_x0000_i1156" DrawAspect="Content" ObjectID="_1432403061" r:id="rId287"/>
        </w:object>
      </w:r>
      <w:r w:rsidRPr="0066363C">
        <w:rPr>
          <w:rFonts w:hint="eastAsia"/>
          <w:szCs w:val="24"/>
        </w:rPr>
        <w:t>。</w:t>
      </w:r>
    </w:p>
    <w:p w:rsidR="00140508" w:rsidRPr="0066363C" w:rsidRDefault="00140508" w:rsidP="00E47045">
      <w:pPr>
        <w:spacing w:line="400" w:lineRule="atLeast"/>
        <w:rPr>
          <w:szCs w:val="24"/>
        </w:rPr>
      </w:pPr>
    </w:p>
    <w:p w:rsidR="00874CBA" w:rsidRPr="0066363C" w:rsidRDefault="00B2549B" w:rsidP="00E47045">
      <w:pPr>
        <w:pStyle w:val="3"/>
        <w:spacing w:line="400" w:lineRule="atLeast"/>
        <w:rPr>
          <w:szCs w:val="24"/>
        </w:rPr>
      </w:pPr>
      <w:bookmarkStart w:id="81" w:name="_Toc356885200"/>
      <w:bookmarkStart w:id="82" w:name="_Toc358092090"/>
      <w:r w:rsidRPr="0066363C">
        <w:rPr>
          <w:rFonts w:hint="eastAsia"/>
          <w:szCs w:val="24"/>
        </w:rPr>
        <w:t>在新浪</w:t>
      </w:r>
      <w:r w:rsidRPr="0066363C">
        <w:rPr>
          <w:szCs w:val="24"/>
        </w:rPr>
        <w:t>财经新闻上得到的结果</w:t>
      </w:r>
      <w:bookmarkEnd w:id="81"/>
      <w:bookmarkEnd w:id="82"/>
    </w:p>
    <w:p w:rsidR="00B2549B" w:rsidRPr="0066363C" w:rsidRDefault="00103D25" w:rsidP="00E47045">
      <w:pPr>
        <w:spacing w:line="400" w:lineRule="atLeast"/>
        <w:ind w:firstLineChars="200" w:firstLine="480"/>
        <w:rPr>
          <w:szCs w:val="24"/>
        </w:rPr>
      </w:pPr>
      <w:r w:rsidRPr="0066363C">
        <w:rPr>
          <w:rFonts w:hint="eastAsia"/>
          <w:szCs w:val="24"/>
        </w:rPr>
        <w:t>在</w:t>
      </w:r>
      <w:r w:rsidRPr="0066363C">
        <w:rPr>
          <w:szCs w:val="24"/>
        </w:rPr>
        <w:t>上述参数下，在新浪财经新闻</w:t>
      </w:r>
      <w:r w:rsidRPr="0066363C">
        <w:rPr>
          <w:rFonts w:hint="eastAsia"/>
          <w:szCs w:val="24"/>
        </w:rPr>
        <w:t>的文本</w:t>
      </w:r>
      <w:r w:rsidRPr="0066363C">
        <w:rPr>
          <w:szCs w:val="24"/>
        </w:rPr>
        <w:t>数据上运行得到的结果如下（部分）：</w:t>
      </w:r>
    </w:p>
    <w:p w:rsidR="001343A2" w:rsidRPr="0066363C" w:rsidRDefault="001343A2" w:rsidP="00E47045">
      <w:pPr>
        <w:spacing w:line="400" w:lineRule="atLeast"/>
        <w:rPr>
          <w:szCs w:val="24"/>
        </w:rPr>
      </w:pPr>
    </w:p>
    <w:p w:rsidR="001343A2" w:rsidRPr="0066363C" w:rsidRDefault="001343A2" w:rsidP="00E47045">
      <w:pPr>
        <w:spacing w:line="400" w:lineRule="atLeast"/>
        <w:rPr>
          <w:szCs w:val="24"/>
        </w:rPr>
        <w:sectPr w:rsidR="001343A2" w:rsidRPr="0066363C" w:rsidSect="00D44D28">
          <w:type w:val="continuous"/>
          <w:pgSz w:w="11906" w:h="16838"/>
          <w:pgMar w:top="1440" w:right="1800" w:bottom="1440" w:left="1800" w:header="851" w:footer="992" w:gutter="0"/>
          <w:cols w:space="425"/>
          <w:docGrid w:type="lines" w:linePitch="312"/>
        </w:sectPr>
      </w:pPr>
    </w:p>
    <w:p w:rsidR="001343A2" w:rsidRPr="0066363C" w:rsidRDefault="001343A2" w:rsidP="00E47045">
      <w:pPr>
        <w:pStyle w:val="af"/>
        <w:spacing w:line="400" w:lineRule="atLeast"/>
        <w:rPr>
          <w:szCs w:val="24"/>
        </w:rPr>
      </w:pPr>
      <w:r w:rsidRPr="0066363C">
        <w:rPr>
          <w:rFonts w:hint="eastAsia"/>
          <w:szCs w:val="24"/>
        </w:rPr>
        <w:lastRenderedPageBreak/>
        <w:t>表</w:t>
      </w:r>
      <w:r w:rsidRPr="0066363C">
        <w:rPr>
          <w:rFonts w:hint="eastAsia"/>
          <w:szCs w:val="24"/>
        </w:rPr>
        <w:t xml:space="preserve"> </w:t>
      </w:r>
      <w:r w:rsidR="003A6661">
        <w:rPr>
          <w:szCs w:val="24"/>
        </w:rPr>
        <w:fldChar w:fldCharType="begin"/>
      </w:r>
      <w:r w:rsidR="003A6661">
        <w:rPr>
          <w:szCs w:val="24"/>
        </w:rPr>
        <w:instrText xml:space="preserve"> </w:instrText>
      </w:r>
      <w:r w:rsidR="003A6661">
        <w:rPr>
          <w:rFonts w:hint="eastAsia"/>
          <w:szCs w:val="24"/>
        </w:rPr>
        <w:instrText xml:space="preserve">SEQ </w:instrText>
      </w:r>
      <w:r w:rsidR="003A6661">
        <w:rPr>
          <w:rFonts w:hint="eastAsia"/>
          <w:szCs w:val="24"/>
        </w:rPr>
        <w:instrText>表</w:instrText>
      </w:r>
      <w:r w:rsidR="003A6661">
        <w:rPr>
          <w:rFonts w:hint="eastAsia"/>
          <w:szCs w:val="24"/>
        </w:rPr>
        <w:instrText xml:space="preserve"> \* ARABIC</w:instrText>
      </w:r>
      <w:r w:rsidR="003A6661">
        <w:rPr>
          <w:szCs w:val="24"/>
        </w:rPr>
        <w:instrText xml:space="preserve"> </w:instrText>
      </w:r>
      <w:r w:rsidR="003A6661">
        <w:rPr>
          <w:szCs w:val="24"/>
        </w:rPr>
        <w:fldChar w:fldCharType="separate"/>
      </w:r>
      <w:r w:rsidR="00E30072">
        <w:rPr>
          <w:noProof/>
          <w:szCs w:val="24"/>
        </w:rPr>
        <w:t>9</w:t>
      </w:r>
      <w:r w:rsidR="003A6661">
        <w:rPr>
          <w:szCs w:val="24"/>
        </w:rPr>
        <w:fldChar w:fldCharType="end"/>
      </w:r>
      <w:r w:rsidRPr="0066363C">
        <w:rPr>
          <w:rFonts w:hint="eastAsia"/>
          <w:szCs w:val="24"/>
        </w:rPr>
        <w:t>精简前新浪财经新闻的部分词条词频</w:t>
      </w:r>
    </w:p>
    <w:tbl>
      <w:tblPr>
        <w:tblStyle w:val="ab"/>
        <w:tblW w:w="0" w:type="auto"/>
        <w:tblLook w:val="04A0" w:firstRow="1" w:lastRow="0" w:firstColumn="1" w:lastColumn="0" w:noHBand="0" w:noVBand="1"/>
      </w:tblPr>
      <w:tblGrid>
        <w:gridCol w:w="1320"/>
        <w:gridCol w:w="1056"/>
      </w:tblGrid>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公司</w:t>
            </w:r>
          </w:p>
        </w:tc>
        <w:tc>
          <w:tcPr>
            <w:tcW w:w="1020" w:type="dxa"/>
            <w:noWrap/>
            <w:hideMark/>
          </w:tcPr>
          <w:p w:rsidR="001343A2" w:rsidRPr="0066363C" w:rsidRDefault="001343A2" w:rsidP="00E47045">
            <w:pPr>
              <w:spacing w:line="400" w:lineRule="atLeast"/>
              <w:rPr>
                <w:szCs w:val="24"/>
              </w:rPr>
            </w:pPr>
            <w:r w:rsidRPr="0066363C">
              <w:rPr>
                <w:rFonts w:hint="eastAsia"/>
                <w:szCs w:val="24"/>
              </w:rPr>
              <w:t>2096998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中国</w:t>
            </w:r>
          </w:p>
        </w:tc>
        <w:tc>
          <w:tcPr>
            <w:tcW w:w="1020" w:type="dxa"/>
            <w:noWrap/>
            <w:hideMark/>
          </w:tcPr>
          <w:p w:rsidR="001343A2" w:rsidRPr="0066363C" w:rsidRDefault="001343A2" w:rsidP="00E47045">
            <w:pPr>
              <w:spacing w:line="400" w:lineRule="atLeast"/>
              <w:rPr>
                <w:szCs w:val="24"/>
              </w:rPr>
            </w:pPr>
            <w:r w:rsidRPr="0066363C">
              <w:rPr>
                <w:rFonts w:hint="eastAsia"/>
                <w:szCs w:val="24"/>
              </w:rPr>
              <w:t>725431</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有限公司</w:t>
            </w:r>
          </w:p>
        </w:tc>
        <w:tc>
          <w:tcPr>
            <w:tcW w:w="1020" w:type="dxa"/>
            <w:noWrap/>
            <w:hideMark/>
          </w:tcPr>
          <w:p w:rsidR="001343A2" w:rsidRPr="0066363C" w:rsidRDefault="001343A2" w:rsidP="00E47045">
            <w:pPr>
              <w:spacing w:line="400" w:lineRule="atLeast"/>
              <w:rPr>
                <w:szCs w:val="24"/>
              </w:rPr>
            </w:pPr>
            <w:r w:rsidRPr="0066363C">
              <w:rPr>
                <w:rFonts w:hint="eastAsia"/>
                <w:szCs w:val="24"/>
              </w:rPr>
              <w:t>649869</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股份</w:t>
            </w:r>
          </w:p>
        </w:tc>
        <w:tc>
          <w:tcPr>
            <w:tcW w:w="1020" w:type="dxa"/>
            <w:noWrap/>
            <w:hideMark/>
          </w:tcPr>
          <w:p w:rsidR="001343A2" w:rsidRPr="0066363C" w:rsidRDefault="001343A2" w:rsidP="00E47045">
            <w:pPr>
              <w:spacing w:line="400" w:lineRule="atLeast"/>
              <w:rPr>
                <w:szCs w:val="24"/>
              </w:rPr>
            </w:pPr>
            <w:r w:rsidRPr="0066363C">
              <w:rPr>
                <w:rFonts w:hint="eastAsia"/>
                <w:szCs w:val="24"/>
              </w:rPr>
              <w:t>537047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亿元</w:t>
            </w:r>
          </w:p>
        </w:tc>
        <w:tc>
          <w:tcPr>
            <w:tcW w:w="1020" w:type="dxa"/>
            <w:noWrap/>
            <w:hideMark/>
          </w:tcPr>
          <w:p w:rsidR="001343A2" w:rsidRPr="0066363C" w:rsidRDefault="001343A2" w:rsidP="00E47045">
            <w:pPr>
              <w:spacing w:line="400" w:lineRule="atLeast"/>
              <w:rPr>
                <w:szCs w:val="24"/>
              </w:rPr>
            </w:pPr>
            <w:r w:rsidRPr="0066363C">
              <w:rPr>
                <w:rFonts w:hint="eastAsia"/>
                <w:szCs w:val="24"/>
              </w:rPr>
              <w:t>499923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企业</w:t>
            </w:r>
          </w:p>
        </w:tc>
        <w:tc>
          <w:tcPr>
            <w:tcW w:w="1020" w:type="dxa"/>
            <w:noWrap/>
            <w:hideMark/>
          </w:tcPr>
          <w:p w:rsidR="001343A2" w:rsidRPr="0066363C" w:rsidRDefault="001343A2" w:rsidP="00E47045">
            <w:pPr>
              <w:spacing w:line="400" w:lineRule="atLeast"/>
              <w:rPr>
                <w:szCs w:val="24"/>
              </w:rPr>
            </w:pPr>
            <w:r w:rsidRPr="0066363C">
              <w:rPr>
                <w:rFonts w:hint="eastAsia"/>
                <w:szCs w:val="24"/>
              </w:rPr>
              <w:t>476876</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发展</w:t>
            </w:r>
          </w:p>
        </w:tc>
        <w:tc>
          <w:tcPr>
            <w:tcW w:w="1020" w:type="dxa"/>
            <w:noWrap/>
            <w:hideMark/>
          </w:tcPr>
          <w:p w:rsidR="001343A2" w:rsidRPr="0066363C" w:rsidRDefault="001343A2" w:rsidP="00E47045">
            <w:pPr>
              <w:spacing w:line="400" w:lineRule="atLeast"/>
              <w:rPr>
                <w:szCs w:val="24"/>
              </w:rPr>
            </w:pPr>
            <w:r w:rsidRPr="0066363C">
              <w:rPr>
                <w:rFonts w:hint="eastAsia"/>
                <w:szCs w:val="24"/>
              </w:rPr>
              <w:t>466241</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我们</w:t>
            </w:r>
          </w:p>
        </w:tc>
        <w:tc>
          <w:tcPr>
            <w:tcW w:w="1020" w:type="dxa"/>
            <w:noWrap/>
            <w:hideMark/>
          </w:tcPr>
          <w:p w:rsidR="001343A2" w:rsidRPr="0066363C" w:rsidRDefault="001343A2" w:rsidP="00E47045">
            <w:pPr>
              <w:spacing w:line="400" w:lineRule="atLeast"/>
              <w:rPr>
                <w:szCs w:val="24"/>
              </w:rPr>
            </w:pPr>
            <w:r w:rsidRPr="0066363C">
              <w:rPr>
                <w:rFonts w:hint="eastAsia"/>
                <w:szCs w:val="24"/>
              </w:rPr>
              <w:t>465056</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经济</w:t>
            </w:r>
          </w:p>
        </w:tc>
        <w:tc>
          <w:tcPr>
            <w:tcW w:w="1020" w:type="dxa"/>
            <w:noWrap/>
            <w:hideMark/>
          </w:tcPr>
          <w:p w:rsidR="001343A2" w:rsidRPr="0066363C" w:rsidRDefault="001343A2" w:rsidP="00E47045">
            <w:pPr>
              <w:spacing w:line="400" w:lineRule="atLeast"/>
              <w:rPr>
                <w:szCs w:val="24"/>
              </w:rPr>
            </w:pPr>
            <w:r w:rsidRPr="0066363C">
              <w:rPr>
                <w:rFonts w:hint="eastAsia"/>
                <w:szCs w:val="24"/>
              </w:rPr>
              <w:t>425110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工作</w:t>
            </w:r>
          </w:p>
        </w:tc>
        <w:tc>
          <w:tcPr>
            <w:tcW w:w="1020" w:type="dxa"/>
            <w:noWrap/>
            <w:hideMark/>
          </w:tcPr>
          <w:p w:rsidR="001343A2" w:rsidRPr="0066363C" w:rsidRDefault="001343A2" w:rsidP="00E47045">
            <w:pPr>
              <w:spacing w:line="400" w:lineRule="atLeast"/>
              <w:rPr>
                <w:szCs w:val="24"/>
              </w:rPr>
            </w:pPr>
            <w:r w:rsidRPr="0066363C">
              <w:rPr>
                <w:rFonts w:hint="eastAsia"/>
                <w:szCs w:val="24"/>
              </w:rPr>
              <w:t>413367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万元</w:t>
            </w:r>
          </w:p>
        </w:tc>
        <w:tc>
          <w:tcPr>
            <w:tcW w:w="1020" w:type="dxa"/>
            <w:noWrap/>
            <w:hideMark/>
          </w:tcPr>
          <w:p w:rsidR="001343A2" w:rsidRPr="0066363C" w:rsidRDefault="001343A2" w:rsidP="00E47045">
            <w:pPr>
              <w:spacing w:line="400" w:lineRule="atLeast"/>
              <w:rPr>
                <w:szCs w:val="24"/>
              </w:rPr>
            </w:pPr>
            <w:r w:rsidRPr="0066363C">
              <w:rPr>
                <w:rFonts w:hint="eastAsia"/>
                <w:szCs w:val="24"/>
              </w:rPr>
              <w:t>406624</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市场</w:t>
            </w:r>
          </w:p>
        </w:tc>
        <w:tc>
          <w:tcPr>
            <w:tcW w:w="1020" w:type="dxa"/>
            <w:noWrap/>
            <w:hideMark/>
          </w:tcPr>
          <w:p w:rsidR="001343A2" w:rsidRPr="0066363C" w:rsidRDefault="001343A2" w:rsidP="00E47045">
            <w:pPr>
              <w:spacing w:line="400" w:lineRule="atLeast"/>
              <w:rPr>
                <w:szCs w:val="24"/>
              </w:rPr>
            </w:pPr>
            <w:r w:rsidRPr="0066363C">
              <w:rPr>
                <w:rFonts w:hint="eastAsia"/>
                <w:szCs w:val="24"/>
              </w:rPr>
              <w:t>402314</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投资</w:t>
            </w:r>
          </w:p>
        </w:tc>
        <w:tc>
          <w:tcPr>
            <w:tcW w:w="1020" w:type="dxa"/>
            <w:noWrap/>
            <w:hideMark/>
          </w:tcPr>
          <w:p w:rsidR="001343A2" w:rsidRPr="0066363C" w:rsidRDefault="001343A2" w:rsidP="00E47045">
            <w:pPr>
              <w:spacing w:line="400" w:lineRule="atLeast"/>
              <w:rPr>
                <w:szCs w:val="24"/>
              </w:rPr>
            </w:pPr>
            <w:r w:rsidRPr="0066363C">
              <w:rPr>
                <w:rFonts w:hint="eastAsia"/>
                <w:szCs w:val="24"/>
              </w:rPr>
              <w:t>393525</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国家</w:t>
            </w:r>
          </w:p>
        </w:tc>
        <w:tc>
          <w:tcPr>
            <w:tcW w:w="1020" w:type="dxa"/>
            <w:noWrap/>
            <w:hideMark/>
          </w:tcPr>
          <w:p w:rsidR="001343A2" w:rsidRPr="0066363C" w:rsidRDefault="001343A2" w:rsidP="00E47045">
            <w:pPr>
              <w:spacing w:line="400" w:lineRule="atLeast"/>
              <w:rPr>
                <w:szCs w:val="24"/>
              </w:rPr>
            </w:pPr>
            <w:r w:rsidRPr="0066363C">
              <w:rPr>
                <w:rFonts w:hint="eastAsia"/>
                <w:szCs w:val="24"/>
              </w:rPr>
              <w:t>387654</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进行</w:t>
            </w:r>
          </w:p>
        </w:tc>
        <w:tc>
          <w:tcPr>
            <w:tcW w:w="1020" w:type="dxa"/>
            <w:noWrap/>
            <w:hideMark/>
          </w:tcPr>
          <w:p w:rsidR="001343A2" w:rsidRPr="0066363C" w:rsidRDefault="001343A2" w:rsidP="00E47045">
            <w:pPr>
              <w:spacing w:line="400" w:lineRule="atLeast"/>
              <w:rPr>
                <w:szCs w:val="24"/>
              </w:rPr>
            </w:pPr>
            <w:r w:rsidRPr="0066363C">
              <w:rPr>
                <w:rFonts w:hint="eastAsia"/>
                <w:szCs w:val="24"/>
              </w:rPr>
              <w:t>382630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问题</w:t>
            </w:r>
          </w:p>
        </w:tc>
        <w:tc>
          <w:tcPr>
            <w:tcW w:w="1020" w:type="dxa"/>
            <w:noWrap/>
            <w:hideMark/>
          </w:tcPr>
          <w:p w:rsidR="001343A2" w:rsidRPr="0066363C" w:rsidRDefault="001343A2" w:rsidP="00E47045">
            <w:pPr>
              <w:spacing w:line="400" w:lineRule="atLeast"/>
              <w:rPr>
                <w:szCs w:val="24"/>
              </w:rPr>
            </w:pPr>
            <w:r w:rsidRPr="0066363C">
              <w:rPr>
                <w:rFonts w:hint="eastAsia"/>
                <w:szCs w:val="24"/>
              </w:rPr>
              <w:t>355703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一个</w:t>
            </w:r>
          </w:p>
        </w:tc>
        <w:tc>
          <w:tcPr>
            <w:tcW w:w="1020" w:type="dxa"/>
            <w:noWrap/>
            <w:hideMark/>
          </w:tcPr>
          <w:p w:rsidR="001343A2" w:rsidRPr="0066363C" w:rsidRDefault="001343A2" w:rsidP="00E47045">
            <w:pPr>
              <w:spacing w:line="400" w:lineRule="atLeast"/>
              <w:rPr>
                <w:szCs w:val="24"/>
              </w:rPr>
            </w:pPr>
            <w:r w:rsidRPr="0066363C">
              <w:rPr>
                <w:rFonts w:hint="eastAsia"/>
                <w:szCs w:val="24"/>
              </w:rPr>
              <w:t>326493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新华社</w:t>
            </w:r>
          </w:p>
        </w:tc>
        <w:tc>
          <w:tcPr>
            <w:tcW w:w="1020" w:type="dxa"/>
            <w:noWrap/>
            <w:hideMark/>
          </w:tcPr>
          <w:p w:rsidR="001343A2" w:rsidRPr="0066363C" w:rsidRDefault="001343A2" w:rsidP="00E47045">
            <w:pPr>
              <w:spacing w:line="400" w:lineRule="atLeast"/>
              <w:rPr>
                <w:szCs w:val="24"/>
              </w:rPr>
            </w:pPr>
            <w:r w:rsidRPr="0066363C">
              <w:rPr>
                <w:rFonts w:hint="eastAsia"/>
                <w:szCs w:val="24"/>
              </w:rPr>
              <w:t>320408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基金</w:t>
            </w:r>
          </w:p>
        </w:tc>
        <w:tc>
          <w:tcPr>
            <w:tcW w:w="1020" w:type="dxa"/>
            <w:noWrap/>
            <w:hideMark/>
          </w:tcPr>
          <w:p w:rsidR="001343A2" w:rsidRPr="0066363C" w:rsidRDefault="001343A2" w:rsidP="00E47045">
            <w:pPr>
              <w:spacing w:line="400" w:lineRule="atLeast"/>
              <w:rPr>
                <w:szCs w:val="24"/>
              </w:rPr>
            </w:pPr>
            <w:r w:rsidRPr="0066363C">
              <w:rPr>
                <w:rFonts w:hint="eastAsia"/>
                <w:szCs w:val="24"/>
              </w:rPr>
              <w:t>316954</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lastRenderedPageBreak/>
              <w:t>通过</w:t>
            </w:r>
          </w:p>
        </w:tc>
        <w:tc>
          <w:tcPr>
            <w:tcW w:w="1020" w:type="dxa"/>
            <w:noWrap/>
            <w:hideMark/>
          </w:tcPr>
          <w:p w:rsidR="001343A2" w:rsidRPr="0066363C" w:rsidRDefault="001343A2" w:rsidP="00E47045">
            <w:pPr>
              <w:spacing w:line="400" w:lineRule="atLeast"/>
              <w:rPr>
                <w:szCs w:val="24"/>
              </w:rPr>
            </w:pPr>
            <w:r w:rsidRPr="0066363C">
              <w:rPr>
                <w:rFonts w:hint="eastAsia"/>
                <w:szCs w:val="24"/>
              </w:rPr>
              <w:t>308460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目前</w:t>
            </w:r>
          </w:p>
        </w:tc>
        <w:tc>
          <w:tcPr>
            <w:tcW w:w="1020" w:type="dxa"/>
            <w:noWrap/>
            <w:hideMark/>
          </w:tcPr>
          <w:p w:rsidR="001343A2" w:rsidRPr="0066363C" w:rsidRDefault="001343A2" w:rsidP="00E47045">
            <w:pPr>
              <w:spacing w:line="400" w:lineRule="atLeast"/>
              <w:rPr>
                <w:szCs w:val="24"/>
              </w:rPr>
            </w:pPr>
            <w:r w:rsidRPr="0066363C">
              <w:rPr>
                <w:rFonts w:hint="eastAsia"/>
                <w:szCs w:val="24"/>
              </w:rPr>
              <w:t>306072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记者</w:t>
            </w:r>
          </w:p>
        </w:tc>
        <w:tc>
          <w:tcPr>
            <w:tcW w:w="1020" w:type="dxa"/>
            <w:noWrap/>
            <w:hideMark/>
          </w:tcPr>
          <w:p w:rsidR="001343A2" w:rsidRPr="0066363C" w:rsidRDefault="001343A2" w:rsidP="00E47045">
            <w:pPr>
              <w:spacing w:line="400" w:lineRule="atLeast"/>
              <w:rPr>
                <w:szCs w:val="24"/>
              </w:rPr>
            </w:pPr>
            <w:r w:rsidRPr="0066363C">
              <w:rPr>
                <w:rFonts w:hint="eastAsia"/>
                <w:szCs w:val="24"/>
              </w:rPr>
              <w:t>290986</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生产</w:t>
            </w:r>
          </w:p>
        </w:tc>
        <w:tc>
          <w:tcPr>
            <w:tcW w:w="1020" w:type="dxa"/>
            <w:noWrap/>
            <w:hideMark/>
          </w:tcPr>
          <w:p w:rsidR="001343A2" w:rsidRPr="0066363C" w:rsidRDefault="001343A2" w:rsidP="00E47045">
            <w:pPr>
              <w:spacing w:line="400" w:lineRule="atLeast"/>
              <w:rPr>
                <w:szCs w:val="24"/>
              </w:rPr>
            </w:pPr>
            <w:r w:rsidRPr="0066363C">
              <w:rPr>
                <w:rFonts w:hint="eastAsia"/>
                <w:szCs w:val="24"/>
              </w:rPr>
              <w:t>289248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情况</w:t>
            </w:r>
          </w:p>
        </w:tc>
        <w:tc>
          <w:tcPr>
            <w:tcW w:w="1020" w:type="dxa"/>
            <w:noWrap/>
            <w:hideMark/>
          </w:tcPr>
          <w:p w:rsidR="001343A2" w:rsidRPr="0066363C" w:rsidRDefault="001343A2" w:rsidP="00E47045">
            <w:pPr>
              <w:spacing w:line="400" w:lineRule="atLeast"/>
              <w:rPr>
                <w:szCs w:val="24"/>
              </w:rPr>
            </w:pPr>
            <w:r w:rsidRPr="0066363C">
              <w:rPr>
                <w:rFonts w:hint="eastAsia"/>
                <w:szCs w:val="24"/>
              </w:rPr>
              <w:t>288023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会议</w:t>
            </w:r>
          </w:p>
        </w:tc>
        <w:tc>
          <w:tcPr>
            <w:tcW w:w="1020" w:type="dxa"/>
            <w:noWrap/>
            <w:hideMark/>
          </w:tcPr>
          <w:p w:rsidR="001343A2" w:rsidRPr="0066363C" w:rsidRDefault="001343A2" w:rsidP="00E47045">
            <w:pPr>
              <w:spacing w:line="400" w:lineRule="atLeast"/>
              <w:rPr>
                <w:szCs w:val="24"/>
              </w:rPr>
            </w:pPr>
            <w:r w:rsidRPr="0066363C">
              <w:rPr>
                <w:rFonts w:hint="eastAsia"/>
                <w:szCs w:val="24"/>
              </w:rPr>
              <w:t>286005</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其中</w:t>
            </w:r>
          </w:p>
        </w:tc>
        <w:tc>
          <w:tcPr>
            <w:tcW w:w="1020" w:type="dxa"/>
            <w:noWrap/>
            <w:hideMark/>
          </w:tcPr>
          <w:p w:rsidR="001343A2" w:rsidRPr="0066363C" w:rsidRDefault="001343A2" w:rsidP="00E47045">
            <w:pPr>
              <w:spacing w:line="400" w:lineRule="atLeast"/>
              <w:rPr>
                <w:szCs w:val="24"/>
              </w:rPr>
            </w:pPr>
            <w:r w:rsidRPr="0066363C">
              <w:rPr>
                <w:rFonts w:hint="eastAsia"/>
                <w:szCs w:val="24"/>
              </w:rPr>
              <w:t>285450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表示</w:t>
            </w:r>
          </w:p>
        </w:tc>
        <w:tc>
          <w:tcPr>
            <w:tcW w:w="1020" w:type="dxa"/>
            <w:noWrap/>
            <w:hideMark/>
          </w:tcPr>
          <w:p w:rsidR="001343A2" w:rsidRPr="0066363C" w:rsidRDefault="001343A2" w:rsidP="00E47045">
            <w:pPr>
              <w:spacing w:line="400" w:lineRule="atLeast"/>
              <w:rPr>
                <w:szCs w:val="24"/>
              </w:rPr>
            </w:pPr>
            <w:r w:rsidRPr="0066363C">
              <w:rPr>
                <w:rFonts w:hint="eastAsia"/>
                <w:szCs w:val="24"/>
              </w:rPr>
              <w:t>284006</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他们</w:t>
            </w:r>
          </w:p>
        </w:tc>
        <w:tc>
          <w:tcPr>
            <w:tcW w:w="1020" w:type="dxa"/>
            <w:noWrap/>
            <w:hideMark/>
          </w:tcPr>
          <w:p w:rsidR="001343A2" w:rsidRPr="0066363C" w:rsidRDefault="001343A2" w:rsidP="00E47045">
            <w:pPr>
              <w:spacing w:line="400" w:lineRule="atLeast"/>
              <w:rPr>
                <w:szCs w:val="24"/>
              </w:rPr>
            </w:pPr>
            <w:r w:rsidRPr="0066363C">
              <w:rPr>
                <w:rFonts w:hint="eastAsia"/>
                <w:szCs w:val="24"/>
              </w:rPr>
              <w:t>280058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人民</w:t>
            </w:r>
          </w:p>
        </w:tc>
        <w:tc>
          <w:tcPr>
            <w:tcW w:w="1020" w:type="dxa"/>
            <w:noWrap/>
            <w:hideMark/>
          </w:tcPr>
          <w:p w:rsidR="001343A2" w:rsidRPr="0066363C" w:rsidRDefault="001343A2" w:rsidP="00E47045">
            <w:pPr>
              <w:spacing w:line="400" w:lineRule="atLeast"/>
              <w:rPr>
                <w:szCs w:val="24"/>
              </w:rPr>
            </w:pPr>
            <w:r w:rsidRPr="0066363C">
              <w:rPr>
                <w:rFonts w:hint="eastAsia"/>
                <w:szCs w:val="24"/>
              </w:rPr>
              <w:t>278677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国际</w:t>
            </w:r>
          </w:p>
        </w:tc>
        <w:tc>
          <w:tcPr>
            <w:tcW w:w="1020" w:type="dxa"/>
            <w:noWrap/>
            <w:hideMark/>
          </w:tcPr>
          <w:p w:rsidR="001343A2" w:rsidRPr="0066363C" w:rsidRDefault="001343A2" w:rsidP="00E47045">
            <w:pPr>
              <w:spacing w:line="400" w:lineRule="atLeast"/>
              <w:rPr>
                <w:szCs w:val="24"/>
              </w:rPr>
            </w:pPr>
            <w:r w:rsidRPr="0066363C">
              <w:rPr>
                <w:rFonts w:hint="eastAsia"/>
                <w:szCs w:val="24"/>
              </w:rPr>
              <w:t>263114</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产品</w:t>
            </w:r>
          </w:p>
        </w:tc>
        <w:tc>
          <w:tcPr>
            <w:tcW w:w="1020" w:type="dxa"/>
            <w:noWrap/>
            <w:hideMark/>
          </w:tcPr>
          <w:p w:rsidR="001343A2" w:rsidRPr="0066363C" w:rsidRDefault="001343A2" w:rsidP="00E47045">
            <w:pPr>
              <w:spacing w:line="400" w:lineRule="atLeast"/>
              <w:rPr>
                <w:szCs w:val="24"/>
              </w:rPr>
            </w:pPr>
            <w:r w:rsidRPr="0066363C">
              <w:rPr>
                <w:rFonts w:hint="eastAsia"/>
                <w:szCs w:val="24"/>
              </w:rPr>
              <w:t>257241</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项目</w:t>
            </w:r>
          </w:p>
        </w:tc>
        <w:tc>
          <w:tcPr>
            <w:tcW w:w="1020" w:type="dxa"/>
            <w:noWrap/>
            <w:hideMark/>
          </w:tcPr>
          <w:p w:rsidR="001343A2" w:rsidRPr="0066363C" w:rsidRDefault="001343A2" w:rsidP="00E47045">
            <w:pPr>
              <w:spacing w:line="400" w:lineRule="atLeast"/>
              <w:rPr>
                <w:szCs w:val="24"/>
              </w:rPr>
            </w:pPr>
            <w:r w:rsidRPr="0066363C">
              <w:rPr>
                <w:rFonts w:hint="eastAsia"/>
                <w:szCs w:val="24"/>
              </w:rPr>
              <w:t>256868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管理</w:t>
            </w:r>
          </w:p>
        </w:tc>
        <w:tc>
          <w:tcPr>
            <w:tcW w:w="1020" w:type="dxa"/>
            <w:noWrap/>
            <w:hideMark/>
          </w:tcPr>
          <w:p w:rsidR="001343A2" w:rsidRPr="0066363C" w:rsidRDefault="001343A2" w:rsidP="00E47045">
            <w:pPr>
              <w:spacing w:line="400" w:lineRule="atLeast"/>
              <w:rPr>
                <w:szCs w:val="24"/>
              </w:rPr>
            </w:pPr>
            <w:r w:rsidRPr="0066363C">
              <w:rPr>
                <w:rFonts w:hint="eastAsia"/>
                <w:szCs w:val="24"/>
              </w:rPr>
              <w:t>256622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北京</w:t>
            </w:r>
          </w:p>
        </w:tc>
        <w:tc>
          <w:tcPr>
            <w:tcW w:w="1020" w:type="dxa"/>
            <w:noWrap/>
            <w:hideMark/>
          </w:tcPr>
          <w:p w:rsidR="001343A2" w:rsidRPr="0066363C" w:rsidRDefault="001343A2" w:rsidP="00E47045">
            <w:pPr>
              <w:spacing w:line="400" w:lineRule="atLeast"/>
              <w:rPr>
                <w:szCs w:val="24"/>
              </w:rPr>
            </w:pPr>
            <w:r w:rsidRPr="0066363C">
              <w:rPr>
                <w:rFonts w:hint="eastAsia"/>
                <w:szCs w:val="24"/>
              </w:rPr>
              <w:t>255960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技术</w:t>
            </w:r>
          </w:p>
        </w:tc>
        <w:tc>
          <w:tcPr>
            <w:tcW w:w="1020" w:type="dxa"/>
            <w:noWrap/>
            <w:hideMark/>
          </w:tcPr>
          <w:p w:rsidR="001343A2" w:rsidRPr="0066363C" w:rsidRDefault="001343A2" w:rsidP="00E47045">
            <w:pPr>
              <w:spacing w:line="400" w:lineRule="atLeast"/>
              <w:rPr>
                <w:szCs w:val="24"/>
              </w:rPr>
            </w:pPr>
            <w:r w:rsidRPr="0066363C">
              <w:rPr>
                <w:rFonts w:hint="eastAsia"/>
                <w:szCs w:val="24"/>
              </w:rPr>
              <w:t>254165</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建设</w:t>
            </w:r>
          </w:p>
        </w:tc>
        <w:tc>
          <w:tcPr>
            <w:tcW w:w="1020" w:type="dxa"/>
            <w:noWrap/>
            <w:hideMark/>
          </w:tcPr>
          <w:p w:rsidR="001343A2" w:rsidRPr="0066363C" w:rsidRDefault="001343A2" w:rsidP="00E47045">
            <w:pPr>
              <w:spacing w:line="400" w:lineRule="atLeast"/>
              <w:rPr>
                <w:szCs w:val="24"/>
              </w:rPr>
            </w:pPr>
            <w:r w:rsidRPr="0066363C">
              <w:rPr>
                <w:rFonts w:hint="eastAsia"/>
                <w:szCs w:val="24"/>
              </w:rPr>
              <w:t>252179</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增长</w:t>
            </w:r>
          </w:p>
        </w:tc>
        <w:tc>
          <w:tcPr>
            <w:tcW w:w="1020" w:type="dxa"/>
            <w:noWrap/>
            <w:hideMark/>
          </w:tcPr>
          <w:p w:rsidR="001343A2" w:rsidRPr="0066363C" w:rsidRDefault="001343A2" w:rsidP="00E47045">
            <w:pPr>
              <w:spacing w:line="400" w:lineRule="atLeast"/>
              <w:rPr>
                <w:szCs w:val="24"/>
              </w:rPr>
            </w:pPr>
            <w:r w:rsidRPr="0066363C">
              <w:rPr>
                <w:rFonts w:hint="eastAsia"/>
                <w:szCs w:val="24"/>
              </w:rPr>
              <w:t>238363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全国</w:t>
            </w:r>
          </w:p>
        </w:tc>
        <w:tc>
          <w:tcPr>
            <w:tcW w:w="1020" w:type="dxa"/>
            <w:noWrap/>
            <w:hideMark/>
          </w:tcPr>
          <w:p w:rsidR="001343A2" w:rsidRPr="0066363C" w:rsidRDefault="001343A2" w:rsidP="00E47045">
            <w:pPr>
              <w:spacing w:line="400" w:lineRule="atLeast"/>
              <w:rPr>
                <w:szCs w:val="24"/>
              </w:rPr>
            </w:pPr>
            <w:r w:rsidRPr="0066363C">
              <w:rPr>
                <w:rFonts w:hint="eastAsia"/>
                <w:szCs w:val="24"/>
              </w:rPr>
              <w:t>236672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证券</w:t>
            </w:r>
          </w:p>
        </w:tc>
        <w:tc>
          <w:tcPr>
            <w:tcW w:w="1020" w:type="dxa"/>
            <w:noWrap/>
            <w:hideMark/>
          </w:tcPr>
          <w:p w:rsidR="001343A2" w:rsidRPr="0066363C" w:rsidRDefault="001343A2" w:rsidP="00E47045">
            <w:pPr>
              <w:spacing w:line="400" w:lineRule="atLeast"/>
              <w:rPr>
                <w:szCs w:val="24"/>
              </w:rPr>
            </w:pPr>
            <w:r w:rsidRPr="0066363C">
              <w:rPr>
                <w:rFonts w:hint="eastAsia"/>
                <w:szCs w:val="24"/>
              </w:rPr>
              <w:t>230777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同时</w:t>
            </w:r>
          </w:p>
        </w:tc>
        <w:tc>
          <w:tcPr>
            <w:tcW w:w="1020" w:type="dxa"/>
            <w:noWrap/>
            <w:hideMark/>
          </w:tcPr>
          <w:p w:rsidR="001343A2" w:rsidRPr="0066363C" w:rsidRDefault="001343A2" w:rsidP="00E47045">
            <w:pPr>
              <w:spacing w:line="400" w:lineRule="atLeast"/>
              <w:rPr>
                <w:szCs w:val="24"/>
              </w:rPr>
            </w:pPr>
            <w:r w:rsidRPr="0066363C">
              <w:rPr>
                <w:rFonts w:hint="eastAsia"/>
                <w:szCs w:val="24"/>
              </w:rPr>
              <w:t>230009</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lastRenderedPageBreak/>
              <w:t>今年</w:t>
            </w:r>
          </w:p>
        </w:tc>
        <w:tc>
          <w:tcPr>
            <w:tcW w:w="1020" w:type="dxa"/>
            <w:noWrap/>
            <w:hideMark/>
          </w:tcPr>
          <w:p w:rsidR="001343A2" w:rsidRPr="0066363C" w:rsidRDefault="001343A2" w:rsidP="00E47045">
            <w:pPr>
              <w:spacing w:line="400" w:lineRule="atLeast"/>
              <w:rPr>
                <w:szCs w:val="24"/>
              </w:rPr>
            </w:pPr>
            <w:r w:rsidRPr="0066363C">
              <w:rPr>
                <w:rFonts w:hint="eastAsia"/>
                <w:szCs w:val="24"/>
              </w:rPr>
              <w:t>228717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以及</w:t>
            </w:r>
          </w:p>
        </w:tc>
        <w:tc>
          <w:tcPr>
            <w:tcW w:w="1020" w:type="dxa"/>
            <w:noWrap/>
            <w:hideMark/>
          </w:tcPr>
          <w:p w:rsidR="001343A2" w:rsidRPr="0066363C" w:rsidRDefault="001343A2" w:rsidP="00E47045">
            <w:pPr>
              <w:spacing w:line="400" w:lineRule="atLeast"/>
              <w:rPr>
                <w:szCs w:val="24"/>
              </w:rPr>
            </w:pPr>
            <w:r w:rsidRPr="0066363C">
              <w:rPr>
                <w:rFonts w:hint="eastAsia"/>
                <w:szCs w:val="24"/>
              </w:rPr>
              <w:t>227257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主要</w:t>
            </w:r>
          </w:p>
        </w:tc>
        <w:tc>
          <w:tcPr>
            <w:tcW w:w="1020" w:type="dxa"/>
            <w:noWrap/>
            <w:hideMark/>
          </w:tcPr>
          <w:p w:rsidR="001343A2" w:rsidRPr="0066363C" w:rsidRDefault="001343A2" w:rsidP="00E47045">
            <w:pPr>
              <w:spacing w:line="400" w:lineRule="atLeast"/>
              <w:rPr>
                <w:szCs w:val="24"/>
              </w:rPr>
            </w:pPr>
            <w:r w:rsidRPr="0066363C">
              <w:rPr>
                <w:rFonts w:hint="eastAsia"/>
                <w:szCs w:val="24"/>
              </w:rPr>
              <w:t>227243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没有</w:t>
            </w:r>
          </w:p>
        </w:tc>
        <w:tc>
          <w:tcPr>
            <w:tcW w:w="1020" w:type="dxa"/>
            <w:noWrap/>
            <w:hideMark/>
          </w:tcPr>
          <w:p w:rsidR="001343A2" w:rsidRPr="0066363C" w:rsidRDefault="001343A2" w:rsidP="00E47045">
            <w:pPr>
              <w:spacing w:line="400" w:lineRule="atLeast"/>
              <w:rPr>
                <w:szCs w:val="24"/>
              </w:rPr>
            </w:pPr>
            <w:r w:rsidRPr="0066363C">
              <w:rPr>
                <w:rFonts w:hint="eastAsia"/>
                <w:szCs w:val="24"/>
              </w:rPr>
              <w:t>224222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影响</w:t>
            </w:r>
          </w:p>
        </w:tc>
        <w:tc>
          <w:tcPr>
            <w:tcW w:w="1020" w:type="dxa"/>
            <w:noWrap/>
            <w:hideMark/>
          </w:tcPr>
          <w:p w:rsidR="001343A2" w:rsidRPr="0066363C" w:rsidRDefault="001343A2" w:rsidP="00E47045">
            <w:pPr>
              <w:spacing w:line="400" w:lineRule="atLeast"/>
              <w:rPr>
                <w:szCs w:val="24"/>
              </w:rPr>
            </w:pPr>
            <w:r w:rsidRPr="0066363C">
              <w:rPr>
                <w:rFonts w:hint="eastAsia"/>
                <w:szCs w:val="24"/>
              </w:rPr>
              <w:t>223614</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关于</w:t>
            </w:r>
          </w:p>
        </w:tc>
        <w:tc>
          <w:tcPr>
            <w:tcW w:w="1020" w:type="dxa"/>
            <w:noWrap/>
            <w:hideMark/>
          </w:tcPr>
          <w:p w:rsidR="001343A2" w:rsidRPr="0066363C" w:rsidRDefault="001343A2" w:rsidP="00E47045">
            <w:pPr>
              <w:spacing w:line="400" w:lineRule="atLeast"/>
              <w:rPr>
                <w:szCs w:val="24"/>
              </w:rPr>
            </w:pPr>
            <w:r w:rsidRPr="0066363C">
              <w:rPr>
                <w:rFonts w:hint="eastAsia"/>
                <w:szCs w:val="24"/>
              </w:rPr>
              <w:t>219818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股东大会</w:t>
            </w:r>
          </w:p>
        </w:tc>
        <w:tc>
          <w:tcPr>
            <w:tcW w:w="1020" w:type="dxa"/>
            <w:noWrap/>
            <w:hideMark/>
          </w:tcPr>
          <w:p w:rsidR="001343A2" w:rsidRPr="0066363C" w:rsidRDefault="001343A2" w:rsidP="00E47045">
            <w:pPr>
              <w:spacing w:line="400" w:lineRule="atLeast"/>
              <w:rPr>
                <w:szCs w:val="24"/>
              </w:rPr>
            </w:pPr>
            <w:r w:rsidRPr="0066363C">
              <w:rPr>
                <w:rFonts w:hint="eastAsia"/>
                <w:szCs w:val="24"/>
              </w:rPr>
              <w:t>219190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美国</w:t>
            </w:r>
          </w:p>
        </w:tc>
        <w:tc>
          <w:tcPr>
            <w:tcW w:w="1020" w:type="dxa"/>
            <w:noWrap/>
            <w:hideMark/>
          </w:tcPr>
          <w:p w:rsidR="001343A2" w:rsidRPr="0066363C" w:rsidRDefault="001343A2" w:rsidP="00E47045">
            <w:pPr>
              <w:spacing w:line="400" w:lineRule="atLeast"/>
              <w:rPr>
                <w:szCs w:val="24"/>
              </w:rPr>
            </w:pPr>
            <w:r w:rsidRPr="0066363C">
              <w:rPr>
                <w:rFonts w:hint="eastAsia"/>
                <w:szCs w:val="24"/>
              </w:rPr>
              <w:t>216681</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认为</w:t>
            </w:r>
          </w:p>
        </w:tc>
        <w:tc>
          <w:tcPr>
            <w:tcW w:w="1020" w:type="dxa"/>
            <w:noWrap/>
            <w:hideMark/>
          </w:tcPr>
          <w:p w:rsidR="001343A2" w:rsidRPr="0066363C" w:rsidRDefault="001343A2" w:rsidP="00E47045">
            <w:pPr>
              <w:spacing w:line="400" w:lineRule="atLeast"/>
              <w:rPr>
                <w:szCs w:val="24"/>
              </w:rPr>
            </w:pPr>
            <w:r w:rsidRPr="0066363C">
              <w:rPr>
                <w:rFonts w:hint="eastAsia"/>
                <w:szCs w:val="24"/>
              </w:rPr>
              <w:t>216195</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我国</w:t>
            </w:r>
          </w:p>
        </w:tc>
        <w:tc>
          <w:tcPr>
            <w:tcW w:w="1020" w:type="dxa"/>
            <w:noWrap/>
            <w:hideMark/>
          </w:tcPr>
          <w:p w:rsidR="001343A2" w:rsidRPr="0066363C" w:rsidRDefault="001343A2" w:rsidP="00E47045">
            <w:pPr>
              <w:spacing w:line="400" w:lineRule="atLeast"/>
              <w:rPr>
                <w:szCs w:val="24"/>
              </w:rPr>
            </w:pPr>
            <w:r w:rsidRPr="0066363C">
              <w:rPr>
                <w:rFonts w:hint="eastAsia"/>
                <w:szCs w:val="24"/>
              </w:rPr>
              <w:t>214025</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其他</w:t>
            </w:r>
          </w:p>
        </w:tc>
        <w:tc>
          <w:tcPr>
            <w:tcW w:w="1020" w:type="dxa"/>
            <w:noWrap/>
            <w:hideMark/>
          </w:tcPr>
          <w:p w:rsidR="001343A2" w:rsidRPr="0066363C" w:rsidRDefault="001343A2" w:rsidP="00E47045">
            <w:pPr>
              <w:spacing w:line="400" w:lineRule="atLeast"/>
              <w:rPr>
                <w:szCs w:val="24"/>
              </w:rPr>
            </w:pPr>
            <w:r w:rsidRPr="0066363C">
              <w:rPr>
                <w:rFonts w:hint="eastAsia"/>
                <w:szCs w:val="24"/>
              </w:rPr>
              <w:t>212688</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有限</w:t>
            </w:r>
          </w:p>
        </w:tc>
        <w:tc>
          <w:tcPr>
            <w:tcW w:w="1020" w:type="dxa"/>
            <w:noWrap/>
            <w:hideMark/>
          </w:tcPr>
          <w:p w:rsidR="001343A2" w:rsidRPr="0066363C" w:rsidRDefault="001343A2" w:rsidP="00E47045">
            <w:pPr>
              <w:spacing w:line="400" w:lineRule="atLeast"/>
              <w:rPr>
                <w:szCs w:val="24"/>
              </w:rPr>
            </w:pPr>
            <w:r w:rsidRPr="0066363C">
              <w:rPr>
                <w:rFonts w:hint="eastAsia"/>
                <w:szCs w:val="24"/>
              </w:rPr>
              <w:t>208277</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根据</w:t>
            </w:r>
          </w:p>
        </w:tc>
        <w:tc>
          <w:tcPr>
            <w:tcW w:w="1020" w:type="dxa"/>
            <w:noWrap/>
            <w:hideMark/>
          </w:tcPr>
          <w:p w:rsidR="001343A2" w:rsidRPr="0066363C" w:rsidRDefault="001343A2" w:rsidP="00E47045">
            <w:pPr>
              <w:spacing w:line="400" w:lineRule="atLeast"/>
              <w:rPr>
                <w:szCs w:val="24"/>
              </w:rPr>
            </w:pPr>
            <w:r w:rsidRPr="0066363C">
              <w:rPr>
                <w:rFonts w:hint="eastAsia"/>
                <w:szCs w:val="24"/>
              </w:rPr>
              <w:t>207772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政府</w:t>
            </w:r>
          </w:p>
        </w:tc>
        <w:tc>
          <w:tcPr>
            <w:tcW w:w="1020" w:type="dxa"/>
            <w:noWrap/>
            <w:hideMark/>
          </w:tcPr>
          <w:p w:rsidR="001343A2" w:rsidRPr="0066363C" w:rsidRDefault="001343A2" w:rsidP="00E47045">
            <w:pPr>
              <w:spacing w:line="400" w:lineRule="atLeast"/>
              <w:rPr>
                <w:szCs w:val="24"/>
              </w:rPr>
            </w:pPr>
            <w:r w:rsidRPr="0066363C">
              <w:rPr>
                <w:rFonts w:hint="eastAsia"/>
                <w:szCs w:val="24"/>
              </w:rPr>
              <w:t>204730</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股票</w:t>
            </w:r>
          </w:p>
        </w:tc>
        <w:tc>
          <w:tcPr>
            <w:tcW w:w="1020" w:type="dxa"/>
            <w:noWrap/>
            <w:hideMark/>
          </w:tcPr>
          <w:p w:rsidR="001343A2" w:rsidRPr="0066363C" w:rsidRDefault="001343A2" w:rsidP="00E47045">
            <w:pPr>
              <w:spacing w:line="400" w:lineRule="atLeast"/>
              <w:rPr>
                <w:szCs w:val="24"/>
              </w:rPr>
            </w:pPr>
            <w:r w:rsidRPr="0066363C">
              <w:rPr>
                <w:rFonts w:hint="eastAsia"/>
                <w:szCs w:val="24"/>
              </w:rPr>
              <w:t>202432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一些</w:t>
            </w:r>
          </w:p>
        </w:tc>
        <w:tc>
          <w:tcPr>
            <w:tcW w:w="1020" w:type="dxa"/>
            <w:noWrap/>
            <w:hideMark/>
          </w:tcPr>
          <w:p w:rsidR="001343A2" w:rsidRPr="0066363C" w:rsidRDefault="001343A2" w:rsidP="00E47045">
            <w:pPr>
              <w:spacing w:line="400" w:lineRule="atLeast"/>
              <w:rPr>
                <w:szCs w:val="24"/>
              </w:rPr>
            </w:pPr>
            <w:r w:rsidRPr="0066363C">
              <w:rPr>
                <w:rFonts w:hint="eastAsia"/>
                <w:szCs w:val="24"/>
              </w:rPr>
              <w:t>197893</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这个</w:t>
            </w:r>
          </w:p>
        </w:tc>
        <w:tc>
          <w:tcPr>
            <w:tcW w:w="1020" w:type="dxa"/>
            <w:noWrap/>
            <w:hideMark/>
          </w:tcPr>
          <w:p w:rsidR="001343A2" w:rsidRPr="0066363C" w:rsidRDefault="001343A2" w:rsidP="00E47045">
            <w:pPr>
              <w:spacing w:line="400" w:lineRule="atLeast"/>
              <w:rPr>
                <w:szCs w:val="24"/>
              </w:rPr>
            </w:pPr>
            <w:r w:rsidRPr="0066363C">
              <w:rPr>
                <w:rFonts w:hint="eastAsia"/>
                <w:szCs w:val="24"/>
              </w:rPr>
              <w:t>193402</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增加</w:t>
            </w:r>
          </w:p>
        </w:tc>
        <w:tc>
          <w:tcPr>
            <w:tcW w:w="1020" w:type="dxa"/>
            <w:noWrap/>
            <w:hideMark/>
          </w:tcPr>
          <w:p w:rsidR="001343A2" w:rsidRPr="0066363C" w:rsidRDefault="001343A2" w:rsidP="00E47045">
            <w:pPr>
              <w:spacing w:line="400" w:lineRule="atLeast"/>
              <w:rPr>
                <w:szCs w:val="24"/>
              </w:rPr>
            </w:pPr>
            <w:r w:rsidRPr="0066363C">
              <w:rPr>
                <w:rFonts w:hint="eastAsia"/>
                <w:szCs w:val="24"/>
              </w:rPr>
              <w:t>191706</w:t>
            </w:r>
          </w:p>
        </w:tc>
      </w:tr>
      <w:tr w:rsidR="001343A2" w:rsidRPr="0066363C" w:rsidTr="001343A2">
        <w:trPr>
          <w:trHeight w:val="270"/>
        </w:trPr>
        <w:tc>
          <w:tcPr>
            <w:tcW w:w="1320" w:type="dxa"/>
            <w:noWrap/>
            <w:hideMark/>
          </w:tcPr>
          <w:p w:rsidR="001343A2" w:rsidRPr="0066363C" w:rsidRDefault="001343A2" w:rsidP="00E47045">
            <w:pPr>
              <w:spacing w:line="400" w:lineRule="atLeast"/>
              <w:rPr>
                <w:szCs w:val="24"/>
              </w:rPr>
            </w:pPr>
            <w:r w:rsidRPr="0066363C">
              <w:rPr>
                <w:rFonts w:hint="eastAsia"/>
                <w:szCs w:val="24"/>
              </w:rPr>
              <w:t>方面</w:t>
            </w:r>
          </w:p>
        </w:tc>
        <w:tc>
          <w:tcPr>
            <w:tcW w:w="1020" w:type="dxa"/>
            <w:noWrap/>
            <w:hideMark/>
          </w:tcPr>
          <w:p w:rsidR="001343A2" w:rsidRPr="0066363C" w:rsidRDefault="001343A2" w:rsidP="00E47045">
            <w:pPr>
              <w:spacing w:line="400" w:lineRule="atLeast"/>
              <w:rPr>
                <w:szCs w:val="24"/>
              </w:rPr>
            </w:pPr>
            <w:r w:rsidRPr="0066363C">
              <w:rPr>
                <w:rFonts w:hint="eastAsia"/>
                <w:szCs w:val="24"/>
              </w:rPr>
              <w:t>189609</w:t>
            </w:r>
          </w:p>
        </w:tc>
      </w:tr>
    </w:tbl>
    <w:p w:rsidR="001343A2" w:rsidRPr="0066363C" w:rsidRDefault="001343A2" w:rsidP="00E47045">
      <w:pPr>
        <w:spacing w:line="400" w:lineRule="atLeast"/>
        <w:rPr>
          <w:szCs w:val="24"/>
        </w:rPr>
        <w:sectPr w:rsidR="001343A2" w:rsidRPr="0066363C" w:rsidSect="001343A2">
          <w:type w:val="continuous"/>
          <w:pgSz w:w="11906" w:h="16838"/>
          <w:pgMar w:top="1440" w:right="1800" w:bottom="1440" w:left="1800" w:header="851" w:footer="992" w:gutter="0"/>
          <w:cols w:num="3" w:space="425"/>
          <w:docGrid w:type="lines" w:linePitch="312"/>
        </w:sectPr>
      </w:pPr>
    </w:p>
    <w:p w:rsidR="00A76AB6" w:rsidRPr="0066363C" w:rsidRDefault="00A76AB6" w:rsidP="00E47045">
      <w:pPr>
        <w:spacing w:line="400" w:lineRule="atLeast"/>
        <w:rPr>
          <w:szCs w:val="24"/>
        </w:rPr>
      </w:pPr>
    </w:p>
    <w:p w:rsidR="005B318B" w:rsidRDefault="00A76AB6" w:rsidP="00E47045">
      <w:pPr>
        <w:spacing w:line="400" w:lineRule="atLeast"/>
        <w:ind w:firstLineChars="200" w:firstLine="480"/>
        <w:rPr>
          <w:szCs w:val="24"/>
        </w:rPr>
      </w:pPr>
      <w:r w:rsidRPr="0066363C">
        <w:rPr>
          <w:rFonts w:hint="eastAsia"/>
          <w:szCs w:val="24"/>
        </w:rPr>
        <w:t>由于</w:t>
      </w:r>
      <w:r w:rsidRPr="0066363C">
        <w:rPr>
          <w:szCs w:val="24"/>
        </w:rPr>
        <w:t>文本数量庞大，</w:t>
      </w:r>
      <w:r w:rsidRPr="0066363C">
        <w:rPr>
          <w:rFonts w:hint="eastAsia"/>
          <w:szCs w:val="24"/>
        </w:rPr>
        <w:t>产生</w:t>
      </w:r>
      <w:r w:rsidRPr="0066363C">
        <w:rPr>
          <w:szCs w:val="24"/>
        </w:rPr>
        <w:t>的词条数量也</w:t>
      </w:r>
      <w:r w:rsidRPr="0066363C">
        <w:rPr>
          <w:rFonts w:hint="eastAsia"/>
          <w:szCs w:val="24"/>
        </w:rPr>
        <w:t>会</w:t>
      </w:r>
      <w:r w:rsidRPr="0066363C">
        <w:rPr>
          <w:szCs w:val="24"/>
        </w:rPr>
        <w:t>很</w:t>
      </w:r>
      <w:r w:rsidRPr="0066363C">
        <w:rPr>
          <w:rFonts w:hint="eastAsia"/>
          <w:szCs w:val="24"/>
        </w:rPr>
        <w:t>大</w:t>
      </w:r>
      <w:r w:rsidRPr="0066363C">
        <w:rPr>
          <w:szCs w:val="24"/>
        </w:rPr>
        <w:t>，</w:t>
      </w:r>
      <w:r w:rsidRPr="0066363C">
        <w:rPr>
          <w:rFonts w:hint="eastAsia"/>
          <w:szCs w:val="24"/>
        </w:rPr>
        <w:t>不利于后续</w:t>
      </w:r>
      <w:r w:rsidRPr="0066363C">
        <w:rPr>
          <w:szCs w:val="24"/>
        </w:rPr>
        <w:t>的处理。</w:t>
      </w:r>
      <w:r w:rsidRPr="0066363C">
        <w:rPr>
          <w:rFonts w:hint="eastAsia"/>
          <w:szCs w:val="24"/>
        </w:rPr>
        <w:t>许多</w:t>
      </w:r>
      <w:r w:rsidRPr="0066363C">
        <w:rPr>
          <w:szCs w:val="24"/>
        </w:rPr>
        <w:t>词语出现的频率过于频繁，</w:t>
      </w:r>
      <w:r w:rsidRPr="0066363C">
        <w:rPr>
          <w:rFonts w:hint="eastAsia"/>
          <w:szCs w:val="24"/>
        </w:rPr>
        <w:t>如“公司”、“股市”等</w:t>
      </w:r>
      <w:r w:rsidRPr="0066363C">
        <w:rPr>
          <w:szCs w:val="24"/>
        </w:rPr>
        <w:t>，对</w:t>
      </w:r>
      <w:r w:rsidRPr="0066363C">
        <w:rPr>
          <w:rFonts w:hint="eastAsia"/>
          <w:szCs w:val="24"/>
        </w:rPr>
        <w:t>反映</w:t>
      </w:r>
      <w:r w:rsidRPr="0066363C">
        <w:rPr>
          <w:szCs w:val="24"/>
        </w:rPr>
        <w:t>文档内容特征的价值不大；还有许多</w:t>
      </w:r>
      <w:r w:rsidRPr="0066363C">
        <w:rPr>
          <w:rFonts w:hint="eastAsia"/>
          <w:szCs w:val="24"/>
        </w:rPr>
        <w:t>词语</w:t>
      </w:r>
      <w:r w:rsidRPr="0066363C">
        <w:rPr>
          <w:szCs w:val="24"/>
        </w:rPr>
        <w:t>出现的频率过低，</w:t>
      </w:r>
      <w:r w:rsidRPr="0066363C">
        <w:rPr>
          <w:rFonts w:hint="eastAsia"/>
          <w:szCs w:val="24"/>
        </w:rPr>
        <w:t>也</w:t>
      </w:r>
      <w:r w:rsidRPr="0066363C">
        <w:rPr>
          <w:szCs w:val="24"/>
        </w:rPr>
        <w:t>没有太大价值。</w:t>
      </w:r>
      <w:r w:rsidRPr="0066363C">
        <w:rPr>
          <w:rFonts w:hint="eastAsia"/>
          <w:szCs w:val="24"/>
        </w:rPr>
        <w:t>为了选取</w:t>
      </w:r>
      <w:r w:rsidRPr="0066363C">
        <w:rPr>
          <w:szCs w:val="24"/>
        </w:rPr>
        <w:t>恰当频率的文档</w:t>
      </w:r>
      <w:r w:rsidRPr="0066363C">
        <w:rPr>
          <w:rFonts w:hint="eastAsia"/>
          <w:szCs w:val="24"/>
        </w:rPr>
        <w:t>，</w:t>
      </w:r>
      <w:r w:rsidRPr="0066363C">
        <w:rPr>
          <w:szCs w:val="24"/>
        </w:rPr>
        <w:t>此处采用了基于贝叶斯平均</w:t>
      </w:r>
      <w:r w:rsidRPr="0066363C">
        <w:rPr>
          <w:rFonts w:hint="eastAsia"/>
          <w:szCs w:val="24"/>
        </w:rPr>
        <w:t>（</w:t>
      </w:r>
      <w:r w:rsidRPr="0066363C">
        <w:rPr>
          <w:rFonts w:hint="eastAsia"/>
          <w:szCs w:val="24"/>
        </w:rPr>
        <w:t>Bayesian</w:t>
      </w:r>
      <w:r w:rsidRPr="0066363C">
        <w:rPr>
          <w:szCs w:val="24"/>
        </w:rPr>
        <w:t xml:space="preserve"> average</w:t>
      </w:r>
      <w:r w:rsidRPr="0066363C">
        <w:rPr>
          <w:szCs w:val="24"/>
        </w:rPr>
        <w:t>）的</w:t>
      </w:r>
      <w:r w:rsidRPr="0066363C">
        <w:rPr>
          <w:rFonts w:hint="eastAsia"/>
          <w:szCs w:val="24"/>
        </w:rPr>
        <w:t>方法</w:t>
      </w:r>
      <w:r w:rsidR="009D6906" w:rsidRPr="0066363C">
        <w:rPr>
          <w:rFonts w:hint="eastAsia"/>
          <w:szCs w:val="24"/>
        </w:rPr>
        <w:t>，寻找每天新闻中和那天以前的那些新闻相比，出现频率显著增加的那些词。这样</w:t>
      </w:r>
      <w:r w:rsidR="00DE6A9A" w:rsidRPr="0066363C">
        <w:rPr>
          <w:rFonts w:hint="eastAsia"/>
          <w:szCs w:val="24"/>
        </w:rPr>
        <w:t>改过</w:t>
      </w:r>
      <w:r w:rsidR="009D6906" w:rsidRPr="0066363C">
        <w:rPr>
          <w:rFonts w:hint="eastAsia"/>
          <w:szCs w:val="24"/>
        </w:rPr>
        <w:t>之后，一些常用词（比如“公司”）和不是词的短语（比如“中国证”），只可能在一开始的某些天当中作为关键字出现，而随着时间推移它们就不会再成为关键词了。同时，那些</w:t>
      </w:r>
      <w:r w:rsidR="009D6906" w:rsidRPr="0066363C">
        <w:rPr>
          <w:rFonts w:hint="eastAsia"/>
          <w:szCs w:val="24"/>
        </w:rPr>
        <w:lastRenderedPageBreak/>
        <w:t>专有名词却可以一直保持关键词的地位，因为它们出现频率是很低的。</w:t>
      </w:r>
    </w:p>
    <w:p w:rsidR="00A76AB6" w:rsidRPr="0066363C" w:rsidRDefault="009D6906" w:rsidP="00E47045">
      <w:pPr>
        <w:spacing w:line="400" w:lineRule="atLeast"/>
        <w:ind w:firstLineChars="200" w:firstLine="480"/>
        <w:rPr>
          <w:szCs w:val="24"/>
        </w:rPr>
      </w:pPr>
      <w:r w:rsidRPr="0066363C">
        <w:rPr>
          <w:rFonts w:hint="eastAsia"/>
          <w:szCs w:val="24"/>
        </w:rPr>
        <w:t>最后，把所有关键词整理出来作为词典，词典的大小就减小了很多，从</w:t>
      </w:r>
      <w:r w:rsidRPr="0066363C">
        <w:rPr>
          <w:rFonts w:hint="eastAsia"/>
          <w:szCs w:val="24"/>
        </w:rPr>
        <w:t>177</w:t>
      </w:r>
      <w:r w:rsidRPr="0066363C">
        <w:rPr>
          <w:rFonts w:hint="eastAsia"/>
          <w:szCs w:val="24"/>
        </w:rPr>
        <w:t>万</w:t>
      </w:r>
      <w:r w:rsidR="00DE6A9A" w:rsidRPr="0066363C">
        <w:rPr>
          <w:rFonts w:hint="eastAsia"/>
          <w:szCs w:val="24"/>
        </w:rPr>
        <w:t>条</w:t>
      </w:r>
      <w:proofErr w:type="gramStart"/>
      <w:r w:rsidRPr="0066363C">
        <w:rPr>
          <w:rFonts w:hint="eastAsia"/>
          <w:szCs w:val="24"/>
        </w:rPr>
        <w:t>多减少</w:t>
      </w:r>
      <w:proofErr w:type="gramEnd"/>
      <w:r w:rsidRPr="0066363C">
        <w:rPr>
          <w:rFonts w:hint="eastAsia"/>
          <w:szCs w:val="24"/>
        </w:rPr>
        <w:t>到一万多</w:t>
      </w:r>
      <w:r w:rsidR="00DE6A9A" w:rsidRPr="0066363C">
        <w:rPr>
          <w:rFonts w:hint="eastAsia"/>
          <w:szCs w:val="24"/>
        </w:rPr>
        <w:t>。进一步</w:t>
      </w:r>
      <w:r w:rsidRPr="0066363C">
        <w:rPr>
          <w:rFonts w:hint="eastAsia"/>
          <w:szCs w:val="24"/>
        </w:rPr>
        <w:t>去掉那些出现次数不超过十次的关键词后，</w:t>
      </w:r>
      <w:r w:rsidRPr="0066363C">
        <w:rPr>
          <w:szCs w:val="24"/>
        </w:rPr>
        <w:t>词典的</w:t>
      </w:r>
      <w:r w:rsidRPr="0066363C">
        <w:rPr>
          <w:rFonts w:hint="eastAsia"/>
          <w:szCs w:val="24"/>
        </w:rPr>
        <w:t>大小</w:t>
      </w:r>
      <w:r w:rsidRPr="0066363C">
        <w:rPr>
          <w:szCs w:val="24"/>
        </w:rPr>
        <w:t>可以控制在</w:t>
      </w:r>
      <w:r w:rsidRPr="0066363C">
        <w:rPr>
          <w:rFonts w:hint="eastAsia"/>
          <w:szCs w:val="24"/>
        </w:rPr>
        <w:t>6400</w:t>
      </w:r>
      <w:r w:rsidRPr="0066363C">
        <w:rPr>
          <w:rFonts w:hint="eastAsia"/>
          <w:szCs w:val="24"/>
        </w:rPr>
        <w:t>左右。</w:t>
      </w:r>
    </w:p>
    <w:p w:rsidR="00103D25" w:rsidRPr="0066363C" w:rsidRDefault="00103D25" w:rsidP="00E47045">
      <w:pPr>
        <w:spacing w:line="400" w:lineRule="atLeast"/>
        <w:rPr>
          <w:szCs w:val="24"/>
        </w:rPr>
      </w:pPr>
    </w:p>
    <w:p w:rsidR="00103D25" w:rsidRPr="0066363C" w:rsidRDefault="00103D25" w:rsidP="00E47045">
      <w:pPr>
        <w:spacing w:line="400" w:lineRule="atLeast"/>
        <w:rPr>
          <w:szCs w:val="24"/>
        </w:rPr>
        <w:sectPr w:rsidR="00103D25" w:rsidRPr="0066363C" w:rsidSect="001343A2">
          <w:type w:val="continuous"/>
          <w:pgSz w:w="11906" w:h="16838"/>
          <w:pgMar w:top="1440" w:right="1800" w:bottom="1440" w:left="1800" w:header="851" w:footer="992" w:gutter="0"/>
          <w:cols w:space="425"/>
          <w:docGrid w:type="lines" w:linePitch="312"/>
        </w:sectPr>
      </w:pPr>
    </w:p>
    <w:p w:rsidR="00103D25" w:rsidRPr="0066363C" w:rsidRDefault="00103D25" w:rsidP="00E47045">
      <w:pPr>
        <w:pStyle w:val="af"/>
        <w:spacing w:line="400" w:lineRule="atLeast"/>
        <w:rPr>
          <w:szCs w:val="24"/>
        </w:rPr>
      </w:pPr>
      <w:r w:rsidRPr="0066363C">
        <w:rPr>
          <w:rFonts w:hint="eastAsia"/>
          <w:szCs w:val="24"/>
        </w:rPr>
        <w:lastRenderedPageBreak/>
        <w:t>表</w:t>
      </w:r>
      <w:r w:rsidRPr="0066363C">
        <w:rPr>
          <w:rFonts w:hint="eastAsia"/>
          <w:szCs w:val="24"/>
        </w:rPr>
        <w:t xml:space="preserve"> </w:t>
      </w:r>
      <w:r w:rsidR="003A6661">
        <w:rPr>
          <w:szCs w:val="24"/>
        </w:rPr>
        <w:fldChar w:fldCharType="begin"/>
      </w:r>
      <w:r w:rsidR="003A6661">
        <w:rPr>
          <w:szCs w:val="24"/>
        </w:rPr>
        <w:instrText xml:space="preserve"> </w:instrText>
      </w:r>
      <w:r w:rsidR="003A6661">
        <w:rPr>
          <w:rFonts w:hint="eastAsia"/>
          <w:szCs w:val="24"/>
        </w:rPr>
        <w:instrText xml:space="preserve">SEQ </w:instrText>
      </w:r>
      <w:r w:rsidR="003A6661">
        <w:rPr>
          <w:rFonts w:hint="eastAsia"/>
          <w:szCs w:val="24"/>
        </w:rPr>
        <w:instrText>表</w:instrText>
      </w:r>
      <w:r w:rsidR="003A6661">
        <w:rPr>
          <w:rFonts w:hint="eastAsia"/>
          <w:szCs w:val="24"/>
        </w:rPr>
        <w:instrText xml:space="preserve"> \* ARABIC</w:instrText>
      </w:r>
      <w:r w:rsidR="003A6661">
        <w:rPr>
          <w:szCs w:val="24"/>
        </w:rPr>
        <w:instrText xml:space="preserve"> </w:instrText>
      </w:r>
      <w:r w:rsidR="003A6661">
        <w:rPr>
          <w:szCs w:val="24"/>
        </w:rPr>
        <w:fldChar w:fldCharType="separate"/>
      </w:r>
      <w:r w:rsidR="00E30072">
        <w:rPr>
          <w:noProof/>
          <w:szCs w:val="24"/>
        </w:rPr>
        <w:t>10</w:t>
      </w:r>
      <w:r w:rsidR="003A6661">
        <w:rPr>
          <w:szCs w:val="24"/>
        </w:rPr>
        <w:fldChar w:fldCharType="end"/>
      </w:r>
      <w:r w:rsidRPr="0066363C">
        <w:rPr>
          <w:szCs w:val="24"/>
        </w:rPr>
        <w:t xml:space="preserve"> </w:t>
      </w:r>
      <w:r w:rsidRPr="0066363C">
        <w:rPr>
          <w:rFonts w:hint="eastAsia"/>
          <w:szCs w:val="24"/>
        </w:rPr>
        <w:t>新浪</w:t>
      </w:r>
      <w:r w:rsidRPr="0066363C">
        <w:rPr>
          <w:szCs w:val="24"/>
        </w:rPr>
        <w:t>财经新闻的部分</w:t>
      </w:r>
      <w:r w:rsidRPr="0066363C">
        <w:rPr>
          <w:rFonts w:hint="eastAsia"/>
          <w:szCs w:val="24"/>
        </w:rPr>
        <w:t>词条</w:t>
      </w:r>
      <w:r w:rsidRPr="0066363C">
        <w:rPr>
          <w:szCs w:val="24"/>
        </w:rPr>
        <w:t>词频</w:t>
      </w:r>
    </w:p>
    <w:tbl>
      <w:tblPr>
        <w:tblStyle w:val="ab"/>
        <w:tblW w:w="0" w:type="auto"/>
        <w:tblLook w:val="04A0" w:firstRow="1" w:lastRow="0" w:firstColumn="1" w:lastColumn="0" w:noHBand="0" w:noVBand="1"/>
      </w:tblPr>
      <w:tblGrid>
        <w:gridCol w:w="1416"/>
        <w:gridCol w:w="696"/>
      </w:tblGrid>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词条</w:t>
            </w:r>
          </w:p>
        </w:tc>
        <w:tc>
          <w:tcPr>
            <w:tcW w:w="0" w:type="auto"/>
          </w:tcPr>
          <w:p w:rsidR="00103D25" w:rsidRPr="0066363C" w:rsidRDefault="00103D25" w:rsidP="00E47045">
            <w:pPr>
              <w:spacing w:line="400" w:lineRule="atLeast"/>
              <w:rPr>
                <w:szCs w:val="24"/>
              </w:rPr>
            </w:pPr>
            <w:r w:rsidRPr="0066363C">
              <w:rPr>
                <w:rFonts w:hint="eastAsia"/>
                <w:szCs w:val="24"/>
              </w:rPr>
              <w:t>词频</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金额单位</w:t>
            </w:r>
          </w:p>
        </w:tc>
        <w:tc>
          <w:tcPr>
            <w:tcW w:w="0" w:type="auto"/>
          </w:tcPr>
          <w:p w:rsidR="00103D25" w:rsidRPr="0066363C" w:rsidRDefault="00103D25" w:rsidP="00E47045">
            <w:pPr>
              <w:spacing w:line="400" w:lineRule="atLeast"/>
              <w:rPr>
                <w:szCs w:val="24"/>
              </w:rPr>
            </w:pPr>
            <w:r w:rsidRPr="0066363C">
              <w:rPr>
                <w:rFonts w:hint="eastAsia"/>
                <w:szCs w:val="24"/>
              </w:rPr>
              <w:t>3580</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交易单元</w:t>
            </w:r>
          </w:p>
        </w:tc>
        <w:tc>
          <w:tcPr>
            <w:tcW w:w="0" w:type="auto"/>
          </w:tcPr>
          <w:p w:rsidR="00103D25" w:rsidRPr="0066363C" w:rsidRDefault="00103D25" w:rsidP="00E47045">
            <w:pPr>
              <w:spacing w:line="400" w:lineRule="atLeast"/>
              <w:rPr>
                <w:szCs w:val="24"/>
              </w:rPr>
            </w:pPr>
            <w:r w:rsidRPr="0066363C">
              <w:rPr>
                <w:rFonts w:hint="eastAsia"/>
                <w:szCs w:val="24"/>
              </w:rPr>
              <w:t>2581</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债券持有人</w:t>
            </w:r>
          </w:p>
        </w:tc>
        <w:tc>
          <w:tcPr>
            <w:tcW w:w="0" w:type="auto"/>
          </w:tcPr>
          <w:p w:rsidR="00103D25" w:rsidRPr="0066363C" w:rsidRDefault="00103D25" w:rsidP="00E47045">
            <w:pPr>
              <w:spacing w:line="400" w:lineRule="atLeast"/>
              <w:rPr>
                <w:szCs w:val="24"/>
              </w:rPr>
            </w:pPr>
            <w:r w:rsidRPr="0066363C">
              <w:rPr>
                <w:rFonts w:hint="eastAsia"/>
                <w:szCs w:val="24"/>
              </w:rPr>
              <w:t>2006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华安</w:t>
            </w:r>
          </w:p>
        </w:tc>
        <w:tc>
          <w:tcPr>
            <w:tcW w:w="0" w:type="auto"/>
          </w:tcPr>
          <w:p w:rsidR="00103D25" w:rsidRPr="0066363C" w:rsidRDefault="00103D25" w:rsidP="00E47045">
            <w:pPr>
              <w:spacing w:line="400" w:lineRule="atLeast"/>
              <w:rPr>
                <w:szCs w:val="24"/>
              </w:rPr>
            </w:pPr>
            <w:r w:rsidRPr="0066363C">
              <w:rPr>
                <w:rFonts w:hint="eastAsia"/>
                <w:szCs w:val="24"/>
              </w:rPr>
              <w:t>1963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业绩比较</w:t>
            </w:r>
          </w:p>
        </w:tc>
        <w:tc>
          <w:tcPr>
            <w:tcW w:w="0" w:type="auto"/>
          </w:tcPr>
          <w:p w:rsidR="00103D25" w:rsidRPr="0066363C" w:rsidRDefault="00103D25" w:rsidP="00E47045">
            <w:pPr>
              <w:spacing w:line="400" w:lineRule="atLeast"/>
              <w:rPr>
                <w:szCs w:val="24"/>
              </w:rPr>
            </w:pPr>
            <w:r w:rsidRPr="0066363C">
              <w:rPr>
                <w:rFonts w:hint="eastAsia"/>
                <w:szCs w:val="24"/>
              </w:rPr>
              <w:t>1956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家族</w:t>
            </w:r>
          </w:p>
        </w:tc>
        <w:tc>
          <w:tcPr>
            <w:tcW w:w="0" w:type="auto"/>
          </w:tcPr>
          <w:p w:rsidR="00103D25" w:rsidRPr="0066363C" w:rsidRDefault="00103D25" w:rsidP="00E47045">
            <w:pPr>
              <w:spacing w:line="400" w:lineRule="atLeast"/>
              <w:rPr>
                <w:szCs w:val="24"/>
              </w:rPr>
            </w:pPr>
            <w:r w:rsidRPr="0066363C">
              <w:rPr>
                <w:rFonts w:hint="eastAsia"/>
                <w:szCs w:val="24"/>
              </w:rPr>
              <w:t>1905</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占基金资产</w:t>
            </w:r>
          </w:p>
        </w:tc>
        <w:tc>
          <w:tcPr>
            <w:tcW w:w="0" w:type="auto"/>
          </w:tcPr>
          <w:p w:rsidR="00103D25" w:rsidRPr="0066363C" w:rsidRDefault="00103D25" w:rsidP="00E47045">
            <w:pPr>
              <w:spacing w:line="400" w:lineRule="atLeast"/>
              <w:rPr>
                <w:szCs w:val="24"/>
              </w:rPr>
            </w:pPr>
            <w:r w:rsidRPr="0066363C">
              <w:rPr>
                <w:rFonts w:hint="eastAsia"/>
                <w:szCs w:val="24"/>
              </w:rPr>
              <w:t>1823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净值比例</w:t>
            </w:r>
          </w:p>
        </w:tc>
        <w:tc>
          <w:tcPr>
            <w:tcW w:w="0" w:type="auto"/>
          </w:tcPr>
          <w:p w:rsidR="00103D25" w:rsidRPr="0066363C" w:rsidRDefault="00103D25" w:rsidP="00E47045">
            <w:pPr>
              <w:spacing w:line="400" w:lineRule="atLeast"/>
              <w:rPr>
                <w:szCs w:val="24"/>
              </w:rPr>
            </w:pPr>
            <w:r w:rsidRPr="0066363C">
              <w:rPr>
                <w:rFonts w:hint="eastAsia"/>
                <w:szCs w:val="24"/>
              </w:rPr>
              <w:t>1739</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中国水电</w:t>
            </w:r>
          </w:p>
        </w:tc>
        <w:tc>
          <w:tcPr>
            <w:tcW w:w="0" w:type="auto"/>
          </w:tcPr>
          <w:p w:rsidR="00103D25" w:rsidRPr="0066363C" w:rsidRDefault="00103D25" w:rsidP="00E47045">
            <w:pPr>
              <w:spacing w:line="400" w:lineRule="atLeast"/>
              <w:rPr>
                <w:szCs w:val="24"/>
              </w:rPr>
            </w:pPr>
            <w:r w:rsidRPr="0066363C">
              <w:rPr>
                <w:rFonts w:hint="eastAsia"/>
                <w:szCs w:val="24"/>
              </w:rPr>
              <w:t>1707</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人民币元</w:t>
            </w:r>
          </w:p>
        </w:tc>
        <w:tc>
          <w:tcPr>
            <w:tcW w:w="0" w:type="auto"/>
          </w:tcPr>
          <w:p w:rsidR="00103D25" w:rsidRPr="0066363C" w:rsidRDefault="00103D25" w:rsidP="00E47045">
            <w:pPr>
              <w:spacing w:line="400" w:lineRule="atLeast"/>
              <w:rPr>
                <w:szCs w:val="24"/>
              </w:rPr>
            </w:pPr>
            <w:r w:rsidRPr="0066363C">
              <w:rPr>
                <w:rFonts w:hint="eastAsia"/>
                <w:szCs w:val="24"/>
              </w:rPr>
              <w:t>1666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lastRenderedPageBreak/>
              <w:t>汇</w:t>
            </w:r>
            <w:proofErr w:type="gramStart"/>
            <w:r w:rsidRPr="0066363C">
              <w:rPr>
                <w:rFonts w:hint="eastAsia"/>
                <w:szCs w:val="24"/>
              </w:rPr>
              <w:t>丰晋信</w:t>
            </w:r>
            <w:proofErr w:type="gramEnd"/>
          </w:p>
        </w:tc>
        <w:tc>
          <w:tcPr>
            <w:tcW w:w="0" w:type="auto"/>
          </w:tcPr>
          <w:p w:rsidR="00103D25" w:rsidRPr="0066363C" w:rsidRDefault="00103D25" w:rsidP="00E47045">
            <w:pPr>
              <w:spacing w:line="400" w:lineRule="atLeast"/>
              <w:rPr>
                <w:szCs w:val="24"/>
              </w:rPr>
            </w:pPr>
            <w:r w:rsidRPr="0066363C">
              <w:rPr>
                <w:rFonts w:hint="eastAsia"/>
                <w:szCs w:val="24"/>
              </w:rPr>
              <w:t>1614</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报告期末按</w:t>
            </w:r>
          </w:p>
        </w:tc>
        <w:tc>
          <w:tcPr>
            <w:tcW w:w="0" w:type="auto"/>
          </w:tcPr>
          <w:p w:rsidR="00103D25" w:rsidRPr="0066363C" w:rsidRDefault="00103D25" w:rsidP="00E47045">
            <w:pPr>
              <w:spacing w:line="400" w:lineRule="atLeast"/>
              <w:rPr>
                <w:szCs w:val="24"/>
              </w:rPr>
            </w:pPr>
            <w:r w:rsidRPr="0066363C">
              <w:rPr>
                <w:rFonts w:hint="eastAsia"/>
                <w:szCs w:val="24"/>
              </w:rPr>
              <w:t>1606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所属行业</w:t>
            </w:r>
          </w:p>
        </w:tc>
        <w:tc>
          <w:tcPr>
            <w:tcW w:w="0" w:type="auto"/>
          </w:tcPr>
          <w:p w:rsidR="00103D25" w:rsidRPr="0066363C" w:rsidRDefault="00103D25" w:rsidP="00E47045">
            <w:pPr>
              <w:spacing w:line="400" w:lineRule="atLeast"/>
              <w:rPr>
                <w:szCs w:val="24"/>
              </w:rPr>
            </w:pPr>
            <w:r w:rsidRPr="0066363C">
              <w:rPr>
                <w:rFonts w:hint="eastAsia"/>
                <w:szCs w:val="24"/>
              </w:rPr>
              <w:t>1396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年前三季度</w:t>
            </w:r>
          </w:p>
        </w:tc>
        <w:tc>
          <w:tcPr>
            <w:tcW w:w="0" w:type="auto"/>
          </w:tcPr>
          <w:p w:rsidR="00103D25" w:rsidRPr="0066363C" w:rsidRDefault="00103D25" w:rsidP="00E47045">
            <w:pPr>
              <w:spacing w:line="400" w:lineRule="atLeast"/>
              <w:rPr>
                <w:szCs w:val="24"/>
              </w:rPr>
            </w:pPr>
            <w:r w:rsidRPr="0066363C">
              <w:rPr>
                <w:rFonts w:hint="eastAsia"/>
                <w:szCs w:val="24"/>
              </w:rPr>
              <w:t>1383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本报告期内</w:t>
            </w:r>
          </w:p>
        </w:tc>
        <w:tc>
          <w:tcPr>
            <w:tcW w:w="0" w:type="auto"/>
          </w:tcPr>
          <w:p w:rsidR="00103D25" w:rsidRPr="0066363C" w:rsidRDefault="00103D25" w:rsidP="00E47045">
            <w:pPr>
              <w:spacing w:line="400" w:lineRule="atLeast"/>
              <w:rPr>
                <w:szCs w:val="24"/>
              </w:rPr>
            </w:pPr>
            <w:r w:rsidRPr="0066363C">
              <w:rPr>
                <w:rFonts w:hint="eastAsia"/>
                <w:szCs w:val="24"/>
              </w:rPr>
              <w:t>1346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公平交易</w:t>
            </w:r>
          </w:p>
        </w:tc>
        <w:tc>
          <w:tcPr>
            <w:tcW w:w="0" w:type="auto"/>
          </w:tcPr>
          <w:p w:rsidR="00103D25" w:rsidRPr="0066363C" w:rsidRDefault="00103D25" w:rsidP="00E47045">
            <w:pPr>
              <w:spacing w:line="400" w:lineRule="atLeast"/>
              <w:rPr>
                <w:szCs w:val="24"/>
              </w:rPr>
            </w:pPr>
            <w:r w:rsidRPr="0066363C">
              <w:rPr>
                <w:rFonts w:hint="eastAsia"/>
                <w:szCs w:val="24"/>
              </w:rPr>
              <w:t>1259</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万</w:t>
            </w:r>
            <w:proofErr w:type="gramStart"/>
            <w:r w:rsidRPr="0066363C">
              <w:rPr>
                <w:rFonts w:hint="eastAsia"/>
                <w:szCs w:val="24"/>
              </w:rPr>
              <w:t>昌科技</w:t>
            </w:r>
            <w:proofErr w:type="gramEnd"/>
          </w:p>
        </w:tc>
        <w:tc>
          <w:tcPr>
            <w:tcW w:w="0" w:type="auto"/>
          </w:tcPr>
          <w:p w:rsidR="00103D25" w:rsidRPr="0066363C" w:rsidRDefault="00103D25" w:rsidP="00E47045">
            <w:pPr>
              <w:spacing w:line="400" w:lineRule="atLeast"/>
              <w:rPr>
                <w:szCs w:val="24"/>
              </w:rPr>
            </w:pPr>
            <w:r w:rsidRPr="0066363C">
              <w:rPr>
                <w:rFonts w:hint="eastAsia"/>
                <w:szCs w:val="24"/>
              </w:rPr>
              <w:t>1253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股东地位</w:t>
            </w:r>
          </w:p>
        </w:tc>
        <w:tc>
          <w:tcPr>
            <w:tcW w:w="0" w:type="auto"/>
          </w:tcPr>
          <w:p w:rsidR="00103D25" w:rsidRPr="0066363C" w:rsidRDefault="00103D25" w:rsidP="00E47045">
            <w:pPr>
              <w:spacing w:line="400" w:lineRule="atLeast"/>
              <w:rPr>
                <w:szCs w:val="24"/>
              </w:rPr>
            </w:pPr>
            <w:r w:rsidRPr="0066363C">
              <w:rPr>
                <w:rFonts w:hint="eastAsia"/>
                <w:szCs w:val="24"/>
              </w:rPr>
              <w:t>1237</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债券正回购</w:t>
            </w:r>
          </w:p>
        </w:tc>
        <w:tc>
          <w:tcPr>
            <w:tcW w:w="0" w:type="auto"/>
          </w:tcPr>
          <w:p w:rsidR="00103D25" w:rsidRPr="0066363C" w:rsidRDefault="00103D25" w:rsidP="00E47045">
            <w:pPr>
              <w:spacing w:line="400" w:lineRule="atLeast"/>
              <w:rPr>
                <w:szCs w:val="24"/>
              </w:rPr>
            </w:pPr>
            <w:r w:rsidRPr="0066363C">
              <w:rPr>
                <w:rFonts w:hint="eastAsia"/>
                <w:szCs w:val="24"/>
              </w:rPr>
              <w:t>1203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校车</w:t>
            </w:r>
          </w:p>
        </w:tc>
        <w:tc>
          <w:tcPr>
            <w:tcW w:w="0" w:type="auto"/>
          </w:tcPr>
          <w:p w:rsidR="00103D25" w:rsidRPr="0066363C" w:rsidRDefault="00103D25" w:rsidP="00E47045">
            <w:pPr>
              <w:spacing w:line="400" w:lineRule="atLeast"/>
              <w:rPr>
                <w:szCs w:val="24"/>
              </w:rPr>
            </w:pPr>
            <w:r w:rsidRPr="0066363C">
              <w:rPr>
                <w:rFonts w:hint="eastAsia"/>
                <w:szCs w:val="24"/>
              </w:rPr>
              <w:t>1177</w:t>
            </w:r>
          </w:p>
        </w:tc>
      </w:tr>
      <w:tr w:rsidR="00103D25" w:rsidRPr="0066363C" w:rsidTr="00103D25">
        <w:tc>
          <w:tcPr>
            <w:tcW w:w="0" w:type="auto"/>
          </w:tcPr>
          <w:p w:rsidR="00103D25" w:rsidRPr="0066363C" w:rsidRDefault="00103D25" w:rsidP="00E47045">
            <w:pPr>
              <w:spacing w:line="400" w:lineRule="atLeast"/>
              <w:rPr>
                <w:szCs w:val="24"/>
              </w:rPr>
            </w:pPr>
            <w:proofErr w:type="gramStart"/>
            <w:r w:rsidRPr="0066363C">
              <w:rPr>
                <w:rFonts w:hint="eastAsia"/>
                <w:szCs w:val="24"/>
              </w:rPr>
              <w:t>否如否</w:t>
            </w:r>
            <w:proofErr w:type="gramEnd"/>
          </w:p>
        </w:tc>
        <w:tc>
          <w:tcPr>
            <w:tcW w:w="0" w:type="auto"/>
          </w:tcPr>
          <w:p w:rsidR="00103D25" w:rsidRPr="0066363C" w:rsidRDefault="00103D25" w:rsidP="00E47045">
            <w:pPr>
              <w:spacing w:line="400" w:lineRule="atLeast"/>
              <w:rPr>
                <w:szCs w:val="24"/>
              </w:rPr>
            </w:pPr>
            <w:r w:rsidRPr="0066363C">
              <w:rPr>
                <w:rFonts w:hint="eastAsia"/>
                <w:szCs w:val="24"/>
              </w:rPr>
              <w:t>1176</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公司总部</w:t>
            </w:r>
          </w:p>
        </w:tc>
        <w:tc>
          <w:tcPr>
            <w:tcW w:w="0" w:type="auto"/>
          </w:tcPr>
          <w:p w:rsidR="00103D25" w:rsidRPr="0066363C" w:rsidRDefault="00103D25" w:rsidP="00E47045">
            <w:pPr>
              <w:spacing w:line="400" w:lineRule="atLeast"/>
              <w:rPr>
                <w:szCs w:val="24"/>
              </w:rPr>
            </w:pPr>
            <w:r w:rsidRPr="0066363C">
              <w:rPr>
                <w:rFonts w:hint="eastAsia"/>
                <w:szCs w:val="24"/>
              </w:rPr>
              <w:t>1166</w:t>
            </w:r>
          </w:p>
        </w:tc>
      </w:tr>
      <w:tr w:rsidR="00103D25" w:rsidRPr="0066363C" w:rsidTr="00103D25">
        <w:tc>
          <w:tcPr>
            <w:tcW w:w="0" w:type="auto"/>
          </w:tcPr>
          <w:p w:rsidR="00103D25" w:rsidRPr="0066363C" w:rsidRDefault="00103D25" w:rsidP="00E47045">
            <w:pPr>
              <w:spacing w:line="400" w:lineRule="atLeast"/>
              <w:rPr>
                <w:szCs w:val="24"/>
              </w:rPr>
            </w:pPr>
            <w:proofErr w:type="gramStart"/>
            <w:r w:rsidRPr="0066363C">
              <w:rPr>
                <w:rFonts w:hint="eastAsia"/>
                <w:szCs w:val="24"/>
              </w:rPr>
              <w:t>泰信</w:t>
            </w:r>
            <w:proofErr w:type="gramEnd"/>
          </w:p>
        </w:tc>
        <w:tc>
          <w:tcPr>
            <w:tcW w:w="0" w:type="auto"/>
          </w:tcPr>
          <w:p w:rsidR="00103D25" w:rsidRPr="0066363C" w:rsidRDefault="00103D25" w:rsidP="00E47045">
            <w:pPr>
              <w:spacing w:line="400" w:lineRule="atLeast"/>
              <w:rPr>
                <w:szCs w:val="24"/>
              </w:rPr>
            </w:pPr>
            <w:r w:rsidRPr="0066363C">
              <w:rPr>
                <w:rFonts w:hint="eastAsia"/>
                <w:szCs w:val="24"/>
              </w:rPr>
              <w:t>1163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lastRenderedPageBreak/>
              <w:t>年龄</w:t>
            </w:r>
          </w:p>
        </w:tc>
        <w:tc>
          <w:tcPr>
            <w:tcW w:w="0" w:type="auto"/>
          </w:tcPr>
          <w:p w:rsidR="00103D25" w:rsidRPr="0066363C" w:rsidRDefault="00103D25" w:rsidP="00E47045">
            <w:pPr>
              <w:spacing w:line="400" w:lineRule="atLeast"/>
              <w:rPr>
                <w:szCs w:val="24"/>
              </w:rPr>
            </w:pPr>
            <w:r w:rsidRPr="0066363C">
              <w:rPr>
                <w:rFonts w:hint="eastAsia"/>
                <w:szCs w:val="24"/>
              </w:rPr>
              <w:t>1154</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高庆昌</w:t>
            </w:r>
          </w:p>
        </w:tc>
        <w:tc>
          <w:tcPr>
            <w:tcW w:w="0" w:type="auto"/>
          </w:tcPr>
          <w:p w:rsidR="00103D25" w:rsidRPr="0066363C" w:rsidRDefault="00103D25" w:rsidP="00E47045">
            <w:pPr>
              <w:spacing w:line="400" w:lineRule="atLeast"/>
              <w:rPr>
                <w:szCs w:val="24"/>
              </w:rPr>
            </w:pPr>
            <w:r w:rsidRPr="0066363C">
              <w:rPr>
                <w:rFonts w:hint="eastAsia"/>
                <w:szCs w:val="24"/>
              </w:rPr>
              <w:t>1139</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净值增长率</w:t>
            </w:r>
          </w:p>
        </w:tc>
        <w:tc>
          <w:tcPr>
            <w:tcW w:w="0" w:type="auto"/>
          </w:tcPr>
          <w:p w:rsidR="00103D25" w:rsidRPr="0066363C" w:rsidRDefault="00103D25" w:rsidP="00E47045">
            <w:pPr>
              <w:spacing w:line="400" w:lineRule="atLeast"/>
              <w:rPr>
                <w:szCs w:val="24"/>
              </w:rPr>
            </w:pPr>
            <w:r w:rsidRPr="0066363C">
              <w:rPr>
                <w:rFonts w:hint="eastAsia"/>
                <w:szCs w:val="24"/>
              </w:rPr>
              <w:t>1137</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柯达</w:t>
            </w:r>
          </w:p>
        </w:tc>
        <w:tc>
          <w:tcPr>
            <w:tcW w:w="0" w:type="auto"/>
          </w:tcPr>
          <w:p w:rsidR="00103D25" w:rsidRPr="0066363C" w:rsidRDefault="00103D25" w:rsidP="00E47045">
            <w:pPr>
              <w:spacing w:line="400" w:lineRule="atLeast"/>
              <w:rPr>
                <w:szCs w:val="24"/>
              </w:rPr>
            </w:pPr>
            <w:r w:rsidRPr="0066363C">
              <w:rPr>
                <w:rFonts w:hint="eastAsia"/>
                <w:szCs w:val="24"/>
              </w:rPr>
              <w:t>1122</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小排</w:t>
            </w:r>
          </w:p>
        </w:tc>
        <w:tc>
          <w:tcPr>
            <w:tcW w:w="0" w:type="auto"/>
          </w:tcPr>
          <w:p w:rsidR="00103D25" w:rsidRPr="0066363C" w:rsidRDefault="00103D25" w:rsidP="00E47045">
            <w:pPr>
              <w:spacing w:line="400" w:lineRule="atLeast"/>
              <w:rPr>
                <w:szCs w:val="24"/>
              </w:rPr>
            </w:pPr>
            <w:r w:rsidRPr="0066363C">
              <w:rPr>
                <w:rFonts w:hint="eastAsia"/>
                <w:szCs w:val="24"/>
              </w:rPr>
              <w:t>1112</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企业年金</w:t>
            </w:r>
          </w:p>
        </w:tc>
        <w:tc>
          <w:tcPr>
            <w:tcW w:w="0" w:type="auto"/>
          </w:tcPr>
          <w:p w:rsidR="00103D25" w:rsidRPr="0066363C" w:rsidRDefault="00103D25" w:rsidP="00E47045">
            <w:pPr>
              <w:spacing w:line="400" w:lineRule="atLeast"/>
              <w:rPr>
                <w:szCs w:val="24"/>
              </w:rPr>
            </w:pPr>
            <w:r w:rsidRPr="0066363C">
              <w:rPr>
                <w:rFonts w:hint="eastAsia"/>
                <w:szCs w:val="24"/>
              </w:rPr>
              <w:t>1052</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赛马实业</w:t>
            </w:r>
          </w:p>
        </w:tc>
        <w:tc>
          <w:tcPr>
            <w:tcW w:w="0" w:type="auto"/>
          </w:tcPr>
          <w:p w:rsidR="00103D25" w:rsidRPr="0066363C" w:rsidRDefault="00103D25" w:rsidP="00E47045">
            <w:pPr>
              <w:spacing w:line="400" w:lineRule="atLeast"/>
              <w:rPr>
                <w:szCs w:val="24"/>
              </w:rPr>
            </w:pPr>
            <w:r w:rsidRPr="0066363C">
              <w:rPr>
                <w:rFonts w:hint="eastAsia"/>
                <w:szCs w:val="24"/>
              </w:rPr>
              <w:t>1047</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一二年七月</w:t>
            </w:r>
          </w:p>
        </w:tc>
        <w:tc>
          <w:tcPr>
            <w:tcW w:w="0" w:type="auto"/>
          </w:tcPr>
          <w:p w:rsidR="00103D25" w:rsidRPr="0066363C" w:rsidRDefault="00103D25" w:rsidP="00E47045">
            <w:pPr>
              <w:spacing w:line="400" w:lineRule="atLeast"/>
              <w:rPr>
                <w:szCs w:val="24"/>
              </w:rPr>
            </w:pPr>
            <w:r w:rsidRPr="0066363C">
              <w:rPr>
                <w:rFonts w:hint="eastAsia"/>
                <w:szCs w:val="24"/>
              </w:rPr>
              <w:t>1032</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请详</w:t>
            </w:r>
          </w:p>
        </w:tc>
        <w:tc>
          <w:tcPr>
            <w:tcW w:w="0" w:type="auto"/>
          </w:tcPr>
          <w:p w:rsidR="00103D25" w:rsidRPr="0066363C" w:rsidRDefault="00103D25" w:rsidP="00E47045">
            <w:pPr>
              <w:spacing w:line="400" w:lineRule="atLeast"/>
              <w:rPr>
                <w:szCs w:val="24"/>
              </w:rPr>
            </w:pPr>
            <w:r w:rsidRPr="0066363C">
              <w:rPr>
                <w:rFonts w:hint="eastAsia"/>
                <w:szCs w:val="24"/>
              </w:rPr>
              <w:t>1023</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易方达</w:t>
            </w:r>
          </w:p>
        </w:tc>
        <w:tc>
          <w:tcPr>
            <w:tcW w:w="0" w:type="auto"/>
          </w:tcPr>
          <w:p w:rsidR="00103D25" w:rsidRPr="0066363C" w:rsidRDefault="00103D25" w:rsidP="00E47045">
            <w:pPr>
              <w:spacing w:line="400" w:lineRule="atLeast"/>
              <w:rPr>
                <w:szCs w:val="24"/>
              </w:rPr>
            </w:pPr>
            <w:r w:rsidRPr="0066363C">
              <w:rPr>
                <w:rFonts w:hint="eastAsia"/>
                <w:szCs w:val="24"/>
              </w:rPr>
              <w:t>1018</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一二年六月</w:t>
            </w:r>
          </w:p>
        </w:tc>
        <w:tc>
          <w:tcPr>
            <w:tcW w:w="0" w:type="auto"/>
          </w:tcPr>
          <w:p w:rsidR="00103D25" w:rsidRPr="0066363C" w:rsidRDefault="00103D25" w:rsidP="00E47045">
            <w:pPr>
              <w:spacing w:line="400" w:lineRule="atLeast"/>
              <w:rPr>
                <w:szCs w:val="24"/>
              </w:rPr>
            </w:pPr>
            <w:r w:rsidRPr="0066363C">
              <w:rPr>
                <w:rFonts w:hint="eastAsia"/>
                <w:szCs w:val="24"/>
              </w:rPr>
              <w:t>1009</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的前十名</w:t>
            </w:r>
          </w:p>
        </w:tc>
        <w:tc>
          <w:tcPr>
            <w:tcW w:w="0" w:type="auto"/>
          </w:tcPr>
          <w:p w:rsidR="00103D25" w:rsidRPr="0066363C" w:rsidRDefault="00103D25" w:rsidP="00E47045">
            <w:pPr>
              <w:spacing w:line="400" w:lineRule="atLeast"/>
              <w:rPr>
                <w:szCs w:val="24"/>
              </w:rPr>
            </w:pPr>
            <w:r w:rsidRPr="0066363C">
              <w:rPr>
                <w:rFonts w:hint="eastAsia"/>
                <w:szCs w:val="24"/>
              </w:rPr>
              <w:t>907</w:t>
            </w:r>
          </w:p>
        </w:tc>
      </w:tr>
      <w:tr w:rsidR="00103D25" w:rsidRPr="0066363C" w:rsidTr="00103D25">
        <w:tc>
          <w:tcPr>
            <w:tcW w:w="0" w:type="auto"/>
          </w:tcPr>
          <w:p w:rsidR="00103D25" w:rsidRPr="0066363C" w:rsidRDefault="00103D25" w:rsidP="00E47045">
            <w:pPr>
              <w:spacing w:line="400" w:lineRule="atLeast"/>
              <w:rPr>
                <w:szCs w:val="24"/>
              </w:rPr>
            </w:pPr>
            <w:r w:rsidRPr="0066363C">
              <w:rPr>
                <w:rFonts w:hint="eastAsia"/>
                <w:szCs w:val="24"/>
              </w:rPr>
              <w:t>反向交易</w:t>
            </w:r>
          </w:p>
        </w:tc>
        <w:tc>
          <w:tcPr>
            <w:tcW w:w="0" w:type="auto"/>
          </w:tcPr>
          <w:p w:rsidR="00103D25" w:rsidRPr="0066363C" w:rsidRDefault="00103D25" w:rsidP="00E47045">
            <w:pPr>
              <w:spacing w:line="400" w:lineRule="atLeast"/>
              <w:rPr>
                <w:szCs w:val="24"/>
              </w:rPr>
            </w:pPr>
            <w:r w:rsidRPr="0066363C">
              <w:rPr>
                <w:rFonts w:hint="eastAsia"/>
                <w:szCs w:val="24"/>
              </w:rPr>
              <w:t>895</w:t>
            </w:r>
          </w:p>
        </w:tc>
      </w:tr>
    </w:tbl>
    <w:p w:rsidR="00103D25" w:rsidRPr="0066363C" w:rsidRDefault="00103D25" w:rsidP="00E47045">
      <w:pPr>
        <w:spacing w:line="400" w:lineRule="atLeast"/>
        <w:rPr>
          <w:szCs w:val="24"/>
        </w:rPr>
        <w:sectPr w:rsidR="00103D25" w:rsidRPr="0066363C" w:rsidSect="00103D25">
          <w:type w:val="continuous"/>
          <w:pgSz w:w="11906" w:h="16838"/>
          <w:pgMar w:top="1440" w:right="1800" w:bottom="1440" w:left="1800" w:header="851" w:footer="992" w:gutter="0"/>
          <w:cols w:num="3" w:space="425"/>
          <w:docGrid w:type="lines" w:linePitch="312"/>
        </w:sectPr>
      </w:pPr>
    </w:p>
    <w:p w:rsidR="00874CBA" w:rsidRPr="0066363C" w:rsidRDefault="00874CBA" w:rsidP="00E47045">
      <w:pPr>
        <w:spacing w:line="400" w:lineRule="atLeast"/>
        <w:rPr>
          <w:szCs w:val="24"/>
        </w:rPr>
      </w:pPr>
    </w:p>
    <w:p w:rsidR="004859A9" w:rsidRPr="0066363C" w:rsidRDefault="004859A9" w:rsidP="00E47045">
      <w:pPr>
        <w:widowControl/>
        <w:spacing w:line="400" w:lineRule="atLeast"/>
        <w:jc w:val="left"/>
        <w:rPr>
          <w:b/>
          <w:szCs w:val="24"/>
        </w:rPr>
      </w:pPr>
      <w:r w:rsidRPr="0066363C">
        <w:rPr>
          <w:szCs w:val="24"/>
        </w:rPr>
        <w:br w:type="page"/>
      </w:r>
    </w:p>
    <w:p w:rsidR="00FF7927" w:rsidRDefault="00B7190E" w:rsidP="00E47045">
      <w:pPr>
        <w:pStyle w:val="1"/>
        <w:spacing w:line="400" w:lineRule="atLeast"/>
      </w:pPr>
      <w:bookmarkStart w:id="83" w:name="_Toc356885201"/>
      <w:bookmarkStart w:id="84" w:name="_Toc358092091"/>
      <w:bookmarkStart w:id="85" w:name="_Toc358092644"/>
      <w:r>
        <w:rPr>
          <w:rFonts w:hint="eastAsia"/>
        </w:rPr>
        <w:lastRenderedPageBreak/>
        <w:t>双视图主题</w:t>
      </w:r>
      <w:r w:rsidR="00FF7927" w:rsidRPr="0066363C">
        <w:rPr>
          <w:rFonts w:hint="eastAsia"/>
        </w:rPr>
        <w:t>模型的构建</w:t>
      </w:r>
      <w:bookmarkEnd w:id="83"/>
      <w:bookmarkEnd w:id="84"/>
      <w:bookmarkEnd w:id="85"/>
    </w:p>
    <w:p w:rsidR="004F77FF" w:rsidRDefault="00B7190E" w:rsidP="00E47045">
      <w:pPr>
        <w:spacing w:line="400" w:lineRule="atLeast"/>
        <w:ind w:firstLineChars="200" w:firstLine="480"/>
      </w:pPr>
      <w:r>
        <w:rPr>
          <w:rFonts w:hint="eastAsia"/>
        </w:rPr>
        <w:t>在基于贝叶斯</w:t>
      </w:r>
      <w:r>
        <w:t>模型的主题模型中，</w:t>
      </w:r>
      <w:r>
        <w:rPr>
          <w:rFonts w:hint="eastAsia"/>
        </w:rPr>
        <w:t>我们</w:t>
      </w:r>
      <w:r>
        <w:t>需要</w:t>
      </w:r>
      <w:r>
        <w:rPr>
          <w:rFonts w:hint="eastAsia"/>
        </w:rPr>
        <w:t>计算</w:t>
      </w:r>
      <w:r>
        <w:t>前后验</w:t>
      </w:r>
      <w:r>
        <w:rPr>
          <w:rFonts w:hint="eastAsia"/>
        </w:rPr>
        <w:t>概率</w:t>
      </w:r>
      <w:r>
        <w:t>分布</w:t>
      </w:r>
      <w:r>
        <w:rPr>
          <w:rFonts w:hint="eastAsia"/>
        </w:rPr>
        <w:t>。在通常情况下，</w:t>
      </w:r>
      <w:r w:rsidR="004F77FF">
        <w:rPr>
          <w:rFonts w:hint="eastAsia"/>
        </w:rPr>
        <w:t>我们用采样</w:t>
      </w:r>
      <w:r>
        <w:rPr>
          <w:rFonts w:hint="eastAsia"/>
        </w:rPr>
        <w:t>（如</w:t>
      </w:r>
      <w:r>
        <w:t>Gibbs</w:t>
      </w:r>
      <w:r>
        <w:t>采样）来</w:t>
      </w:r>
      <w:r w:rsidR="004F77FF">
        <w:rPr>
          <w:rFonts w:hint="eastAsia"/>
        </w:rPr>
        <w:t>解决积分的问题，</w:t>
      </w:r>
      <w:r>
        <w:rPr>
          <w:rFonts w:hint="eastAsia"/>
        </w:rPr>
        <w:t>这</w:t>
      </w:r>
      <w:r>
        <w:t>会带来计算复杂度的提高和</w:t>
      </w:r>
      <w:r>
        <w:rPr>
          <w:rFonts w:hint="eastAsia"/>
        </w:rPr>
        <w:t>准确性</w:t>
      </w:r>
      <w:r>
        <w:t>的下降，需要在二者之间</w:t>
      </w:r>
      <w:r>
        <w:rPr>
          <w:rFonts w:hint="eastAsia"/>
        </w:rPr>
        <w:t>凭借</w:t>
      </w:r>
      <w:r>
        <w:t>经验进行平衡。</w:t>
      </w:r>
      <w:r>
        <w:rPr>
          <w:rFonts w:hint="eastAsia"/>
        </w:rPr>
        <w:t>此外</w:t>
      </w:r>
      <w:r>
        <w:t>，</w:t>
      </w:r>
      <w:r>
        <w:rPr>
          <w:rFonts w:hint="eastAsia"/>
        </w:rPr>
        <w:t>如前所述</w:t>
      </w:r>
      <w:r>
        <w:t>，对数据</w:t>
      </w:r>
      <w:proofErr w:type="gramStart"/>
      <w:r>
        <w:rPr>
          <w:rFonts w:hint="eastAsia"/>
        </w:rPr>
        <w:t>所</w:t>
      </w:r>
      <w:r>
        <w:t>符合</w:t>
      </w:r>
      <w:proofErr w:type="gramEnd"/>
      <w:r>
        <w:t>的分布进行先验假设可能无法</w:t>
      </w:r>
      <w:r>
        <w:rPr>
          <w:rFonts w:hint="eastAsia"/>
        </w:rPr>
        <w:t>有效应对</w:t>
      </w:r>
      <w:r>
        <w:t>我们</w:t>
      </w:r>
      <w:r>
        <w:rPr>
          <w:rFonts w:hint="eastAsia"/>
        </w:rPr>
        <w:t>的</w:t>
      </w:r>
      <w:r>
        <w:t>问题</w:t>
      </w:r>
      <w:r>
        <w:rPr>
          <w:rFonts w:hint="eastAsia"/>
        </w:rPr>
        <w:t>，</w:t>
      </w:r>
      <w:r>
        <w:t>因为股价的波动实际是</w:t>
      </w:r>
      <w:r>
        <w:rPr>
          <w:rFonts w:hint="eastAsia"/>
        </w:rPr>
        <w:t>不可知</w:t>
      </w:r>
      <w:r>
        <w:t>的。</w:t>
      </w:r>
      <w:r>
        <w:rPr>
          <w:rFonts w:hint="eastAsia"/>
        </w:rPr>
        <w:t>因此，我们</w:t>
      </w:r>
      <w:r>
        <w:t>引入</w:t>
      </w:r>
      <w:r>
        <w:rPr>
          <w:rFonts w:hint="eastAsia"/>
        </w:rPr>
        <w:t>基于非负</w:t>
      </w:r>
      <w:r>
        <w:t>矩阵分解</w:t>
      </w:r>
      <w:r>
        <w:rPr>
          <w:rFonts w:hint="eastAsia"/>
        </w:rPr>
        <w:t>的</w:t>
      </w:r>
      <w:r>
        <w:t>双视图</w:t>
      </w:r>
      <w:r>
        <w:rPr>
          <w:rFonts w:hint="eastAsia"/>
        </w:rPr>
        <w:t>主题</w:t>
      </w:r>
      <w:r>
        <w:t>模型。</w:t>
      </w:r>
    </w:p>
    <w:p w:rsidR="004F77FF" w:rsidRPr="004F77FF" w:rsidRDefault="004F77FF" w:rsidP="00E47045">
      <w:pPr>
        <w:spacing w:line="400" w:lineRule="atLeast"/>
      </w:pPr>
    </w:p>
    <w:p w:rsidR="00420212" w:rsidRPr="0066363C" w:rsidRDefault="00420212" w:rsidP="00E47045">
      <w:pPr>
        <w:pStyle w:val="2"/>
        <w:spacing w:line="400" w:lineRule="atLeast"/>
        <w:rPr>
          <w:szCs w:val="24"/>
        </w:rPr>
      </w:pPr>
      <w:bookmarkStart w:id="86" w:name="_Toc356885202"/>
      <w:bookmarkStart w:id="87" w:name="_Toc358092092"/>
      <w:bookmarkStart w:id="88" w:name="_Toc358092645"/>
      <w:r w:rsidRPr="0066363C">
        <w:rPr>
          <w:rFonts w:hint="eastAsia"/>
          <w:szCs w:val="24"/>
        </w:rPr>
        <w:t>基于</w:t>
      </w:r>
      <w:r w:rsidR="00163213" w:rsidRPr="0066363C">
        <w:rPr>
          <w:szCs w:val="24"/>
        </w:rPr>
        <w:t>矩阵分解的</w:t>
      </w:r>
      <w:r w:rsidR="006D3A65">
        <w:rPr>
          <w:rFonts w:hint="eastAsia"/>
          <w:szCs w:val="24"/>
        </w:rPr>
        <w:t>主题</w:t>
      </w:r>
      <w:r w:rsidR="00163213" w:rsidRPr="0066363C">
        <w:rPr>
          <w:szCs w:val="24"/>
        </w:rPr>
        <w:t>模型</w:t>
      </w:r>
      <w:bookmarkEnd w:id="86"/>
      <w:bookmarkEnd w:id="87"/>
      <w:bookmarkEnd w:id="88"/>
    </w:p>
    <w:p w:rsidR="00AB7E97" w:rsidRPr="0066363C" w:rsidRDefault="00AB7E97" w:rsidP="00E47045">
      <w:pPr>
        <w:spacing w:line="400" w:lineRule="atLeast"/>
        <w:ind w:firstLineChars="200" w:firstLine="480"/>
        <w:rPr>
          <w:szCs w:val="24"/>
        </w:rPr>
      </w:pPr>
      <w:r w:rsidRPr="0066363C">
        <w:rPr>
          <w:rFonts w:hint="eastAsia"/>
          <w:szCs w:val="24"/>
        </w:rPr>
        <w:t>对</w:t>
      </w:r>
      <w:r w:rsidRPr="0066363C">
        <w:rPr>
          <w:szCs w:val="24"/>
        </w:rPr>
        <w:t>数据的聚类</w:t>
      </w:r>
      <w:r w:rsidRPr="0066363C">
        <w:rPr>
          <w:rFonts w:hint="eastAsia"/>
          <w:szCs w:val="24"/>
        </w:rPr>
        <w:t>问题</w:t>
      </w:r>
      <w:r w:rsidRPr="0066363C">
        <w:rPr>
          <w:szCs w:val="24"/>
        </w:rPr>
        <w:t>归根结底是</w:t>
      </w:r>
      <w:r w:rsidRPr="0066363C">
        <w:rPr>
          <w:rFonts w:hint="eastAsia"/>
          <w:szCs w:val="24"/>
        </w:rPr>
        <w:t>根据</w:t>
      </w:r>
      <w:r w:rsidRPr="0066363C">
        <w:rPr>
          <w:szCs w:val="24"/>
        </w:rPr>
        <w:t>输入特征为数据进行</w:t>
      </w:r>
      <w:r w:rsidRPr="0066363C">
        <w:rPr>
          <w:rFonts w:hint="eastAsia"/>
          <w:szCs w:val="24"/>
        </w:rPr>
        <w:t>自动</w:t>
      </w:r>
      <w:r w:rsidRPr="0066363C">
        <w:rPr>
          <w:szCs w:val="24"/>
        </w:rPr>
        <w:t>标注的问题。在</w:t>
      </w:r>
      <w:r w:rsidRPr="0066363C">
        <w:rPr>
          <w:rFonts w:hint="eastAsia"/>
          <w:szCs w:val="24"/>
        </w:rPr>
        <w:t>这之中</w:t>
      </w:r>
      <w:r w:rsidRPr="0066363C">
        <w:rPr>
          <w:szCs w:val="24"/>
        </w:rPr>
        <w:t>，当</w:t>
      </w:r>
      <w:r w:rsidRPr="0066363C">
        <w:rPr>
          <w:rFonts w:hint="eastAsia"/>
          <w:szCs w:val="24"/>
        </w:rPr>
        <w:t>输入特征</w:t>
      </w:r>
      <w:r w:rsidRPr="0066363C">
        <w:rPr>
          <w:szCs w:val="24"/>
        </w:rPr>
        <w:t>的维</w:t>
      </w:r>
      <w:proofErr w:type="gramStart"/>
      <w:r w:rsidRPr="0066363C">
        <w:rPr>
          <w:szCs w:val="24"/>
        </w:rPr>
        <w:t>度</w:t>
      </w:r>
      <w:r w:rsidRPr="0066363C">
        <w:rPr>
          <w:rFonts w:hint="eastAsia"/>
          <w:szCs w:val="24"/>
        </w:rPr>
        <w:t>特别</w:t>
      </w:r>
      <w:proofErr w:type="gramEnd"/>
      <w:r w:rsidRPr="0066363C">
        <w:rPr>
          <w:szCs w:val="24"/>
        </w:rPr>
        <w:t>高时，容易引发</w:t>
      </w:r>
      <w:r w:rsidRPr="0066363C">
        <w:rPr>
          <w:rFonts w:hint="eastAsia"/>
          <w:szCs w:val="24"/>
        </w:rPr>
        <w:t>维数灾难</w:t>
      </w:r>
      <w:r w:rsidRPr="0066363C">
        <w:rPr>
          <w:szCs w:val="24"/>
        </w:rPr>
        <w:t>问题，从而</w:t>
      </w:r>
      <w:r w:rsidRPr="0066363C">
        <w:rPr>
          <w:rFonts w:hint="eastAsia"/>
          <w:szCs w:val="24"/>
        </w:rPr>
        <w:t>对</w:t>
      </w:r>
      <w:r w:rsidRPr="0066363C">
        <w:rPr>
          <w:szCs w:val="24"/>
        </w:rPr>
        <w:t>聚类准确度带来不良影响。</w:t>
      </w:r>
      <w:r w:rsidRPr="0066363C">
        <w:rPr>
          <w:rFonts w:hint="eastAsia"/>
          <w:szCs w:val="24"/>
        </w:rPr>
        <w:t>为</w:t>
      </w:r>
      <w:r w:rsidRPr="0066363C">
        <w:rPr>
          <w:szCs w:val="24"/>
        </w:rPr>
        <w:t>解决</w:t>
      </w:r>
      <w:r w:rsidRPr="0066363C">
        <w:rPr>
          <w:rFonts w:hint="eastAsia"/>
          <w:szCs w:val="24"/>
        </w:rPr>
        <w:t>“</w:t>
      </w:r>
      <w:r w:rsidRPr="0066363C">
        <w:rPr>
          <w:szCs w:val="24"/>
        </w:rPr>
        <w:t>维数灾难</w:t>
      </w:r>
      <w:r w:rsidRPr="0066363C">
        <w:rPr>
          <w:rFonts w:hint="eastAsia"/>
          <w:szCs w:val="24"/>
        </w:rPr>
        <w:t>”，著名</w:t>
      </w:r>
      <w:r w:rsidRPr="0066363C">
        <w:rPr>
          <w:szCs w:val="24"/>
        </w:rPr>
        <w:t>的方法如主元分析（</w:t>
      </w:r>
      <w:r w:rsidRPr="0066363C">
        <w:rPr>
          <w:szCs w:val="24"/>
        </w:rPr>
        <w:t>principal component analysis, PCA</w:t>
      </w:r>
      <w:r w:rsidRPr="0066363C">
        <w:rPr>
          <w:rFonts w:hint="eastAsia"/>
          <w:szCs w:val="24"/>
        </w:rPr>
        <w:t>）通过</w:t>
      </w:r>
      <w:r w:rsidRPr="0066363C">
        <w:rPr>
          <w:szCs w:val="24"/>
        </w:rPr>
        <w:t>引入</w:t>
      </w:r>
      <w:r w:rsidRPr="0066363C">
        <w:rPr>
          <w:rFonts w:hint="eastAsia"/>
          <w:szCs w:val="24"/>
        </w:rPr>
        <w:t>奇异值分解</w:t>
      </w:r>
      <w:r w:rsidRPr="0066363C">
        <w:rPr>
          <w:szCs w:val="24"/>
        </w:rPr>
        <w:t>的方法，将输入数据</w:t>
      </w:r>
      <w:r w:rsidRPr="0066363C">
        <w:rPr>
          <w:rFonts w:hint="eastAsia"/>
          <w:szCs w:val="24"/>
        </w:rPr>
        <w:t>在</w:t>
      </w:r>
      <w:r w:rsidRPr="0066363C">
        <w:rPr>
          <w:szCs w:val="24"/>
        </w:rPr>
        <w:t>线性空间中进行一定的变换然后再作投影，从而能够将高维数据投影到低维中</w:t>
      </w:r>
      <w:r w:rsidRPr="0066363C">
        <w:rPr>
          <w:rFonts w:hint="eastAsia"/>
          <w:szCs w:val="24"/>
        </w:rPr>
        <w:t>。遵循</w:t>
      </w:r>
      <w:r w:rsidRPr="0066363C">
        <w:rPr>
          <w:szCs w:val="24"/>
        </w:rPr>
        <w:t>这一思路，</w:t>
      </w:r>
      <w:r w:rsidRPr="0066363C">
        <w:rPr>
          <w:rFonts w:hint="eastAsia"/>
          <w:szCs w:val="24"/>
        </w:rPr>
        <w:t>后人</w:t>
      </w:r>
      <w:r w:rsidRPr="0066363C">
        <w:rPr>
          <w:szCs w:val="24"/>
        </w:rPr>
        <w:t>又提出</w:t>
      </w:r>
      <w:r w:rsidRPr="0066363C">
        <w:rPr>
          <w:rFonts w:hint="eastAsia"/>
          <w:szCs w:val="24"/>
        </w:rPr>
        <w:t>了隐含语义索引（</w:t>
      </w:r>
      <w:r w:rsidRPr="0066363C">
        <w:rPr>
          <w:szCs w:val="24"/>
        </w:rPr>
        <w:t>latent semantic indexing</w:t>
      </w:r>
      <w:r w:rsidRPr="0066363C">
        <w:rPr>
          <w:rFonts w:hint="eastAsia"/>
          <w:szCs w:val="24"/>
        </w:rPr>
        <w:t>，</w:t>
      </w:r>
      <w:r w:rsidRPr="0066363C">
        <w:rPr>
          <w:rFonts w:hint="eastAsia"/>
          <w:szCs w:val="24"/>
        </w:rPr>
        <w:t>LSI</w:t>
      </w:r>
      <w:r w:rsidRPr="0066363C">
        <w:rPr>
          <w:szCs w:val="24"/>
        </w:rPr>
        <w:t>）</w:t>
      </w:r>
      <w:r w:rsidRPr="0066363C">
        <w:rPr>
          <w:rFonts w:hint="eastAsia"/>
          <w:szCs w:val="24"/>
        </w:rPr>
        <w:t>、引入</w:t>
      </w:r>
      <w:r w:rsidRPr="0066363C">
        <w:rPr>
          <w:szCs w:val="24"/>
        </w:rPr>
        <w:t>了概率的</w:t>
      </w:r>
      <w:r w:rsidRPr="0066363C">
        <w:rPr>
          <w:szCs w:val="24"/>
        </w:rPr>
        <w:t>pLSA</w:t>
      </w:r>
      <w:r w:rsidRPr="0066363C">
        <w:rPr>
          <w:szCs w:val="24"/>
        </w:rPr>
        <w:t>等</w:t>
      </w:r>
      <w:r w:rsidRPr="0066363C">
        <w:rPr>
          <w:rFonts w:hint="eastAsia"/>
          <w:szCs w:val="24"/>
        </w:rPr>
        <w:t>模型</w:t>
      </w:r>
      <w:r w:rsidRPr="0066363C">
        <w:rPr>
          <w:szCs w:val="24"/>
        </w:rPr>
        <w:t>和方法，</w:t>
      </w:r>
      <w:r w:rsidRPr="0066363C">
        <w:rPr>
          <w:rFonts w:hint="eastAsia"/>
          <w:szCs w:val="24"/>
        </w:rPr>
        <w:t>将</w:t>
      </w:r>
      <w:r w:rsidRPr="0066363C">
        <w:rPr>
          <w:szCs w:val="24"/>
        </w:rPr>
        <w:t>变换</w:t>
      </w:r>
      <w:r w:rsidRPr="0066363C">
        <w:rPr>
          <w:rFonts w:hint="eastAsia"/>
          <w:szCs w:val="24"/>
        </w:rPr>
        <w:t>投影</w:t>
      </w:r>
      <w:r w:rsidRPr="0066363C">
        <w:rPr>
          <w:szCs w:val="24"/>
        </w:rPr>
        <w:t>后的低维空间作为</w:t>
      </w:r>
      <w:r w:rsidR="006D3A65">
        <w:rPr>
          <w:szCs w:val="24"/>
        </w:rPr>
        <w:t>主题</w:t>
      </w:r>
      <w:r w:rsidRPr="0066363C">
        <w:rPr>
          <w:szCs w:val="24"/>
        </w:rPr>
        <w:t>空间，</w:t>
      </w:r>
      <w:r w:rsidRPr="0066363C">
        <w:rPr>
          <w:rFonts w:hint="eastAsia"/>
          <w:szCs w:val="24"/>
        </w:rPr>
        <w:t>从而</w:t>
      </w:r>
      <w:r w:rsidRPr="0066363C">
        <w:rPr>
          <w:szCs w:val="24"/>
        </w:rPr>
        <w:t>给予矩阵分解以新的意义。</w:t>
      </w:r>
      <w:r w:rsidRPr="0066363C">
        <w:rPr>
          <w:rFonts w:hint="eastAsia"/>
          <w:szCs w:val="24"/>
        </w:rPr>
        <w:t>顺着</w:t>
      </w:r>
      <w:r w:rsidRPr="0066363C">
        <w:rPr>
          <w:szCs w:val="24"/>
        </w:rPr>
        <w:t>这一思路，</w:t>
      </w:r>
      <w:r w:rsidRPr="0066363C">
        <w:rPr>
          <w:rFonts w:hint="eastAsia"/>
          <w:szCs w:val="24"/>
        </w:rPr>
        <w:t>本文采用</w:t>
      </w:r>
      <w:r w:rsidRPr="0066363C">
        <w:rPr>
          <w:szCs w:val="24"/>
        </w:rPr>
        <w:t>了</w:t>
      </w:r>
      <w:r w:rsidRPr="0066363C">
        <w:rPr>
          <w:rFonts w:hint="eastAsia"/>
          <w:szCs w:val="24"/>
        </w:rPr>
        <w:t>双视图</w:t>
      </w:r>
      <w:r w:rsidRPr="0066363C">
        <w:rPr>
          <w:szCs w:val="24"/>
        </w:rPr>
        <w:t>下矩阵分解</w:t>
      </w:r>
      <w:r w:rsidRPr="0066363C">
        <w:rPr>
          <w:rFonts w:hint="eastAsia"/>
          <w:szCs w:val="24"/>
        </w:rPr>
        <w:t>分析</w:t>
      </w:r>
      <w:r w:rsidRPr="0066363C">
        <w:rPr>
          <w:szCs w:val="24"/>
        </w:rPr>
        <w:t>的</w:t>
      </w:r>
      <w:r w:rsidRPr="0066363C">
        <w:rPr>
          <w:rFonts w:hint="eastAsia"/>
          <w:szCs w:val="24"/>
        </w:rPr>
        <w:t>思想，以解决利用</w:t>
      </w:r>
      <w:r w:rsidRPr="0066363C">
        <w:rPr>
          <w:szCs w:val="24"/>
        </w:rPr>
        <w:t>双视图信息进行聚类这一问题。</w:t>
      </w:r>
    </w:p>
    <w:p w:rsidR="00163213" w:rsidRPr="0066363C" w:rsidRDefault="006D3A65" w:rsidP="00E47045">
      <w:pPr>
        <w:spacing w:line="400" w:lineRule="atLeast"/>
        <w:ind w:firstLineChars="200" w:firstLine="480"/>
        <w:rPr>
          <w:rFonts w:ascii="NimbusRomNo9L-Regu" w:hAnsi="NimbusRomNo9L-Regu" w:cs="NimbusRomNo9L-Regu"/>
          <w:kern w:val="0"/>
          <w:szCs w:val="24"/>
        </w:rPr>
      </w:pPr>
      <w:r>
        <w:rPr>
          <w:rFonts w:hint="eastAsia"/>
          <w:szCs w:val="24"/>
        </w:rPr>
        <w:t>主题</w:t>
      </w:r>
      <w:r w:rsidR="00163213" w:rsidRPr="0066363C">
        <w:rPr>
          <w:rFonts w:hint="eastAsia"/>
          <w:szCs w:val="24"/>
        </w:rPr>
        <w:t>模型通过将文档视作若干</w:t>
      </w:r>
      <w:r>
        <w:rPr>
          <w:rFonts w:hint="eastAsia"/>
          <w:szCs w:val="24"/>
        </w:rPr>
        <w:t>主题</w:t>
      </w:r>
      <w:r w:rsidR="00163213" w:rsidRPr="0066363C">
        <w:rPr>
          <w:rFonts w:hint="eastAsia"/>
          <w:szCs w:val="24"/>
        </w:rPr>
        <w:t>的混合以应对聚类问题，已得到广泛的应用。然而，目前大多数的</w:t>
      </w:r>
      <w:r>
        <w:rPr>
          <w:rFonts w:hint="eastAsia"/>
          <w:szCs w:val="24"/>
        </w:rPr>
        <w:t>主题</w:t>
      </w:r>
      <w:r w:rsidR="00163213" w:rsidRPr="0066363C">
        <w:rPr>
          <w:rFonts w:hint="eastAsia"/>
          <w:szCs w:val="24"/>
        </w:rPr>
        <w:t>模型都是基于概率</w:t>
      </w:r>
      <w:proofErr w:type="gramStart"/>
      <w:r w:rsidR="00163213" w:rsidRPr="0066363C">
        <w:rPr>
          <w:rFonts w:hint="eastAsia"/>
          <w:szCs w:val="24"/>
        </w:rPr>
        <w:t>隐</w:t>
      </w:r>
      <w:proofErr w:type="gramEnd"/>
      <w:r>
        <w:rPr>
          <w:rFonts w:hint="eastAsia"/>
          <w:szCs w:val="24"/>
        </w:rPr>
        <w:t>主题</w:t>
      </w:r>
      <w:r w:rsidR="00163213" w:rsidRPr="0066363C">
        <w:rPr>
          <w:rFonts w:hint="eastAsia"/>
          <w:szCs w:val="24"/>
        </w:rPr>
        <w:t>分析建立的。它们共同的特点是，为一种对象赋予某一相似度或</w:t>
      </w:r>
      <w:proofErr w:type="gramStart"/>
      <w:r w:rsidR="00163213" w:rsidRPr="0066363C">
        <w:rPr>
          <w:rFonts w:hint="eastAsia"/>
          <w:szCs w:val="24"/>
        </w:rPr>
        <w:t>不</w:t>
      </w:r>
      <w:proofErr w:type="gramEnd"/>
      <w:r w:rsidR="00163213" w:rsidRPr="0066363C">
        <w:rPr>
          <w:rFonts w:hint="eastAsia"/>
          <w:szCs w:val="24"/>
        </w:rPr>
        <w:t>相似度的量度。最近几年，考察对象不同种类特征的共</w:t>
      </w:r>
      <w:proofErr w:type="gramStart"/>
      <w:r w:rsidR="00163213" w:rsidRPr="0066363C">
        <w:rPr>
          <w:rFonts w:hint="eastAsia"/>
          <w:szCs w:val="24"/>
        </w:rPr>
        <w:t>现情况</w:t>
      </w:r>
      <w:proofErr w:type="gramEnd"/>
      <w:r w:rsidR="00163213" w:rsidRPr="0066363C">
        <w:rPr>
          <w:rFonts w:hint="eastAsia"/>
          <w:szCs w:val="24"/>
        </w:rPr>
        <w:t>的文献开始出现。但是，</w:t>
      </w:r>
      <w:r>
        <w:rPr>
          <w:rFonts w:hint="eastAsia"/>
          <w:szCs w:val="24"/>
        </w:rPr>
        <w:t>主题</w:t>
      </w:r>
      <w:r w:rsidR="00163213" w:rsidRPr="0066363C">
        <w:rPr>
          <w:rFonts w:hint="eastAsia"/>
          <w:szCs w:val="24"/>
        </w:rPr>
        <w:t>模型中利用到的贝叶斯公式要求知道特定的先验分布，例如</w:t>
      </w:r>
      <w:r w:rsidR="00163213" w:rsidRPr="0066363C">
        <w:rPr>
          <w:rFonts w:hint="eastAsia"/>
          <w:szCs w:val="24"/>
        </w:rPr>
        <w:t>LDA</w:t>
      </w:r>
      <w:r w:rsidR="00163213" w:rsidRPr="0066363C">
        <w:rPr>
          <w:rFonts w:hint="eastAsia"/>
          <w:szCs w:val="24"/>
        </w:rPr>
        <w:t>中使用的</w:t>
      </w:r>
      <w:r w:rsidR="00163213" w:rsidRPr="0066363C">
        <w:rPr>
          <w:szCs w:val="24"/>
        </w:rPr>
        <w:t>Dirichlet</w:t>
      </w:r>
      <w:r w:rsidR="00163213" w:rsidRPr="0066363C">
        <w:rPr>
          <w:rFonts w:hint="eastAsia"/>
          <w:szCs w:val="24"/>
        </w:rPr>
        <w:t>分布。另外，在隐变量（通常是在高维空间中）进行积分，也增加了计算的复杂程度。尽管像</w:t>
      </w:r>
      <w:r w:rsidR="00163213" w:rsidRPr="0066363C">
        <w:rPr>
          <w:rFonts w:hint="eastAsia"/>
          <w:szCs w:val="24"/>
        </w:rPr>
        <w:t>Gibbs</w:t>
      </w:r>
      <w:r w:rsidR="00163213" w:rsidRPr="0066363C">
        <w:rPr>
          <w:rFonts w:hint="eastAsia"/>
          <w:szCs w:val="24"/>
        </w:rPr>
        <w:t>取样</w:t>
      </w:r>
      <w:r w:rsidR="00163213" w:rsidRPr="0066363C">
        <w:rPr>
          <w:rStyle w:val="a4"/>
          <w:szCs w:val="24"/>
        </w:rPr>
        <w:t>[</w:t>
      </w:r>
      <w:r w:rsidR="00163213" w:rsidRPr="0066363C">
        <w:rPr>
          <w:rStyle w:val="a4"/>
          <w:szCs w:val="24"/>
        </w:rPr>
        <w:footnoteReference w:id="35"/>
      </w:r>
      <w:r w:rsidR="00163213" w:rsidRPr="0066363C">
        <w:rPr>
          <w:rStyle w:val="a4"/>
          <w:szCs w:val="24"/>
        </w:rPr>
        <w:t>]</w:t>
      </w:r>
      <w:r w:rsidR="00163213" w:rsidRPr="0066363C">
        <w:rPr>
          <w:rFonts w:ascii="NimbusRomNo9L-Regu" w:hAnsi="NimbusRomNo9L-Regu" w:cs="NimbusRomNo9L-Regu"/>
          <w:kern w:val="0"/>
          <w:szCs w:val="24"/>
        </w:rPr>
        <w:t xml:space="preserve"> </w:t>
      </w:r>
      <w:r w:rsidR="00163213" w:rsidRPr="0066363C">
        <w:rPr>
          <w:rFonts w:ascii="NimbusRomNo9L-Regu" w:hAnsi="NimbusRomNo9L-Regu" w:cs="NimbusRomNo9L-Regu" w:hint="eastAsia"/>
          <w:kern w:val="0"/>
          <w:szCs w:val="24"/>
        </w:rPr>
        <w:t>这样的抽样方法能够用来应对这一问题，近似的贝叶斯推断并不总是能够得到正确的分布。为了解决这些问题，我们提出了</w:t>
      </w:r>
      <w:r w:rsidR="00E54D86">
        <w:rPr>
          <w:rFonts w:ascii="NimbusRomNo9L-Regu" w:hAnsi="NimbusRomNo9L-Regu" w:cs="NimbusRomNo9L-Regu" w:hint="eastAsia"/>
          <w:kern w:val="0"/>
          <w:szCs w:val="24"/>
        </w:rPr>
        <w:t>异构</w:t>
      </w:r>
      <w:r>
        <w:rPr>
          <w:rFonts w:ascii="NimbusRomNo9L-Regu" w:hAnsi="NimbusRomNo9L-Regu" w:cs="NimbusRomNo9L-Regu" w:hint="eastAsia"/>
          <w:kern w:val="0"/>
          <w:szCs w:val="24"/>
        </w:rPr>
        <w:t>主题</w:t>
      </w:r>
      <w:r w:rsidR="00163213" w:rsidRPr="0066363C">
        <w:rPr>
          <w:rFonts w:ascii="NimbusRomNo9L-Regu" w:hAnsi="NimbusRomNo9L-Regu" w:cs="NimbusRomNo9L-Regu" w:hint="eastAsia"/>
          <w:kern w:val="0"/>
          <w:szCs w:val="24"/>
        </w:rPr>
        <w:t>模型，以对不同类型特征所描述的对象进行聚类。每一种类型的特征被称作一个“视图”。每个视图中，“</w:t>
      </w:r>
      <w:r>
        <w:rPr>
          <w:rFonts w:ascii="NimbusRomNo9L-Regu" w:hAnsi="NimbusRomNo9L-Regu" w:cs="NimbusRomNo9L-Regu" w:hint="eastAsia"/>
          <w:kern w:val="0"/>
          <w:szCs w:val="24"/>
        </w:rPr>
        <w:t>主题</w:t>
      </w:r>
      <w:r w:rsidR="00163213" w:rsidRPr="0066363C">
        <w:rPr>
          <w:rFonts w:ascii="NimbusRomNo9L-Regu" w:hAnsi="NimbusRomNo9L-Regu" w:cs="NimbusRomNo9L-Regu" w:hint="eastAsia"/>
          <w:kern w:val="0"/>
          <w:szCs w:val="24"/>
        </w:rPr>
        <w:t>”是由“词”按一定比例的混合产生的。观察</w:t>
      </w:r>
      <w:r w:rsidR="00163213" w:rsidRPr="0066363C">
        <w:rPr>
          <w:rFonts w:ascii="NimbusRomNo9L-Regu" w:hAnsi="NimbusRomNo9L-Regu" w:cs="NimbusRomNo9L-Regu"/>
          <w:kern w:val="0"/>
          <w:szCs w:val="24"/>
        </w:rPr>
        <w:t>到的词频数据中，</w:t>
      </w:r>
      <w:r w:rsidR="00163213" w:rsidRPr="0066363C">
        <w:rPr>
          <w:rFonts w:ascii="NimbusRomNo9L-Regu" w:hAnsi="NimbusRomNo9L-Regu" w:cs="NimbusRomNo9L-Regu" w:hint="eastAsia"/>
          <w:kern w:val="0"/>
          <w:szCs w:val="24"/>
        </w:rPr>
        <w:t>两个视图</w:t>
      </w:r>
      <w:r w:rsidR="00163213" w:rsidRPr="0066363C">
        <w:rPr>
          <w:rFonts w:ascii="NimbusRomNo9L-Regu" w:hAnsi="NimbusRomNo9L-Regu" w:cs="NimbusRomNo9L-Regu"/>
          <w:kern w:val="0"/>
          <w:szCs w:val="24"/>
        </w:rPr>
        <w:t>所对应的两组</w:t>
      </w:r>
      <w:r>
        <w:rPr>
          <w:rFonts w:ascii="NimbusRomNo9L-Regu" w:hAnsi="NimbusRomNo9L-Regu" w:cs="NimbusRomNo9L-Regu"/>
          <w:kern w:val="0"/>
          <w:szCs w:val="24"/>
        </w:rPr>
        <w:t>主题</w:t>
      </w:r>
    </w:p>
    <w:p w:rsidR="00163213" w:rsidRPr="0066363C" w:rsidRDefault="00E54D86" w:rsidP="00E47045">
      <w:pPr>
        <w:spacing w:line="400" w:lineRule="atLeast"/>
        <w:ind w:firstLineChars="200" w:firstLine="480"/>
        <w:rPr>
          <w:szCs w:val="24"/>
        </w:rPr>
      </w:pPr>
      <w:r>
        <w:rPr>
          <w:rFonts w:ascii="NimbusRomNo9L-Regu" w:hAnsi="NimbusRomNo9L-Regu" w:cs="NimbusRomNo9L-Regu" w:hint="eastAsia"/>
          <w:kern w:val="0"/>
          <w:szCs w:val="24"/>
        </w:rPr>
        <w:t>异构</w:t>
      </w:r>
      <w:r w:rsidR="006D3A65">
        <w:rPr>
          <w:rFonts w:ascii="NimbusRomNo9L-Regu" w:hAnsi="NimbusRomNo9L-Regu" w:cs="NimbusRomNo9L-Regu" w:hint="eastAsia"/>
          <w:kern w:val="0"/>
          <w:szCs w:val="24"/>
        </w:rPr>
        <w:t>主题</w:t>
      </w:r>
      <w:r w:rsidR="00163213" w:rsidRPr="0066363C">
        <w:rPr>
          <w:rFonts w:ascii="NimbusRomNo9L-Regu" w:hAnsi="NimbusRomNo9L-Regu" w:cs="NimbusRomNo9L-Regu" w:hint="eastAsia"/>
          <w:kern w:val="0"/>
          <w:szCs w:val="24"/>
        </w:rPr>
        <w:t>模型</w:t>
      </w:r>
      <w:r w:rsidR="00163213" w:rsidRPr="00265A06">
        <w:rPr>
          <w:rFonts w:hint="eastAsia"/>
          <w:szCs w:val="24"/>
        </w:rPr>
        <w:t>可以</w:t>
      </w:r>
      <w:r w:rsidR="00163213" w:rsidRPr="0066363C">
        <w:rPr>
          <w:rFonts w:ascii="NimbusRomNo9L-Regu" w:hAnsi="NimbusRomNo9L-Regu" w:cs="NimbusRomNo9L-Regu"/>
          <w:kern w:val="0"/>
          <w:szCs w:val="24"/>
        </w:rPr>
        <w:t>通过</w:t>
      </w:r>
      <w:r w:rsidR="00163213" w:rsidRPr="0066363C">
        <w:rPr>
          <w:rFonts w:ascii="NimbusRomNo9L-Regu" w:hAnsi="NimbusRomNo9L-Regu" w:cs="NimbusRomNo9L-Regu" w:hint="eastAsia"/>
          <w:kern w:val="0"/>
          <w:szCs w:val="24"/>
        </w:rPr>
        <w:t>矩阵分解</w:t>
      </w:r>
      <w:r w:rsidR="00163213" w:rsidRPr="0066363C">
        <w:rPr>
          <w:rFonts w:ascii="NimbusRomNo9L-Regu" w:hAnsi="NimbusRomNo9L-Regu" w:cs="NimbusRomNo9L-Regu"/>
          <w:kern w:val="0"/>
          <w:szCs w:val="24"/>
        </w:rPr>
        <w:t>的方法进行求解。</w:t>
      </w:r>
      <w:r w:rsidR="00163213" w:rsidRPr="0066363C">
        <w:rPr>
          <w:rFonts w:ascii="NimbusRomNo9L-Regu" w:hAnsi="NimbusRomNo9L-Regu" w:cs="NimbusRomNo9L-Regu" w:hint="eastAsia"/>
          <w:kern w:val="0"/>
          <w:szCs w:val="24"/>
        </w:rPr>
        <w:t>数据矩阵之间</w:t>
      </w:r>
      <w:r w:rsidR="00163213" w:rsidRPr="0066363C">
        <w:rPr>
          <w:rFonts w:ascii="NimbusRomNo9L-Regu" w:hAnsi="NimbusRomNo9L-Regu" w:cs="NimbusRomNo9L-Regu"/>
          <w:kern w:val="0"/>
          <w:szCs w:val="24"/>
        </w:rPr>
        <w:t>的</w:t>
      </w:r>
      <w:r w:rsidR="00163213" w:rsidRPr="0066363C">
        <w:rPr>
          <w:rFonts w:ascii="NimbusRomNo9L-Regu" w:hAnsi="NimbusRomNo9L-Regu" w:cs="NimbusRomNo9L-Regu" w:hint="eastAsia"/>
          <w:kern w:val="0"/>
          <w:szCs w:val="24"/>
        </w:rPr>
        <w:t>互相</w:t>
      </w:r>
      <w:r w:rsidR="00163213" w:rsidRPr="0066363C">
        <w:rPr>
          <w:rFonts w:ascii="NimbusRomNo9L-Regu" w:hAnsi="NimbusRomNo9L-Regu" w:cs="NimbusRomNo9L-Regu"/>
          <w:kern w:val="0"/>
          <w:szCs w:val="24"/>
        </w:rPr>
        <w:t>关联</w:t>
      </w:r>
      <w:r w:rsidR="00163213" w:rsidRPr="0066363C">
        <w:rPr>
          <w:rFonts w:ascii="NimbusRomNo9L-Regu" w:hAnsi="NimbusRomNo9L-Regu" w:cs="NimbusRomNo9L-Regu" w:hint="eastAsia"/>
          <w:kern w:val="0"/>
          <w:szCs w:val="24"/>
        </w:rPr>
        <w:lastRenderedPageBreak/>
        <w:t>能够通过</w:t>
      </w:r>
      <w:r w:rsidR="00163213" w:rsidRPr="0066363C">
        <w:rPr>
          <w:rFonts w:ascii="NimbusRomNo9L-Regu" w:hAnsi="NimbusRomNo9L-Regu" w:cs="NimbusRomNo9L-Regu"/>
          <w:kern w:val="0"/>
          <w:szCs w:val="24"/>
        </w:rPr>
        <w:t>三个矩阵</w:t>
      </w:r>
      <w:r w:rsidR="00940AAA" w:rsidRPr="00940AAA">
        <w:rPr>
          <w:b/>
          <w:szCs w:val="24"/>
        </w:rPr>
        <w:t>P</w:t>
      </w:r>
      <w:r w:rsidR="00940AAA">
        <w:rPr>
          <w:rFonts w:hint="eastAsia"/>
          <w:szCs w:val="24"/>
        </w:rPr>
        <w:t>、</w:t>
      </w:r>
      <w:r w:rsidR="00940AAA" w:rsidRPr="00940AAA">
        <w:rPr>
          <w:rFonts w:hint="eastAsia"/>
          <w:b/>
          <w:szCs w:val="24"/>
        </w:rPr>
        <w:t>A</w:t>
      </w:r>
      <w:r w:rsidR="00940AAA">
        <w:rPr>
          <w:rFonts w:hint="eastAsia"/>
          <w:szCs w:val="24"/>
        </w:rPr>
        <w:t>、</w:t>
      </w:r>
      <w:r w:rsidR="00940AAA" w:rsidRPr="00940AAA">
        <w:rPr>
          <w:rFonts w:hint="eastAsia"/>
          <w:b/>
          <w:szCs w:val="24"/>
        </w:rPr>
        <w:t>Q</w:t>
      </w:r>
      <w:r w:rsidR="00163213" w:rsidRPr="0066363C">
        <w:rPr>
          <w:rFonts w:ascii="NimbusRomNo9L-Regu" w:hAnsi="NimbusRomNo9L-Regu" w:cs="NimbusRomNo9L-Regu" w:hint="eastAsia"/>
          <w:kern w:val="0"/>
          <w:szCs w:val="24"/>
        </w:rPr>
        <w:t>表示</w:t>
      </w:r>
      <w:r w:rsidR="00163213" w:rsidRPr="0066363C">
        <w:rPr>
          <w:rFonts w:ascii="NimbusRomNo9L-Regu" w:hAnsi="NimbusRomNo9L-Regu" w:cs="NimbusRomNo9L-Regu"/>
          <w:kern w:val="0"/>
          <w:szCs w:val="24"/>
        </w:rPr>
        <w:t>。</w:t>
      </w:r>
      <w:r w:rsidR="00163213" w:rsidRPr="0066363C">
        <w:rPr>
          <w:rFonts w:ascii="NimbusRomNo9L-Regu" w:hAnsi="NimbusRomNo9L-Regu" w:cs="NimbusRomNo9L-Regu" w:hint="eastAsia"/>
          <w:kern w:val="0"/>
          <w:szCs w:val="24"/>
        </w:rPr>
        <w:t>其中</w:t>
      </w:r>
      <w:r w:rsidR="00940AAA" w:rsidRPr="00940AAA">
        <w:rPr>
          <w:b/>
          <w:szCs w:val="24"/>
        </w:rPr>
        <w:t>P</w:t>
      </w:r>
      <w:r w:rsidR="00940AAA">
        <w:rPr>
          <w:rFonts w:hint="eastAsia"/>
          <w:szCs w:val="24"/>
        </w:rPr>
        <w:t>、</w:t>
      </w:r>
      <w:r w:rsidR="00940AAA" w:rsidRPr="00940AAA">
        <w:rPr>
          <w:rFonts w:hint="eastAsia"/>
          <w:b/>
          <w:szCs w:val="24"/>
        </w:rPr>
        <w:t>Q</w:t>
      </w:r>
      <w:r w:rsidR="00163213" w:rsidRPr="0066363C">
        <w:rPr>
          <w:rFonts w:ascii="NimbusRomNo9L-Regu" w:hAnsi="NimbusRomNo9L-Regu" w:cs="NimbusRomNo9L-Regu" w:hint="eastAsia"/>
          <w:kern w:val="0"/>
          <w:szCs w:val="24"/>
        </w:rPr>
        <w:t>矩阵</w:t>
      </w:r>
      <w:r w:rsidR="00163213" w:rsidRPr="0066363C">
        <w:rPr>
          <w:rFonts w:ascii="NimbusRomNo9L-Regu" w:hAnsi="NimbusRomNo9L-Regu" w:cs="NimbusRomNo9L-Regu"/>
          <w:kern w:val="0"/>
          <w:szCs w:val="24"/>
        </w:rPr>
        <w:t>分别</w:t>
      </w:r>
      <w:r w:rsidR="00163213" w:rsidRPr="0066363C">
        <w:rPr>
          <w:rFonts w:ascii="NimbusRomNo9L-Regu" w:hAnsi="NimbusRomNo9L-Regu" w:cs="NimbusRomNo9L-Regu" w:hint="eastAsia"/>
          <w:kern w:val="0"/>
          <w:szCs w:val="24"/>
        </w:rPr>
        <w:t>表示</w:t>
      </w:r>
      <w:r w:rsidR="00163213" w:rsidRPr="0066363C">
        <w:rPr>
          <w:rFonts w:ascii="NimbusRomNo9L-Regu" w:hAnsi="NimbusRomNo9L-Regu" w:cs="NimbusRomNo9L-Regu"/>
          <w:kern w:val="0"/>
          <w:szCs w:val="24"/>
        </w:rPr>
        <w:t>每个</w:t>
      </w:r>
      <w:proofErr w:type="gramStart"/>
      <w:r w:rsidR="00163213" w:rsidRPr="0066363C">
        <w:rPr>
          <w:rFonts w:ascii="NimbusRomNo9L-Regu" w:hAnsi="NimbusRomNo9L-Regu" w:cs="NimbusRomNo9L-Regu" w:hint="eastAsia"/>
          <w:kern w:val="0"/>
          <w:szCs w:val="24"/>
        </w:rPr>
        <w:t>视图下</w:t>
      </w:r>
      <w:r w:rsidR="00163213" w:rsidRPr="0066363C">
        <w:rPr>
          <w:rFonts w:ascii="NimbusRomNo9L-Regu" w:hAnsi="NimbusRomNo9L-Regu" w:cs="NimbusRomNo9L-Regu"/>
          <w:kern w:val="0"/>
          <w:szCs w:val="24"/>
        </w:rPr>
        <w:t>词与</w:t>
      </w:r>
      <w:proofErr w:type="gramEnd"/>
      <w:r w:rsidR="006D3A65">
        <w:rPr>
          <w:rFonts w:ascii="NimbusRomNo9L-Regu" w:hAnsi="NimbusRomNo9L-Regu" w:cs="NimbusRomNo9L-Regu"/>
          <w:kern w:val="0"/>
          <w:szCs w:val="24"/>
        </w:rPr>
        <w:t>主题</w:t>
      </w:r>
      <w:r w:rsidR="00163213" w:rsidRPr="0066363C">
        <w:rPr>
          <w:rFonts w:ascii="NimbusRomNo9L-Regu" w:hAnsi="NimbusRomNo9L-Regu" w:cs="NimbusRomNo9L-Regu"/>
          <w:kern w:val="0"/>
          <w:szCs w:val="24"/>
        </w:rPr>
        <w:t>之间的关系，而</w:t>
      </w:r>
      <w:r w:rsidR="00940AAA" w:rsidRPr="00940AAA">
        <w:rPr>
          <w:rFonts w:hint="eastAsia"/>
          <w:b/>
          <w:szCs w:val="24"/>
        </w:rPr>
        <w:t>A</w:t>
      </w:r>
      <w:r w:rsidR="00163213" w:rsidRPr="0066363C">
        <w:rPr>
          <w:rFonts w:ascii="NimbusRomNo9L-Regu" w:hAnsi="NimbusRomNo9L-Regu" w:cs="NimbusRomNo9L-Regu" w:hint="eastAsia"/>
          <w:kern w:val="0"/>
          <w:szCs w:val="24"/>
        </w:rPr>
        <w:t>表示</w:t>
      </w:r>
      <w:r w:rsidR="00163213" w:rsidRPr="0066363C">
        <w:rPr>
          <w:rFonts w:ascii="NimbusRomNo9L-Regu" w:hAnsi="NimbusRomNo9L-Regu" w:cs="NimbusRomNo9L-Regu"/>
          <w:kern w:val="0"/>
          <w:szCs w:val="24"/>
        </w:rPr>
        <w:t>了</w:t>
      </w:r>
      <w:r w:rsidR="00163213" w:rsidRPr="0066363C">
        <w:rPr>
          <w:rFonts w:ascii="NimbusRomNo9L-Regu" w:hAnsi="NimbusRomNo9L-Regu" w:cs="NimbusRomNo9L-Regu" w:hint="eastAsia"/>
          <w:kern w:val="0"/>
          <w:szCs w:val="24"/>
        </w:rPr>
        <w:t>两组</w:t>
      </w:r>
      <w:r w:rsidR="006D3A65">
        <w:rPr>
          <w:rFonts w:ascii="NimbusRomNo9L-Regu" w:hAnsi="NimbusRomNo9L-Regu" w:cs="NimbusRomNo9L-Regu"/>
          <w:kern w:val="0"/>
          <w:szCs w:val="24"/>
        </w:rPr>
        <w:t>主题</w:t>
      </w:r>
      <w:r w:rsidR="00163213" w:rsidRPr="0066363C">
        <w:rPr>
          <w:rFonts w:ascii="NimbusRomNo9L-Regu" w:hAnsi="NimbusRomNo9L-Regu" w:cs="NimbusRomNo9L-Regu"/>
          <w:kern w:val="0"/>
          <w:szCs w:val="24"/>
        </w:rPr>
        <w:t>的相互关系。</w:t>
      </w:r>
      <w:r w:rsidR="00163213" w:rsidRPr="0066363C">
        <w:rPr>
          <w:rFonts w:ascii="NimbusRomNo9L-Regu" w:hAnsi="NimbusRomNo9L-Regu" w:cs="NimbusRomNo9L-Regu" w:hint="eastAsia"/>
          <w:kern w:val="0"/>
          <w:szCs w:val="24"/>
        </w:rPr>
        <w:t>由于这三</w:t>
      </w:r>
      <w:r w:rsidR="00163213" w:rsidRPr="0066363C">
        <w:rPr>
          <w:rFonts w:ascii="NimbusRomNo9L-Regu" w:hAnsi="NimbusRomNo9L-Regu" w:cs="NimbusRomNo9L-Regu"/>
          <w:kern w:val="0"/>
          <w:szCs w:val="24"/>
        </w:rPr>
        <w:t>个矩阵需要</w:t>
      </w:r>
      <w:r w:rsidR="00163213" w:rsidRPr="0066363C">
        <w:rPr>
          <w:rFonts w:ascii="NimbusRomNo9L-Regu" w:hAnsi="NimbusRomNo9L-Regu" w:cs="NimbusRomNo9L-Regu" w:hint="eastAsia"/>
          <w:kern w:val="0"/>
          <w:szCs w:val="24"/>
        </w:rPr>
        <w:t>满足</w:t>
      </w:r>
      <w:r w:rsidR="00163213" w:rsidRPr="0066363C">
        <w:rPr>
          <w:rFonts w:ascii="NimbusRomNo9L-Regu" w:hAnsi="NimbusRomNo9L-Regu" w:cs="NimbusRomNo9L-Regu"/>
          <w:kern w:val="0"/>
          <w:szCs w:val="24"/>
        </w:rPr>
        <w:t>概率分布的</w:t>
      </w:r>
      <w:r w:rsidR="00163213" w:rsidRPr="0066363C">
        <w:rPr>
          <w:rFonts w:ascii="NimbusRomNo9L-Regu" w:hAnsi="NimbusRomNo9L-Regu" w:cs="NimbusRomNo9L-Regu" w:hint="eastAsia"/>
          <w:kern w:val="0"/>
          <w:szCs w:val="24"/>
        </w:rPr>
        <w:t>特征</w:t>
      </w:r>
      <w:r w:rsidR="00163213" w:rsidRPr="0066363C">
        <w:rPr>
          <w:rFonts w:ascii="NimbusRomNo9L-Regu" w:hAnsi="NimbusRomNo9L-Regu" w:cs="NimbusRomNo9L-Regu"/>
          <w:kern w:val="0"/>
          <w:szCs w:val="24"/>
        </w:rPr>
        <w:t>，</w:t>
      </w:r>
      <w:r w:rsidR="00163213" w:rsidRPr="0066363C">
        <w:rPr>
          <w:rFonts w:ascii="NimbusRomNo9L-Regu" w:hAnsi="NimbusRomNo9L-Regu" w:cs="NimbusRomNo9L-Regu" w:hint="eastAsia"/>
          <w:kern w:val="0"/>
          <w:szCs w:val="24"/>
        </w:rPr>
        <w:t>它们</w:t>
      </w:r>
      <w:r w:rsidR="00163213" w:rsidRPr="0066363C">
        <w:rPr>
          <w:rFonts w:ascii="NimbusRomNo9L-Regu" w:hAnsi="NimbusRomNo9L-Regu" w:cs="NimbusRomNo9L-Regu"/>
          <w:kern w:val="0"/>
          <w:szCs w:val="24"/>
        </w:rPr>
        <w:t>首先是非</w:t>
      </w:r>
      <w:r w:rsidR="00163213" w:rsidRPr="0066363C">
        <w:rPr>
          <w:rFonts w:ascii="NimbusRomNo9L-Regu" w:hAnsi="NimbusRomNo9L-Regu" w:cs="NimbusRomNo9L-Regu" w:hint="eastAsia"/>
          <w:kern w:val="0"/>
          <w:szCs w:val="24"/>
        </w:rPr>
        <w:t>负</w:t>
      </w:r>
      <w:r w:rsidR="00163213" w:rsidRPr="0066363C">
        <w:rPr>
          <w:rFonts w:ascii="NimbusRomNo9L-Regu" w:hAnsi="NimbusRomNo9L-Regu" w:cs="NimbusRomNo9L-Regu"/>
          <w:kern w:val="0"/>
          <w:szCs w:val="24"/>
        </w:rPr>
        <w:t>的</w:t>
      </w:r>
      <w:r w:rsidR="00163213" w:rsidRPr="0066363C">
        <w:rPr>
          <w:rFonts w:ascii="NimbusRomNo9L-Regu" w:hAnsi="NimbusRomNo9L-Regu" w:cs="NimbusRomNo9L-Regu" w:hint="eastAsia"/>
          <w:kern w:val="0"/>
          <w:szCs w:val="24"/>
        </w:rPr>
        <w:t>，</w:t>
      </w:r>
      <w:r w:rsidR="00163213" w:rsidRPr="0066363C">
        <w:rPr>
          <w:rFonts w:ascii="NimbusRomNo9L-Regu" w:hAnsi="NimbusRomNo9L-Regu" w:cs="NimbusRomNo9L-Regu"/>
          <w:kern w:val="0"/>
          <w:szCs w:val="24"/>
        </w:rPr>
        <w:t>因此分解的过程</w:t>
      </w:r>
      <w:r w:rsidR="00163213" w:rsidRPr="0066363C">
        <w:rPr>
          <w:rFonts w:ascii="NimbusRomNo9L-Regu" w:hAnsi="NimbusRomNo9L-Regu" w:cs="NimbusRomNo9L-Regu" w:hint="eastAsia"/>
          <w:kern w:val="0"/>
          <w:szCs w:val="24"/>
        </w:rPr>
        <w:t>相似于非负矩阵的</w:t>
      </w:r>
      <w:r w:rsidR="00163213" w:rsidRPr="0066363C">
        <w:rPr>
          <w:rFonts w:ascii="NimbusRomNo9L-Regu" w:hAnsi="NimbusRomNo9L-Regu" w:cs="NimbusRomNo9L-Regu"/>
          <w:kern w:val="0"/>
          <w:szCs w:val="24"/>
        </w:rPr>
        <w:t>三元分解（</w:t>
      </w:r>
      <w:r w:rsidR="00163213" w:rsidRPr="0066363C">
        <w:rPr>
          <w:rFonts w:ascii="NimbusRomNo9L-Regu" w:hAnsi="NimbusRomNo9L-Regu" w:cs="NimbusRomNo9L-Regu"/>
          <w:kern w:val="0"/>
          <w:szCs w:val="24"/>
        </w:rPr>
        <w:t>Non-negative Matrix Tri-Factorization</w:t>
      </w:r>
      <w:r w:rsidR="00163213" w:rsidRPr="0066363C">
        <w:rPr>
          <w:rFonts w:ascii="NimbusRomNo9L-Regu" w:hAnsi="NimbusRomNo9L-Regu" w:cs="NimbusRomNo9L-Regu" w:hint="eastAsia"/>
          <w:kern w:val="0"/>
          <w:szCs w:val="24"/>
        </w:rPr>
        <w:t>，</w:t>
      </w:r>
      <w:r w:rsidR="00163213" w:rsidRPr="0066363C">
        <w:rPr>
          <w:rFonts w:ascii="NimbusRomNo9L-Regu" w:hAnsi="NimbusRomNo9L-Regu" w:cs="NimbusRomNo9L-Regu" w:hint="eastAsia"/>
          <w:kern w:val="0"/>
          <w:szCs w:val="24"/>
        </w:rPr>
        <w:t>NMTF</w:t>
      </w:r>
      <w:r w:rsidR="00163213" w:rsidRPr="0066363C">
        <w:rPr>
          <w:rFonts w:ascii="NimbusRomNo9L-Regu" w:hAnsi="NimbusRomNo9L-Regu" w:cs="NimbusRomNo9L-Regu"/>
          <w:kern w:val="0"/>
          <w:szCs w:val="24"/>
        </w:rPr>
        <w:t>）</w:t>
      </w:r>
      <w:r w:rsidR="00163213" w:rsidRPr="0066363C">
        <w:rPr>
          <w:rStyle w:val="a4"/>
          <w:szCs w:val="24"/>
        </w:rPr>
        <w:t>[</w:t>
      </w:r>
      <w:r w:rsidR="00163213" w:rsidRPr="0066363C">
        <w:rPr>
          <w:rStyle w:val="a4"/>
          <w:szCs w:val="24"/>
        </w:rPr>
        <w:footnoteReference w:id="36"/>
      </w:r>
      <w:r w:rsidR="00163213" w:rsidRPr="0066363C">
        <w:rPr>
          <w:rStyle w:val="a4"/>
          <w:szCs w:val="24"/>
        </w:rPr>
        <w:t>]</w:t>
      </w:r>
      <w:r w:rsidR="00163213" w:rsidRPr="0066363C">
        <w:rPr>
          <w:szCs w:val="24"/>
        </w:rPr>
        <w:t xml:space="preserve"> </w:t>
      </w:r>
      <w:r w:rsidR="00163213" w:rsidRPr="0066363C">
        <w:rPr>
          <w:rFonts w:hint="eastAsia"/>
          <w:szCs w:val="24"/>
        </w:rPr>
        <w:t>。但</w:t>
      </w:r>
      <w:r w:rsidR="00163213" w:rsidRPr="0066363C">
        <w:rPr>
          <w:szCs w:val="24"/>
        </w:rPr>
        <w:t>与</w:t>
      </w:r>
      <w:r w:rsidR="00163213" w:rsidRPr="0066363C">
        <w:rPr>
          <w:rFonts w:hint="eastAsia"/>
          <w:szCs w:val="24"/>
        </w:rPr>
        <w:t>D</w:t>
      </w:r>
      <w:r w:rsidR="00163213" w:rsidRPr="0066363C">
        <w:rPr>
          <w:szCs w:val="24"/>
        </w:rPr>
        <w:t>ing</w:t>
      </w:r>
      <w:r w:rsidR="00163213" w:rsidRPr="0066363C">
        <w:rPr>
          <w:szCs w:val="24"/>
        </w:rPr>
        <w:t>等人的工作所</w:t>
      </w:r>
      <w:r w:rsidR="00163213" w:rsidRPr="0066363C">
        <w:rPr>
          <w:rFonts w:hint="eastAsia"/>
          <w:szCs w:val="24"/>
        </w:rPr>
        <w:t>不同</w:t>
      </w:r>
      <w:r w:rsidR="00163213" w:rsidRPr="0066363C">
        <w:rPr>
          <w:szCs w:val="24"/>
        </w:rPr>
        <w:t>的是，</w:t>
      </w:r>
      <w:r w:rsidR="00163213" w:rsidRPr="0066363C">
        <w:rPr>
          <w:rFonts w:hint="eastAsia"/>
          <w:szCs w:val="24"/>
        </w:rPr>
        <w:t>每个</w:t>
      </w:r>
      <w:r w:rsidR="00163213" w:rsidRPr="0066363C">
        <w:rPr>
          <w:szCs w:val="24"/>
        </w:rPr>
        <w:t>视图中</w:t>
      </w:r>
      <w:r w:rsidR="00163213" w:rsidRPr="0066363C">
        <w:rPr>
          <w:rFonts w:hint="eastAsia"/>
          <w:szCs w:val="24"/>
        </w:rPr>
        <w:t>，我们</w:t>
      </w:r>
      <w:r w:rsidR="00163213" w:rsidRPr="0066363C">
        <w:rPr>
          <w:szCs w:val="24"/>
        </w:rPr>
        <w:t>并不</w:t>
      </w:r>
      <w:r w:rsidR="00163213" w:rsidRPr="0066363C">
        <w:rPr>
          <w:rFonts w:hint="eastAsia"/>
          <w:szCs w:val="24"/>
        </w:rPr>
        <w:t>要求</w:t>
      </w:r>
      <w:r w:rsidR="006D3A65">
        <w:rPr>
          <w:szCs w:val="24"/>
        </w:rPr>
        <w:t>主题</w:t>
      </w:r>
      <w:r w:rsidR="00163213" w:rsidRPr="0066363C">
        <w:rPr>
          <w:szCs w:val="24"/>
        </w:rPr>
        <w:t>－词频的分布</w:t>
      </w:r>
      <w:r w:rsidR="00163213" w:rsidRPr="0066363C">
        <w:rPr>
          <w:rFonts w:hint="eastAsia"/>
          <w:szCs w:val="24"/>
        </w:rPr>
        <w:t>（或者“</w:t>
      </w:r>
      <w:r w:rsidR="00163213" w:rsidRPr="0066363C">
        <w:rPr>
          <w:szCs w:val="24"/>
        </w:rPr>
        <w:t>特征向量</w:t>
      </w:r>
      <w:r w:rsidR="00163213" w:rsidRPr="0066363C">
        <w:rPr>
          <w:rFonts w:hint="eastAsia"/>
          <w:szCs w:val="24"/>
        </w:rPr>
        <w:t>”</w:t>
      </w:r>
      <w:r w:rsidR="00163213" w:rsidRPr="0066363C">
        <w:rPr>
          <w:szCs w:val="24"/>
        </w:rPr>
        <w:t>）是相互正交的</w:t>
      </w:r>
      <w:r w:rsidR="00163213" w:rsidRPr="0066363C">
        <w:rPr>
          <w:rFonts w:hint="eastAsia"/>
          <w:szCs w:val="24"/>
        </w:rPr>
        <w:t>，</w:t>
      </w:r>
      <w:r w:rsidR="00163213" w:rsidRPr="0066363C">
        <w:rPr>
          <w:szCs w:val="24"/>
        </w:rPr>
        <w:t>从而</w:t>
      </w:r>
      <w:r w:rsidR="00163213" w:rsidRPr="0066363C">
        <w:rPr>
          <w:rFonts w:hint="eastAsia"/>
          <w:szCs w:val="24"/>
        </w:rPr>
        <w:t>能够</w:t>
      </w:r>
      <w:r w:rsidR="00163213" w:rsidRPr="0066363C">
        <w:rPr>
          <w:szCs w:val="24"/>
        </w:rPr>
        <w:t>保留</w:t>
      </w:r>
      <w:r w:rsidR="00163213" w:rsidRPr="0066363C">
        <w:rPr>
          <w:rFonts w:hint="eastAsia"/>
          <w:szCs w:val="24"/>
        </w:rPr>
        <w:t>同一</w:t>
      </w:r>
      <w:r w:rsidR="00163213" w:rsidRPr="0066363C">
        <w:rPr>
          <w:szCs w:val="24"/>
        </w:rPr>
        <w:t>视图</w:t>
      </w:r>
      <w:proofErr w:type="gramStart"/>
      <w:r w:rsidR="00163213" w:rsidRPr="0066363C">
        <w:rPr>
          <w:szCs w:val="24"/>
        </w:rPr>
        <w:t>内</w:t>
      </w:r>
      <w:r w:rsidR="006D3A65">
        <w:rPr>
          <w:szCs w:val="24"/>
        </w:rPr>
        <w:t>主题</w:t>
      </w:r>
      <w:proofErr w:type="gramEnd"/>
      <w:r w:rsidR="00163213" w:rsidRPr="0066363C">
        <w:rPr>
          <w:szCs w:val="24"/>
        </w:rPr>
        <w:t>之间的相关性。</w:t>
      </w:r>
      <w:r w:rsidR="00163213" w:rsidRPr="0066363C">
        <w:rPr>
          <w:rFonts w:hint="eastAsia"/>
          <w:szCs w:val="24"/>
        </w:rPr>
        <w:t>同时</w:t>
      </w:r>
      <w:r w:rsidR="00163213" w:rsidRPr="0066363C">
        <w:rPr>
          <w:szCs w:val="24"/>
        </w:rPr>
        <w:t>，</w:t>
      </w:r>
      <w:r w:rsidR="00940AAA" w:rsidRPr="00940AAA">
        <w:rPr>
          <w:b/>
          <w:szCs w:val="24"/>
        </w:rPr>
        <w:t>A</w:t>
      </w:r>
      <w:r w:rsidR="00163213" w:rsidRPr="0066363C">
        <w:rPr>
          <w:rFonts w:hint="eastAsia"/>
          <w:szCs w:val="24"/>
        </w:rPr>
        <w:t>矩阵</w:t>
      </w:r>
      <w:r w:rsidR="00163213" w:rsidRPr="0066363C">
        <w:rPr>
          <w:szCs w:val="24"/>
        </w:rPr>
        <w:t>包含了</w:t>
      </w:r>
      <w:r w:rsidR="00163213" w:rsidRPr="0066363C">
        <w:rPr>
          <w:rFonts w:hint="eastAsia"/>
          <w:szCs w:val="24"/>
        </w:rPr>
        <w:t>不同视图</w:t>
      </w:r>
      <w:r w:rsidR="00163213" w:rsidRPr="0066363C">
        <w:rPr>
          <w:szCs w:val="24"/>
        </w:rPr>
        <w:t>中不同</w:t>
      </w:r>
      <w:r w:rsidR="006D3A65">
        <w:rPr>
          <w:szCs w:val="24"/>
        </w:rPr>
        <w:t>主题</w:t>
      </w:r>
      <w:r w:rsidR="00163213" w:rsidRPr="0066363C">
        <w:rPr>
          <w:szCs w:val="24"/>
        </w:rPr>
        <w:t>之间的共现概率。</w:t>
      </w:r>
      <w:r w:rsidR="00163213" w:rsidRPr="0066363C">
        <w:rPr>
          <w:rFonts w:hint="eastAsia"/>
          <w:szCs w:val="24"/>
        </w:rPr>
        <w:t>从而</w:t>
      </w:r>
      <w:r w:rsidR="00163213" w:rsidRPr="0066363C">
        <w:rPr>
          <w:szCs w:val="24"/>
        </w:rPr>
        <w:t>，</w:t>
      </w:r>
      <w:r w:rsidR="00163213" w:rsidRPr="0066363C">
        <w:rPr>
          <w:rFonts w:hint="eastAsia"/>
          <w:szCs w:val="24"/>
        </w:rPr>
        <w:t>我们</w:t>
      </w:r>
      <w:r w:rsidR="00163213" w:rsidRPr="0066363C">
        <w:rPr>
          <w:szCs w:val="24"/>
        </w:rPr>
        <w:t>期望</w:t>
      </w:r>
      <w:r w:rsidR="00163213" w:rsidRPr="0066363C">
        <w:rPr>
          <w:rFonts w:hint="eastAsia"/>
          <w:szCs w:val="24"/>
        </w:rPr>
        <w:t>可以</w:t>
      </w:r>
      <w:r w:rsidR="00163213" w:rsidRPr="0066363C">
        <w:rPr>
          <w:szCs w:val="24"/>
        </w:rPr>
        <w:t>从两组</w:t>
      </w:r>
      <w:r w:rsidR="006D3A65">
        <w:rPr>
          <w:szCs w:val="24"/>
        </w:rPr>
        <w:t>主题</w:t>
      </w:r>
      <w:r w:rsidR="00163213" w:rsidRPr="0066363C">
        <w:rPr>
          <w:szCs w:val="24"/>
        </w:rPr>
        <w:t>之间的相关性</w:t>
      </w:r>
      <w:r w:rsidR="00163213" w:rsidRPr="0066363C">
        <w:rPr>
          <w:rFonts w:hint="eastAsia"/>
          <w:szCs w:val="24"/>
        </w:rPr>
        <w:t>，</w:t>
      </w:r>
      <w:r w:rsidR="00163213" w:rsidRPr="0066363C">
        <w:rPr>
          <w:szCs w:val="24"/>
        </w:rPr>
        <w:t>利用</w:t>
      </w:r>
      <w:r>
        <w:rPr>
          <w:szCs w:val="24"/>
        </w:rPr>
        <w:t>异构</w:t>
      </w:r>
      <w:r w:rsidR="00163213" w:rsidRPr="0066363C">
        <w:rPr>
          <w:szCs w:val="24"/>
        </w:rPr>
        <w:t>数据，得到</w:t>
      </w:r>
      <w:r w:rsidR="00163213" w:rsidRPr="0066363C">
        <w:rPr>
          <w:rFonts w:hint="eastAsia"/>
          <w:szCs w:val="24"/>
        </w:rPr>
        <w:t>更好</w:t>
      </w:r>
      <w:r w:rsidR="00163213" w:rsidRPr="0066363C">
        <w:rPr>
          <w:szCs w:val="24"/>
        </w:rPr>
        <w:t>的聚类结果</w:t>
      </w:r>
      <w:r w:rsidR="00163213" w:rsidRPr="0066363C">
        <w:rPr>
          <w:rFonts w:hint="eastAsia"/>
          <w:szCs w:val="24"/>
        </w:rPr>
        <w:t>。进行</w:t>
      </w:r>
      <w:r w:rsidR="00163213" w:rsidRPr="0066363C">
        <w:rPr>
          <w:szCs w:val="24"/>
        </w:rPr>
        <w:t>矩阵分解的</w:t>
      </w:r>
      <w:r w:rsidR="00163213" w:rsidRPr="0066363C">
        <w:rPr>
          <w:rFonts w:hint="eastAsia"/>
          <w:szCs w:val="24"/>
        </w:rPr>
        <w:t>动机总结</w:t>
      </w:r>
      <w:r w:rsidR="00163213" w:rsidRPr="0066363C">
        <w:rPr>
          <w:szCs w:val="24"/>
        </w:rPr>
        <w:t>如下：</w:t>
      </w:r>
    </w:p>
    <w:p w:rsidR="00163213" w:rsidRPr="0066363C" w:rsidRDefault="00163213" w:rsidP="00E47045">
      <w:pPr>
        <w:pStyle w:val="a0"/>
        <w:numPr>
          <w:ilvl w:val="0"/>
          <w:numId w:val="28"/>
        </w:numPr>
        <w:spacing w:line="400" w:lineRule="atLeast"/>
        <w:ind w:firstLineChars="0"/>
        <w:rPr>
          <w:szCs w:val="24"/>
        </w:rPr>
      </w:pPr>
      <w:r w:rsidRPr="0066363C">
        <w:rPr>
          <w:rFonts w:hint="eastAsia"/>
          <w:szCs w:val="24"/>
        </w:rPr>
        <w:t>采用非负矩阵</w:t>
      </w:r>
      <w:r w:rsidRPr="0066363C">
        <w:rPr>
          <w:szCs w:val="24"/>
        </w:rPr>
        <w:t>三元分解</w:t>
      </w:r>
      <w:r w:rsidRPr="0066363C">
        <w:rPr>
          <w:rFonts w:hint="eastAsia"/>
          <w:szCs w:val="24"/>
        </w:rPr>
        <w:t>的</w:t>
      </w:r>
      <w:r w:rsidRPr="0066363C">
        <w:rPr>
          <w:szCs w:val="24"/>
        </w:rPr>
        <w:t>方法</w:t>
      </w:r>
      <w:r w:rsidRPr="0066363C">
        <w:rPr>
          <w:rFonts w:hint="eastAsia"/>
          <w:szCs w:val="24"/>
        </w:rPr>
        <w:t>处理不同</w:t>
      </w:r>
      <w:r w:rsidRPr="0066363C">
        <w:rPr>
          <w:szCs w:val="24"/>
        </w:rPr>
        <w:t>来源（</w:t>
      </w:r>
      <w:r w:rsidR="00E54D86">
        <w:rPr>
          <w:szCs w:val="24"/>
        </w:rPr>
        <w:t>异构</w:t>
      </w:r>
      <w:r w:rsidRPr="0066363C">
        <w:rPr>
          <w:szCs w:val="24"/>
        </w:rPr>
        <w:t>）</w:t>
      </w:r>
      <w:r w:rsidRPr="0066363C">
        <w:rPr>
          <w:rFonts w:hint="eastAsia"/>
          <w:szCs w:val="24"/>
        </w:rPr>
        <w:t>数据的</w:t>
      </w:r>
      <w:r w:rsidR="006D3A65">
        <w:rPr>
          <w:szCs w:val="24"/>
        </w:rPr>
        <w:t>主题</w:t>
      </w:r>
      <w:r w:rsidRPr="0066363C">
        <w:rPr>
          <w:szCs w:val="24"/>
        </w:rPr>
        <w:t>模型；</w:t>
      </w:r>
    </w:p>
    <w:p w:rsidR="00163213" w:rsidRPr="0066363C" w:rsidRDefault="00163213" w:rsidP="00E47045">
      <w:pPr>
        <w:pStyle w:val="a0"/>
        <w:numPr>
          <w:ilvl w:val="0"/>
          <w:numId w:val="28"/>
        </w:numPr>
        <w:spacing w:line="400" w:lineRule="atLeast"/>
        <w:ind w:firstLineChars="0"/>
        <w:rPr>
          <w:szCs w:val="24"/>
        </w:rPr>
      </w:pPr>
      <w:r w:rsidRPr="0066363C">
        <w:rPr>
          <w:rFonts w:hint="eastAsia"/>
          <w:szCs w:val="24"/>
        </w:rPr>
        <w:t>不必</w:t>
      </w:r>
      <w:r w:rsidRPr="0066363C">
        <w:rPr>
          <w:szCs w:val="24"/>
        </w:rPr>
        <w:t>实现知道数据</w:t>
      </w:r>
      <w:proofErr w:type="gramStart"/>
      <w:r w:rsidRPr="0066363C">
        <w:rPr>
          <w:szCs w:val="24"/>
        </w:rPr>
        <w:t>所符合</w:t>
      </w:r>
      <w:proofErr w:type="gramEnd"/>
      <w:r w:rsidRPr="0066363C">
        <w:rPr>
          <w:szCs w:val="24"/>
        </w:rPr>
        <w:t>的</w:t>
      </w:r>
      <w:r w:rsidRPr="0066363C">
        <w:rPr>
          <w:rFonts w:hint="eastAsia"/>
          <w:szCs w:val="24"/>
        </w:rPr>
        <w:t>分布</w:t>
      </w:r>
      <w:r w:rsidRPr="0066363C">
        <w:rPr>
          <w:szCs w:val="24"/>
        </w:rPr>
        <w:t>，</w:t>
      </w:r>
      <w:r w:rsidRPr="0066363C">
        <w:rPr>
          <w:rFonts w:hint="eastAsia"/>
          <w:szCs w:val="24"/>
        </w:rPr>
        <w:t>同时</w:t>
      </w:r>
      <w:r w:rsidRPr="0066363C">
        <w:rPr>
          <w:szCs w:val="24"/>
        </w:rPr>
        <w:t>也可以加入这方面的先验知识；</w:t>
      </w:r>
    </w:p>
    <w:p w:rsidR="00163213" w:rsidRPr="0066363C" w:rsidRDefault="00163213" w:rsidP="00E47045">
      <w:pPr>
        <w:pStyle w:val="a0"/>
        <w:numPr>
          <w:ilvl w:val="0"/>
          <w:numId w:val="28"/>
        </w:numPr>
        <w:spacing w:line="400" w:lineRule="atLeast"/>
        <w:ind w:firstLineChars="0"/>
        <w:rPr>
          <w:szCs w:val="24"/>
        </w:rPr>
      </w:pPr>
      <w:r w:rsidRPr="0066363C">
        <w:rPr>
          <w:rFonts w:hint="eastAsia"/>
          <w:szCs w:val="24"/>
        </w:rPr>
        <w:t>该</w:t>
      </w:r>
      <w:r w:rsidRPr="0066363C">
        <w:rPr>
          <w:szCs w:val="24"/>
        </w:rPr>
        <w:t>方法能够捕捉到</w:t>
      </w:r>
      <w:r w:rsidRPr="0066363C">
        <w:rPr>
          <w:rFonts w:hint="eastAsia"/>
          <w:szCs w:val="24"/>
        </w:rPr>
        <w:t>不同</w:t>
      </w:r>
      <w:r w:rsidRPr="0066363C">
        <w:rPr>
          <w:szCs w:val="24"/>
        </w:rPr>
        <w:t>视图中</w:t>
      </w:r>
      <w:r w:rsidR="006D3A65">
        <w:rPr>
          <w:szCs w:val="24"/>
        </w:rPr>
        <w:t>主题</w:t>
      </w:r>
      <w:r w:rsidRPr="0066363C">
        <w:rPr>
          <w:szCs w:val="24"/>
        </w:rPr>
        <w:t>间的相关性。</w:t>
      </w:r>
    </w:p>
    <w:p w:rsidR="00556113" w:rsidRPr="0066363C" w:rsidRDefault="00680C0C" w:rsidP="00E47045">
      <w:pPr>
        <w:spacing w:line="400" w:lineRule="atLeast"/>
        <w:ind w:firstLineChars="200" w:firstLine="480"/>
        <w:rPr>
          <w:rFonts w:eastAsiaTheme="minorEastAsia"/>
          <w:szCs w:val="24"/>
        </w:rPr>
      </w:pPr>
      <w:r w:rsidRPr="0066363C">
        <w:rPr>
          <w:rFonts w:hint="eastAsia"/>
          <w:szCs w:val="24"/>
        </w:rPr>
        <w:t>考虑</w:t>
      </w:r>
      <w:r w:rsidRPr="0066363C">
        <w:rPr>
          <w:szCs w:val="24"/>
        </w:rPr>
        <w:t>两个相互</w:t>
      </w:r>
      <w:r w:rsidRPr="0066363C">
        <w:rPr>
          <w:rFonts w:hint="eastAsia"/>
          <w:szCs w:val="24"/>
        </w:rPr>
        <w:t>有</w:t>
      </w:r>
      <w:r w:rsidRPr="0066363C">
        <w:rPr>
          <w:szCs w:val="24"/>
        </w:rPr>
        <w:t>关联的高</w:t>
      </w:r>
      <w:r w:rsidRPr="0066363C">
        <w:rPr>
          <w:rFonts w:hint="eastAsia"/>
          <w:szCs w:val="24"/>
        </w:rPr>
        <w:t>维随机向量</w:t>
      </w:r>
      <w:r w:rsidR="005B318B" w:rsidRPr="0066363C">
        <w:rPr>
          <w:position w:val="-4"/>
          <w:szCs w:val="24"/>
        </w:rPr>
        <w:object w:dxaOrig="740" w:dyaOrig="300">
          <v:shape id="_x0000_i1157" type="#_x0000_t75" style="width:36.25pt;height:14.4pt" o:ole="">
            <v:imagedata r:id="rId288" o:title=""/>
          </v:shape>
          <o:OLEObject Type="Embed" ProgID="Equation.DSMT4" ShapeID="_x0000_i1157" DrawAspect="Content" ObjectID="_1432403062" r:id="rId289"/>
        </w:object>
      </w:r>
      <w:r w:rsidRPr="0066363C">
        <w:rPr>
          <w:rFonts w:hint="eastAsia"/>
          <w:szCs w:val="24"/>
        </w:rPr>
        <w:t>、</w:t>
      </w:r>
      <w:r w:rsidR="005B318B" w:rsidRPr="0066363C">
        <w:rPr>
          <w:position w:val="-4"/>
          <w:szCs w:val="24"/>
        </w:rPr>
        <w:object w:dxaOrig="720" w:dyaOrig="300">
          <v:shape id="_x0000_i1158" type="#_x0000_t75" style="width:36.25pt;height:14.4pt" o:ole="">
            <v:imagedata r:id="rId290" o:title=""/>
          </v:shape>
          <o:OLEObject Type="Embed" ProgID="Equation.DSMT4" ShapeID="_x0000_i1158" DrawAspect="Content" ObjectID="_1432403063" r:id="rId291"/>
        </w:object>
      </w:r>
      <w:r w:rsidRPr="0066363C">
        <w:rPr>
          <w:rFonts w:hint="eastAsia"/>
          <w:szCs w:val="24"/>
        </w:rPr>
        <w:t>，在</w:t>
      </w:r>
      <w:r w:rsidR="00163213" w:rsidRPr="0066363C">
        <w:rPr>
          <w:szCs w:val="24"/>
        </w:rPr>
        <w:t>双视图</w:t>
      </w:r>
      <w:r w:rsidR="00E54D86">
        <w:rPr>
          <w:rFonts w:hint="eastAsia"/>
          <w:szCs w:val="24"/>
        </w:rPr>
        <w:t>异构</w:t>
      </w:r>
      <w:r w:rsidR="00163213" w:rsidRPr="0066363C">
        <w:rPr>
          <w:szCs w:val="24"/>
        </w:rPr>
        <w:t>矩阵分解</w:t>
      </w:r>
      <w:r w:rsidRPr="0066363C">
        <w:rPr>
          <w:szCs w:val="24"/>
        </w:rPr>
        <w:t>中，我们</w:t>
      </w:r>
      <w:r w:rsidRPr="0066363C">
        <w:rPr>
          <w:rFonts w:hint="eastAsia"/>
          <w:szCs w:val="24"/>
        </w:rPr>
        <w:t>的</w:t>
      </w:r>
      <w:r w:rsidRPr="0066363C">
        <w:rPr>
          <w:szCs w:val="24"/>
        </w:rPr>
        <w:t>目标是寻找到</w:t>
      </w:r>
      <w:r w:rsidRPr="0066363C">
        <w:rPr>
          <w:rFonts w:hint="eastAsia"/>
          <w:szCs w:val="24"/>
        </w:rPr>
        <w:t>矩阵</w:t>
      </w:r>
      <w:r w:rsidR="005B318B" w:rsidRPr="0066363C">
        <w:rPr>
          <w:position w:val="-4"/>
          <w:szCs w:val="24"/>
        </w:rPr>
        <w:object w:dxaOrig="859" w:dyaOrig="300">
          <v:shape id="_x0000_i1159" type="#_x0000_t75" style="width:43.65pt;height:14.4pt" o:ole="">
            <v:imagedata r:id="rId292" o:title=""/>
          </v:shape>
          <o:OLEObject Type="Embed" ProgID="Equation.DSMT4" ShapeID="_x0000_i1159" DrawAspect="Content" ObjectID="_1432403064" r:id="rId293"/>
        </w:object>
      </w:r>
      <w:r w:rsidRPr="0066363C">
        <w:rPr>
          <w:rFonts w:eastAsiaTheme="minorEastAsia" w:hint="eastAsia"/>
          <w:szCs w:val="24"/>
        </w:rPr>
        <w:t>、</w:t>
      </w:r>
      <w:r w:rsidR="005B318B" w:rsidRPr="00940AAA">
        <w:rPr>
          <w:position w:val="-8"/>
          <w:szCs w:val="24"/>
        </w:rPr>
        <w:object w:dxaOrig="859" w:dyaOrig="340">
          <v:shape id="_x0000_i1160" type="#_x0000_t75" style="width:43.65pt;height:14.4pt" o:ole="">
            <v:imagedata r:id="rId294" o:title=""/>
          </v:shape>
          <o:OLEObject Type="Embed" ProgID="Equation.DSMT4" ShapeID="_x0000_i1160" DrawAspect="Content" ObjectID="_1432403065" r:id="rId295"/>
        </w:object>
      </w:r>
      <w:r w:rsidRPr="0066363C">
        <w:rPr>
          <w:rFonts w:eastAsiaTheme="minorEastAsia" w:hint="eastAsia"/>
          <w:szCs w:val="24"/>
        </w:rPr>
        <w:t>及</w:t>
      </w:r>
      <w:r w:rsidR="005B318B" w:rsidRPr="0066363C">
        <w:rPr>
          <w:position w:val="-4"/>
          <w:szCs w:val="24"/>
        </w:rPr>
        <w:object w:dxaOrig="840" w:dyaOrig="300">
          <v:shape id="_x0000_i1161" type="#_x0000_t75" style="width:43.65pt;height:14.4pt" o:ole="">
            <v:imagedata r:id="rId296" o:title=""/>
          </v:shape>
          <o:OLEObject Type="Embed" ProgID="Equation.DSMT4" ShapeID="_x0000_i1161" DrawAspect="Content" ObjectID="_1432403066" r:id="rId297"/>
        </w:object>
      </w:r>
      <w:r w:rsidRPr="0066363C">
        <w:rPr>
          <w:rFonts w:hint="eastAsia"/>
          <w:szCs w:val="24"/>
        </w:rPr>
        <w:t>，</w:t>
      </w:r>
      <w:r w:rsidRPr="0066363C">
        <w:rPr>
          <w:szCs w:val="24"/>
        </w:rPr>
        <w:t>使得：</w:t>
      </w:r>
    </w:p>
    <w:p w:rsidR="00556113" w:rsidRPr="0066363C" w:rsidRDefault="00203932" w:rsidP="00E47045">
      <w:pPr>
        <w:pStyle w:val="MTDisplayEquation"/>
        <w:spacing w:line="400" w:lineRule="atLeast"/>
        <w:jc w:val="left"/>
        <w:rPr>
          <w:szCs w:val="24"/>
        </w:rPr>
      </w:pPr>
      <w:r w:rsidRPr="0066363C">
        <w:rPr>
          <w:szCs w:val="24"/>
        </w:rPr>
        <w:tab/>
      </w:r>
      <w:r w:rsidR="00661DFC" w:rsidRPr="0066363C">
        <w:rPr>
          <w:position w:val="-10"/>
          <w:szCs w:val="24"/>
        </w:rPr>
        <w:object w:dxaOrig="1680" w:dyaOrig="360">
          <v:shape id="_x0000_i1162" type="#_x0000_t75" style="width:86.4pt;height:21.85pt" o:ole="">
            <v:imagedata r:id="rId298" o:title=""/>
          </v:shape>
          <o:OLEObject Type="Embed" ProgID="Equation.DSMT4" ShapeID="_x0000_i1162" DrawAspect="Content" ObjectID="_1432403067" r:id="rId299"/>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bookmarkStart w:id="89" w:name="ZEqnNum198544"/>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8</w:instrText>
      </w:r>
      <w:r w:rsidR="00E442AD" w:rsidRPr="0066363C">
        <w:rPr>
          <w:szCs w:val="24"/>
        </w:rPr>
        <w:fldChar w:fldCharType="end"/>
      </w:r>
      <w:r w:rsidR="00E442AD" w:rsidRPr="0066363C">
        <w:rPr>
          <w:szCs w:val="24"/>
        </w:rPr>
        <w:instrText>)</w:instrText>
      </w:r>
      <w:bookmarkEnd w:id="89"/>
      <w:r w:rsidR="00E442AD" w:rsidRPr="0066363C">
        <w:rPr>
          <w:szCs w:val="24"/>
        </w:rPr>
        <w:fldChar w:fldCharType="end"/>
      </w:r>
    </w:p>
    <w:p w:rsidR="00556113" w:rsidRPr="0066363C" w:rsidRDefault="00680C0C" w:rsidP="00E47045">
      <w:pPr>
        <w:spacing w:line="400" w:lineRule="atLeast"/>
        <w:ind w:firstLineChars="200" w:firstLine="480"/>
        <w:rPr>
          <w:szCs w:val="24"/>
        </w:rPr>
      </w:pPr>
      <w:r w:rsidRPr="0066363C">
        <w:rPr>
          <w:rFonts w:hint="eastAsia"/>
          <w:szCs w:val="24"/>
        </w:rPr>
        <w:t>这</w:t>
      </w:r>
      <w:r w:rsidRPr="0066363C">
        <w:rPr>
          <w:szCs w:val="24"/>
        </w:rPr>
        <w:t>一问题便转化为了</w:t>
      </w:r>
      <w:r w:rsidRPr="0066363C">
        <w:rPr>
          <w:rFonts w:hint="eastAsia"/>
          <w:szCs w:val="24"/>
        </w:rPr>
        <w:t>对</w:t>
      </w:r>
      <w:r w:rsidRPr="0066363C">
        <w:rPr>
          <w:szCs w:val="24"/>
        </w:rPr>
        <w:t>下列目标函数的优化问题：</w:t>
      </w:r>
    </w:p>
    <w:p w:rsidR="00556113" w:rsidRPr="0066363C" w:rsidRDefault="00203932" w:rsidP="00E47045">
      <w:pPr>
        <w:pStyle w:val="MTDisplayEquation"/>
        <w:spacing w:line="400" w:lineRule="atLeast"/>
        <w:jc w:val="left"/>
        <w:rPr>
          <w:szCs w:val="24"/>
        </w:rPr>
      </w:pPr>
      <w:r w:rsidRPr="0066363C">
        <w:rPr>
          <w:szCs w:val="24"/>
        </w:rPr>
        <w:tab/>
      </w:r>
      <w:r w:rsidR="00940AAA" w:rsidRPr="00940AAA">
        <w:rPr>
          <w:position w:val="-12"/>
          <w:szCs w:val="24"/>
        </w:rPr>
        <w:object w:dxaOrig="3019" w:dyaOrig="380">
          <v:shape id="_x0000_i1163" type="#_x0000_t75" style="width:151.45pt;height:21.85pt" o:ole="">
            <v:imagedata r:id="rId300" o:title=""/>
          </v:shape>
          <o:OLEObject Type="Embed" ProgID="Equation.DSMT4" ShapeID="_x0000_i1163" DrawAspect="Content" ObjectID="_1432403068" r:id="rId301"/>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bookmarkStart w:id="90" w:name="ZEqnNum792637"/>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9</w:instrText>
      </w:r>
      <w:r w:rsidR="00E442AD" w:rsidRPr="0066363C">
        <w:rPr>
          <w:szCs w:val="24"/>
        </w:rPr>
        <w:fldChar w:fldCharType="end"/>
      </w:r>
      <w:r w:rsidR="00E442AD" w:rsidRPr="0066363C">
        <w:rPr>
          <w:szCs w:val="24"/>
        </w:rPr>
        <w:instrText>)</w:instrText>
      </w:r>
      <w:bookmarkEnd w:id="90"/>
      <w:r w:rsidR="00E442AD" w:rsidRPr="0066363C">
        <w:rPr>
          <w:szCs w:val="24"/>
        </w:rPr>
        <w:fldChar w:fldCharType="end"/>
      </w:r>
    </w:p>
    <w:p w:rsidR="00556113" w:rsidRPr="0066363C" w:rsidRDefault="00680C0C" w:rsidP="00E47045">
      <w:pPr>
        <w:spacing w:line="400" w:lineRule="atLeast"/>
        <w:ind w:firstLineChars="200" w:firstLine="480"/>
        <w:rPr>
          <w:szCs w:val="24"/>
        </w:rPr>
      </w:pPr>
      <w:r w:rsidRPr="0066363C">
        <w:rPr>
          <w:rFonts w:hint="eastAsia"/>
          <w:szCs w:val="24"/>
        </w:rPr>
        <w:t>其中</w:t>
      </w:r>
      <w:r w:rsidRPr="0066363C">
        <w:rPr>
          <w:position w:val="-12"/>
          <w:szCs w:val="24"/>
        </w:rPr>
        <w:object w:dxaOrig="279" w:dyaOrig="360">
          <v:shape id="_x0000_i1164" type="#_x0000_t75" style="width:14.4pt;height:21.85pt" o:ole="">
            <v:imagedata r:id="rId302" o:title=""/>
          </v:shape>
          <o:OLEObject Type="Embed" ProgID="Equation.DSMT4" ShapeID="_x0000_i1164" DrawAspect="Content" ObjectID="_1432403069" r:id="rId303"/>
        </w:object>
      </w:r>
      <w:r w:rsidRPr="0066363C">
        <w:rPr>
          <w:rFonts w:hint="eastAsia"/>
          <w:szCs w:val="24"/>
        </w:rPr>
        <w:t>是误差</w:t>
      </w:r>
      <w:r w:rsidRPr="0066363C">
        <w:rPr>
          <w:szCs w:val="24"/>
        </w:rPr>
        <w:t>函数，而</w:t>
      </w:r>
      <w:r w:rsidRPr="0066363C">
        <w:rPr>
          <w:position w:val="-12"/>
          <w:szCs w:val="24"/>
        </w:rPr>
        <w:object w:dxaOrig="300" w:dyaOrig="360">
          <v:shape id="_x0000_i1165" type="#_x0000_t75" style="width:14.4pt;height:21.85pt" o:ole="">
            <v:imagedata r:id="rId304" o:title=""/>
          </v:shape>
          <o:OLEObject Type="Embed" ProgID="Equation.DSMT4" ShapeID="_x0000_i1165" DrawAspect="Content" ObjectID="_1432403070" r:id="rId305"/>
        </w:object>
      </w:r>
      <w:r w:rsidRPr="0066363C">
        <w:rPr>
          <w:rFonts w:hint="eastAsia"/>
          <w:szCs w:val="24"/>
        </w:rPr>
        <w:t>是</w:t>
      </w:r>
      <w:r w:rsidRPr="0066363C">
        <w:rPr>
          <w:szCs w:val="24"/>
        </w:rPr>
        <w:t>正规化函数。</w:t>
      </w:r>
      <w:r w:rsidRPr="0066363C">
        <w:rPr>
          <w:rFonts w:hint="eastAsia"/>
          <w:szCs w:val="24"/>
        </w:rPr>
        <w:t>给定</w:t>
      </w:r>
      <w:r w:rsidRPr="0066363C">
        <w:rPr>
          <w:szCs w:val="24"/>
        </w:rPr>
        <w:t>如</w:t>
      </w:r>
      <w:r w:rsidRPr="0066363C">
        <w:rPr>
          <w:rFonts w:hint="eastAsia"/>
          <w:szCs w:val="24"/>
        </w:rPr>
        <w:t>是</w:t>
      </w:r>
      <w:r w:rsidRPr="0066363C">
        <w:rPr>
          <w:szCs w:val="24"/>
        </w:rPr>
        <w:t>的矩阵</w:t>
      </w:r>
      <w:r w:rsidR="009E44B1" w:rsidRPr="009E44B1">
        <w:rPr>
          <w:b/>
          <w:szCs w:val="24"/>
        </w:rPr>
        <w:t>P</w:t>
      </w:r>
      <w:r w:rsidR="009E44B1">
        <w:rPr>
          <w:rFonts w:hint="eastAsia"/>
          <w:szCs w:val="24"/>
        </w:rPr>
        <w:t>、</w:t>
      </w:r>
      <w:r w:rsidR="009E44B1" w:rsidRPr="009E44B1">
        <w:rPr>
          <w:b/>
          <w:szCs w:val="24"/>
        </w:rPr>
        <w:t>Q</w:t>
      </w:r>
      <w:r w:rsidRPr="0066363C">
        <w:rPr>
          <w:rFonts w:hint="eastAsia"/>
          <w:szCs w:val="24"/>
        </w:rPr>
        <w:t>，</w:t>
      </w:r>
      <w:r w:rsidRPr="0066363C">
        <w:rPr>
          <w:szCs w:val="24"/>
        </w:rPr>
        <w:t>我们能够将</w:t>
      </w:r>
      <w:r w:rsidR="005B318B" w:rsidRPr="0066363C">
        <w:rPr>
          <w:position w:val="-4"/>
          <w:szCs w:val="24"/>
        </w:rPr>
        <w:object w:dxaOrig="780" w:dyaOrig="300">
          <v:shape id="_x0000_i1166" type="#_x0000_t75" style="width:43.65pt;height:14.4pt" o:ole="">
            <v:imagedata r:id="rId306" o:title=""/>
          </v:shape>
          <o:OLEObject Type="Embed" ProgID="Equation.DSMT4" ShapeID="_x0000_i1166" DrawAspect="Content" ObjectID="_1432403071" r:id="rId307"/>
        </w:object>
      </w:r>
      <w:r w:rsidRPr="0066363C">
        <w:rPr>
          <w:rFonts w:hint="eastAsia"/>
          <w:szCs w:val="24"/>
        </w:rPr>
        <w:t>从</w:t>
      </w:r>
      <w:r w:rsidRPr="0066363C">
        <w:rPr>
          <w:i/>
          <w:szCs w:val="24"/>
        </w:rPr>
        <w:t>p</w:t>
      </w:r>
      <w:r w:rsidRPr="0066363C">
        <w:rPr>
          <w:szCs w:val="24"/>
        </w:rPr>
        <w:t>维</w:t>
      </w:r>
      <w:r w:rsidRPr="0066363C">
        <w:rPr>
          <w:rFonts w:hint="eastAsia"/>
          <w:szCs w:val="24"/>
        </w:rPr>
        <w:t>缩减到</w:t>
      </w:r>
      <w:r w:rsidR="005B318B" w:rsidRPr="0066363C">
        <w:rPr>
          <w:position w:val="-4"/>
          <w:szCs w:val="24"/>
        </w:rPr>
        <w:object w:dxaOrig="1460" w:dyaOrig="300">
          <v:shape id="_x0000_i1167" type="#_x0000_t75" style="width:1in;height:14.4pt" o:ole="">
            <v:imagedata r:id="rId308" o:title=""/>
          </v:shape>
          <o:OLEObject Type="Embed" ProgID="Equation.DSMT4" ShapeID="_x0000_i1167" DrawAspect="Content" ObjectID="_1432403072" r:id="rId309"/>
        </w:object>
      </w:r>
      <w:r w:rsidRPr="0066363C">
        <w:rPr>
          <w:rFonts w:hint="eastAsia"/>
          <w:szCs w:val="24"/>
        </w:rPr>
        <w:t>的</w:t>
      </w:r>
      <w:r w:rsidRPr="0066363C">
        <w:rPr>
          <w:i/>
          <w:szCs w:val="24"/>
        </w:rPr>
        <w:t>s</w:t>
      </w:r>
      <w:r w:rsidRPr="0066363C">
        <w:rPr>
          <w:szCs w:val="24"/>
        </w:rPr>
        <w:t>维</w:t>
      </w:r>
      <w:r w:rsidRPr="0066363C">
        <w:rPr>
          <w:rFonts w:hint="eastAsia"/>
          <w:szCs w:val="24"/>
        </w:rPr>
        <w:t>。类似地</w:t>
      </w:r>
      <w:r w:rsidRPr="0066363C">
        <w:rPr>
          <w:szCs w:val="24"/>
        </w:rPr>
        <w:t>，也就将</w:t>
      </w:r>
      <w:r w:rsidR="005B318B" w:rsidRPr="0066363C">
        <w:rPr>
          <w:position w:val="-4"/>
          <w:szCs w:val="24"/>
        </w:rPr>
        <w:object w:dxaOrig="700" w:dyaOrig="300">
          <v:shape id="_x0000_i1168" type="#_x0000_t75" style="width:36.25pt;height:14.4pt" o:ole="">
            <v:imagedata r:id="rId310" o:title=""/>
          </v:shape>
          <o:OLEObject Type="Embed" ProgID="Equation.DSMT4" ShapeID="_x0000_i1168" DrawAspect="Content" ObjectID="_1432403073" r:id="rId311"/>
        </w:object>
      </w:r>
      <w:r w:rsidRPr="0066363C">
        <w:rPr>
          <w:rFonts w:hint="eastAsia"/>
          <w:szCs w:val="24"/>
        </w:rPr>
        <w:t>从</w:t>
      </w:r>
      <w:r w:rsidRPr="0066363C">
        <w:rPr>
          <w:i/>
          <w:szCs w:val="24"/>
        </w:rPr>
        <w:t>q</w:t>
      </w:r>
      <w:r w:rsidRPr="0066363C">
        <w:rPr>
          <w:szCs w:val="24"/>
        </w:rPr>
        <w:t>维</w:t>
      </w:r>
      <w:r w:rsidRPr="0066363C">
        <w:rPr>
          <w:rFonts w:hint="eastAsia"/>
          <w:szCs w:val="24"/>
        </w:rPr>
        <w:t>缩减到</w:t>
      </w:r>
      <w:r w:rsidR="005B318B" w:rsidRPr="0066363C">
        <w:rPr>
          <w:position w:val="-10"/>
          <w:szCs w:val="24"/>
        </w:rPr>
        <w:object w:dxaOrig="1359" w:dyaOrig="360">
          <v:shape id="_x0000_i1169" type="#_x0000_t75" style="width:1in;height:21.85pt" o:ole="">
            <v:imagedata r:id="rId312" o:title=""/>
          </v:shape>
          <o:OLEObject Type="Embed" ProgID="Equation.DSMT4" ShapeID="_x0000_i1169" DrawAspect="Content" ObjectID="_1432403074" r:id="rId313"/>
        </w:object>
      </w:r>
      <w:r w:rsidRPr="0066363C">
        <w:rPr>
          <w:rFonts w:hint="eastAsia"/>
          <w:szCs w:val="24"/>
        </w:rPr>
        <w:t>的</w:t>
      </w:r>
      <w:r w:rsidRPr="0066363C">
        <w:rPr>
          <w:i/>
          <w:szCs w:val="24"/>
        </w:rPr>
        <w:t>t</w:t>
      </w:r>
      <w:r w:rsidRPr="0066363C">
        <w:rPr>
          <w:szCs w:val="24"/>
        </w:rPr>
        <w:t>维</w:t>
      </w:r>
      <w:r w:rsidRPr="0066363C">
        <w:rPr>
          <w:rFonts w:hint="eastAsia"/>
          <w:szCs w:val="24"/>
        </w:rPr>
        <w:t>。</w:t>
      </w:r>
    </w:p>
    <w:p w:rsidR="00E442AD" w:rsidRPr="0066363C" w:rsidRDefault="008B72C1" w:rsidP="00E47045">
      <w:pPr>
        <w:spacing w:line="400" w:lineRule="atLeast"/>
        <w:ind w:firstLineChars="200" w:firstLine="480"/>
        <w:rPr>
          <w:szCs w:val="24"/>
        </w:rPr>
      </w:pPr>
      <w:r w:rsidRPr="0066363C">
        <w:rPr>
          <w:rFonts w:hint="eastAsia"/>
          <w:szCs w:val="24"/>
        </w:rPr>
        <w:t>假定数据集</w:t>
      </w:r>
      <w:r w:rsidRPr="0066363C">
        <w:rPr>
          <w:szCs w:val="24"/>
        </w:rPr>
        <w:t>中</w:t>
      </w:r>
      <w:r w:rsidRPr="0066363C">
        <w:rPr>
          <w:rFonts w:hint="eastAsia"/>
          <w:szCs w:val="24"/>
        </w:rPr>
        <w:t>有</w:t>
      </w:r>
      <w:r w:rsidRPr="0066363C">
        <w:rPr>
          <w:position w:val="-6"/>
          <w:szCs w:val="24"/>
        </w:rPr>
        <w:object w:dxaOrig="200" w:dyaOrig="220">
          <v:shape id="_x0000_i1170" type="#_x0000_t75" style="width:7.45pt;height:14.4pt" o:ole="">
            <v:imagedata r:id="rId314" o:title=""/>
          </v:shape>
          <o:OLEObject Type="Embed" ProgID="Equation.DSMT4" ShapeID="_x0000_i1170" DrawAspect="Content" ObjectID="_1432403075" r:id="rId315"/>
        </w:object>
      </w:r>
      <w:proofErr w:type="gramStart"/>
      <w:r w:rsidRPr="0066363C">
        <w:rPr>
          <w:rFonts w:hint="eastAsia"/>
          <w:szCs w:val="24"/>
        </w:rPr>
        <w:t>个</w:t>
      </w:r>
      <w:proofErr w:type="gramEnd"/>
      <w:r w:rsidRPr="0066363C">
        <w:rPr>
          <w:rFonts w:hint="eastAsia"/>
          <w:szCs w:val="24"/>
        </w:rPr>
        <w:t>对象</w:t>
      </w:r>
      <w:r w:rsidRPr="0066363C">
        <w:rPr>
          <w:szCs w:val="24"/>
        </w:rPr>
        <w:t>，</w:t>
      </w:r>
      <w:r w:rsidRPr="0066363C">
        <w:rPr>
          <w:rFonts w:hint="eastAsia"/>
          <w:szCs w:val="24"/>
        </w:rPr>
        <w:t>在第一个</w:t>
      </w:r>
      <w:r w:rsidRPr="0066363C">
        <w:rPr>
          <w:szCs w:val="24"/>
        </w:rPr>
        <w:t>视图中这</w:t>
      </w:r>
      <w:r w:rsidRPr="0066363C">
        <w:rPr>
          <w:position w:val="-6"/>
          <w:szCs w:val="24"/>
        </w:rPr>
        <w:object w:dxaOrig="200" w:dyaOrig="220">
          <v:shape id="_x0000_i1171" type="#_x0000_t75" style="width:7.45pt;height:14.4pt" o:ole="">
            <v:imagedata r:id="rId316" o:title=""/>
          </v:shape>
          <o:OLEObject Type="Embed" ProgID="Equation.DSMT4" ShapeID="_x0000_i1171" DrawAspect="Content" ObjectID="_1432403076" r:id="rId317"/>
        </w:object>
      </w:r>
      <w:proofErr w:type="gramStart"/>
      <w:r w:rsidRPr="0066363C">
        <w:rPr>
          <w:rFonts w:hint="eastAsia"/>
          <w:szCs w:val="24"/>
        </w:rPr>
        <w:t>个</w:t>
      </w:r>
      <w:proofErr w:type="gramEnd"/>
      <w:r w:rsidRPr="0066363C">
        <w:rPr>
          <w:szCs w:val="24"/>
        </w:rPr>
        <w:t>对象</w:t>
      </w:r>
      <w:r w:rsidRPr="0066363C">
        <w:rPr>
          <w:rFonts w:hint="eastAsia"/>
          <w:szCs w:val="24"/>
        </w:rPr>
        <w:t>的</w:t>
      </w:r>
      <w:r w:rsidRPr="0066363C">
        <w:rPr>
          <w:szCs w:val="24"/>
        </w:rPr>
        <w:t>特征表示为</w:t>
      </w:r>
      <w:r w:rsidRPr="0066363C">
        <w:rPr>
          <w:position w:val="-12"/>
          <w:szCs w:val="24"/>
        </w:rPr>
        <w:object w:dxaOrig="1040" w:dyaOrig="380">
          <v:shape id="_x0000_i1172" type="#_x0000_t75" style="width:50.15pt;height:21.85pt" o:ole="">
            <v:imagedata r:id="rId318" o:title=""/>
          </v:shape>
          <o:OLEObject Type="Embed" ProgID="Equation.DSMT4" ShapeID="_x0000_i1172" DrawAspect="Content" ObjectID="_1432403077" r:id="rId319"/>
        </w:object>
      </w:r>
      <w:r w:rsidRPr="0066363C">
        <w:rPr>
          <w:rFonts w:hint="eastAsia"/>
          <w:szCs w:val="24"/>
        </w:rPr>
        <w:t>，</w:t>
      </w:r>
      <w:r w:rsidR="005B318B" w:rsidRPr="0066363C">
        <w:rPr>
          <w:position w:val="-12"/>
          <w:szCs w:val="24"/>
        </w:rPr>
        <w:object w:dxaOrig="760" w:dyaOrig="380">
          <v:shape id="_x0000_i1173" type="#_x0000_t75" style="width:35.75pt;height:21.85pt" o:ole="">
            <v:imagedata r:id="rId320" o:title=""/>
          </v:shape>
          <o:OLEObject Type="Embed" ProgID="Equation.DSMT4" ShapeID="_x0000_i1173" DrawAspect="Content" ObjectID="_1432403078" r:id="rId321"/>
        </w:object>
      </w:r>
      <w:r w:rsidRPr="0066363C">
        <w:rPr>
          <w:rFonts w:hint="eastAsia"/>
          <w:szCs w:val="24"/>
        </w:rPr>
        <w:t>，在</w:t>
      </w:r>
      <w:r w:rsidRPr="0066363C">
        <w:rPr>
          <w:szCs w:val="24"/>
        </w:rPr>
        <w:t>第二个</w:t>
      </w:r>
      <w:r w:rsidRPr="0066363C">
        <w:rPr>
          <w:rFonts w:hint="eastAsia"/>
          <w:szCs w:val="24"/>
        </w:rPr>
        <w:t>视图</w:t>
      </w:r>
      <w:r w:rsidRPr="0066363C">
        <w:rPr>
          <w:szCs w:val="24"/>
        </w:rPr>
        <w:t>中</w:t>
      </w:r>
      <w:r w:rsidRPr="0066363C">
        <w:rPr>
          <w:rFonts w:hint="eastAsia"/>
          <w:szCs w:val="24"/>
        </w:rPr>
        <w:t>表示</w:t>
      </w:r>
      <w:r w:rsidRPr="0066363C">
        <w:rPr>
          <w:szCs w:val="24"/>
        </w:rPr>
        <w:t>为</w:t>
      </w:r>
      <w:r w:rsidRPr="0066363C">
        <w:rPr>
          <w:position w:val="-12"/>
          <w:szCs w:val="24"/>
        </w:rPr>
        <w:object w:dxaOrig="1040" w:dyaOrig="380">
          <v:shape id="_x0000_i1174" type="#_x0000_t75" style="width:50.15pt;height:21.85pt" o:ole="">
            <v:imagedata r:id="rId322" o:title=""/>
          </v:shape>
          <o:OLEObject Type="Embed" ProgID="Equation.DSMT4" ShapeID="_x0000_i1174" DrawAspect="Content" ObjectID="_1432403079" r:id="rId323"/>
        </w:object>
      </w:r>
      <w:r w:rsidRPr="0066363C">
        <w:rPr>
          <w:rFonts w:hint="eastAsia"/>
          <w:szCs w:val="24"/>
        </w:rPr>
        <w:t>，</w:t>
      </w:r>
      <w:r w:rsidR="005B318B" w:rsidRPr="0066363C">
        <w:rPr>
          <w:position w:val="-12"/>
          <w:szCs w:val="24"/>
        </w:rPr>
        <w:object w:dxaOrig="760" w:dyaOrig="380">
          <v:shape id="_x0000_i1175" type="#_x0000_t75" style="width:35.75pt;height:21.85pt" o:ole="">
            <v:imagedata r:id="rId324" o:title=""/>
          </v:shape>
          <o:OLEObject Type="Embed" ProgID="Equation.DSMT4" ShapeID="_x0000_i1175" DrawAspect="Content" ObjectID="_1432403080" r:id="rId325"/>
        </w:object>
      </w:r>
      <w:r w:rsidRPr="0066363C">
        <w:rPr>
          <w:rFonts w:hint="eastAsia"/>
          <w:szCs w:val="24"/>
        </w:rPr>
        <w:t>。</w:t>
      </w:r>
      <w:r w:rsidR="00163213" w:rsidRPr="0066363C">
        <w:rPr>
          <w:rFonts w:hint="eastAsia"/>
          <w:szCs w:val="24"/>
        </w:rPr>
        <w:t>同传统</w:t>
      </w:r>
      <w:r w:rsidR="00163213" w:rsidRPr="0066363C">
        <w:rPr>
          <w:szCs w:val="24"/>
        </w:rPr>
        <w:t>的</w:t>
      </w:r>
      <w:r w:rsidR="006D3A65">
        <w:rPr>
          <w:szCs w:val="24"/>
        </w:rPr>
        <w:t>主题</w:t>
      </w:r>
      <w:r w:rsidR="00163213" w:rsidRPr="0066363C">
        <w:rPr>
          <w:szCs w:val="24"/>
        </w:rPr>
        <w:t>模型</w:t>
      </w:r>
      <w:r w:rsidR="00163213" w:rsidRPr="0066363C">
        <w:rPr>
          <w:rFonts w:hint="eastAsia"/>
          <w:szCs w:val="24"/>
        </w:rPr>
        <w:t>一样</w:t>
      </w:r>
      <w:r w:rsidR="00163213" w:rsidRPr="0066363C">
        <w:rPr>
          <w:szCs w:val="24"/>
        </w:rPr>
        <w:t>，我们引入两个</w:t>
      </w:r>
      <w:proofErr w:type="gramStart"/>
      <w:r w:rsidR="00163213" w:rsidRPr="0066363C">
        <w:rPr>
          <w:szCs w:val="24"/>
        </w:rPr>
        <w:t>隐</w:t>
      </w:r>
      <w:proofErr w:type="gramEnd"/>
      <w:r w:rsidR="00163213" w:rsidRPr="0066363C">
        <w:rPr>
          <w:rFonts w:hint="eastAsia"/>
          <w:szCs w:val="24"/>
        </w:rPr>
        <w:t>随机变量</w:t>
      </w:r>
      <w:r w:rsidR="00C46518" w:rsidRPr="0066363C">
        <w:rPr>
          <w:position w:val="-10"/>
          <w:szCs w:val="24"/>
        </w:rPr>
        <w:object w:dxaOrig="600" w:dyaOrig="320">
          <v:shape id="_x0000_i1176" type="#_x0000_t75" style="width:28.35pt;height:14.4pt" o:ole="">
            <v:imagedata r:id="rId326" o:title=""/>
          </v:shape>
          <o:OLEObject Type="Embed" ProgID="Equation.DSMT4" ShapeID="_x0000_i1176" DrawAspect="Content" ObjectID="_1432403081" r:id="rId327"/>
        </w:object>
      </w:r>
      <w:r w:rsidR="00163213" w:rsidRPr="0066363C">
        <w:rPr>
          <w:rFonts w:hint="eastAsia"/>
          <w:szCs w:val="24"/>
        </w:rPr>
        <w:t>。</w:t>
      </w:r>
      <w:r w:rsidR="00163213" w:rsidRPr="0066363C">
        <w:rPr>
          <w:szCs w:val="24"/>
        </w:rPr>
        <w:t>这</w:t>
      </w:r>
      <w:r w:rsidR="00163213" w:rsidRPr="0066363C">
        <w:rPr>
          <w:rFonts w:hint="eastAsia"/>
          <w:szCs w:val="24"/>
        </w:rPr>
        <w:t>两个</w:t>
      </w:r>
      <w:r w:rsidR="00163213" w:rsidRPr="0066363C">
        <w:rPr>
          <w:szCs w:val="24"/>
        </w:rPr>
        <w:t>变量</w:t>
      </w:r>
      <w:r w:rsidR="00163213" w:rsidRPr="0066363C">
        <w:rPr>
          <w:rFonts w:hint="eastAsia"/>
          <w:szCs w:val="24"/>
        </w:rPr>
        <w:t>都</w:t>
      </w:r>
      <w:r w:rsidR="00163213" w:rsidRPr="0066363C">
        <w:rPr>
          <w:szCs w:val="24"/>
        </w:rPr>
        <w:t>是不可直接观察到的，</w:t>
      </w:r>
      <w:r w:rsidR="00163213" w:rsidRPr="0066363C">
        <w:rPr>
          <w:rFonts w:hint="eastAsia"/>
          <w:szCs w:val="24"/>
        </w:rPr>
        <w:t>用于</w:t>
      </w:r>
      <w:r w:rsidR="00163213" w:rsidRPr="0066363C">
        <w:rPr>
          <w:szCs w:val="24"/>
        </w:rPr>
        <w:t>表示隐藏的</w:t>
      </w:r>
      <w:r w:rsidR="006D3A65">
        <w:rPr>
          <w:szCs w:val="24"/>
        </w:rPr>
        <w:t>主题</w:t>
      </w:r>
      <w:r w:rsidR="00163213" w:rsidRPr="0066363C">
        <w:rPr>
          <w:rFonts w:hint="eastAsia"/>
          <w:szCs w:val="24"/>
        </w:rPr>
        <w:t>层面</w:t>
      </w:r>
      <w:r w:rsidR="00163213" w:rsidRPr="0066363C">
        <w:rPr>
          <w:szCs w:val="24"/>
        </w:rPr>
        <w:t>，</w:t>
      </w:r>
      <w:r w:rsidR="00163213" w:rsidRPr="0066363C">
        <w:rPr>
          <w:rFonts w:hint="eastAsia"/>
          <w:szCs w:val="24"/>
        </w:rPr>
        <w:t>其中</w:t>
      </w:r>
      <w:r w:rsidR="005B318B" w:rsidRPr="0066363C">
        <w:rPr>
          <w:position w:val="-6"/>
          <w:szCs w:val="24"/>
        </w:rPr>
        <w:object w:dxaOrig="700" w:dyaOrig="320">
          <v:shape id="_x0000_i1177" type="#_x0000_t75" style="width:36.25pt;height:14.4pt" o:ole="">
            <v:imagedata r:id="rId328" o:title=""/>
          </v:shape>
          <o:OLEObject Type="Embed" ProgID="Equation.DSMT4" ShapeID="_x0000_i1177" DrawAspect="Content" ObjectID="_1432403082" r:id="rId329"/>
        </w:object>
      </w:r>
      <w:r w:rsidR="00163213" w:rsidRPr="0066363C">
        <w:rPr>
          <w:rFonts w:hint="eastAsia"/>
          <w:szCs w:val="24"/>
        </w:rPr>
        <w:t>、</w:t>
      </w:r>
      <w:r w:rsidR="005B318B" w:rsidRPr="0066363C">
        <w:rPr>
          <w:position w:val="-4"/>
          <w:szCs w:val="24"/>
        </w:rPr>
        <w:object w:dxaOrig="639" w:dyaOrig="300">
          <v:shape id="_x0000_i1178" type="#_x0000_t75" style="width:36.25pt;height:14.4pt" o:ole="">
            <v:imagedata r:id="rId330" o:title=""/>
          </v:shape>
          <o:OLEObject Type="Embed" ProgID="Equation.DSMT4" ShapeID="_x0000_i1178" DrawAspect="Content" ObjectID="_1432403083" r:id="rId331"/>
        </w:object>
      </w:r>
      <w:r w:rsidR="00163213" w:rsidRPr="0066363C">
        <w:rPr>
          <w:rFonts w:hint="eastAsia"/>
          <w:szCs w:val="24"/>
        </w:rPr>
        <w:t>，分别</w:t>
      </w:r>
      <w:r w:rsidR="00163213" w:rsidRPr="0066363C">
        <w:rPr>
          <w:szCs w:val="24"/>
        </w:rPr>
        <w:t>为</w:t>
      </w:r>
      <w:r w:rsidR="00163213" w:rsidRPr="0066363C">
        <w:rPr>
          <w:rFonts w:hint="eastAsia"/>
          <w:szCs w:val="24"/>
        </w:rPr>
        <w:t>文档</w:t>
      </w:r>
      <w:r w:rsidR="00163213" w:rsidRPr="0066363C">
        <w:rPr>
          <w:szCs w:val="24"/>
        </w:rPr>
        <w:t>在两个视图中</w:t>
      </w:r>
      <w:proofErr w:type="gramStart"/>
      <w:r w:rsidR="00A16F50" w:rsidRPr="0066363C">
        <w:rPr>
          <w:rFonts w:hint="eastAsia"/>
          <w:szCs w:val="24"/>
        </w:rPr>
        <w:t>各</w:t>
      </w:r>
      <w:r w:rsidR="006D3A65">
        <w:rPr>
          <w:szCs w:val="24"/>
        </w:rPr>
        <w:t>主题</w:t>
      </w:r>
      <w:proofErr w:type="gramEnd"/>
      <w:r w:rsidR="00A16F50" w:rsidRPr="0066363C">
        <w:rPr>
          <w:szCs w:val="24"/>
        </w:rPr>
        <w:t>的权重。</w:t>
      </w:r>
      <w:r w:rsidR="00E442AD" w:rsidRPr="0066363C">
        <w:rPr>
          <w:rFonts w:hint="eastAsia"/>
          <w:szCs w:val="24"/>
        </w:rPr>
        <w:t>相应地</w:t>
      </w:r>
      <w:r w:rsidR="00E442AD" w:rsidRPr="0066363C">
        <w:rPr>
          <w:szCs w:val="24"/>
        </w:rPr>
        <w:t>，</w:t>
      </w:r>
      <w:r w:rsidR="00E442AD" w:rsidRPr="0066363C">
        <w:rPr>
          <w:rFonts w:hint="eastAsia"/>
          <w:szCs w:val="24"/>
        </w:rPr>
        <w:t>在第一个</w:t>
      </w:r>
      <w:r w:rsidR="00E442AD" w:rsidRPr="0066363C">
        <w:rPr>
          <w:szCs w:val="24"/>
        </w:rPr>
        <w:t>视图中，一个输入向量</w:t>
      </w:r>
      <w:r w:rsidR="00E442AD" w:rsidRPr="0066363C">
        <w:rPr>
          <w:position w:val="-6"/>
          <w:szCs w:val="24"/>
        </w:rPr>
        <w:object w:dxaOrig="200" w:dyaOrig="220">
          <v:shape id="_x0000_i1179" type="#_x0000_t75" style="width:7.45pt;height:14.4pt" o:ole="">
            <v:imagedata r:id="rId332" o:title=""/>
          </v:shape>
          <o:OLEObject Type="Embed" ProgID="Equation.DSMT4" ShapeID="_x0000_i1179" DrawAspect="Content" ObjectID="_1432403084" r:id="rId333"/>
        </w:object>
      </w:r>
      <w:r w:rsidR="00E442AD" w:rsidRPr="0066363C">
        <w:rPr>
          <w:rFonts w:hint="eastAsia"/>
          <w:szCs w:val="24"/>
        </w:rPr>
        <w:t>是</w:t>
      </w:r>
      <w:r w:rsidR="00E442AD" w:rsidRPr="0066363C">
        <w:rPr>
          <w:position w:val="-6"/>
          <w:szCs w:val="24"/>
        </w:rPr>
        <w:object w:dxaOrig="180" w:dyaOrig="220">
          <v:shape id="_x0000_i1180" type="#_x0000_t75" style="width:7.45pt;height:14.4pt" o:ole="">
            <v:imagedata r:id="rId334" o:title=""/>
          </v:shape>
          <o:OLEObject Type="Embed" ProgID="Equation.DSMT4" ShapeID="_x0000_i1180" DrawAspect="Content" ObjectID="_1432403085" r:id="rId335"/>
        </w:object>
      </w:r>
      <w:proofErr w:type="gramStart"/>
      <w:r w:rsidR="00E442AD" w:rsidRPr="0066363C">
        <w:rPr>
          <w:rFonts w:hint="eastAsia"/>
          <w:szCs w:val="24"/>
        </w:rPr>
        <w:t>个</w:t>
      </w:r>
      <w:proofErr w:type="gramEnd"/>
      <w:r w:rsidR="006D3A65">
        <w:rPr>
          <w:szCs w:val="24"/>
        </w:rPr>
        <w:t>主题</w:t>
      </w:r>
      <w:r w:rsidR="00E442AD" w:rsidRPr="0066363C">
        <w:rPr>
          <w:szCs w:val="24"/>
        </w:rPr>
        <w:t>的混合</w:t>
      </w:r>
      <w:r w:rsidR="00E442AD" w:rsidRPr="0066363C">
        <w:rPr>
          <w:rFonts w:hint="eastAsia"/>
          <w:szCs w:val="24"/>
        </w:rPr>
        <w:t>。</w:t>
      </w:r>
      <w:r w:rsidR="00E442AD" w:rsidRPr="0066363C">
        <w:rPr>
          <w:szCs w:val="24"/>
        </w:rPr>
        <w:t>设</w:t>
      </w:r>
      <w:r w:rsidR="00E442AD" w:rsidRPr="0066363C">
        <w:rPr>
          <w:rFonts w:hint="eastAsia"/>
          <w:szCs w:val="24"/>
        </w:rPr>
        <w:t>若</w:t>
      </w:r>
      <w:r w:rsidR="00E442AD" w:rsidRPr="0066363C">
        <w:rPr>
          <w:position w:val="-12"/>
          <w:szCs w:val="24"/>
        </w:rPr>
        <w:object w:dxaOrig="720" w:dyaOrig="380">
          <v:shape id="_x0000_i1181" type="#_x0000_t75" style="width:36.25pt;height:21.85pt" o:ole="">
            <v:imagedata r:id="rId336" o:title=""/>
          </v:shape>
          <o:OLEObject Type="Embed" ProgID="Equation.DSMT4" ShapeID="_x0000_i1181" DrawAspect="Content" ObjectID="_1432403086" r:id="rId337"/>
        </w:object>
      </w:r>
      <w:r w:rsidR="00E442AD" w:rsidRPr="0066363C">
        <w:rPr>
          <w:rFonts w:hint="eastAsia"/>
          <w:szCs w:val="24"/>
        </w:rPr>
        <w:t>表示第</w:t>
      </w:r>
      <w:r w:rsidR="00E442AD" w:rsidRPr="0066363C">
        <w:rPr>
          <w:szCs w:val="24"/>
        </w:rPr>
        <w:t>一个视图中</w:t>
      </w:r>
      <w:r w:rsidR="006D3A65">
        <w:rPr>
          <w:rFonts w:hint="eastAsia"/>
          <w:szCs w:val="24"/>
        </w:rPr>
        <w:t>主题</w:t>
      </w:r>
      <w:r w:rsidR="00E442AD" w:rsidRPr="0066363C">
        <w:rPr>
          <w:position w:val="-6"/>
          <w:szCs w:val="24"/>
        </w:rPr>
        <w:object w:dxaOrig="139" w:dyaOrig="260">
          <v:shape id="_x0000_i1182" type="#_x0000_t75" style="width:7.45pt;height:14.4pt" o:ole="">
            <v:imagedata r:id="rId338" o:title=""/>
          </v:shape>
          <o:OLEObject Type="Embed" ProgID="Equation.DSMT4" ShapeID="_x0000_i1182" DrawAspect="Content" ObjectID="_1432403087" r:id="rId339"/>
        </w:object>
      </w:r>
      <w:r w:rsidR="00E442AD" w:rsidRPr="0066363C">
        <w:rPr>
          <w:rFonts w:hint="eastAsia"/>
          <w:szCs w:val="24"/>
        </w:rPr>
        <w:t>的</w:t>
      </w:r>
      <w:r w:rsidR="00E442AD" w:rsidRPr="0066363C">
        <w:rPr>
          <w:szCs w:val="24"/>
        </w:rPr>
        <w:t>概率，则</w:t>
      </w:r>
      <w:r w:rsidR="00E442AD" w:rsidRPr="0066363C">
        <w:rPr>
          <w:rFonts w:hint="eastAsia"/>
          <w:szCs w:val="24"/>
        </w:rPr>
        <w:t>有</w:t>
      </w:r>
      <w:r w:rsidR="00E442AD" w:rsidRPr="0066363C">
        <w:rPr>
          <w:szCs w:val="24"/>
        </w:rPr>
        <w:t>：</w:t>
      </w:r>
    </w:p>
    <w:p w:rsidR="00E442AD" w:rsidRPr="0066363C" w:rsidRDefault="007401CC" w:rsidP="00E47045">
      <w:pPr>
        <w:pStyle w:val="MTDisplayEquation"/>
        <w:spacing w:line="400" w:lineRule="atLeast"/>
        <w:rPr>
          <w:szCs w:val="24"/>
        </w:rPr>
      </w:pPr>
      <w:r w:rsidRPr="0066363C">
        <w:rPr>
          <w:szCs w:val="24"/>
        </w:rPr>
        <w:lastRenderedPageBreak/>
        <w:tab/>
      </w:r>
      <w:r w:rsidR="00940AAA" w:rsidRPr="0066363C">
        <w:rPr>
          <w:position w:val="-28"/>
          <w:szCs w:val="24"/>
        </w:rPr>
        <w:object w:dxaOrig="2220" w:dyaOrig="680">
          <v:shape id="_x0000_i1183" type="#_x0000_t75" style="width:108.25pt;height:36.25pt" o:ole="">
            <v:imagedata r:id="rId340" o:title=""/>
          </v:shape>
          <o:OLEObject Type="Embed" ProgID="Equation.DSMT4" ShapeID="_x0000_i1183" DrawAspect="Content" ObjectID="_1432403088" r:id="rId341"/>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10</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E442AD" w:rsidRPr="0066363C" w:rsidRDefault="00E442AD" w:rsidP="00E47045">
      <w:pPr>
        <w:spacing w:line="400" w:lineRule="atLeast"/>
        <w:ind w:firstLineChars="200" w:firstLine="480"/>
        <w:rPr>
          <w:szCs w:val="24"/>
        </w:rPr>
      </w:pPr>
      <w:r w:rsidRPr="0066363C">
        <w:rPr>
          <w:rFonts w:hint="eastAsia"/>
          <w:szCs w:val="24"/>
        </w:rPr>
        <w:t>相似地</w:t>
      </w:r>
      <w:r w:rsidRPr="0066363C">
        <w:rPr>
          <w:szCs w:val="24"/>
        </w:rPr>
        <w:t>，</w:t>
      </w:r>
      <w:r w:rsidRPr="0066363C">
        <w:rPr>
          <w:position w:val="-10"/>
          <w:szCs w:val="24"/>
        </w:rPr>
        <w:object w:dxaOrig="220" w:dyaOrig="260">
          <v:shape id="_x0000_i1184" type="#_x0000_t75" style="width:14.4pt;height:14.4pt" o:ole="">
            <v:imagedata r:id="rId342" o:title=""/>
          </v:shape>
          <o:OLEObject Type="Embed" ProgID="Equation.DSMT4" ShapeID="_x0000_i1184" DrawAspect="Content" ObjectID="_1432403089" r:id="rId343"/>
        </w:object>
      </w:r>
      <w:r w:rsidRPr="0066363C">
        <w:rPr>
          <w:rFonts w:hint="eastAsia"/>
          <w:szCs w:val="24"/>
        </w:rPr>
        <w:t>是</w:t>
      </w:r>
      <w:r w:rsidRPr="0066363C">
        <w:rPr>
          <w:position w:val="-6"/>
          <w:szCs w:val="24"/>
        </w:rPr>
        <w:object w:dxaOrig="139" w:dyaOrig="240">
          <v:shape id="_x0000_i1185" type="#_x0000_t75" style="width:7.45pt;height:14.4pt" o:ole="">
            <v:imagedata r:id="rId344" o:title=""/>
          </v:shape>
          <o:OLEObject Type="Embed" ProgID="Equation.DSMT4" ShapeID="_x0000_i1185" DrawAspect="Content" ObjectID="_1432403090" r:id="rId345"/>
        </w:object>
      </w:r>
      <w:proofErr w:type="gramStart"/>
      <w:r w:rsidRPr="0066363C">
        <w:rPr>
          <w:rFonts w:hint="eastAsia"/>
          <w:szCs w:val="24"/>
        </w:rPr>
        <w:t>个</w:t>
      </w:r>
      <w:proofErr w:type="gramEnd"/>
      <w:r w:rsidR="006D3A65">
        <w:rPr>
          <w:szCs w:val="24"/>
        </w:rPr>
        <w:t>主题</w:t>
      </w:r>
      <w:r w:rsidRPr="0066363C">
        <w:rPr>
          <w:szCs w:val="24"/>
        </w:rPr>
        <w:t>的混合，</w:t>
      </w:r>
      <w:r w:rsidRPr="0066363C">
        <w:rPr>
          <w:rFonts w:hint="eastAsia"/>
          <w:szCs w:val="24"/>
        </w:rPr>
        <w:t>令</w:t>
      </w:r>
      <w:r w:rsidRPr="0066363C">
        <w:rPr>
          <w:position w:val="-14"/>
          <w:szCs w:val="24"/>
        </w:rPr>
        <w:object w:dxaOrig="760" w:dyaOrig="400">
          <v:shape id="_x0000_i1186" type="#_x0000_t75" style="width:35.75pt;height:21.85pt" o:ole="">
            <v:imagedata r:id="rId346" o:title=""/>
          </v:shape>
          <o:OLEObject Type="Embed" ProgID="Equation.DSMT4" ShapeID="_x0000_i1186" DrawAspect="Content" ObjectID="_1432403091" r:id="rId347"/>
        </w:object>
      </w:r>
      <w:r w:rsidRPr="0066363C">
        <w:rPr>
          <w:rFonts w:hint="eastAsia"/>
          <w:szCs w:val="24"/>
        </w:rPr>
        <w:t>表示第</w:t>
      </w:r>
      <w:r w:rsidRPr="0066363C">
        <w:rPr>
          <w:szCs w:val="24"/>
        </w:rPr>
        <w:t>二个视图中</w:t>
      </w:r>
      <w:r w:rsidR="006D3A65">
        <w:rPr>
          <w:rFonts w:hint="eastAsia"/>
          <w:szCs w:val="24"/>
        </w:rPr>
        <w:t>主题</w:t>
      </w:r>
      <w:r w:rsidRPr="0066363C">
        <w:rPr>
          <w:position w:val="-10"/>
          <w:szCs w:val="24"/>
        </w:rPr>
        <w:object w:dxaOrig="200" w:dyaOrig="300">
          <v:shape id="_x0000_i1187" type="#_x0000_t75" style="width:7.45pt;height:14.4pt" o:ole="">
            <v:imagedata r:id="rId348" o:title=""/>
          </v:shape>
          <o:OLEObject Type="Embed" ProgID="Equation.DSMT4" ShapeID="_x0000_i1187" DrawAspect="Content" ObjectID="_1432403092" r:id="rId349"/>
        </w:object>
      </w:r>
      <w:r w:rsidRPr="0066363C">
        <w:rPr>
          <w:rFonts w:hint="eastAsia"/>
          <w:szCs w:val="24"/>
        </w:rPr>
        <w:t>的</w:t>
      </w:r>
      <w:r w:rsidRPr="0066363C">
        <w:rPr>
          <w:szCs w:val="24"/>
        </w:rPr>
        <w:t>概率，则有：</w:t>
      </w:r>
    </w:p>
    <w:p w:rsidR="00E442AD" w:rsidRPr="0066363C" w:rsidRDefault="007401CC" w:rsidP="00E47045">
      <w:pPr>
        <w:pStyle w:val="MTDisplayEquation"/>
        <w:spacing w:line="400" w:lineRule="atLeast"/>
        <w:rPr>
          <w:szCs w:val="24"/>
        </w:rPr>
      </w:pPr>
      <w:r w:rsidRPr="0066363C">
        <w:rPr>
          <w:szCs w:val="24"/>
        </w:rPr>
        <w:tab/>
      </w:r>
      <w:r w:rsidR="00940AAA" w:rsidRPr="0066363C">
        <w:rPr>
          <w:position w:val="-30"/>
          <w:szCs w:val="24"/>
        </w:rPr>
        <w:object w:dxaOrig="2180" w:dyaOrig="700">
          <v:shape id="_x0000_i1188" type="#_x0000_t75" style="width:108.25pt;height:36.25pt" o:ole="">
            <v:imagedata r:id="rId350" o:title=""/>
          </v:shape>
          <o:OLEObject Type="Embed" ProgID="Equation.DSMT4" ShapeID="_x0000_i1188" DrawAspect="Content" ObjectID="_1432403093" r:id="rId351"/>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11</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E442AD" w:rsidRPr="0066363C" w:rsidRDefault="00E442AD" w:rsidP="00E47045">
      <w:pPr>
        <w:spacing w:line="400" w:lineRule="atLeast"/>
        <w:ind w:firstLineChars="200" w:firstLine="480"/>
        <w:rPr>
          <w:szCs w:val="24"/>
        </w:rPr>
      </w:pPr>
      <w:r w:rsidRPr="0066363C">
        <w:rPr>
          <w:rFonts w:hint="eastAsia"/>
          <w:szCs w:val="24"/>
        </w:rPr>
        <w:t>结合</w:t>
      </w:r>
      <w:r w:rsidRPr="0066363C">
        <w:rPr>
          <w:szCs w:val="24"/>
        </w:rPr>
        <w:t>我们的目标</w:t>
      </w:r>
      <w:r w:rsidRPr="0066363C">
        <w:rPr>
          <w:szCs w:val="24"/>
        </w:rPr>
        <w:fldChar w:fldCharType="begin"/>
      </w:r>
      <w:r w:rsidRPr="0066363C">
        <w:rPr>
          <w:szCs w:val="24"/>
        </w:rPr>
        <w:instrText xml:space="preserve"> GOTOBUTTON ZEqnNum198544  \* MERGEFORMAT </w:instrText>
      </w:r>
      <w:r w:rsidRPr="0066363C">
        <w:rPr>
          <w:szCs w:val="24"/>
        </w:rPr>
        <w:fldChar w:fldCharType="begin"/>
      </w:r>
      <w:r w:rsidRPr="0066363C">
        <w:rPr>
          <w:szCs w:val="24"/>
        </w:rPr>
        <w:instrText xml:space="preserve"> REF ZEqnNum198544 \* Charformat \! \* MERGEFORMAT </w:instrText>
      </w:r>
      <w:r w:rsidRPr="0066363C">
        <w:rPr>
          <w:szCs w:val="24"/>
        </w:rPr>
        <w:fldChar w:fldCharType="separate"/>
      </w:r>
      <w:r w:rsidR="00E30072" w:rsidRPr="0066363C">
        <w:rPr>
          <w:szCs w:val="24"/>
        </w:rPr>
        <w:instrText>(</w:instrText>
      </w:r>
      <w:r w:rsidR="00E30072">
        <w:rPr>
          <w:szCs w:val="24"/>
        </w:rPr>
        <w:instrText>8</w:instrText>
      </w:r>
      <w:r w:rsidR="00E30072" w:rsidRPr="0066363C">
        <w:rPr>
          <w:szCs w:val="24"/>
        </w:rPr>
        <w:instrText>)</w:instrText>
      </w:r>
      <w:r w:rsidRPr="0066363C">
        <w:rPr>
          <w:szCs w:val="24"/>
        </w:rPr>
        <w:fldChar w:fldCharType="end"/>
      </w:r>
      <w:r w:rsidRPr="0066363C">
        <w:rPr>
          <w:szCs w:val="24"/>
        </w:rPr>
        <w:fldChar w:fldCharType="end"/>
      </w:r>
      <w:r w:rsidRPr="0066363C">
        <w:rPr>
          <w:rFonts w:hint="eastAsia"/>
          <w:szCs w:val="24"/>
        </w:rPr>
        <w:t>，有如下推导：</w:t>
      </w:r>
    </w:p>
    <w:p w:rsidR="00E442AD" w:rsidRPr="0066363C" w:rsidRDefault="007401CC" w:rsidP="00E47045">
      <w:pPr>
        <w:pStyle w:val="MTDisplayEquation"/>
        <w:spacing w:line="400" w:lineRule="atLeast"/>
        <w:rPr>
          <w:szCs w:val="24"/>
        </w:rPr>
      </w:pPr>
      <w:r w:rsidRPr="0066363C">
        <w:rPr>
          <w:szCs w:val="24"/>
        </w:rPr>
        <w:tab/>
      </w:r>
      <w:r w:rsidR="00940AAA" w:rsidRPr="0066363C">
        <w:rPr>
          <w:position w:val="-92"/>
          <w:szCs w:val="24"/>
        </w:rPr>
        <w:object w:dxaOrig="4260" w:dyaOrig="1680">
          <v:shape id="_x0000_i1189" type="#_x0000_t75" style="width:3in;height:86.4pt" o:ole="">
            <v:imagedata r:id="rId352" o:title=""/>
          </v:shape>
          <o:OLEObject Type="Embed" ProgID="Equation.DSMT4" ShapeID="_x0000_i1189" DrawAspect="Content" ObjectID="_1432403094" r:id="rId353"/>
        </w:object>
      </w:r>
      <w:r w:rsidR="00E442AD"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bookmarkStart w:id="91" w:name="ZEqnNum161777"/>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12</w:instrText>
      </w:r>
      <w:r w:rsidR="00E442AD" w:rsidRPr="0066363C">
        <w:rPr>
          <w:szCs w:val="24"/>
        </w:rPr>
        <w:fldChar w:fldCharType="end"/>
      </w:r>
      <w:r w:rsidR="00E442AD" w:rsidRPr="0066363C">
        <w:rPr>
          <w:szCs w:val="24"/>
        </w:rPr>
        <w:instrText>)</w:instrText>
      </w:r>
      <w:bookmarkEnd w:id="91"/>
      <w:r w:rsidR="00E442AD" w:rsidRPr="0066363C">
        <w:rPr>
          <w:szCs w:val="24"/>
        </w:rPr>
        <w:fldChar w:fldCharType="end"/>
      </w:r>
    </w:p>
    <w:p w:rsidR="00E442AD" w:rsidRPr="0066363C" w:rsidRDefault="00E442AD" w:rsidP="00E47045">
      <w:pPr>
        <w:spacing w:line="400" w:lineRule="atLeast"/>
        <w:ind w:firstLineChars="200" w:firstLine="480"/>
        <w:rPr>
          <w:szCs w:val="24"/>
        </w:rPr>
      </w:pPr>
      <w:r w:rsidRPr="0066363C">
        <w:rPr>
          <w:rFonts w:hint="eastAsia"/>
          <w:szCs w:val="24"/>
        </w:rPr>
        <w:t>令</w:t>
      </w:r>
      <w:r w:rsidR="007401CC" w:rsidRPr="0066363C">
        <w:rPr>
          <w:position w:val="-4"/>
          <w:szCs w:val="24"/>
        </w:rPr>
        <w:object w:dxaOrig="880" w:dyaOrig="300">
          <v:shape id="_x0000_i1190" type="#_x0000_t75" style="width:43.65pt;height:14.4pt" o:ole="">
            <v:imagedata r:id="rId354" o:title=""/>
          </v:shape>
          <o:OLEObject Type="Embed" ProgID="Equation.DSMT4" ShapeID="_x0000_i1190" DrawAspect="Content" ObjectID="_1432403095" r:id="rId355"/>
        </w:object>
      </w:r>
      <w:r w:rsidRPr="0066363C">
        <w:rPr>
          <w:rFonts w:hint="eastAsia"/>
          <w:szCs w:val="24"/>
        </w:rPr>
        <w:t>为</w:t>
      </w:r>
      <w:r w:rsidRPr="0066363C">
        <w:rPr>
          <w:szCs w:val="24"/>
        </w:rPr>
        <w:t>一矩阵，其第</w:t>
      </w:r>
      <w:r w:rsidR="007401CC" w:rsidRPr="0066363C">
        <w:rPr>
          <w:position w:val="-6"/>
          <w:szCs w:val="24"/>
        </w:rPr>
        <w:object w:dxaOrig="139" w:dyaOrig="260">
          <v:shape id="_x0000_i1191" type="#_x0000_t75" style="width:7.45pt;height:14.4pt" o:ole="">
            <v:imagedata r:id="rId356" o:title=""/>
          </v:shape>
          <o:OLEObject Type="Embed" ProgID="Equation.DSMT4" ShapeID="_x0000_i1191" DrawAspect="Content" ObjectID="_1432403096" r:id="rId357"/>
        </w:object>
      </w:r>
      <w:r w:rsidRPr="0066363C">
        <w:rPr>
          <w:rFonts w:hint="eastAsia"/>
          <w:szCs w:val="24"/>
        </w:rPr>
        <w:t>列</w:t>
      </w:r>
      <w:r w:rsidR="007401CC" w:rsidRPr="0066363C">
        <w:rPr>
          <w:position w:val="-16"/>
          <w:szCs w:val="24"/>
        </w:rPr>
        <w:object w:dxaOrig="1960" w:dyaOrig="440">
          <v:shape id="_x0000_i1192" type="#_x0000_t75" style="width:100.35pt;height:21.85pt" o:ole="">
            <v:imagedata r:id="rId358" o:title=""/>
          </v:shape>
          <o:OLEObject Type="Embed" ProgID="Equation.DSMT4" ShapeID="_x0000_i1192" DrawAspect="Content" ObjectID="_1432403097" r:id="rId359"/>
        </w:object>
      </w:r>
      <w:r w:rsidR="007401CC" w:rsidRPr="0066363C">
        <w:rPr>
          <w:rFonts w:hint="eastAsia"/>
          <w:szCs w:val="24"/>
        </w:rPr>
        <w:t>；</w:t>
      </w:r>
      <w:r w:rsidR="005B318B" w:rsidRPr="0066363C">
        <w:rPr>
          <w:position w:val="-10"/>
          <w:szCs w:val="24"/>
        </w:rPr>
        <w:object w:dxaOrig="840" w:dyaOrig="360">
          <v:shape id="_x0000_i1193" type="#_x0000_t75" style="width:43.65pt;height:21.85pt" o:ole="">
            <v:imagedata r:id="rId360" o:title=""/>
          </v:shape>
          <o:OLEObject Type="Embed" ProgID="Equation.DSMT4" ShapeID="_x0000_i1193" DrawAspect="Content" ObjectID="_1432403098" r:id="rId361"/>
        </w:object>
      </w:r>
      <w:r w:rsidRPr="0066363C">
        <w:rPr>
          <w:rFonts w:hint="eastAsia"/>
          <w:szCs w:val="24"/>
        </w:rPr>
        <w:t>为</w:t>
      </w:r>
      <w:r w:rsidRPr="0066363C">
        <w:rPr>
          <w:szCs w:val="24"/>
        </w:rPr>
        <w:t>一矩阵，其第</w:t>
      </w:r>
      <w:r w:rsidR="007401CC" w:rsidRPr="0066363C">
        <w:rPr>
          <w:position w:val="-10"/>
          <w:szCs w:val="24"/>
        </w:rPr>
        <w:object w:dxaOrig="200" w:dyaOrig="300">
          <v:shape id="_x0000_i1194" type="#_x0000_t75" style="width:7.45pt;height:14.4pt" o:ole="">
            <v:imagedata r:id="rId362" o:title=""/>
          </v:shape>
          <o:OLEObject Type="Embed" ProgID="Equation.DSMT4" ShapeID="_x0000_i1194" DrawAspect="Content" ObjectID="_1432403099" r:id="rId363"/>
        </w:object>
      </w:r>
      <w:r w:rsidRPr="0066363C">
        <w:rPr>
          <w:rFonts w:hint="eastAsia"/>
          <w:szCs w:val="24"/>
        </w:rPr>
        <w:t>列</w:t>
      </w:r>
      <w:r w:rsidR="007401CC" w:rsidRPr="0066363C">
        <w:rPr>
          <w:position w:val="-16"/>
          <w:szCs w:val="24"/>
        </w:rPr>
        <w:object w:dxaOrig="2079" w:dyaOrig="440">
          <v:shape id="_x0000_i1195" type="#_x0000_t75" style="width:100.35pt;height:21.85pt" o:ole="">
            <v:imagedata r:id="rId364" o:title=""/>
          </v:shape>
          <o:OLEObject Type="Embed" ProgID="Equation.DSMT4" ShapeID="_x0000_i1195" DrawAspect="Content" ObjectID="_1432403100" r:id="rId365"/>
        </w:object>
      </w:r>
      <w:r w:rsidR="007401CC" w:rsidRPr="0066363C">
        <w:rPr>
          <w:rFonts w:hint="eastAsia"/>
          <w:szCs w:val="24"/>
        </w:rPr>
        <w:t>；</w:t>
      </w:r>
      <w:r w:rsidR="005B318B" w:rsidRPr="0066363C">
        <w:rPr>
          <w:position w:val="-4"/>
          <w:szCs w:val="24"/>
        </w:rPr>
        <w:object w:dxaOrig="820" w:dyaOrig="300">
          <v:shape id="_x0000_i1196" type="#_x0000_t75" style="width:43.65pt;height:14.4pt" o:ole="">
            <v:imagedata r:id="rId366" o:title=""/>
          </v:shape>
          <o:OLEObject Type="Embed" ProgID="Equation.DSMT4" ShapeID="_x0000_i1196" DrawAspect="Content" ObjectID="_1432403101" r:id="rId367"/>
        </w:object>
      </w:r>
      <w:r w:rsidR="007401CC" w:rsidRPr="0066363C">
        <w:rPr>
          <w:rFonts w:hint="eastAsia"/>
          <w:szCs w:val="24"/>
        </w:rPr>
        <w:t>，</w:t>
      </w:r>
      <w:r w:rsidR="007401CC" w:rsidRPr="0066363C">
        <w:rPr>
          <w:szCs w:val="24"/>
        </w:rPr>
        <w:t>其中</w:t>
      </w:r>
      <w:r w:rsidR="007401CC" w:rsidRPr="0066363C">
        <w:rPr>
          <w:rFonts w:hint="eastAsia"/>
          <w:szCs w:val="24"/>
        </w:rPr>
        <w:t>元素</w:t>
      </w:r>
      <w:r w:rsidR="006E2775" w:rsidRPr="0066363C">
        <w:rPr>
          <w:position w:val="-14"/>
          <w:szCs w:val="24"/>
        </w:rPr>
        <w:object w:dxaOrig="1100" w:dyaOrig="380">
          <v:shape id="_x0000_i1197" type="#_x0000_t75" style="width:57.6pt;height:21.85pt" o:ole="">
            <v:imagedata r:id="rId368" o:title=""/>
          </v:shape>
          <o:OLEObject Type="Embed" ProgID="Equation.DSMT4" ShapeID="_x0000_i1197" DrawAspect="Content" ObjectID="_1432403102" r:id="rId369"/>
        </w:object>
      </w:r>
      <w:r w:rsidR="007401CC" w:rsidRPr="0066363C">
        <w:rPr>
          <w:rFonts w:hint="eastAsia"/>
          <w:szCs w:val="24"/>
        </w:rPr>
        <w:t>。</w:t>
      </w:r>
      <w:r w:rsidR="007401CC" w:rsidRPr="0066363C">
        <w:rPr>
          <w:szCs w:val="24"/>
        </w:rPr>
        <w:t>这样</w:t>
      </w:r>
      <w:r w:rsidR="007401CC" w:rsidRPr="0066363C">
        <w:rPr>
          <w:rFonts w:hint="eastAsia"/>
          <w:szCs w:val="24"/>
        </w:rPr>
        <w:t>，</w:t>
      </w:r>
      <w:r w:rsidR="007401CC" w:rsidRPr="0066363C">
        <w:rPr>
          <w:szCs w:val="24"/>
        </w:rPr>
        <w:t>我们就能改写</w:t>
      </w:r>
      <w:r w:rsidR="007401CC" w:rsidRPr="0066363C">
        <w:rPr>
          <w:rFonts w:hint="eastAsia"/>
          <w:szCs w:val="24"/>
        </w:rPr>
        <w:t>式</w:t>
      </w:r>
      <w:r w:rsidR="007401CC" w:rsidRPr="0066363C">
        <w:rPr>
          <w:szCs w:val="24"/>
        </w:rPr>
        <w:fldChar w:fldCharType="begin"/>
      </w:r>
      <w:r w:rsidR="007401CC" w:rsidRPr="0066363C">
        <w:rPr>
          <w:szCs w:val="24"/>
        </w:rPr>
        <w:instrText xml:space="preserve"> GOTOBUTTON ZEqnNum161777  \* MERGEFORMAT </w:instrText>
      </w:r>
      <w:r w:rsidR="007401CC" w:rsidRPr="0066363C">
        <w:rPr>
          <w:szCs w:val="24"/>
        </w:rPr>
        <w:fldChar w:fldCharType="begin"/>
      </w:r>
      <w:r w:rsidR="007401CC" w:rsidRPr="0066363C">
        <w:rPr>
          <w:szCs w:val="24"/>
        </w:rPr>
        <w:instrText xml:space="preserve"> REF ZEqnNum161777 \* Charformat \! \* MERGEFORMAT </w:instrText>
      </w:r>
      <w:r w:rsidR="007401CC" w:rsidRPr="0066363C">
        <w:rPr>
          <w:szCs w:val="24"/>
        </w:rPr>
        <w:fldChar w:fldCharType="separate"/>
      </w:r>
      <w:r w:rsidR="00E30072" w:rsidRPr="0066363C">
        <w:rPr>
          <w:szCs w:val="24"/>
        </w:rPr>
        <w:instrText>(</w:instrText>
      </w:r>
      <w:r w:rsidR="00E30072">
        <w:rPr>
          <w:szCs w:val="24"/>
        </w:rPr>
        <w:instrText>12</w:instrText>
      </w:r>
      <w:r w:rsidR="00E30072" w:rsidRPr="0066363C">
        <w:rPr>
          <w:szCs w:val="24"/>
        </w:rPr>
        <w:instrText>)</w:instrText>
      </w:r>
      <w:r w:rsidR="007401CC" w:rsidRPr="0066363C">
        <w:rPr>
          <w:szCs w:val="24"/>
        </w:rPr>
        <w:fldChar w:fldCharType="end"/>
      </w:r>
      <w:r w:rsidR="007401CC" w:rsidRPr="0066363C">
        <w:rPr>
          <w:szCs w:val="24"/>
        </w:rPr>
        <w:fldChar w:fldCharType="end"/>
      </w:r>
      <w:r w:rsidR="007401CC" w:rsidRPr="0066363C">
        <w:rPr>
          <w:rFonts w:hint="eastAsia"/>
          <w:szCs w:val="24"/>
        </w:rPr>
        <w:t>为：</w:t>
      </w:r>
    </w:p>
    <w:p w:rsidR="007401CC" w:rsidRPr="0066363C" w:rsidRDefault="007401CC" w:rsidP="00E47045">
      <w:pPr>
        <w:pStyle w:val="MTDisplayEquation"/>
        <w:spacing w:line="400" w:lineRule="atLeast"/>
        <w:jc w:val="left"/>
        <w:rPr>
          <w:szCs w:val="24"/>
        </w:rPr>
      </w:pPr>
      <w:r w:rsidRPr="0066363C">
        <w:rPr>
          <w:szCs w:val="24"/>
        </w:rPr>
        <w:tab/>
      </w:r>
      <w:r w:rsidR="00661DFC" w:rsidRPr="0066363C">
        <w:rPr>
          <w:position w:val="-10"/>
          <w:szCs w:val="24"/>
        </w:rPr>
        <w:object w:dxaOrig="1600" w:dyaOrig="360">
          <v:shape id="_x0000_i1198" type="#_x0000_t75" style="width:79.45pt;height:21.85pt" o:ole="">
            <v:imagedata r:id="rId370" o:title=""/>
          </v:shape>
          <o:OLEObject Type="Embed" ProgID="Equation.DSMT4" ShapeID="_x0000_i1198" DrawAspect="Content" ObjectID="_1432403103" r:id="rId371"/>
        </w:object>
      </w:r>
      <w:r w:rsidRPr="0066363C">
        <w:rPr>
          <w:szCs w:val="24"/>
        </w:rPr>
        <w:tab/>
      </w:r>
      <w:r w:rsidRPr="0066363C">
        <w:rPr>
          <w:szCs w:val="24"/>
        </w:rPr>
        <w:fldChar w:fldCharType="begin"/>
      </w:r>
      <w:r w:rsidRPr="0066363C">
        <w:rPr>
          <w:szCs w:val="24"/>
        </w:rPr>
        <w:instrText xml:space="preserve"> MACROBUTTON MTPlaceRef \* MERGEFORMAT </w:instrText>
      </w:r>
      <w:r w:rsidRPr="0066363C">
        <w:rPr>
          <w:szCs w:val="24"/>
        </w:rPr>
        <w:fldChar w:fldCharType="begin"/>
      </w:r>
      <w:r w:rsidRPr="0066363C">
        <w:rPr>
          <w:szCs w:val="24"/>
        </w:rPr>
        <w:instrText xml:space="preserve"> SEQ MTEqn \h \* MERGEFORMAT </w:instrText>
      </w:r>
      <w:r w:rsidRPr="0066363C">
        <w:rPr>
          <w:szCs w:val="24"/>
        </w:rPr>
        <w:fldChar w:fldCharType="end"/>
      </w:r>
      <w:r w:rsidRPr="0066363C">
        <w:rPr>
          <w:szCs w:val="24"/>
        </w:rPr>
        <w:instrText>(</w:instrText>
      </w:r>
      <w:r w:rsidRPr="0066363C">
        <w:rPr>
          <w:szCs w:val="24"/>
        </w:rPr>
        <w:fldChar w:fldCharType="begin"/>
      </w:r>
      <w:r w:rsidRPr="0066363C">
        <w:rPr>
          <w:szCs w:val="24"/>
        </w:rPr>
        <w:instrText xml:space="preserve"> SEQ MTEqn \c \* Arabic \* MERGEFORMAT </w:instrText>
      </w:r>
      <w:r w:rsidRPr="0066363C">
        <w:rPr>
          <w:szCs w:val="24"/>
        </w:rPr>
        <w:fldChar w:fldCharType="separate"/>
      </w:r>
      <w:r w:rsidR="00E30072">
        <w:rPr>
          <w:noProof/>
          <w:szCs w:val="24"/>
        </w:rPr>
        <w:instrText>13</w:instrText>
      </w:r>
      <w:r w:rsidRPr="0066363C">
        <w:rPr>
          <w:szCs w:val="24"/>
        </w:rPr>
        <w:fldChar w:fldCharType="end"/>
      </w:r>
      <w:r w:rsidRPr="0066363C">
        <w:rPr>
          <w:szCs w:val="24"/>
        </w:rPr>
        <w:instrText>)</w:instrText>
      </w:r>
      <w:r w:rsidRPr="0066363C">
        <w:rPr>
          <w:szCs w:val="24"/>
        </w:rPr>
        <w:fldChar w:fldCharType="end"/>
      </w:r>
    </w:p>
    <w:p w:rsidR="00E442AD" w:rsidRPr="0066363C" w:rsidRDefault="00661DFC" w:rsidP="00E47045">
      <w:pPr>
        <w:spacing w:line="400" w:lineRule="atLeast"/>
        <w:ind w:firstLineChars="200" w:firstLine="480"/>
        <w:rPr>
          <w:szCs w:val="24"/>
        </w:rPr>
      </w:pPr>
      <w:r w:rsidRPr="0066363C">
        <w:rPr>
          <w:rFonts w:hint="eastAsia"/>
          <w:szCs w:val="24"/>
        </w:rPr>
        <w:t>如果</w:t>
      </w:r>
      <w:r w:rsidRPr="0066363C">
        <w:rPr>
          <w:szCs w:val="24"/>
        </w:rPr>
        <w:t>说</w:t>
      </w:r>
      <w:r w:rsidRPr="0066363C">
        <w:rPr>
          <w:position w:val="-6"/>
          <w:szCs w:val="24"/>
        </w:rPr>
        <w:object w:dxaOrig="200" w:dyaOrig="220">
          <v:shape id="_x0000_i1199" type="#_x0000_t75" style="width:7.45pt;height:14.4pt" o:ole="">
            <v:imagedata r:id="rId372" o:title=""/>
          </v:shape>
          <o:OLEObject Type="Embed" ProgID="Equation.DSMT4" ShapeID="_x0000_i1199" DrawAspect="Content" ObjectID="_1432403104" r:id="rId373"/>
        </w:object>
      </w:r>
      <w:r w:rsidRPr="0066363C">
        <w:rPr>
          <w:rFonts w:hint="eastAsia"/>
          <w:szCs w:val="24"/>
        </w:rPr>
        <w:t>、</w:t>
      </w:r>
      <w:r w:rsidRPr="0066363C">
        <w:rPr>
          <w:position w:val="-10"/>
          <w:szCs w:val="24"/>
        </w:rPr>
        <w:object w:dxaOrig="220" w:dyaOrig="260">
          <v:shape id="_x0000_i1200" type="#_x0000_t75" style="width:14.4pt;height:14.4pt" o:ole="">
            <v:imagedata r:id="rId374" o:title=""/>
          </v:shape>
          <o:OLEObject Type="Embed" ProgID="Equation.DSMT4" ShapeID="_x0000_i1200" DrawAspect="Content" ObjectID="_1432403105" r:id="rId375"/>
        </w:object>
      </w:r>
      <w:r w:rsidRPr="0066363C">
        <w:rPr>
          <w:rFonts w:hint="eastAsia"/>
          <w:szCs w:val="24"/>
        </w:rPr>
        <w:t>是我们</w:t>
      </w:r>
      <w:r w:rsidRPr="0066363C">
        <w:rPr>
          <w:szCs w:val="24"/>
        </w:rPr>
        <w:t>能够观察到的向量，</w:t>
      </w:r>
      <w:r w:rsidRPr="0066363C">
        <w:rPr>
          <w:rFonts w:hint="eastAsia"/>
          <w:szCs w:val="24"/>
        </w:rPr>
        <w:t>它们</w:t>
      </w:r>
      <w:r w:rsidRPr="0066363C">
        <w:rPr>
          <w:szCs w:val="24"/>
        </w:rPr>
        <w:t>是对同一</w:t>
      </w:r>
      <w:r w:rsidRPr="0066363C">
        <w:rPr>
          <w:rFonts w:hint="eastAsia"/>
          <w:szCs w:val="24"/>
        </w:rPr>
        <w:t>对象在</w:t>
      </w:r>
      <w:r w:rsidRPr="0066363C">
        <w:rPr>
          <w:szCs w:val="24"/>
        </w:rPr>
        <w:t>不同视图下的</w:t>
      </w:r>
      <w:r w:rsidRPr="0066363C">
        <w:rPr>
          <w:rFonts w:hint="eastAsia"/>
          <w:szCs w:val="24"/>
        </w:rPr>
        <w:t>描述</w:t>
      </w:r>
      <w:r w:rsidRPr="0066363C">
        <w:rPr>
          <w:szCs w:val="24"/>
        </w:rPr>
        <w:t>，那么它们之间</w:t>
      </w:r>
      <w:r w:rsidRPr="0066363C">
        <w:rPr>
          <w:rFonts w:hint="eastAsia"/>
          <w:szCs w:val="24"/>
        </w:rPr>
        <w:t>显然</w:t>
      </w:r>
      <w:r w:rsidRPr="0066363C">
        <w:rPr>
          <w:szCs w:val="24"/>
        </w:rPr>
        <w:t>是有相关</w:t>
      </w:r>
      <w:r w:rsidRPr="0066363C">
        <w:rPr>
          <w:rFonts w:hint="eastAsia"/>
          <w:szCs w:val="24"/>
        </w:rPr>
        <w:t>性</w:t>
      </w:r>
      <w:r w:rsidRPr="0066363C">
        <w:rPr>
          <w:szCs w:val="24"/>
        </w:rPr>
        <w:t>的。</w:t>
      </w:r>
      <w:r w:rsidRPr="0066363C">
        <w:rPr>
          <w:rFonts w:hint="eastAsia"/>
          <w:szCs w:val="24"/>
        </w:rPr>
        <w:t>而</w:t>
      </w:r>
      <w:r w:rsidRPr="0066363C">
        <w:rPr>
          <w:szCs w:val="24"/>
        </w:rPr>
        <w:t>上述矩阵分解的过程实际是将这</w:t>
      </w:r>
      <w:r w:rsidRPr="0066363C">
        <w:rPr>
          <w:rFonts w:hint="eastAsia"/>
          <w:szCs w:val="24"/>
        </w:rPr>
        <w:t>二者</w:t>
      </w:r>
      <w:r w:rsidRPr="0066363C">
        <w:rPr>
          <w:szCs w:val="24"/>
        </w:rPr>
        <w:t>之间的相关性上推至</w:t>
      </w:r>
      <w:r w:rsidRPr="0066363C">
        <w:rPr>
          <w:rFonts w:hint="eastAsia"/>
          <w:szCs w:val="24"/>
        </w:rPr>
        <w:t>产生</w:t>
      </w:r>
      <w:r w:rsidRPr="0066363C">
        <w:rPr>
          <w:szCs w:val="24"/>
        </w:rPr>
        <w:t>它们的</w:t>
      </w:r>
      <w:r w:rsidR="006D3A65">
        <w:rPr>
          <w:szCs w:val="24"/>
        </w:rPr>
        <w:t>主题</w:t>
      </w:r>
      <w:r w:rsidRPr="0066363C">
        <w:rPr>
          <w:szCs w:val="24"/>
        </w:rPr>
        <w:t>之间的相关性，也就是</w:t>
      </w:r>
      <w:r w:rsidRPr="0066363C">
        <w:rPr>
          <w:position w:val="-10"/>
          <w:szCs w:val="24"/>
        </w:rPr>
        <w:object w:dxaOrig="600" w:dyaOrig="320">
          <v:shape id="_x0000_i1201" type="#_x0000_t75" style="width:28.35pt;height:14.4pt" o:ole="">
            <v:imagedata r:id="rId376" o:title=""/>
          </v:shape>
          <o:OLEObject Type="Embed" ProgID="Equation.DSMT4" ShapeID="_x0000_i1201" DrawAspect="Content" ObjectID="_1432403106" r:id="rId377"/>
        </w:object>
      </w:r>
      <w:r w:rsidRPr="0066363C">
        <w:rPr>
          <w:rFonts w:hint="eastAsia"/>
          <w:szCs w:val="24"/>
        </w:rPr>
        <w:t>之间</w:t>
      </w:r>
      <w:r w:rsidRPr="0066363C">
        <w:rPr>
          <w:szCs w:val="24"/>
        </w:rPr>
        <w:t>的相关性</w:t>
      </w:r>
      <w:r w:rsidRPr="0066363C">
        <w:rPr>
          <w:rFonts w:hint="eastAsia"/>
          <w:szCs w:val="24"/>
        </w:rPr>
        <w:t>，</w:t>
      </w:r>
      <w:r w:rsidRPr="0066363C">
        <w:rPr>
          <w:szCs w:val="24"/>
        </w:rPr>
        <w:t>如</w:t>
      </w:r>
      <w:r w:rsidRPr="0066363C">
        <w:rPr>
          <w:szCs w:val="24"/>
        </w:rPr>
        <w:fldChar w:fldCharType="begin"/>
      </w:r>
      <w:r w:rsidRPr="0066363C">
        <w:rPr>
          <w:szCs w:val="24"/>
        </w:rPr>
        <w:instrText xml:space="preserve"> REF _Ref352224217 \h </w:instrText>
      </w:r>
      <w:r w:rsidR="0066363C">
        <w:rPr>
          <w:szCs w:val="24"/>
        </w:rPr>
        <w:instrText xml:space="preserve"> \* MERGEFORMAT </w:instrText>
      </w:r>
      <w:r w:rsidRPr="0066363C">
        <w:rPr>
          <w:szCs w:val="24"/>
        </w:rPr>
      </w:r>
      <w:r w:rsidRPr="0066363C">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12</w:t>
      </w:r>
      <w:r w:rsidRPr="0066363C">
        <w:rPr>
          <w:szCs w:val="24"/>
        </w:rPr>
        <w:fldChar w:fldCharType="end"/>
      </w:r>
      <w:r w:rsidRPr="0066363C">
        <w:rPr>
          <w:szCs w:val="24"/>
        </w:rPr>
        <w:t>所示。</w:t>
      </w:r>
    </w:p>
    <w:p w:rsidR="00661DFC" w:rsidRPr="0066363C" w:rsidRDefault="00E442AD" w:rsidP="00E47045">
      <w:pPr>
        <w:keepNext/>
        <w:spacing w:line="400" w:lineRule="atLeast"/>
        <w:jc w:val="center"/>
        <w:rPr>
          <w:szCs w:val="24"/>
        </w:rPr>
      </w:pPr>
      <w:r w:rsidRPr="0066363C">
        <w:rPr>
          <w:noProof/>
          <w:szCs w:val="24"/>
        </w:rPr>
        <w:drawing>
          <wp:inline distT="0" distB="0" distL="0" distR="0" wp14:anchorId="1C0041A9" wp14:editId="50E3AC43">
            <wp:extent cx="1525870" cy="12586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BEBA8EAE-BF5A-486C-A8C5-ECC9F3942E4B}">
                          <a14:imgProps xmlns:a14="http://schemas.microsoft.com/office/drawing/2010/main">
                            <a14:imgLayer r:embed="rId379">
                              <a14:imgEffect>
                                <a14:saturation sat="0"/>
                              </a14:imgEffect>
                            </a14:imgLayer>
                          </a14:imgProps>
                        </a:ext>
                      </a:extLst>
                    </a:blip>
                    <a:stretch>
                      <a:fillRect/>
                    </a:stretch>
                  </pic:blipFill>
                  <pic:spPr>
                    <a:xfrm>
                      <a:off x="0" y="0"/>
                      <a:ext cx="1541446" cy="1271542"/>
                    </a:xfrm>
                    <a:prstGeom prst="rect">
                      <a:avLst/>
                    </a:prstGeom>
                  </pic:spPr>
                </pic:pic>
              </a:graphicData>
            </a:graphic>
          </wp:inline>
        </w:drawing>
      </w:r>
    </w:p>
    <w:p w:rsidR="00E442AD" w:rsidRPr="0066363C" w:rsidRDefault="00661DFC" w:rsidP="00E47045">
      <w:pPr>
        <w:pStyle w:val="af"/>
        <w:spacing w:line="400" w:lineRule="atLeast"/>
        <w:jc w:val="center"/>
        <w:rPr>
          <w:szCs w:val="24"/>
        </w:rPr>
      </w:pPr>
      <w:bookmarkStart w:id="92" w:name="_Ref352224217"/>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12</w:t>
      </w:r>
      <w:r w:rsidRPr="0066363C">
        <w:rPr>
          <w:szCs w:val="24"/>
        </w:rPr>
        <w:fldChar w:fldCharType="end"/>
      </w:r>
      <w:bookmarkEnd w:id="92"/>
      <w:r w:rsidRPr="0066363C">
        <w:rPr>
          <w:szCs w:val="24"/>
        </w:rPr>
        <w:t xml:space="preserve"> </w:t>
      </w:r>
      <w:r w:rsidRPr="0066363C">
        <w:rPr>
          <w:rFonts w:hint="eastAsia"/>
          <w:szCs w:val="24"/>
        </w:rPr>
        <w:t>相关性上推</w:t>
      </w:r>
      <w:bookmarkStart w:id="93" w:name="_GoBack"/>
      <w:bookmarkEnd w:id="93"/>
    </w:p>
    <w:p w:rsidR="00D01E30" w:rsidRDefault="00D01E30" w:rsidP="00E47045">
      <w:pPr>
        <w:spacing w:line="400" w:lineRule="atLeast"/>
        <w:ind w:firstLineChars="200" w:firstLine="480"/>
        <w:rPr>
          <w:szCs w:val="24"/>
        </w:rPr>
      </w:pPr>
    </w:p>
    <w:p w:rsidR="00D01E30" w:rsidRDefault="00D01E30" w:rsidP="00E47045">
      <w:pPr>
        <w:spacing w:line="400" w:lineRule="atLeast"/>
        <w:ind w:firstLineChars="200" w:firstLine="480"/>
        <w:rPr>
          <w:szCs w:val="24"/>
        </w:rPr>
      </w:pPr>
      <w:r>
        <w:rPr>
          <w:rFonts w:hint="eastAsia"/>
          <w:szCs w:val="24"/>
        </w:rPr>
        <w:t>我们模型的工作流程可以以下图表示：</w:t>
      </w:r>
    </w:p>
    <w:p w:rsidR="0072555E" w:rsidRDefault="00B70831" w:rsidP="00E47045">
      <w:pPr>
        <w:keepNext/>
        <w:spacing w:line="400" w:lineRule="atLeast"/>
      </w:pPr>
      <w:r>
        <w:rPr>
          <w:rFonts w:hint="eastAsia"/>
          <w:noProof/>
          <w:szCs w:val="24"/>
        </w:rPr>
        <w:lastRenderedPageBreak/>
        <mc:AlternateContent>
          <mc:Choice Requires="wpc">
            <w:drawing>
              <wp:inline distT="0" distB="0" distL="0" distR="0" wp14:anchorId="49546533" wp14:editId="45BB2DB8">
                <wp:extent cx="5274259" cy="3408883"/>
                <wp:effectExtent l="0" t="0" r="3175" b="127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文本框 26"/>
                        <wps:cNvSpPr txBox="1"/>
                        <wps:spPr>
                          <a:xfrm>
                            <a:off x="0" y="387706"/>
                            <a:ext cx="950975" cy="3584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1A94" w:rsidRDefault="00DE1A94">
                              <w:r>
                                <w:rPr>
                                  <w:rFonts w:hint="eastAsia"/>
                                </w:rPr>
                                <w:t>文本信息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直接箭头连接符 28"/>
                        <wps:cNvCnPr>
                          <a:stCxn id="26" idx="3"/>
                        </wps:cNvCnPr>
                        <wps:spPr>
                          <a:xfrm>
                            <a:off x="950975" y="566929"/>
                            <a:ext cx="77541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9" name="文本框 29"/>
                        <wps:cNvSpPr txBox="1"/>
                        <wps:spPr>
                          <a:xfrm>
                            <a:off x="892454" y="285293"/>
                            <a:ext cx="914400" cy="329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94" w:rsidRDefault="00DE1A94">
                              <w:r>
                                <w:rPr>
                                  <w:rFonts w:hint="eastAsia"/>
                                </w:rPr>
                                <w:t>提取词频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4272078" y="395021"/>
                            <a:ext cx="950975" cy="3584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1A94" w:rsidRDefault="00DE1A94">
                              <w:r>
                                <w:rPr>
                                  <w:rFonts w:hint="eastAsia"/>
                                </w:rPr>
                                <w:t>股价信息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直接箭头连接符 32"/>
                        <wps:cNvCnPr/>
                        <wps:spPr>
                          <a:xfrm flipH="1">
                            <a:off x="3328417" y="574244"/>
                            <a:ext cx="94366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3" name="文本框 29"/>
                        <wps:cNvSpPr txBox="1"/>
                        <wps:spPr>
                          <a:xfrm>
                            <a:off x="3343047" y="296521"/>
                            <a:ext cx="11558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94" w:rsidRDefault="00DE1A94" w:rsidP="00B70831">
                              <w:pPr>
                                <w:pStyle w:val="af5"/>
                                <w:spacing w:before="0" w:beforeAutospacing="0" w:after="0" w:afterAutospacing="0"/>
                                <w:jc w:val="both"/>
                              </w:pPr>
                              <w:r>
                                <w:rPr>
                                  <w:rFonts w:ascii="Times New Roman" w:hint="eastAsia"/>
                                  <w:kern w:val="2"/>
                                </w:rPr>
                                <w:t>涨跌幅表示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圆角矩形 30"/>
                        <wps:cNvSpPr/>
                        <wps:spPr>
                          <a:xfrm>
                            <a:off x="1726387" y="343815"/>
                            <a:ext cx="365760" cy="475488"/>
                          </a:xfrm>
                          <a:prstGeom prst="roundRect">
                            <a:avLst/>
                          </a:prstGeom>
                        </wps:spPr>
                        <wps:style>
                          <a:lnRef idx="2">
                            <a:schemeClr val="dk1"/>
                          </a:lnRef>
                          <a:fillRef idx="1">
                            <a:schemeClr val="lt1"/>
                          </a:fillRef>
                          <a:effectRef idx="0">
                            <a:schemeClr val="dk1"/>
                          </a:effectRef>
                          <a:fontRef idx="minor">
                            <a:schemeClr val="dk1"/>
                          </a:fontRef>
                        </wps:style>
                        <wps:txbx>
                          <w:txbxContent>
                            <w:p w:rsidR="00DE1A94" w:rsidRPr="00B70831" w:rsidRDefault="00DE1A94" w:rsidP="00B70831">
                              <w:pPr>
                                <w:jc w:val="center"/>
                                <w:rPr>
                                  <w:b/>
                                </w:rPr>
                              </w:pPr>
                              <w:r>
                                <w:rPr>
                                  <w:rFonts w:hint="eastAsia"/>
                                  <w:b/>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圆角矩形 35"/>
                        <wps:cNvSpPr/>
                        <wps:spPr>
                          <a:xfrm>
                            <a:off x="2984601" y="343815"/>
                            <a:ext cx="343815" cy="475488"/>
                          </a:xfrm>
                          <a:prstGeom prst="roundRect">
                            <a:avLst/>
                          </a:prstGeom>
                        </wps:spPr>
                        <wps:style>
                          <a:lnRef idx="2">
                            <a:schemeClr val="dk1"/>
                          </a:lnRef>
                          <a:fillRef idx="1">
                            <a:schemeClr val="lt1"/>
                          </a:fillRef>
                          <a:effectRef idx="0">
                            <a:schemeClr val="dk1"/>
                          </a:effectRef>
                          <a:fontRef idx="minor">
                            <a:schemeClr val="dk1"/>
                          </a:fontRef>
                        </wps:style>
                        <wps:txbx>
                          <w:txbxContent>
                            <w:p w:rsidR="00DE1A94" w:rsidRPr="00B70831" w:rsidRDefault="00DE1A94" w:rsidP="00B70831">
                              <w:pPr>
                                <w:jc w:val="center"/>
                                <w:rPr>
                                  <w:b/>
                                </w:rPr>
                              </w:pPr>
                              <w:r>
                                <w:rPr>
                                  <w:rFonts w:hint="eastAsia"/>
                                  <w:b/>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2362809" y="343815"/>
                            <a:ext cx="365760" cy="475488"/>
                          </a:xfrm>
                          <a:prstGeom prst="roundRect">
                            <a:avLst/>
                          </a:prstGeom>
                        </wps:spPr>
                        <wps:style>
                          <a:lnRef idx="2">
                            <a:schemeClr val="dk1"/>
                          </a:lnRef>
                          <a:fillRef idx="1">
                            <a:schemeClr val="lt1"/>
                          </a:fillRef>
                          <a:effectRef idx="0">
                            <a:schemeClr val="dk1"/>
                          </a:effectRef>
                          <a:fontRef idx="minor">
                            <a:schemeClr val="dk1"/>
                          </a:fontRef>
                        </wps:style>
                        <wps:txbx>
                          <w:txbxContent>
                            <w:p w:rsidR="00DE1A94" w:rsidRPr="00B70831" w:rsidRDefault="00DE1A94" w:rsidP="00B70831">
                              <w:pPr>
                                <w:jc w:val="center"/>
                                <w:rPr>
                                  <w:b/>
                                </w:rPr>
                              </w:pPr>
                              <w:r>
                                <w:rPr>
                                  <w:rFonts w:hint="eastAsia"/>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箭头连接符 39"/>
                        <wps:cNvCnPr>
                          <a:stCxn id="30" idx="3"/>
                          <a:endCxn id="38" idx="1"/>
                        </wps:cNvCnPr>
                        <wps:spPr>
                          <a:xfrm>
                            <a:off x="2092147" y="581559"/>
                            <a:ext cx="27066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wps:cNvCnPr>
                          <a:stCxn id="35" idx="1"/>
                        </wps:cNvCnPr>
                        <wps:spPr>
                          <a:xfrm flipH="1">
                            <a:off x="2728569" y="581559"/>
                            <a:ext cx="256032" cy="365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1" name="圆角矩形 41"/>
                        <wps:cNvSpPr/>
                        <wps:spPr>
                          <a:xfrm>
                            <a:off x="1769849" y="1053402"/>
                            <a:ext cx="1587400" cy="475488"/>
                          </a:xfrm>
                          <a:prstGeom prst="roundRect">
                            <a:avLst/>
                          </a:prstGeom>
                        </wps:spPr>
                        <wps:style>
                          <a:lnRef idx="2">
                            <a:schemeClr val="dk1"/>
                          </a:lnRef>
                          <a:fillRef idx="1">
                            <a:schemeClr val="lt1"/>
                          </a:fillRef>
                          <a:effectRef idx="0">
                            <a:schemeClr val="dk1"/>
                          </a:effectRef>
                          <a:fontRef idx="minor">
                            <a:schemeClr val="dk1"/>
                          </a:fontRef>
                        </wps:style>
                        <wps:txbx>
                          <w:txbxContent>
                            <w:p w:rsidR="00DE1A94" w:rsidRPr="00B70831" w:rsidRDefault="00DE1A94" w:rsidP="00B70831">
                              <w:pPr>
                                <w:jc w:val="center"/>
                              </w:pPr>
                              <w:r>
                                <w:rPr>
                                  <w:rFonts w:hint="eastAsia"/>
                                  <w:b/>
                                </w:rPr>
                                <w:t>P</w:t>
                              </w:r>
                              <w:r w:rsidRPr="00B70831">
                                <w:rPr>
                                  <w:rFonts w:hint="eastAsia"/>
                                </w:rPr>
                                <w:t>、</w:t>
                              </w:r>
                              <w:r>
                                <w:rPr>
                                  <w:rFonts w:hint="eastAsia"/>
                                  <w:b/>
                                </w:rPr>
                                <w:t>Q</w:t>
                              </w:r>
                              <w:r>
                                <w:rPr>
                                  <w:rFonts w:hint="eastAsia"/>
                                </w:rPr>
                                <w:t>初值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589153" y="2304302"/>
                            <a:ext cx="1" cy="35112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3" name="圆角矩形 43"/>
                        <wps:cNvSpPr/>
                        <wps:spPr>
                          <a:xfrm>
                            <a:off x="1769849" y="1828814"/>
                            <a:ext cx="1587400" cy="475488"/>
                          </a:xfrm>
                          <a:prstGeom prst="roundRect">
                            <a:avLst/>
                          </a:prstGeom>
                        </wps:spPr>
                        <wps:style>
                          <a:lnRef idx="2">
                            <a:schemeClr val="dk1"/>
                          </a:lnRef>
                          <a:fillRef idx="1">
                            <a:schemeClr val="lt1"/>
                          </a:fillRef>
                          <a:effectRef idx="0">
                            <a:schemeClr val="dk1"/>
                          </a:effectRef>
                          <a:fontRef idx="minor">
                            <a:schemeClr val="dk1"/>
                          </a:fontRef>
                        </wps:style>
                        <wps:txbx>
                          <w:txbxContent>
                            <w:p w:rsidR="00DE1A94" w:rsidRPr="00B70831" w:rsidRDefault="00DE1A94" w:rsidP="00B70831">
                              <w:pPr>
                                <w:jc w:val="center"/>
                              </w:pPr>
                              <w:r>
                                <w:rPr>
                                  <w:rFonts w:hint="eastAsia"/>
                                </w:rPr>
                                <w:t>三元矩阵</w:t>
                              </w:r>
                              <w:r w:rsidRPr="00B70831">
                                <w:rPr>
                                  <w:rFonts w:hint="eastAsia"/>
                                </w:rPr>
                                <w:t>分解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41" idx="2"/>
                          <a:endCxn id="43" idx="0"/>
                        </wps:cNvCnPr>
                        <wps:spPr>
                          <a:xfrm>
                            <a:off x="2563549" y="1528890"/>
                            <a:ext cx="0" cy="29992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6" name="直接箭头连接符 46"/>
                        <wps:cNvCnPr/>
                        <wps:spPr>
                          <a:xfrm>
                            <a:off x="1923228" y="819254"/>
                            <a:ext cx="0" cy="2341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7" name="直接箭头连接符 47"/>
                        <wps:cNvCnPr/>
                        <wps:spPr>
                          <a:xfrm>
                            <a:off x="3174178" y="819254"/>
                            <a:ext cx="0" cy="2341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8" name="直接箭头连接符 48"/>
                        <wps:cNvCnPr/>
                        <wps:spPr>
                          <a:xfrm>
                            <a:off x="2574738" y="819254"/>
                            <a:ext cx="0" cy="2341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9" name="文本框 49"/>
                        <wps:cNvSpPr txBox="1"/>
                        <wps:spPr>
                          <a:xfrm>
                            <a:off x="2589153" y="2311617"/>
                            <a:ext cx="914400" cy="329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94" w:rsidRPr="00B70831" w:rsidRDefault="00DE1A94">
                              <w:pPr>
                                <w:rPr>
                                  <w:b/>
                                </w:rPr>
                              </w:pPr>
                              <w:r w:rsidRPr="00B70831">
                                <w:rPr>
                                  <w:rFonts w:hint="eastAsia"/>
                                  <w:b/>
                                </w:rPr>
                                <w:t>P A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圆角矩形 50"/>
                        <wps:cNvSpPr/>
                        <wps:spPr>
                          <a:xfrm>
                            <a:off x="1769653" y="2669702"/>
                            <a:ext cx="1587400" cy="680660"/>
                          </a:xfrm>
                          <a:prstGeom prst="roundRect">
                            <a:avLst/>
                          </a:prstGeom>
                        </wps:spPr>
                        <wps:style>
                          <a:lnRef idx="2">
                            <a:schemeClr val="dk1"/>
                          </a:lnRef>
                          <a:fillRef idx="1">
                            <a:schemeClr val="lt1"/>
                          </a:fillRef>
                          <a:effectRef idx="0">
                            <a:schemeClr val="dk1"/>
                          </a:effectRef>
                          <a:fontRef idx="minor">
                            <a:schemeClr val="dk1"/>
                          </a:fontRef>
                        </wps:style>
                        <wps:txbx>
                          <w:txbxContent>
                            <w:p w:rsidR="00DE1A94" w:rsidRPr="00B70831" w:rsidRDefault="00DE1A94" w:rsidP="00B70831">
                              <w:pPr>
                                <w:jc w:val="center"/>
                              </w:pPr>
                              <w:r>
                                <w:rPr>
                                  <w:rFonts w:hint="eastAsia"/>
                                </w:rPr>
                                <w:t>最大似然估计主题对</w:t>
                              </w:r>
                              <w:r>
                                <w:rPr>
                                  <w:rFonts w:hint="eastAsia"/>
                                </w:rPr>
                                <w:t>(</w:t>
                              </w:r>
                              <w:r w:rsidRPr="007603F0">
                                <w:rPr>
                                  <w:rFonts w:hint="eastAsia"/>
                                  <w:i/>
                                </w:rPr>
                                <w:t>s</w:t>
                              </w:r>
                              <w:r>
                                <w:rPr>
                                  <w:rFonts w:hint="eastAsia"/>
                                </w:rPr>
                                <w:t xml:space="preserve">, </w:t>
                              </w:r>
                              <w:r w:rsidRPr="007603F0">
                                <w:rPr>
                                  <w:rFonts w:hint="eastAsia"/>
                                  <w:i/>
                                </w:rPr>
                                <w:t>t</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任意多边形 53"/>
                        <wps:cNvSpPr/>
                        <wps:spPr>
                          <a:xfrm>
                            <a:off x="1287313" y="563237"/>
                            <a:ext cx="460877" cy="2348213"/>
                          </a:xfrm>
                          <a:custGeom>
                            <a:avLst/>
                            <a:gdLst>
                              <a:gd name="connsiteX0" fmla="*/ 446247 w 460877"/>
                              <a:gd name="connsiteY0" fmla="*/ 0 h 2574950"/>
                              <a:gd name="connsiteX1" fmla="*/ 19 w 460877"/>
                              <a:gd name="connsiteY1" fmla="*/ 1309420 h 2574950"/>
                              <a:gd name="connsiteX2" fmla="*/ 460877 w 460877"/>
                              <a:gd name="connsiteY2" fmla="*/ 2574950 h 2574950"/>
                            </a:gdLst>
                            <a:ahLst/>
                            <a:cxnLst>
                              <a:cxn ang="0">
                                <a:pos x="connsiteX0" y="connsiteY0"/>
                              </a:cxn>
                              <a:cxn ang="0">
                                <a:pos x="connsiteX1" y="connsiteY1"/>
                              </a:cxn>
                              <a:cxn ang="0">
                                <a:pos x="connsiteX2" y="connsiteY2"/>
                              </a:cxn>
                            </a:cxnLst>
                            <a:rect l="l" t="t" r="r" b="b"/>
                            <a:pathLst>
                              <a:path w="460877" h="2574950">
                                <a:moveTo>
                                  <a:pt x="446247" y="0"/>
                                </a:moveTo>
                                <a:cubicBezTo>
                                  <a:pt x="221914" y="440131"/>
                                  <a:pt x="-2419" y="880262"/>
                                  <a:pt x="19" y="1309420"/>
                                </a:cubicBezTo>
                                <a:cubicBezTo>
                                  <a:pt x="2457" y="1738578"/>
                                  <a:pt x="395040" y="2401824"/>
                                  <a:pt x="460877" y="2574950"/>
                                </a:cubicBez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任意多边形 55"/>
                        <wps:cNvSpPr/>
                        <wps:spPr>
                          <a:xfrm flipH="1">
                            <a:off x="3356878" y="585183"/>
                            <a:ext cx="512512" cy="2348213"/>
                          </a:xfrm>
                          <a:custGeom>
                            <a:avLst/>
                            <a:gdLst>
                              <a:gd name="connsiteX0" fmla="*/ 446247 w 460877"/>
                              <a:gd name="connsiteY0" fmla="*/ 0 h 2574950"/>
                              <a:gd name="connsiteX1" fmla="*/ 19 w 460877"/>
                              <a:gd name="connsiteY1" fmla="*/ 1309420 h 2574950"/>
                              <a:gd name="connsiteX2" fmla="*/ 460877 w 460877"/>
                              <a:gd name="connsiteY2" fmla="*/ 2574950 h 2574950"/>
                            </a:gdLst>
                            <a:ahLst/>
                            <a:cxnLst>
                              <a:cxn ang="0">
                                <a:pos x="connsiteX0" y="connsiteY0"/>
                              </a:cxn>
                              <a:cxn ang="0">
                                <a:pos x="connsiteX1" y="connsiteY1"/>
                              </a:cxn>
                              <a:cxn ang="0">
                                <a:pos x="connsiteX2" y="connsiteY2"/>
                              </a:cxn>
                            </a:cxnLst>
                            <a:rect l="l" t="t" r="r" b="b"/>
                            <a:pathLst>
                              <a:path w="460877" h="2574950">
                                <a:moveTo>
                                  <a:pt x="446247" y="0"/>
                                </a:moveTo>
                                <a:cubicBezTo>
                                  <a:pt x="221914" y="440131"/>
                                  <a:pt x="-2419" y="880262"/>
                                  <a:pt x="19" y="1309420"/>
                                </a:cubicBezTo>
                                <a:cubicBezTo>
                                  <a:pt x="2457" y="1738578"/>
                                  <a:pt x="395040" y="2401824"/>
                                  <a:pt x="460877" y="2574950"/>
                                </a:cubicBez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49546533" id="画布 11" o:spid="_x0000_s1033" editas="canvas" style="width:415.3pt;height:268.4pt;mso-position-horizontal-relative:char;mso-position-vertical-relative:line" coordsize="52736,3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sJfQkAAFpRAAAOAAAAZHJzL2Uyb0RvYy54bWzsXFuP5EYVfkfiP1h+RMq2q3xvbW+0mbCA&#10;tEqi7KKER4/bPW3FbRvbM92TZxTeQOKBB4hAoCQIKeQpL1EE/Bl2dn8G36myy3ZP32azO1r1WBr1&#10;2K571TnnO5equv/2apFoF1FRxlk60dk9Q9eiNMymcXo20X/59NFbnq6VVZBOgyRLo4l+GZX62w9+&#10;/KP7y3wc8WyeJdOo0FBJWo6X+USfV1U+Ho3KcB4tgvJelkcpEmdZsQgqvBZno2kRLFH7Ihlxw3BG&#10;y6yY5kUWRmWJr+/KRP2BqH82i8Lq/dmsjCotmejoWyV+C/F7Sr+jB/eD8VkR5PM4rLsRvEQvFkGc&#10;olFV1btBFWjnRXytqkUcFlmZzap7YbYYZbNZHEZiDBgNM9ZGcxKkF0EpBhNidpoO4ukV1nt6hjlA&#10;leMlFiMSz1iKMleLUv6wxp7MgzwSYyjH4XsXHxRaPJ3o3NG1NFiAIq7++Nurz7+++ttnGr7VzSPf&#10;kxw5q9U72Qpk1Xwv8ZFmeTUrFvQf86chHQt7OdFNz3UNUUUwjlaVFiLFtw3ftXUtpHTbsyybqhq1&#10;NeRFWf0syhYaPUz0AgQj1jG4eFxWMmuThRossySePoqTRLwQkUYnSaFdBCCvpBL9ROW9XEmqLTEE&#10;7hqGqLmXSHWrCk6TIPyk7l8nFypMUmovEvRc92uZl2M5HeKpukwiypOkH0YzzLCYlQ2dDMIwSlVH&#10;RW7KNcOQblKwzt/26iaF5ThQQrScpZUqvIjTrJCz1J/b6SfN3M5kfixiZ9z0WK1OV4K0zIZaTrPp&#10;JYioyCTXl3n4KMZ8Pw7K6oOgAJuDbiC6qvfxM0syrFJWP+naPCs+3fSd8oMfkKprS4iNiV7++jwo&#10;Il1LfpGCU3xmWSRnxItluxwvRTfltJuSni9OMpAOg5DMQ/FI+aukeZwV2eIjSLiH1CqSgjRE2xO9&#10;ah5PKinMICHD6OFDkQmSJQ+qx+kTkhNMTCfR2dPVR0GR14RegUPeyxreDMZr9C7z0vqk2cPzKpvF&#10;ghlonuWs1vMPOUHC4zYEBoBECoznf/726ndfPv/mX8+++PbFf/9Cz19/pXGvWXYIj5NUygkw1ypV&#10;8kZwhaAOQTsqnyCkzZKlkR8QH7bj+NynRlrx4rq2xbgULwJLtkuWsiqC+GxenWRpCiGTFXJh1uad&#10;RBE1sC40qiBOfppOteoyh8isijhIz5KolhUkHSQ3iEGI4WyQB7JBgayt0GoZ6wayoC10QznQFnwJ&#10;GVCt9soASZsktmuavC3i9Bvi7KCZoBXqxw3RzPO5ZVsC0rhnc19QbEtzQsJAFAhI4z7zrJoMGlBs&#10;8OpASEszwjNB1pLqHNOWSKVSBgSa6C3p7kcgsSK08gMCHRECmUDpdZUV38A5L8HkFodq4ALTSDEF&#10;ynBRUYfLB8W1rwHeAcVV2CaD2DgyxdWEfrhLcUV6K0JIca3furauNkvi/OeNMl9bvabJPYu5QoTY&#10;rsUtATsdEWKZjjMop8LKVOrmDtO4RXiV+3AD9Q1WTk2zIcBXoJyapmUaliQ67jv2Om4xZtsePB21&#10;eur55h67aJ/HRSmhjVE0qKc/1EGi3GyHqqeDw4PcCbdsU4Jxatx49vlnL/7xh+d//eezf/9dk/zU&#10;0Tg3wAWJrRokmMsdOEalnmmZHhNKRgsSpmO7Ts2uFrwZnnCjbHdjFNl5Ov1wp5f0AFcE303Cm10R&#10;G/0XrdP1Nl0RLVTsNwbdBt4P5bZNbsc33B0ZVsWdc0iaCCtIva7Pn0qLr90+u/mT+57lGLAsyQ7c&#10;xJ/ym4DTgT8RqHjl4QLlNx7486gCBqYKGPT5U633YfxpOtwz4N7dxp8Dfr6EtXQT/FRu9IE/j4s/&#10;Vcxkc0DPVAuvAnWIrKuAHqnHbUAPCm06bWJ9xPkiScaLal1ZxgTppetZ6ajK3PA5q01bG4qyvRbs&#10;QwR/8KfUUXvF83fQn0Lx/V0OPaT3HXpEYx3Chd54KHVu9PshcuDZjoSkjXRqOwY5HUWAEPBEvdlu&#10;0A1xaey/aPFIEfZRuP4sFbLq6UD43FLoE2wa2G2jMNeBlSIJjhm2aRnCZd06EZjtuVbj9BuslNdh&#10;pTAlVAY16KjUIGtPeAjpLa9uCQ91lRjb85kNjz/sFQ5PvXmNV2tgsBmTW6YGaNi5YfJooUFFhfrQ&#10;oHZPHmQe96DB457H1oKQAzQAJsW+3de235UpNB+g4bigAZsAdxoaap/ZRguZlD9haDTaWmshW2B+&#10;kSSDswdbyDaCr40iaIPbfVG+VQTrQBL3fexhHOwOhMnU1vZ6839/U9PRgos63bHZt2OpEHRNuXsM&#10;EJ+bHNoKKTUe8zl2x6LAdbIzLYaoDJIGneZu6jSIc+8UmCoWexDZmczF/qqB7LYeGbjNkPsbvMHK&#10;UpGmLdKuG3I6xIRzLZd82IO06x6va7FyIDsobxOdFDEp7dp9ffjWegvIs3foEUre8xsw5mBjaQ9j&#10;h2MnQq24Ie31d62/bkNQuYqO2BC8eycfcRqr5vOepwaf+6xev22JbpKnxmkcgzjK6F5zDHad+I6H&#10;WKc0DreflR62AvZCR/u3AjLlXDtiBr2LewGJryQU/+/7769+8/tnX/zpxX++o+26SLkRl3LPNUEm&#10;pPvB2cLNNRTGXkHcciBd+Ny0PC5JqmPvhufyQgOyj5vDxbiWYoprA+jT2bTuaIhzyGVcRR9DuswW&#10;CU7D/2SkWZbDLVdbanU7QgO4VuRX3SKGNtc4jp/gDJtUGK5l/xh+KNUC8/fW3stuGr7FD2gDURTV&#10;huz83na6ReoR9MeCWVXzFszlvQvBOFyl9VziCQfycc+J9O3kWUmXUXQnFqvYvGLSMJuoEqVoIfYU&#10;xiR0C8udLIcWxsi6hYVa0LQs/9cjoMMXdDNKIm5GAbTiMoFC13AzyqlcTNwjQAOnDtMj3WTRkOAc&#10;AaZ63Sl5gbsTnmYiY0XTIElJdKQZeZslPD+Nw3eiT7sFOGfQMUUBXKHA5MlKNCtqe4tbTAagPc/g&#10;ONUkKFOm1QlMkkozy70WNraH2xlEawzGlg0zv1MlncikbR6YRY6+eNKZ2XSmmQFKbSmfJrbTKF5p&#10;xsSSq1kUeVr+HE75g3DWvAsH2/lHea/HnQRPtZH+GngesJd+4xYp07Qdr/bc2Z7NvLU7FGzG8TfA&#10;6DVloIuJA4wKAFAAPsBoF98aMMRdJQOM7rpx6w33Ww4w+vovyMKJyJDu7xPKYH3ZIN0Q2H3Hc/dK&#10;xAf/BwAA//8DAFBLAwQUAAYACAAAACEALGk9ONwAAAAFAQAADwAAAGRycy9kb3ducmV2LnhtbEyP&#10;wU7DMBBE70j8g7VIvbVOqQhRiFOhol56QLSAuLrxNo4Sr6PYTQNfz8IFLiOtZjXzplhPrhMjDqHx&#10;pGC5SEAgVd40VCt4e93OMxAhajK684QKPjHAury+KnRu/IX2OB5iLTiEQq4V2Bj7XMpQWXQ6LHyP&#10;xN7JD05HPodamkFfONx18jZJUul0Q9xgdY8bi1V7ODsu2bTb9r762H3Zp5fl8/hOdBpJqdnN9PgA&#10;IuIU/57hB5/RoWSmoz+TCaJTwEPir7KXrZIUxFHB3SrNQJaF/E9ffgMAAP//AwBQSwECLQAUAAYA&#10;CAAAACEAtoM4kv4AAADhAQAAEwAAAAAAAAAAAAAAAAAAAAAAW0NvbnRlbnRfVHlwZXNdLnhtbFBL&#10;AQItABQABgAIAAAAIQA4/SH/1gAAAJQBAAALAAAAAAAAAAAAAAAAAC8BAABfcmVscy8ucmVsc1BL&#10;AQItABQABgAIAAAAIQDZnosJfQkAAFpRAAAOAAAAAAAAAAAAAAAAAC4CAABkcnMvZTJvRG9jLnht&#10;bFBLAQItABQABgAIAAAAIQAsaT043AAAAAUBAAAPAAAAAAAAAAAAAAAAANcLAABkcnMvZG93bnJl&#10;di54bWxQSwUGAAAAAAQABADzAAAA4AwAAAAA&#10;">
                <v:shape id="_x0000_s1034" type="#_x0000_t75" style="position:absolute;width:52736;height:34086;visibility:visible;mso-wrap-style:square">
                  <v:fill o:detectmouseclick="t"/>
                  <v:path o:connecttype="none"/>
                </v:shape>
                <v:shapetype id="_x0000_t202" coordsize="21600,21600" o:spt="202" path="m,l,21600r21600,l21600,xe">
                  <v:stroke joinstyle="miter"/>
                  <v:path gradientshapeok="t" o:connecttype="rect"/>
                </v:shapetype>
                <v:shape id="文本框 26" o:spid="_x0000_s1035" type="#_x0000_t202" style="position:absolute;top:3877;width:9509;height:3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H18QA&#10;AADbAAAADwAAAGRycy9kb3ducmV2LnhtbESPQWvCQBSE74L/YXkFb7ppDhKiq1RBFLSFqhdvj+xr&#10;EpN9G7JrTP69Wyj0OMzMN8xy3ZtadNS60rKC91kEgjizuuRcwfWymyYgnEfWWFsmBQM5WK/GoyWm&#10;2j75m7qzz0WAsEtRQeF9k0rpsoIMupltiIP3Y1uDPsg2l7rFZ4CbWsZRNJcGSw4LBTa0LSirzg+j&#10;oNrst9djfDsM+3ty+hqqU+c+E6Umb/3HAoSn3v+H/9oHrSCew++X8AP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SR9fEAAAA2wAAAA8AAAAAAAAAAAAAAAAAmAIAAGRycy9k&#10;b3ducmV2LnhtbFBLBQYAAAAABAAEAPUAAACJAwAAAAA=&#10;" fillcolor="white [3201]" strokeweight="1pt">
                  <v:textbox>
                    <w:txbxContent>
                      <w:p w:rsidR="00DE1A94" w:rsidRDefault="00DE1A94">
                        <w:r>
                          <w:rPr>
                            <w:rFonts w:hint="eastAsia"/>
                          </w:rPr>
                          <w:t>文本信息</w:t>
                        </w:r>
                      </w:p>
                    </w:txbxContent>
                  </v:textbox>
                </v:shape>
                <v:shape id="直接箭头连接符 28" o:spid="_x0000_s1036" type="#_x0000_t32" style="position:absolute;left:9509;top:5669;width:77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zgG8AAAADbAAAADwAAAGRycy9kb3ducmV2LnhtbERPTYvCMBC9L/gfwgje1tTiFqlGEUFY&#10;8CCry4K3sRnbYjMpSVZbf705CB4f73ux6kwjbuR8bVnBZJyAIC6srrlU8Hvcfs5A+ICssbFMCnry&#10;sFoOPhaYa3vnH7odQiliCPscFVQhtLmUvqjIoB/bljhyF+sMhghdKbXDeww3jUyTJJMGa44NFba0&#10;qai4Hv6Ngp3O0ulf++hPX3qbnfm4769OKjUadus5iEBdeItf7m+tII1j45f4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s4BvAAAAA2wAAAA8AAAAAAAAAAAAAAAAA&#10;oQIAAGRycy9kb3ducmV2LnhtbFBLBQYAAAAABAAEAPkAAACOAwAAAAA=&#10;" strokecolor="black [3040]" strokeweight="1pt">
                  <v:stroke endarrow="block"/>
                </v:shape>
                <v:shape id="文本框 29" o:spid="_x0000_s1037" type="#_x0000_t202" style="position:absolute;left:8924;top:2852;width:9144;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DE1A94" w:rsidRDefault="00DE1A94">
                        <w:r>
                          <w:rPr>
                            <w:rFonts w:hint="eastAsia"/>
                          </w:rPr>
                          <w:t>提取词频</w:t>
                        </w:r>
                      </w:p>
                    </w:txbxContent>
                  </v:textbox>
                </v:shape>
                <v:shape id="文本框 31" o:spid="_x0000_s1038" type="#_x0000_t202" style="position:absolute;left:42720;top:3950;width:9510;height:3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JfsQA&#10;AADbAAAADwAAAGRycy9kb3ducmV2LnhtbESPQWvCQBSE7wX/w/IEb3WjBQnRVVQQBW2h6sXbI/tM&#10;YrJvQ3Ybk3/vFgo9DjPzDbNYdaYSLTWusKxgMo5AEKdWF5wpuF527zEI55E1VpZJQU8OVsvB2wIT&#10;bZ/8Te3ZZyJA2CWoIPe+TqR0aU4G3djWxMG728agD7LJpG7wGeCmktMomkmDBYeFHGva5pSW5x+j&#10;oNzst9fj9Hbo94/49NWXp9Z9xkqNht16DsJT5//Df+2DVvAxgd8v4Qf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SX7EAAAA2wAAAA8AAAAAAAAAAAAAAAAAmAIAAGRycy9k&#10;b3ducmV2LnhtbFBLBQYAAAAABAAEAPUAAACJAwAAAAA=&#10;" fillcolor="white [3201]" strokeweight="1pt">
                  <v:textbox>
                    <w:txbxContent>
                      <w:p w:rsidR="00DE1A94" w:rsidRDefault="00DE1A94">
                        <w:r>
                          <w:rPr>
                            <w:rFonts w:hint="eastAsia"/>
                          </w:rPr>
                          <w:t>股价信息</w:t>
                        </w:r>
                      </w:p>
                    </w:txbxContent>
                  </v:textbox>
                </v:shape>
                <v:shape id="直接箭头连接符 32" o:spid="_x0000_s1039" type="#_x0000_t32" style="position:absolute;left:33284;top:5742;width:94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7OgMMAAADbAAAADwAAAGRycy9kb3ducmV2LnhtbESPT2sCMRTE74V+h/AEL0Wza6vIapS2&#10;KLRH/6DX5+a5Wdy8LEnU7bdvCgWPw8z8hpkvO9uIG/lQO1aQDzMQxKXTNVcK9rv1YAoiRGSNjWNS&#10;8EMBlovnpzkW2t15Q7dtrESCcChQgYmxLaQMpSGLYeha4uSdnbcYk/SV1B7vCW4bOcqyibRYc1ow&#10;2NKnofKyvVoFpwN95xg+8s3xDV/8wUxWuzEq1e917zMQkbr4CP+3v7SC1xH8fU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OzoDDAAAA2wAAAA8AAAAAAAAAAAAA&#10;AAAAoQIAAGRycy9kb3ducmV2LnhtbFBLBQYAAAAABAAEAPkAAACRAwAAAAA=&#10;" strokecolor="black [3040]" strokeweight="1pt">
                  <v:stroke endarrow="block"/>
                </v:shape>
                <v:shape id="文本框 29" o:spid="_x0000_s1040" type="#_x0000_t202" style="position:absolute;left:33430;top:2965;width:11558;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DE1A94" w:rsidRDefault="00DE1A94" w:rsidP="00B70831">
                        <w:pPr>
                          <w:pStyle w:val="af5"/>
                          <w:spacing w:before="0" w:beforeAutospacing="0" w:after="0" w:afterAutospacing="0"/>
                          <w:jc w:val="both"/>
                        </w:pPr>
                        <w:r>
                          <w:rPr>
                            <w:rFonts w:ascii="Times New Roman" w:hint="eastAsia"/>
                            <w:kern w:val="2"/>
                          </w:rPr>
                          <w:t>涨跌幅表示</w:t>
                        </w:r>
                      </w:p>
                    </w:txbxContent>
                  </v:textbox>
                </v:shape>
                <v:roundrect id="圆角矩形 30" o:spid="_x0000_s1041" style="position:absolute;left:17263;top:3438;width:3658;height:47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1LsEA&#10;AADbAAAADwAAAGRycy9kb3ducmV2LnhtbERPy2qDQBTdF/oPwy1k14w2MSQmo9iElpJdHpDtxblV&#10;qXNHnNHYv88sCl0eznuXT6YVI/WusawgnkcgiEurG64UXC8fr2sQziNrbC2Tgl9ykGfPTztMtb3z&#10;icazr0QIYZeigtr7LpXSlTUZdHPbEQfu2/YGfYB9JXWP9xBuWvkWRStpsOHQUGNH+5rKn/NgFHjG&#10;aDMc48/3pJnscn1LDsUxUWr2MhVbEJ4m/y/+c39pBYuwP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3NS7BAAAA2wAAAA8AAAAAAAAAAAAAAAAAmAIAAGRycy9kb3du&#10;cmV2LnhtbFBLBQYAAAAABAAEAPUAAACGAwAAAAA=&#10;" fillcolor="white [3201]" strokecolor="black [3200]" strokeweight="2pt">
                  <v:textbox>
                    <w:txbxContent>
                      <w:p w:rsidR="00DE1A94" w:rsidRPr="00B70831" w:rsidRDefault="00DE1A94" w:rsidP="00B70831">
                        <w:pPr>
                          <w:jc w:val="center"/>
                          <w:rPr>
                            <w:b/>
                          </w:rPr>
                        </w:pPr>
                        <w:r>
                          <w:rPr>
                            <w:rFonts w:hint="eastAsia"/>
                            <w:b/>
                          </w:rPr>
                          <w:t>X</w:t>
                        </w:r>
                      </w:p>
                    </w:txbxContent>
                  </v:textbox>
                </v:roundrect>
                <v:roundrect id="圆角矩形 35" o:spid="_x0000_s1042" style="position:absolute;left:29846;top:3438;width:3438;height:47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WtsMA&#10;AADbAAAADwAAAGRycy9kb3ducmV2LnhtbESPT2vCQBTE74LfYXlCb2bjn4hNs4paWiS3aqHXR/aZ&#10;BLNvQ3Y16bd3C0KPw8z8hsm2g2nEnTpXW1Ywi2IQxIXVNZcKvs8f0zUI55E1NpZJwS852G7GowxT&#10;bXv+ovvJlyJA2KWooPK+TaV0RUUGXWRb4uBdbGfQB9mVUnfYB7hp5DyOV9JgzWGhwpYOFRXX080o&#10;8Izx6y2ffe6TerDL9U/yvssTpV4mw+4NhKfB/4ef7aNWsEjg70v4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CWtsMAAADbAAAADwAAAAAAAAAAAAAAAACYAgAAZHJzL2Rv&#10;d25yZXYueG1sUEsFBgAAAAAEAAQA9QAAAIgDAAAAAA==&#10;" fillcolor="white [3201]" strokecolor="black [3200]" strokeweight="2pt">
                  <v:textbox>
                    <w:txbxContent>
                      <w:p w:rsidR="00DE1A94" w:rsidRPr="00B70831" w:rsidRDefault="00DE1A94" w:rsidP="00B70831">
                        <w:pPr>
                          <w:jc w:val="center"/>
                          <w:rPr>
                            <w:b/>
                          </w:rPr>
                        </w:pPr>
                        <w:r>
                          <w:rPr>
                            <w:rFonts w:hint="eastAsia"/>
                            <w:b/>
                          </w:rPr>
                          <w:t>Y</w:t>
                        </w:r>
                      </w:p>
                    </w:txbxContent>
                  </v:textbox>
                </v:roundrect>
                <v:roundrect id="圆角矩形 38" o:spid="_x0000_s1043" style="position:absolute;left:23628;top:3438;width:3657;height:47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DE1A94" w:rsidRPr="00B70831" w:rsidRDefault="00DE1A94" w:rsidP="00B70831">
                        <w:pPr>
                          <w:jc w:val="center"/>
                          <w:rPr>
                            <w:b/>
                          </w:rPr>
                        </w:pPr>
                        <w:r>
                          <w:rPr>
                            <w:rFonts w:hint="eastAsia"/>
                            <w:b/>
                          </w:rPr>
                          <w:t>E</w:t>
                        </w:r>
                      </w:p>
                    </w:txbxContent>
                  </v:textbox>
                </v:roundrect>
                <v:shape id="直接箭头连接符 39" o:spid="_x0000_s1044" type="#_x0000_t32" style="position:absolute;left:20921;top:5815;width:27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TXcQAAADbAAAADwAAAGRycy9kb3ducmV2LnhtbESPQWvCQBSE74X+h+UVvNVNtQ01uooI&#10;gtCDVKXg7Zl9TYLZt2F31cRf7wqCx2FmvmEms9bU4kzOV5YVfPQTEMS51RUXCnbb5fs3CB+QNdaW&#10;SUFHHmbT15cJZtpe+JfOm1CICGGfoYIyhCaT0uclGfR92xBH7986gyFKV0jt8BLhppaDJEmlwYrj&#10;QokNLUrKj5uTUfCj08HnX3Pt9l96mR54u+6OTirVe2vnYxCB2vAMP9orrWA4gvuX+AP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edNdxAAAANsAAAAPAAAAAAAAAAAA&#10;AAAAAKECAABkcnMvZG93bnJldi54bWxQSwUGAAAAAAQABAD5AAAAkgMAAAAA&#10;" strokecolor="black [3040]" strokeweight="1pt">
                  <v:stroke endarrow="block"/>
                </v:shape>
                <v:shape id="直接箭头连接符 40" o:spid="_x0000_s1045" type="#_x0000_t32" style="position:absolute;left:27285;top:5815;width:2561;height: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aGEcAAAADbAAAADwAAAGRycy9kb3ducmV2LnhtbERPz2vCMBS+D/Y/hDfYZcy0w8moTWUb&#10;Cu5oFb0+m2dT1ryUJGr9781hsOPH97tcjLYXF/Khc6wgn2QgiBunO24V7Lar1w8QISJr7B2TghsF&#10;WFSPDyUW2l15Q5c6tiKFcChQgYlxKKQMjSGLYeIG4sSdnLcYE/St1B6vKdz28i3LZtJix6nB4EDf&#10;hprf+mwVHPf0k2P4yjeHKb74vZktt++o1PPT+DkHEWmM/+I/91ormKb16Uv6AbK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eWhhHAAAAA2wAAAA8AAAAAAAAAAAAAAAAA&#10;oQIAAGRycy9kb3ducmV2LnhtbFBLBQYAAAAABAAEAPkAAACOAwAAAAA=&#10;" strokecolor="black [3040]" strokeweight="1pt">
                  <v:stroke endarrow="block"/>
                </v:shape>
                <v:roundrect id="圆角矩形 41" o:spid="_x0000_s1046" style="position:absolute;left:17698;top:10534;width:15874;height:47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jyMIA&#10;AADbAAAADwAAAGRycy9kb3ducmV2LnhtbESPT4vCMBTE78J+h/AWvGlasaJd06K7KOLNP7DXR/O2&#10;Ldu8lCZq/fZGEDwOM/MbZpn3phFX6lxtWUE8jkAQF1bXXCo4nzajOQjnkTU2lknBnRzk2cdgiam2&#10;Nz7Q9ehLESDsUlRQed+mUrqiIoNubFvi4P3ZzqAPsiul7vAW4KaRkyiaSYM1h4UKW/quqPg/XowC&#10;zxgtLvt4u07q3k7nv8nPap8oNfzsV18gPPX+HX61d1rBNIbnl/AD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ePIwgAAANsAAAAPAAAAAAAAAAAAAAAAAJgCAABkcnMvZG93&#10;bnJldi54bWxQSwUGAAAAAAQABAD1AAAAhwMAAAAA&#10;" fillcolor="white [3201]" strokecolor="black [3200]" strokeweight="2pt">
                  <v:textbox>
                    <w:txbxContent>
                      <w:p w:rsidR="00DE1A94" w:rsidRPr="00B70831" w:rsidRDefault="00DE1A94" w:rsidP="00B70831">
                        <w:pPr>
                          <w:jc w:val="center"/>
                        </w:pPr>
                        <w:r>
                          <w:rPr>
                            <w:rFonts w:hint="eastAsia"/>
                            <w:b/>
                          </w:rPr>
                          <w:t>P</w:t>
                        </w:r>
                        <w:r w:rsidRPr="00B70831">
                          <w:rPr>
                            <w:rFonts w:hint="eastAsia"/>
                          </w:rPr>
                          <w:t>、</w:t>
                        </w:r>
                        <w:r>
                          <w:rPr>
                            <w:rFonts w:hint="eastAsia"/>
                            <w:b/>
                          </w:rPr>
                          <w:t>Q</w:t>
                        </w:r>
                        <w:r>
                          <w:rPr>
                            <w:rFonts w:hint="eastAsia"/>
                          </w:rPr>
                          <w:t>初值</w:t>
                        </w:r>
                      </w:p>
                    </w:txbxContent>
                  </v:textbox>
                </v:roundrect>
                <v:shape id="直接箭头连接符 42" o:spid="_x0000_s1047" type="#_x0000_t32" style="position:absolute;left:25891;top:23043;width:0;height:3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syUcQAAADbAAAADwAAAGRycy9kb3ducmV2LnhtbESPQWvCQBSE7wX/w/IEb3Vj0CCpayiC&#10;UPAg1VLw9pp9TUKyb8PuVhN/fVco9DjMzDfMphhMJ67kfGNZwWKegCAurW64UvBx3j+vQfiArLGz&#10;TApG8lBsJ08bzLW98TtdT6ESEcI+RwV1CH0upS9rMujntieO3rd1BkOUrpLa4S3CTSfTJMmkwYbj&#10;Qo097Woq29OPUXDQWbr87O/jZaX32Refj2PrpFKz6fD6AiLQEP7Df+03rWCZwuNL/AF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2zJRxAAAANsAAAAPAAAAAAAAAAAA&#10;AAAAAKECAABkcnMvZG93bnJldi54bWxQSwUGAAAAAAQABAD5AAAAkgMAAAAA&#10;" strokecolor="black [3040]" strokeweight="1pt">
                  <v:stroke endarrow="block"/>
                </v:shape>
                <v:roundrect id="圆角矩形 43" o:spid="_x0000_s1048" style="position:absolute;left:17698;top:18288;width:15874;height:47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PYJMEA&#10;AADbAAAADwAAAGRycy9kb3ducmV2LnhtbESPS6vCMBSE9xf8D+EI7q6pj4pWo6gXRdz5ALeH5tgW&#10;m5PSRO3990YQXA4z8w0zWzSmFA+qXWFZQa8bgSBOrS44U3A+bX7HIJxH1lhaJgX/5GAxb/3MMNH2&#10;yQd6HH0mAoRdggpy76tESpfmZNB1bUUcvKutDfog60zqGp8BbkrZj6KRNFhwWMixonVO6e14Nwo8&#10;YzS573vbVVw0dji+xH/LfaxUp90spyA8Nf4b/rR3WsFwA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j2CTBAAAA2wAAAA8AAAAAAAAAAAAAAAAAmAIAAGRycy9kb3du&#10;cmV2LnhtbFBLBQYAAAAABAAEAPUAAACGAwAAAAA=&#10;" fillcolor="white [3201]" strokecolor="black [3200]" strokeweight="2pt">
                  <v:textbox>
                    <w:txbxContent>
                      <w:p w:rsidR="00DE1A94" w:rsidRPr="00B70831" w:rsidRDefault="00DE1A94" w:rsidP="00B70831">
                        <w:pPr>
                          <w:jc w:val="center"/>
                        </w:pPr>
                        <w:r>
                          <w:rPr>
                            <w:rFonts w:hint="eastAsia"/>
                          </w:rPr>
                          <w:t>三元矩阵</w:t>
                        </w:r>
                        <w:r w:rsidRPr="00B70831">
                          <w:rPr>
                            <w:rFonts w:hint="eastAsia"/>
                          </w:rPr>
                          <w:t>分解</w:t>
                        </w:r>
                      </w:p>
                    </w:txbxContent>
                  </v:textbox>
                </v:roundrect>
                <v:shape id="直接箭头连接符 44" o:spid="_x0000_s1049" type="#_x0000_t32" style="position:absolute;left:25635;top:15288;width:0;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4PvsUAAADbAAAADwAAAGRycy9kb3ducmV2LnhtbESPQWvCQBSE7wX/w/IEb81GSYOkrqEI&#10;QsFDqYrg7TX7moRk34bdrSb99d1CocdhZr5hNuVoenEj51vLCpZJCoK4srrlWsH5tH9cg/ABWWNv&#10;mRRM5KHczh42WGh753e6HUMtIoR9gQqaEIZCSl81ZNAndiCO3qd1BkOUrpba4T3CTS9XaZpLgy3H&#10;hQYH2jVUdccvo+Cg81V2Gb6n65Pe5x98eps6J5VazMeXZxCBxvAf/mu/agVZBr9f4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4PvsUAAADbAAAADwAAAAAAAAAA&#10;AAAAAAChAgAAZHJzL2Rvd25yZXYueG1sUEsFBgAAAAAEAAQA+QAAAJMDAAAAAA==&#10;" strokecolor="black [3040]" strokeweight="1pt">
                  <v:stroke endarrow="block"/>
                </v:shape>
                <v:shape id="直接箭头连接符 46" o:spid="_x0000_s1050" type="#_x0000_t32" style="position:absolute;left:19232;top:8192;width:0;height:2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A0UsMAAADbAAAADwAAAGRycy9kb3ducmV2LnhtbESPQYvCMBSE7wv+h/AEb2uqaJFqFBGE&#10;BQ+yuix4ezbPtti8lCSrrb9+Iwgeh5n5hlmsWlOLGzlfWVYwGiYgiHOrKy4U/By3nzMQPiBrrC2T&#10;go48rJa9jwVm2t75m26HUIgIYZ+hgjKEJpPS5yUZ9EPbEEfvYp3BEKUrpHZ4j3BTy3GSpNJgxXGh&#10;xIY2JeXXw59RsNPpePLbPLrTVG/TMx/33dVJpQb9dj0HEagN7/Cr/aUVTFJ4fo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gNFLDAAAA2wAAAA8AAAAAAAAAAAAA&#10;AAAAoQIAAGRycy9kb3ducmV2LnhtbFBLBQYAAAAABAAEAPkAAACRAwAAAAA=&#10;" strokecolor="black [3040]" strokeweight="1pt">
                  <v:stroke endarrow="block"/>
                </v:shape>
                <v:shape id="直接箭头连接符 47" o:spid="_x0000_s1051" type="#_x0000_t32" style="position:absolute;left:31741;top:8192;width:0;height:2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yRycUAAADbAAAADwAAAGRycy9kb3ducmV2LnhtbESPQWvCQBSE74X+h+UVequbiqYS3YRS&#10;EAoepFoEb8/sMwlm34bdrSb++q4geBxm5htmUfSmFWdyvrGs4H2UgCAurW64UvC7Xb7NQPiArLG1&#10;TAoG8lDkz08LzLS98A+dN6ESEcI+QwV1CF0mpS9rMuhHtiOO3tE6gyFKV0nt8BLhppXjJEmlwYbj&#10;Qo0dfdVUnjZ/RsFKp+PJrrsO+6lepgferoeTk0q9vvSfcxCB+vAI39vfWsHkA25f4g+Q+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yRycUAAADbAAAADwAAAAAAAAAA&#10;AAAAAAChAgAAZHJzL2Rvd25yZXYueG1sUEsFBgAAAAAEAAQA+QAAAJMDAAAAAA==&#10;" strokecolor="black [3040]" strokeweight="1pt">
                  <v:stroke endarrow="block"/>
                </v:shape>
                <v:shape id="直接箭头连接符 48" o:spid="_x0000_s1052" type="#_x0000_t32" style="position:absolute;left:25747;top:8192;width:0;height:2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MFu8IAAADbAAAADwAAAGRycy9kb3ducmV2LnhtbERPy2rCQBTdF/yH4Qru6sRgQ4mOIoVA&#10;oQupSsHdNXNNgpk7YWaaR7++syh0eTjv7X40rejJ+caygtUyAUFcWt1wpeByLp5fQfiArLG1TAom&#10;8rDfzZ62mGs78Cf1p1CJGMI+RwV1CF0upS9rMuiXtiOO3N06gyFCV0ntcIjhppVpkmTSYMOxocaO&#10;3moqH6dvo+BDZ+n6q/uZri+6yG58Pk4PJ5VazMfDBkSgMfyL/9zvWsE6jo1f4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MFu8IAAADbAAAADwAAAAAAAAAAAAAA&#10;AAChAgAAZHJzL2Rvd25yZXYueG1sUEsFBgAAAAAEAAQA+QAAAJADAAAAAA==&#10;" strokecolor="black [3040]" strokeweight="1pt">
                  <v:stroke endarrow="block"/>
                </v:shape>
                <v:shape id="文本框 49" o:spid="_x0000_s1053" type="#_x0000_t202" style="position:absolute;left:25891;top:23116;width:9144;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DE1A94" w:rsidRPr="00B70831" w:rsidRDefault="00DE1A94">
                        <w:pPr>
                          <w:rPr>
                            <w:b/>
                          </w:rPr>
                        </w:pPr>
                        <w:r w:rsidRPr="00B70831">
                          <w:rPr>
                            <w:rFonts w:hint="eastAsia"/>
                            <w:b/>
                          </w:rPr>
                          <w:t>P A Q</w:t>
                        </w:r>
                      </w:p>
                    </w:txbxContent>
                  </v:textbox>
                </v:shape>
                <v:roundrect id="圆角矩形 50" o:spid="_x0000_s1054" style="position:absolute;left:17696;top:26697;width:15874;height:68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QjrwA&#10;AADbAAAADwAAAGRycy9kb3ducmV2LnhtbERPyQrCMBC9C/5DGMGbpooVrUZxQRFvLuB1aMa22ExK&#10;E7X+vTkIHh9vny8bU4oX1a6wrGDQj0AQp1YXnCm4Xna9CQjnkTWWlknBhxwsF+3WHBNt33yi19ln&#10;IoSwS1BB7n2VSOnSnAy6vq2IA3e3tUEfYJ1JXeM7hJtSDqNoLA0WHBpyrGiTU/o4P40CzxhNn8fB&#10;fh0XjR1NbvF2dYyV6naa1QyEp8b/xT/3QSuIw/r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qNCOvAAAANsAAAAPAAAAAAAAAAAAAAAAAJgCAABkcnMvZG93bnJldi54&#10;bWxQSwUGAAAAAAQABAD1AAAAgQMAAAAA&#10;" fillcolor="white [3201]" strokecolor="black [3200]" strokeweight="2pt">
                  <v:textbox>
                    <w:txbxContent>
                      <w:p w:rsidR="00DE1A94" w:rsidRPr="00B70831" w:rsidRDefault="00DE1A94" w:rsidP="00B70831">
                        <w:pPr>
                          <w:jc w:val="center"/>
                        </w:pPr>
                        <w:r>
                          <w:rPr>
                            <w:rFonts w:hint="eastAsia"/>
                          </w:rPr>
                          <w:t>最大似然估计主题对</w:t>
                        </w:r>
                        <w:r>
                          <w:rPr>
                            <w:rFonts w:hint="eastAsia"/>
                          </w:rPr>
                          <w:t>(</w:t>
                        </w:r>
                        <w:r w:rsidRPr="007603F0">
                          <w:rPr>
                            <w:rFonts w:hint="eastAsia"/>
                            <w:i/>
                          </w:rPr>
                          <w:t>s</w:t>
                        </w:r>
                        <w:r>
                          <w:rPr>
                            <w:rFonts w:hint="eastAsia"/>
                          </w:rPr>
                          <w:t xml:space="preserve">, </w:t>
                        </w:r>
                        <w:r w:rsidRPr="007603F0">
                          <w:rPr>
                            <w:rFonts w:hint="eastAsia"/>
                            <w:i/>
                          </w:rPr>
                          <w:t>t</w:t>
                        </w:r>
                        <w:r>
                          <w:rPr>
                            <w:rFonts w:hint="eastAsia"/>
                          </w:rPr>
                          <w:t>)</w:t>
                        </w:r>
                      </w:p>
                    </w:txbxContent>
                  </v:textbox>
                </v:roundrect>
                <v:shape id="任意多边形 53" o:spid="_x0000_s1055" style="position:absolute;left:12873;top:5632;width:4608;height:23482;visibility:visible;mso-wrap-style:square;v-text-anchor:middle" coordsize="460877,257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x8QA&#10;AADbAAAADwAAAGRycy9kb3ducmV2LnhtbESPQWsCMRSE74X+h/AKvdWsympZjSKi0kN7UCt4fGye&#10;m9XNS9ikuv33TUHwOMzMN8x03tlGXKkNtWMF/V4Ggrh0uuZKwfd+/fYOIkRkjY1jUvBLAeaz56cp&#10;FtrdeEvXXaxEgnAoUIGJ0RdShtKQxdBznjh5J9dajEm2ldQt3hLcNnKQZSNpsea0YNDT0lB52f1Y&#10;BUf36fO+Px7y8WpwPsuNWW++tkq9vnSLCYhIXXyE7+0PrSAfwv+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jsfEAAAA2wAAAA8AAAAAAAAAAAAAAAAAmAIAAGRycy9k&#10;b3ducmV2LnhtbFBLBQYAAAAABAAEAPUAAACJAwAAAAA=&#10;" path="m446247,c221914,440131,-2419,880262,19,1309420v2438,429158,395021,1092404,460858,1265530e" filled="f" strokecolor="black [3040]" strokeweight="1pt">
                  <v:stroke endarrow="block"/>
                  <v:path arrowok="t" o:connecttype="custom" o:connectlocs="446247,0;19,1194119;460877,2348213" o:connectangles="0,0,0"/>
                </v:shape>
                <v:shape id="任意多边形 55" o:spid="_x0000_s1056" style="position:absolute;left:33568;top:5851;width:5125;height:23482;flip:x;visibility:visible;mso-wrap-style:square;v-text-anchor:middle" coordsize="460877,257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U2sUA&#10;AADbAAAADwAAAGRycy9kb3ducmV2LnhtbESPQWsCMRSE7wX/Q3hCbzXbUrVsjSJWoYoXtdDr6+Z1&#10;s3TzsiRZXfvrjSB4HGbmG2Yy62wtjuRD5VjB8yADQVw4XXGp4OuwenoDESKyxtoxKThTgNm09zDB&#10;XLsT7+i4j6VIEA45KjAxNrmUoTBkMQxcQ5y8X+ctxiR9KbXHU4LbWr5k2UharDgtGGxoYaj427dW&#10;wet2154/1j/L/83ou90sxytvTa3UY7+bv4OI1MV7+Nb+1AqGQ7h+ST9AT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NTaxQAAANsAAAAPAAAAAAAAAAAAAAAAAJgCAABkcnMv&#10;ZG93bnJldi54bWxQSwUGAAAAAAQABAD1AAAAigMAAAAA&#10;" path="m446247,c221914,440131,-2419,880262,19,1309420v2438,429158,395021,1092404,460858,1265530e" filled="f" strokecolor="black [3040]" strokeweight="1pt">
                  <v:stroke endarrow="block"/>
                  <v:path arrowok="t" o:connecttype="custom" o:connectlocs="496243,0;21,1194119;512512,2348213" o:connectangles="0,0,0"/>
                </v:shape>
                <w10:anchorlock/>
              </v:group>
            </w:pict>
          </mc:Fallback>
        </mc:AlternateContent>
      </w:r>
    </w:p>
    <w:p w:rsidR="00D01E30" w:rsidRPr="00D01E30" w:rsidRDefault="0072555E" w:rsidP="00E47045">
      <w:pPr>
        <w:pStyle w:val="af"/>
        <w:spacing w:line="400" w:lineRule="atLeast"/>
        <w:jc w:val="center"/>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13</w:t>
      </w:r>
      <w:r>
        <w:fldChar w:fldCharType="end"/>
      </w:r>
      <w:r>
        <w:rPr>
          <w:rFonts w:hint="eastAsia"/>
        </w:rPr>
        <w:t xml:space="preserve"> </w:t>
      </w:r>
      <w:r>
        <w:rPr>
          <w:rFonts w:hint="eastAsia"/>
        </w:rPr>
        <w:t>用</w:t>
      </w:r>
      <w:r>
        <w:rPr>
          <w:rFonts w:hint="eastAsia"/>
        </w:rPr>
        <w:t>HTM</w:t>
      </w:r>
      <w:r>
        <w:rPr>
          <w:rFonts w:hint="eastAsia"/>
        </w:rPr>
        <w:t>进行股票聚类的工作流程</w:t>
      </w:r>
    </w:p>
    <w:p w:rsidR="00E442AD" w:rsidRPr="00D01E30" w:rsidRDefault="00E442AD" w:rsidP="00E47045">
      <w:pPr>
        <w:spacing w:line="400" w:lineRule="atLeast"/>
        <w:rPr>
          <w:szCs w:val="24"/>
        </w:rPr>
      </w:pPr>
    </w:p>
    <w:p w:rsidR="00A16F50" w:rsidRPr="0066363C" w:rsidRDefault="00A16F50" w:rsidP="00E47045">
      <w:pPr>
        <w:pStyle w:val="2"/>
        <w:spacing w:line="400" w:lineRule="atLeast"/>
        <w:rPr>
          <w:szCs w:val="24"/>
        </w:rPr>
      </w:pPr>
      <w:bookmarkStart w:id="94" w:name="_Ref352231458"/>
      <w:bookmarkStart w:id="95" w:name="_Toc356885203"/>
      <w:bookmarkStart w:id="96" w:name="_Toc358092093"/>
      <w:bookmarkStart w:id="97" w:name="_Toc358092646"/>
      <w:r w:rsidRPr="0066363C">
        <w:rPr>
          <w:rFonts w:hint="eastAsia"/>
          <w:szCs w:val="24"/>
        </w:rPr>
        <w:t>三元分解求解</w:t>
      </w:r>
      <w:r w:rsidRPr="0066363C">
        <w:rPr>
          <w:szCs w:val="24"/>
        </w:rPr>
        <w:t>的</w:t>
      </w:r>
      <w:r w:rsidR="00512486">
        <w:rPr>
          <w:rFonts w:hint="eastAsia"/>
          <w:szCs w:val="24"/>
        </w:rPr>
        <w:t>局部最优解</w:t>
      </w:r>
      <w:r w:rsidRPr="0066363C">
        <w:rPr>
          <w:szCs w:val="24"/>
        </w:rPr>
        <w:t>算法</w:t>
      </w:r>
      <w:bookmarkEnd w:id="94"/>
      <w:bookmarkEnd w:id="95"/>
      <w:bookmarkEnd w:id="96"/>
      <w:bookmarkEnd w:id="97"/>
    </w:p>
    <w:p w:rsidR="00A16F50" w:rsidRPr="0066363C" w:rsidRDefault="00A16F50" w:rsidP="00E47045">
      <w:pPr>
        <w:spacing w:line="400" w:lineRule="atLeast"/>
        <w:ind w:firstLineChars="200" w:firstLine="480"/>
        <w:rPr>
          <w:szCs w:val="24"/>
        </w:rPr>
      </w:pPr>
      <w:r w:rsidRPr="0066363C">
        <w:rPr>
          <w:rFonts w:hint="eastAsia"/>
          <w:szCs w:val="24"/>
        </w:rPr>
        <w:t>对二元</w:t>
      </w:r>
      <w:r w:rsidRPr="0066363C">
        <w:rPr>
          <w:szCs w:val="24"/>
        </w:rPr>
        <w:t>的非负矩阵分解，</w:t>
      </w:r>
      <w:r w:rsidRPr="0066363C">
        <w:rPr>
          <w:rFonts w:hint="eastAsia"/>
          <w:szCs w:val="24"/>
        </w:rPr>
        <w:t>如</w:t>
      </w:r>
      <w:r w:rsidRPr="0066363C">
        <w:rPr>
          <w:szCs w:val="24"/>
        </w:rPr>
        <w:fldChar w:fldCharType="begin"/>
      </w:r>
      <w:r w:rsidRPr="0066363C">
        <w:rPr>
          <w:szCs w:val="24"/>
        </w:rPr>
        <w:instrText xml:space="preserve"> </w:instrText>
      </w:r>
      <w:r w:rsidRPr="0066363C">
        <w:rPr>
          <w:rFonts w:hint="eastAsia"/>
          <w:szCs w:val="24"/>
        </w:rPr>
        <w:instrText>REF _Ref352219013 \r \h</w:instrText>
      </w:r>
      <w:r w:rsidRPr="0066363C">
        <w:rPr>
          <w:szCs w:val="24"/>
        </w:rPr>
        <w:instrText xml:space="preserve"> </w:instrText>
      </w:r>
      <w:r w:rsidR="0066363C">
        <w:rPr>
          <w:szCs w:val="24"/>
        </w:rPr>
        <w:instrText xml:space="preserve"> \* MERGEFORMAT </w:instrText>
      </w:r>
      <w:r w:rsidRPr="0066363C">
        <w:rPr>
          <w:szCs w:val="24"/>
        </w:rPr>
      </w:r>
      <w:r w:rsidRPr="0066363C">
        <w:rPr>
          <w:szCs w:val="24"/>
        </w:rPr>
        <w:fldChar w:fldCharType="separate"/>
      </w:r>
      <w:r w:rsidR="00E30072">
        <w:rPr>
          <w:szCs w:val="24"/>
        </w:rPr>
        <w:t>0</w:t>
      </w:r>
      <w:r w:rsidRPr="0066363C">
        <w:rPr>
          <w:szCs w:val="24"/>
        </w:rPr>
        <w:fldChar w:fldCharType="end"/>
      </w:r>
      <w:r w:rsidR="001A4C11" w:rsidRPr="0066363C">
        <w:rPr>
          <w:rFonts w:hint="eastAsia"/>
          <w:szCs w:val="24"/>
        </w:rPr>
        <w:t>节</w:t>
      </w:r>
      <w:r w:rsidRPr="0066363C">
        <w:rPr>
          <w:rFonts w:hint="eastAsia"/>
          <w:szCs w:val="24"/>
        </w:rPr>
        <w:t>中所述</w:t>
      </w:r>
      <w:r w:rsidRPr="0066363C">
        <w:rPr>
          <w:szCs w:val="24"/>
        </w:rPr>
        <w:t>，已有相关文献进行</w:t>
      </w:r>
      <w:r w:rsidRPr="0066363C">
        <w:rPr>
          <w:rFonts w:hint="eastAsia"/>
          <w:szCs w:val="24"/>
        </w:rPr>
        <w:t>了</w:t>
      </w:r>
      <w:r w:rsidRPr="0066363C">
        <w:rPr>
          <w:szCs w:val="24"/>
        </w:rPr>
        <w:t>研究。</w:t>
      </w:r>
      <w:r w:rsidRPr="0066363C">
        <w:rPr>
          <w:rFonts w:hint="eastAsia"/>
          <w:szCs w:val="24"/>
        </w:rPr>
        <w:t>对于三元</w:t>
      </w:r>
      <w:r w:rsidRPr="0066363C">
        <w:rPr>
          <w:szCs w:val="24"/>
        </w:rPr>
        <w:t>非负矩阵</w:t>
      </w:r>
      <w:r w:rsidRPr="0066363C">
        <w:rPr>
          <w:rFonts w:hint="eastAsia"/>
          <w:szCs w:val="24"/>
        </w:rPr>
        <w:t>的</w:t>
      </w:r>
      <w:r w:rsidR="001A4C11" w:rsidRPr="0066363C">
        <w:rPr>
          <w:szCs w:val="24"/>
        </w:rPr>
        <w:t>分解，</w:t>
      </w:r>
      <w:r w:rsidR="001A4C11" w:rsidRPr="0066363C">
        <w:rPr>
          <w:rFonts w:hint="eastAsia"/>
          <w:szCs w:val="24"/>
        </w:rPr>
        <w:t>我们</w:t>
      </w:r>
      <w:r w:rsidR="00C46518" w:rsidRPr="0066363C">
        <w:rPr>
          <w:rFonts w:hint="eastAsia"/>
          <w:szCs w:val="24"/>
        </w:rPr>
        <w:t>首先</w:t>
      </w:r>
      <w:r w:rsidR="001A4C11" w:rsidRPr="0066363C">
        <w:rPr>
          <w:rFonts w:hint="eastAsia"/>
          <w:szCs w:val="24"/>
        </w:rPr>
        <w:t>需要</w:t>
      </w:r>
      <w:r w:rsidR="001A4C11" w:rsidRPr="0066363C">
        <w:rPr>
          <w:szCs w:val="24"/>
        </w:rPr>
        <w:t>对上一节中</w:t>
      </w:r>
      <w:r w:rsidR="00C46518" w:rsidRPr="0066363C">
        <w:rPr>
          <w:rFonts w:hint="eastAsia"/>
          <w:szCs w:val="24"/>
        </w:rPr>
        <w:t>隐含</w:t>
      </w:r>
      <w:r w:rsidR="00C46518" w:rsidRPr="0066363C">
        <w:rPr>
          <w:szCs w:val="24"/>
        </w:rPr>
        <w:t>的</w:t>
      </w:r>
      <w:r w:rsidR="00C46518" w:rsidRPr="0066363C">
        <w:rPr>
          <w:rFonts w:hint="eastAsia"/>
          <w:szCs w:val="24"/>
        </w:rPr>
        <w:t>关于</w:t>
      </w:r>
      <w:r w:rsidR="00C46518" w:rsidRPr="0066363C">
        <w:rPr>
          <w:szCs w:val="24"/>
        </w:rPr>
        <w:t>概率的假设</w:t>
      </w:r>
      <w:r w:rsidR="00C46518" w:rsidRPr="0066363C">
        <w:rPr>
          <w:rFonts w:hint="eastAsia"/>
          <w:szCs w:val="24"/>
        </w:rPr>
        <w:t>予以</w:t>
      </w:r>
      <w:r w:rsidR="00C46518" w:rsidRPr="0066363C">
        <w:rPr>
          <w:szCs w:val="24"/>
        </w:rPr>
        <w:t>明确。</w:t>
      </w:r>
      <w:r w:rsidR="00C46518" w:rsidRPr="0066363C">
        <w:rPr>
          <w:rFonts w:hint="eastAsia"/>
          <w:szCs w:val="24"/>
        </w:rPr>
        <w:t>对于</w:t>
      </w:r>
      <w:r w:rsidR="00C46518" w:rsidRPr="0066363C">
        <w:rPr>
          <w:szCs w:val="24"/>
        </w:rPr>
        <w:t>输入数据的限制如下：</w:t>
      </w:r>
    </w:p>
    <w:p w:rsidR="00C46518" w:rsidRPr="0066363C" w:rsidRDefault="00661DFC" w:rsidP="00E47045">
      <w:pPr>
        <w:pStyle w:val="MTDisplayEquation"/>
        <w:spacing w:line="400" w:lineRule="atLeast"/>
        <w:rPr>
          <w:szCs w:val="24"/>
        </w:rPr>
      </w:pPr>
      <w:r w:rsidRPr="0066363C">
        <w:rPr>
          <w:szCs w:val="24"/>
        </w:rPr>
        <w:tab/>
      </w:r>
      <w:r w:rsidRPr="0066363C">
        <w:rPr>
          <w:position w:val="-48"/>
          <w:szCs w:val="24"/>
        </w:rPr>
        <w:object w:dxaOrig="1500" w:dyaOrig="1080">
          <v:shape id="_x0000_i1202" type="#_x0000_t75" style="width:1in;height:57.6pt" o:ole="">
            <v:imagedata r:id="rId380" o:title=""/>
          </v:shape>
          <o:OLEObject Type="Embed" ProgID="Equation.DSMT4" ShapeID="_x0000_i1202" DrawAspect="Content" ObjectID="_1432403107" r:id="rId381"/>
        </w:object>
      </w:r>
      <w:r w:rsidRPr="0066363C">
        <w:rPr>
          <w:szCs w:val="24"/>
        </w:rPr>
        <w:t xml:space="preserve"> </w:t>
      </w:r>
      <w:r w:rsidRPr="0066363C">
        <w:rPr>
          <w:szCs w:val="24"/>
        </w:rPr>
        <w:tab/>
      </w:r>
      <w:r w:rsidRPr="0066363C">
        <w:rPr>
          <w:szCs w:val="24"/>
        </w:rPr>
        <w:fldChar w:fldCharType="begin"/>
      </w:r>
      <w:r w:rsidRPr="0066363C">
        <w:rPr>
          <w:szCs w:val="24"/>
        </w:rPr>
        <w:instrText xml:space="preserve"> MACROBUTTON MTPlaceRef \* MERGEFORMAT </w:instrText>
      </w:r>
      <w:r w:rsidRPr="0066363C">
        <w:rPr>
          <w:szCs w:val="24"/>
        </w:rPr>
        <w:fldChar w:fldCharType="begin"/>
      </w:r>
      <w:r w:rsidRPr="0066363C">
        <w:rPr>
          <w:szCs w:val="24"/>
        </w:rPr>
        <w:instrText xml:space="preserve"> SEQ MTEqn \h \* MERGEFORMAT </w:instrText>
      </w:r>
      <w:r w:rsidRPr="0066363C">
        <w:rPr>
          <w:szCs w:val="24"/>
        </w:rPr>
        <w:fldChar w:fldCharType="end"/>
      </w:r>
      <w:r w:rsidRPr="0066363C">
        <w:rPr>
          <w:szCs w:val="24"/>
        </w:rPr>
        <w:instrText>(</w:instrText>
      </w:r>
      <w:r w:rsidRPr="0066363C">
        <w:rPr>
          <w:szCs w:val="24"/>
        </w:rPr>
        <w:fldChar w:fldCharType="begin"/>
      </w:r>
      <w:r w:rsidRPr="0066363C">
        <w:rPr>
          <w:szCs w:val="24"/>
        </w:rPr>
        <w:instrText xml:space="preserve"> SEQ MTEqn \c \* Arabic \* MERGEFORMAT </w:instrText>
      </w:r>
      <w:r w:rsidRPr="0066363C">
        <w:rPr>
          <w:szCs w:val="24"/>
        </w:rPr>
        <w:fldChar w:fldCharType="separate"/>
      </w:r>
      <w:r w:rsidR="00E30072">
        <w:rPr>
          <w:noProof/>
          <w:szCs w:val="24"/>
        </w:rPr>
        <w:instrText>14</w:instrText>
      </w:r>
      <w:r w:rsidRPr="0066363C">
        <w:rPr>
          <w:szCs w:val="24"/>
        </w:rPr>
        <w:fldChar w:fldCharType="end"/>
      </w:r>
      <w:r w:rsidRPr="0066363C">
        <w:rPr>
          <w:szCs w:val="24"/>
        </w:rPr>
        <w:instrText>)</w:instrText>
      </w:r>
      <w:r w:rsidRPr="0066363C">
        <w:rPr>
          <w:szCs w:val="24"/>
        </w:rPr>
        <w:fldChar w:fldCharType="end"/>
      </w:r>
    </w:p>
    <w:p w:rsidR="008B72C1" w:rsidRPr="0066363C" w:rsidRDefault="00661DFC" w:rsidP="00E47045">
      <w:pPr>
        <w:spacing w:line="400" w:lineRule="atLeast"/>
        <w:ind w:firstLineChars="200" w:firstLine="480"/>
        <w:rPr>
          <w:szCs w:val="24"/>
        </w:rPr>
      </w:pPr>
      <w:r w:rsidRPr="0066363C">
        <w:rPr>
          <w:rFonts w:hint="eastAsia"/>
          <w:szCs w:val="24"/>
        </w:rPr>
        <w:t>亦即</w:t>
      </w:r>
      <w:r w:rsidRPr="0066363C">
        <w:rPr>
          <w:position w:val="-6"/>
          <w:szCs w:val="24"/>
        </w:rPr>
        <w:object w:dxaOrig="200" w:dyaOrig="220">
          <v:shape id="_x0000_i1203" type="#_x0000_t75" style="width:7.45pt;height:14.4pt" o:ole="">
            <v:imagedata r:id="rId372" o:title=""/>
          </v:shape>
          <o:OLEObject Type="Embed" ProgID="Equation.DSMT4" ShapeID="_x0000_i1203" DrawAspect="Content" ObjectID="_1432403108" r:id="rId382"/>
        </w:object>
      </w:r>
      <w:r w:rsidRPr="0066363C">
        <w:rPr>
          <w:rFonts w:hint="eastAsia"/>
          <w:szCs w:val="24"/>
        </w:rPr>
        <w:t>、</w:t>
      </w:r>
      <w:r w:rsidRPr="0066363C">
        <w:rPr>
          <w:position w:val="-10"/>
          <w:szCs w:val="24"/>
        </w:rPr>
        <w:object w:dxaOrig="220" w:dyaOrig="260">
          <v:shape id="_x0000_i1204" type="#_x0000_t75" style="width:14.4pt;height:14.4pt" o:ole="">
            <v:imagedata r:id="rId374" o:title=""/>
          </v:shape>
          <o:OLEObject Type="Embed" ProgID="Equation.DSMT4" ShapeID="_x0000_i1204" DrawAspect="Content" ObjectID="_1432403109" r:id="rId383"/>
        </w:object>
      </w:r>
      <w:r w:rsidRPr="0066363C">
        <w:rPr>
          <w:rFonts w:hint="eastAsia"/>
          <w:szCs w:val="24"/>
        </w:rPr>
        <w:t>是“</w:t>
      </w:r>
      <w:r w:rsidRPr="0066363C">
        <w:rPr>
          <w:szCs w:val="24"/>
        </w:rPr>
        <w:t>词频</w:t>
      </w:r>
      <w:r w:rsidRPr="0066363C">
        <w:rPr>
          <w:rFonts w:hint="eastAsia"/>
          <w:szCs w:val="24"/>
        </w:rPr>
        <w:t>”</w:t>
      </w:r>
      <w:r w:rsidRPr="0066363C">
        <w:rPr>
          <w:szCs w:val="24"/>
        </w:rPr>
        <w:t>或其他频率的形式，其每一个维度表示一个</w:t>
      </w:r>
      <w:r w:rsidRPr="0066363C">
        <w:rPr>
          <w:rFonts w:hint="eastAsia"/>
          <w:szCs w:val="24"/>
        </w:rPr>
        <w:t>“词”。而</w:t>
      </w:r>
      <w:r w:rsidRPr="0066363C">
        <w:rPr>
          <w:szCs w:val="24"/>
        </w:rPr>
        <w:t>对于三个矩阵的限制如下：</w:t>
      </w:r>
    </w:p>
    <w:p w:rsidR="00661DFC" w:rsidRPr="0066363C" w:rsidRDefault="00661DFC" w:rsidP="00E47045">
      <w:pPr>
        <w:pStyle w:val="MTDisplayEquation"/>
        <w:spacing w:line="400" w:lineRule="atLeast"/>
        <w:rPr>
          <w:szCs w:val="24"/>
        </w:rPr>
      </w:pPr>
      <w:r w:rsidRPr="0066363C">
        <w:rPr>
          <w:szCs w:val="24"/>
        </w:rPr>
        <w:tab/>
      </w:r>
      <w:r w:rsidRPr="0066363C">
        <w:rPr>
          <w:position w:val="-72"/>
          <w:szCs w:val="24"/>
        </w:rPr>
        <w:object w:dxaOrig="1920" w:dyaOrig="1560">
          <v:shape id="_x0000_i1205" type="#_x0000_t75" style="width:93.85pt;height:79.45pt" o:ole="">
            <v:imagedata r:id="rId384" o:title=""/>
          </v:shape>
          <o:OLEObject Type="Embed" ProgID="Equation.DSMT4" ShapeID="_x0000_i1205" DrawAspect="Content" ObjectID="_1432403110" r:id="rId385"/>
        </w:object>
      </w:r>
      <w:r w:rsidRPr="0066363C">
        <w:rPr>
          <w:szCs w:val="24"/>
        </w:rPr>
        <w:t xml:space="preserve"> </w:t>
      </w:r>
      <w:r w:rsidRPr="0066363C">
        <w:rPr>
          <w:szCs w:val="24"/>
        </w:rPr>
        <w:tab/>
      </w:r>
      <w:r w:rsidRPr="0066363C">
        <w:rPr>
          <w:szCs w:val="24"/>
        </w:rPr>
        <w:fldChar w:fldCharType="begin"/>
      </w:r>
      <w:r w:rsidRPr="0066363C">
        <w:rPr>
          <w:szCs w:val="24"/>
        </w:rPr>
        <w:instrText xml:space="preserve"> MACROBUTTON MTPlaceRef \* MERGEFORMAT </w:instrText>
      </w:r>
      <w:r w:rsidRPr="0066363C">
        <w:rPr>
          <w:szCs w:val="24"/>
        </w:rPr>
        <w:fldChar w:fldCharType="begin"/>
      </w:r>
      <w:r w:rsidRPr="0066363C">
        <w:rPr>
          <w:szCs w:val="24"/>
        </w:rPr>
        <w:instrText xml:space="preserve"> SEQ MTEqn \h \* MERGEFORMAT </w:instrText>
      </w:r>
      <w:r w:rsidRPr="0066363C">
        <w:rPr>
          <w:szCs w:val="24"/>
        </w:rPr>
        <w:fldChar w:fldCharType="end"/>
      </w:r>
      <w:bookmarkStart w:id="98" w:name="ZEqnNum785127"/>
      <w:r w:rsidRPr="0066363C">
        <w:rPr>
          <w:szCs w:val="24"/>
        </w:rPr>
        <w:instrText>(</w:instrText>
      </w:r>
      <w:r w:rsidRPr="0066363C">
        <w:rPr>
          <w:szCs w:val="24"/>
        </w:rPr>
        <w:fldChar w:fldCharType="begin"/>
      </w:r>
      <w:r w:rsidRPr="0066363C">
        <w:rPr>
          <w:szCs w:val="24"/>
        </w:rPr>
        <w:instrText xml:space="preserve"> SEQ MTEqn \c \* Arabic \* MERGEFORMAT </w:instrText>
      </w:r>
      <w:r w:rsidRPr="0066363C">
        <w:rPr>
          <w:szCs w:val="24"/>
        </w:rPr>
        <w:fldChar w:fldCharType="separate"/>
      </w:r>
      <w:r w:rsidR="00E30072">
        <w:rPr>
          <w:noProof/>
          <w:szCs w:val="24"/>
        </w:rPr>
        <w:instrText>15</w:instrText>
      </w:r>
      <w:r w:rsidRPr="0066363C">
        <w:rPr>
          <w:szCs w:val="24"/>
        </w:rPr>
        <w:fldChar w:fldCharType="end"/>
      </w:r>
      <w:r w:rsidRPr="0066363C">
        <w:rPr>
          <w:szCs w:val="24"/>
        </w:rPr>
        <w:instrText>)</w:instrText>
      </w:r>
      <w:bookmarkEnd w:id="98"/>
      <w:r w:rsidRPr="0066363C">
        <w:rPr>
          <w:szCs w:val="24"/>
        </w:rPr>
        <w:fldChar w:fldCharType="end"/>
      </w:r>
    </w:p>
    <w:p w:rsidR="00661DFC" w:rsidRPr="0066363C" w:rsidRDefault="007C304B" w:rsidP="00E47045">
      <w:pPr>
        <w:spacing w:line="400" w:lineRule="atLeast"/>
        <w:ind w:firstLineChars="200" w:firstLine="480"/>
        <w:rPr>
          <w:szCs w:val="24"/>
        </w:rPr>
      </w:pPr>
      <w:r w:rsidRPr="0066363C">
        <w:rPr>
          <w:rFonts w:hint="eastAsia"/>
          <w:szCs w:val="24"/>
        </w:rPr>
        <w:t>考虑</w:t>
      </w:r>
      <w:r w:rsidRPr="0066363C">
        <w:rPr>
          <w:szCs w:val="24"/>
        </w:rPr>
        <w:t>我们的目标函数</w:t>
      </w:r>
      <w:r w:rsidRPr="0066363C">
        <w:rPr>
          <w:szCs w:val="24"/>
        </w:rPr>
        <w:fldChar w:fldCharType="begin"/>
      </w:r>
      <w:r w:rsidRPr="0066363C">
        <w:rPr>
          <w:szCs w:val="24"/>
        </w:rPr>
        <w:instrText xml:space="preserve"> GOTOBUTTON ZEqnNum792637  \* MERGEFORMAT </w:instrText>
      </w:r>
      <w:r w:rsidRPr="0066363C">
        <w:rPr>
          <w:szCs w:val="24"/>
        </w:rPr>
        <w:fldChar w:fldCharType="begin"/>
      </w:r>
      <w:r w:rsidRPr="0066363C">
        <w:rPr>
          <w:szCs w:val="24"/>
        </w:rPr>
        <w:instrText xml:space="preserve"> REF ZEqnNum792637 \* Charformat \! \* MERGEFORMAT </w:instrText>
      </w:r>
      <w:r w:rsidRPr="0066363C">
        <w:rPr>
          <w:szCs w:val="24"/>
        </w:rPr>
        <w:fldChar w:fldCharType="separate"/>
      </w:r>
      <w:r w:rsidR="00E30072" w:rsidRPr="0066363C">
        <w:rPr>
          <w:szCs w:val="24"/>
        </w:rPr>
        <w:instrText>(</w:instrText>
      </w:r>
      <w:r w:rsidR="00E30072">
        <w:rPr>
          <w:szCs w:val="24"/>
        </w:rPr>
        <w:instrText>9</w:instrText>
      </w:r>
      <w:r w:rsidR="00E30072" w:rsidRPr="0066363C">
        <w:rPr>
          <w:szCs w:val="24"/>
        </w:rPr>
        <w:instrText>)</w:instrText>
      </w:r>
      <w:r w:rsidRPr="0066363C">
        <w:rPr>
          <w:szCs w:val="24"/>
        </w:rPr>
        <w:fldChar w:fldCharType="end"/>
      </w:r>
      <w:r w:rsidRPr="0066363C">
        <w:rPr>
          <w:szCs w:val="24"/>
        </w:rPr>
        <w:fldChar w:fldCharType="end"/>
      </w:r>
      <w:r w:rsidRPr="0066363C">
        <w:rPr>
          <w:rFonts w:hint="eastAsia"/>
          <w:szCs w:val="24"/>
        </w:rPr>
        <w:t>，</w:t>
      </w:r>
      <w:r w:rsidRPr="0066363C">
        <w:rPr>
          <w:szCs w:val="24"/>
        </w:rPr>
        <w:t>对于</w:t>
      </w:r>
      <w:r w:rsidRPr="0066363C">
        <w:rPr>
          <w:position w:val="-12"/>
          <w:szCs w:val="24"/>
        </w:rPr>
        <w:object w:dxaOrig="279" w:dyaOrig="360">
          <v:shape id="_x0000_i1206" type="#_x0000_t75" style="width:14.4pt;height:21.85pt" o:ole="">
            <v:imagedata r:id="rId386" o:title=""/>
          </v:shape>
          <o:OLEObject Type="Embed" ProgID="Equation.DSMT4" ShapeID="_x0000_i1206" DrawAspect="Content" ObjectID="_1432403111" r:id="rId387"/>
        </w:object>
      </w:r>
      <w:r w:rsidRPr="0066363C">
        <w:rPr>
          <w:rFonts w:hint="eastAsia"/>
          <w:szCs w:val="24"/>
        </w:rPr>
        <w:t>，</w:t>
      </w:r>
      <w:r w:rsidRPr="0066363C">
        <w:rPr>
          <w:szCs w:val="24"/>
        </w:rPr>
        <w:t>我们</w:t>
      </w:r>
      <w:r w:rsidRPr="0066363C">
        <w:rPr>
          <w:rFonts w:hint="eastAsia"/>
          <w:szCs w:val="24"/>
        </w:rPr>
        <w:t>使用</w:t>
      </w:r>
      <w:r w:rsidRPr="0066363C">
        <w:rPr>
          <w:szCs w:val="24"/>
        </w:rPr>
        <w:t>最为</w:t>
      </w:r>
      <w:r w:rsidRPr="0066363C">
        <w:rPr>
          <w:rFonts w:hint="eastAsia"/>
          <w:szCs w:val="24"/>
        </w:rPr>
        <w:t>常用</w:t>
      </w:r>
      <w:r w:rsidRPr="0066363C">
        <w:rPr>
          <w:szCs w:val="24"/>
        </w:rPr>
        <w:t>的</w:t>
      </w:r>
      <w:r w:rsidRPr="0066363C">
        <w:rPr>
          <w:rFonts w:hint="eastAsia"/>
          <w:szCs w:val="24"/>
        </w:rPr>
        <w:t>最小二乘法。首先</w:t>
      </w:r>
      <w:r w:rsidRPr="0066363C">
        <w:rPr>
          <w:szCs w:val="24"/>
        </w:rPr>
        <w:lastRenderedPageBreak/>
        <w:t>不考虑</w:t>
      </w:r>
      <w:r w:rsidRPr="0066363C">
        <w:rPr>
          <w:position w:val="-12"/>
          <w:szCs w:val="24"/>
        </w:rPr>
        <w:object w:dxaOrig="300" w:dyaOrig="360">
          <v:shape id="_x0000_i1207" type="#_x0000_t75" style="width:14.4pt;height:21.85pt" o:ole="">
            <v:imagedata r:id="rId388" o:title=""/>
          </v:shape>
          <o:OLEObject Type="Embed" ProgID="Equation.DSMT4" ShapeID="_x0000_i1207" DrawAspect="Content" ObjectID="_1432403112" r:id="rId389"/>
        </w:object>
      </w:r>
      <w:r w:rsidRPr="0066363C">
        <w:rPr>
          <w:rFonts w:hint="eastAsia"/>
          <w:szCs w:val="24"/>
        </w:rPr>
        <w:t>，我们</w:t>
      </w:r>
      <w:r w:rsidRPr="0066363C">
        <w:rPr>
          <w:szCs w:val="24"/>
        </w:rPr>
        <w:t>的</w:t>
      </w:r>
      <w:r w:rsidRPr="0066363C">
        <w:rPr>
          <w:rFonts w:hint="eastAsia"/>
          <w:szCs w:val="24"/>
        </w:rPr>
        <w:t>目标函数</w:t>
      </w:r>
      <w:r w:rsidRPr="0066363C">
        <w:rPr>
          <w:szCs w:val="24"/>
        </w:rPr>
        <w:t>如下：</w:t>
      </w:r>
    </w:p>
    <w:p w:rsidR="007C304B" w:rsidRPr="0066363C" w:rsidRDefault="007C304B" w:rsidP="00E47045">
      <w:pPr>
        <w:pStyle w:val="MTDisplayEquation"/>
        <w:spacing w:line="400" w:lineRule="atLeast"/>
        <w:rPr>
          <w:szCs w:val="24"/>
        </w:rPr>
      </w:pPr>
      <w:r w:rsidRPr="0066363C">
        <w:rPr>
          <w:szCs w:val="24"/>
        </w:rPr>
        <w:tab/>
      </w:r>
      <w:r w:rsidR="00940AAA" w:rsidRPr="0066363C">
        <w:rPr>
          <w:position w:val="-30"/>
          <w:szCs w:val="24"/>
        </w:rPr>
        <w:object w:dxaOrig="3040" w:dyaOrig="580">
          <v:shape id="_x0000_i1208" type="#_x0000_t75" style="width:151.45pt;height:28.35pt" o:ole="">
            <v:imagedata r:id="rId390" o:title=""/>
          </v:shape>
          <o:OLEObject Type="Embed" ProgID="Equation.DSMT4" ShapeID="_x0000_i1208" DrawAspect="Content" ObjectID="_1432403113" r:id="rId391"/>
        </w:object>
      </w:r>
      <w:r w:rsidRPr="0066363C">
        <w:rPr>
          <w:szCs w:val="24"/>
        </w:rPr>
        <w:t xml:space="preserve"> </w:t>
      </w:r>
      <w:r w:rsidRPr="0066363C">
        <w:rPr>
          <w:szCs w:val="24"/>
        </w:rPr>
        <w:tab/>
      </w:r>
      <w:r w:rsidRPr="0066363C">
        <w:rPr>
          <w:szCs w:val="24"/>
        </w:rPr>
        <w:fldChar w:fldCharType="begin"/>
      </w:r>
      <w:r w:rsidRPr="0066363C">
        <w:rPr>
          <w:szCs w:val="24"/>
        </w:rPr>
        <w:instrText xml:space="preserve"> MACROBUTTON MTPlaceRef \* MERGEFORMAT </w:instrText>
      </w:r>
      <w:r w:rsidRPr="0066363C">
        <w:rPr>
          <w:szCs w:val="24"/>
        </w:rPr>
        <w:fldChar w:fldCharType="begin"/>
      </w:r>
      <w:r w:rsidRPr="0066363C">
        <w:rPr>
          <w:szCs w:val="24"/>
        </w:rPr>
        <w:instrText xml:space="preserve"> SEQ MTEqn \h \* MERGEFORMAT </w:instrText>
      </w:r>
      <w:r w:rsidRPr="0066363C">
        <w:rPr>
          <w:szCs w:val="24"/>
        </w:rPr>
        <w:fldChar w:fldCharType="end"/>
      </w:r>
      <w:bookmarkStart w:id="99" w:name="ZEqnNum502549"/>
      <w:r w:rsidRPr="0066363C">
        <w:rPr>
          <w:szCs w:val="24"/>
        </w:rPr>
        <w:instrText>(</w:instrText>
      </w:r>
      <w:r w:rsidRPr="0066363C">
        <w:rPr>
          <w:szCs w:val="24"/>
        </w:rPr>
        <w:fldChar w:fldCharType="begin"/>
      </w:r>
      <w:r w:rsidRPr="0066363C">
        <w:rPr>
          <w:szCs w:val="24"/>
        </w:rPr>
        <w:instrText xml:space="preserve"> SEQ MTEqn \c \* Arabic \* MERGEFORMAT </w:instrText>
      </w:r>
      <w:r w:rsidRPr="0066363C">
        <w:rPr>
          <w:szCs w:val="24"/>
        </w:rPr>
        <w:fldChar w:fldCharType="separate"/>
      </w:r>
      <w:r w:rsidR="00E30072">
        <w:rPr>
          <w:noProof/>
          <w:szCs w:val="24"/>
        </w:rPr>
        <w:instrText>16</w:instrText>
      </w:r>
      <w:r w:rsidRPr="0066363C">
        <w:rPr>
          <w:szCs w:val="24"/>
        </w:rPr>
        <w:fldChar w:fldCharType="end"/>
      </w:r>
      <w:r w:rsidRPr="0066363C">
        <w:rPr>
          <w:szCs w:val="24"/>
        </w:rPr>
        <w:instrText>)</w:instrText>
      </w:r>
      <w:bookmarkEnd w:id="99"/>
      <w:r w:rsidRPr="0066363C">
        <w:rPr>
          <w:szCs w:val="24"/>
        </w:rPr>
        <w:fldChar w:fldCharType="end"/>
      </w:r>
    </w:p>
    <w:p w:rsidR="00661DFC" w:rsidRPr="0066363C" w:rsidRDefault="007C304B" w:rsidP="00E47045">
      <w:pPr>
        <w:spacing w:line="400" w:lineRule="atLeast"/>
        <w:rPr>
          <w:szCs w:val="24"/>
        </w:rPr>
      </w:pPr>
      <w:r w:rsidRPr="0066363C">
        <w:rPr>
          <w:rFonts w:hint="eastAsia"/>
          <w:szCs w:val="24"/>
        </w:rPr>
        <w:t>其中</w:t>
      </w:r>
      <w:r w:rsidRPr="0066363C">
        <w:rPr>
          <w:position w:val="-4"/>
          <w:szCs w:val="24"/>
        </w:rPr>
        <w:object w:dxaOrig="240" w:dyaOrig="320">
          <v:shape id="_x0000_i1209" type="#_x0000_t75" style="width:14.4pt;height:14.4pt" o:ole="">
            <v:imagedata r:id="rId392" o:title=""/>
          </v:shape>
          <o:OLEObject Type="Embed" ProgID="Equation.DSMT4" ShapeID="_x0000_i1209" DrawAspect="Content" ObjectID="_1432403114" r:id="rId393"/>
        </w:object>
      </w:r>
      <w:r w:rsidRPr="0066363C">
        <w:rPr>
          <w:rFonts w:hint="eastAsia"/>
          <w:szCs w:val="24"/>
        </w:rPr>
        <w:t>是根据</w:t>
      </w:r>
      <w:r w:rsidRPr="0066363C">
        <w:rPr>
          <w:szCs w:val="24"/>
        </w:rPr>
        <w:t>输入的</w:t>
      </w:r>
      <w:r w:rsidRPr="0066363C">
        <w:rPr>
          <w:rFonts w:hint="eastAsia"/>
          <w:szCs w:val="24"/>
        </w:rPr>
        <w:t>文档</w:t>
      </w:r>
      <w:r w:rsidRPr="0066363C">
        <w:rPr>
          <w:szCs w:val="24"/>
        </w:rPr>
        <w:t>所做出的</w:t>
      </w:r>
      <w:r w:rsidRPr="0066363C">
        <w:rPr>
          <w:rFonts w:hint="eastAsia"/>
          <w:szCs w:val="24"/>
        </w:rPr>
        <w:t>对</w:t>
      </w:r>
      <w:r w:rsidRPr="0066363C">
        <w:rPr>
          <w:position w:val="-10"/>
          <w:szCs w:val="24"/>
        </w:rPr>
        <w:object w:dxaOrig="840" w:dyaOrig="360">
          <v:shape id="_x0000_i1210" type="#_x0000_t75" style="width:43.65pt;height:21.85pt" o:ole="">
            <v:imagedata r:id="rId394" o:title=""/>
          </v:shape>
          <o:OLEObject Type="Embed" ProgID="Equation.DSMT4" ShapeID="_x0000_i1210" DrawAspect="Content" ObjectID="_1432403115" r:id="rId395"/>
        </w:object>
      </w:r>
      <w:r w:rsidRPr="0066363C">
        <w:rPr>
          <w:rFonts w:hint="eastAsia"/>
          <w:szCs w:val="24"/>
        </w:rPr>
        <w:t>的</w:t>
      </w:r>
      <w:r w:rsidRPr="0066363C">
        <w:rPr>
          <w:szCs w:val="24"/>
        </w:rPr>
        <w:t>估计</w:t>
      </w:r>
      <w:r w:rsidRPr="0066363C">
        <w:rPr>
          <w:rFonts w:hint="eastAsia"/>
          <w:szCs w:val="24"/>
        </w:rPr>
        <w:t>：</w:t>
      </w:r>
    </w:p>
    <w:p w:rsidR="007C304B" w:rsidRPr="0066363C" w:rsidRDefault="007C304B" w:rsidP="00E47045">
      <w:pPr>
        <w:pStyle w:val="MTDisplayEquation"/>
        <w:spacing w:line="400" w:lineRule="atLeast"/>
      </w:pPr>
      <w:r w:rsidRPr="0066363C">
        <w:tab/>
      </w:r>
      <w:r w:rsidR="00940AAA" w:rsidRPr="00940AAA">
        <w:rPr>
          <w:position w:val="-28"/>
        </w:rPr>
        <w:object w:dxaOrig="1680" w:dyaOrig="660">
          <v:shape id="_x0000_i1211" type="#_x0000_t75" style="width:86.4pt;height:36.25pt" o:ole="">
            <v:imagedata r:id="rId396" o:title=""/>
          </v:shape>
          <o:OLEObject Type="Embed" ProgID="Equation.DSMT4" ShapeID="_x0000_i1211" DrawAspect="Content" ObjectID="_1432403116" r:id="rId397"/>
        </w:object>
      </w:r>
      <w:r w:rsidRPr="0066363C">
        <w:tab/>
      </w:r>
      <w:r w:rsidRPr="0066363C">
        <w:fldChar w:fldCharType="begin"/>
      </w:r>
      <w:r w:rsidRPr="0066363C">
        <w:instrText xml:space="preserve"> MACROBUTTON MTPlaceRef \* MERGEFORMAT </w:instrText>
      </w:r>
      <w:r w:rsidRPr="0066363C">
        <w:fldChar w:fldCharType="begin"/>
      </w:r>
      <w:r w:rsidRPr="0066363C">
        <w:instrText xml:space="preserve"> SEQ MTEqn \h \* MERGEFORMAT </w:instrText>
      </w:r>
      <w:r w:rsidRPr="0066363C">
        <w:fldChar w:fldCharType="end"/>
      </w:r>
      <w:r w:rsidRPr="0066363C">
        <w:instrText>(</w:instrText>
      </w:r>
      <w:r w:rsidR="00A45A62">
        <w:fldChar w:fldCharType="begin"/>
      </w:r>
      <w:r w:rsidR="00A45A62">
        <w:instrText xml:space="preserve"> SEQ MTEqn \c \* Arabic \* MERGEFORMAT </w:instrText>
      </w:r>
      <w:r w:rsidR="00A45A62">
        <w:fldChar w:fldCharType="separate"/>
      </w:r>
      <w:r w:rsidR="00E30072">
        <w:rPr>
          <w:noProof/>
        </w:rPr>
        <w:instrText>17</w:instrText>
      </w:r>
      <w:r w:rsidR="00A45A62">
        <w:rPr>
          <w:noProof/>
        </w:rPr>
        <w:fldChar w:fldCharType="end"/>
      </w:r>
      <w:r w:rsidRPr="0066363C">
        <w:instrText>)</w:instrText>
      </w:r>
      <w:r w:rsidRPr="0066363C">
        <w:fldChar w:fldCharType="end"/>
      </w:r>
    </w:p>
    <w:p w:rsidR="007C304B" w:rsidRDefault="007C304B" w:rsidP="00E47045">
      <w:pPr>
        <w:spacing w:line="400" w:lineRule="atLeast"/>
        <w:ind w:firstLineChars="200" w:firstLine="480"/>
        <w:rPr>
          <w:szCs w:val="24"/>
        </w:rPr>
      </w:pPr>
      <w:r w:rsidRPr="0066363C">
        <w:rPr>
          <w:rFonts w:hint="eastAsia"/>
          <w:szCs w:val="24"/>
        </w:rPr>
        <w:t>求解</w:t>
      </w:r>
      <w:r w:rsidRPr="0066363C">
        <w:rPr>
          <w:szCs w:val="24"/>
        </w:rPr>
        <w:t>策略方面，</w:t>
      </w:r>
      <w:r w:rsidRPr="0066363C">
        <w:rPr>
          <w:rFonts w:hint="eastAsia"/>
          <w:szCs w:val="24"/>
        </w:rPr>
        <w:t>我们采用交替迭代的</w:t>
      </w:r>
      <w:r w:rsidRPr="0066363C">
        <w:rPr>
          <w:szCs w:val="24"/>
        </w:rPr>
        <w:t>方法。</w:t>
      </w:r>
      <w:r w:rsidRPr="0066363C">
        <w:rPr>
          <w:rFonts w:hint="eastAsia"/>
          <w:szCs w:val="24"/>
        </w:rPr>
        <w:t>首先保持</w:t>
      </w:r>
      <w:r w:rsidRPr="0066363C">
        <w:rPr>
          <w:rFonts w:hint="eastAsia"/>
          <w:b/>
          <w:szCs w:val="24"/>
        </w:rPr>
        <w:t>P</w:t>
      </w:r>
      <w:r w:rsidRPr="0066363C">
        <w:rPr>
          <w:rFonts w:hint="eastAsia"/>
          <w:szCs w:val="24"/>
        </w:rPr>
        <w:t>、</w:t>
      </w:r>
      <w:r w:rsidRPr="0066363C">
        <w:rPr>
          <w:rFonts w:hint="eastAsia"/>
          <w:b/>
          <w:szCs w:val="24"/>
        </w:rPr>
        <w:t>Q</w:t>
      </w:r>
      <w:r w:rsidRPr="0066363C">
        <w:rPr>
          <w:rFonts w:hint="eastAsia"/>
          <w:szCs w:val="24"/>
        </w:rPr>
        <w:t>不变</w:t>
      </w:r>
      <w:r w:rsidRPr="0066363C">
        <w:rPr>
          <w:szCs w:val="24"/>
        </w:rPr>
        <w:t>以求解</w:t>
      </w:r>
      <w:r w:rsidRPr="0066363C">
        <w:rPr>
          <w:rFonts w:hint="eastAsia"/>
          <w:b/>
          <w:szCs w:val="24"/>
        </w:rPr>
        <w:t>A</w:t>
      </w:r>
      <w:r w:rsidRPr="0066363C">
        <w:rPr>
          <w:rFonts w:hint="eastAsia"/>
          <w:szCs w:val="24"/>
        </w:rPr>
        <w:t>，</w:t>
      </w:r>
      <w:r w:rsidRPr="0066363C">
        <w:rPr>
          <w:szCs w:val="24"/>
        </w:rPr>
        <w:t>然后保持</w:t>
      </w:r>
      <w:r w:rsidRPr="0066363C">
        <w:rPr>
          <w:rFonts w:hint="eastAsia"/>
          <w:b/>
          <w:szCs w:val="24"/>
        </w:rPr>
        <w:t>P</w:t>
      </w:r>
      <w:r w:rsidRPr="0066363C">
        <w:rPr>
          <w:rFonts w:hint="eastAsia"/>
          <w:szCs w:val="24"/>
        </w:rPr>
        <w:t>、</w:t>
      </w:r>
      <w:r w:rsidRPr="0066363C">
        <w:rPr>
          <w:b/>
          <w:szCs w:val="24"/>
        </w:rPr>
        <w:t>A</w:t>
      </w:r>
      <w:r w:rsidRPr="0066363C">
        <w:rPr>
          <w:rFonts w:hint="eastAsia"/>
          <w:szCs w:val="24"/>
        </w:rPr>
        <w:t>不变</w:t>
      </w:r>
      <w:r w:rsidRPr="0066363C">
        <w:rPr>
          <w:szCs w:val="24"/>
        </w:rPr>
        <w:t>求解</w:t>
      </w:r>
      <w:r w:rsidRPr="0066363C">
        <w:rPr>
          <w:rFonts w:hint="eastAsia"/>
          <w:b/>
          <w:szCs w:val="24"/>
        </w:rPr>
        <w:t>Q</w:t>
      </w:r>
      <w:r w:rsidRPr="0066363C">
        <w:rPr>
          <w:rFonts w:hint="eastAsia"/>
          <w:szCs w:val="24"/>
        </w:rPr>
        <w:t>，</w:t>
      </w:r>
      <w:r w:rsidRPr="0066363C">
        <w:rPr>
          <w:szCs w:val="24"/>
        </w:rPr>
        <w:t>然后保持</w:t>
      </w:r>
      <w:r w:rsidRPr="0066363C">
        <w:rPr>
          <w:rFonts w:hint="eastAsia"/>
          <w:b/>
          <w:szCs w:val="24"/>
        </w:rPr>
        <w:t>A</w:t>
      </w:r>
      <w:r w:rsidRPr="0066363C">
        <w:rPr>
          <w:rFonts w:hint="eastAsia"/>
          <w:szCs w:val="24"/>
        </w:rPr>
        <w:t>、</w:t>
      </w:r>
      <w:r w:rsidRPr="0066363C">
        <w:rPr>
          <w:rFonts w:hint="eastAsia"/>
          <w:b/>
          <w:szCs w:val="24"/>
        </w:rPr>
        <w:t>Q</w:t>
      </w:r>
      <w:r w:rsidRPr="0066363C">
        <w:rPr>
          <w:rFonts w:hint="eastAsia"/>
          <w:szCs w:val="24"/>
        </w:rPr>
        <w:t>不变</w:t>
      </w:r>
      <w:r w:rsidRPr="0066363C">
        <w:rPr>
          <w:szCs w:val="24"/>
        </w:rPr>
        <w:t>求解</w:t>
      </w:r>
      <w:r w:rsidRPr="0066363C">
        <w:rPr>
          <w:rFonts w:hint="eastAsia"/>
          <w:b/>
          <w:szCs w:val="24"/>
        </w:rPr>
        <w:t>P</w:t>
      </w:r>
      <w:r w:rsidRPr="0066363C">
        <w:rPr>
          <w:rFonts w:hint="eastAsia"/>
          <w:szCs w:val="24"/>
        </w:rPr>
        <w:t>。</w:t>
      </w:r>
      <w:r w:rsidRPr="0066363C">
        <w:rPr>
          <w:szCs w:val="24"/>
        </w:rPr>
        <w:t>如此循环</w:t>
      </w:r>
      <w:r w:rsidRPr="0066363C">
        <w:rPr>
          <w:rFonts w:hint="eastAsia"/>
          <w:szCs w:val="24"/>
        </w:rPr>
        <w:t>，</w:t>
      </w:r>
      <w:r w:rsidRPr="0066363C">
        <w:rPr>
          <w:szCs w:val="24"/>
        </w:rPr>
        <w:t>直到</w:t>
      </w:r>
      <w:r w:rsidRPr="0066363C">
        <w:rPr>
          <w:rFonts w:hint="eastAsia"/>
          <w:szCs w:val="24"/>
        </w:rPr>
        <w:t>残差</w:t>
      </w:r>
      <w:r w:rsidRPr="0066363C">
        <w:rPr>
          <w:szCs w:val="24"/>
        </w:rPr>
        <w:t>（</w:t>
      </w:r>
      <w:r w:rsidRPr="0066363C">
        <w:rPr>
          <w:rFonts w:hint="eastAsia"/>
          <w:szCs w:val="24"/>
        </w:rPr>
        <w:t>式</w:t>
      </w:r>
      <w:r w:rsidRPr="0066363C">
        <w:rPr>
          <w:szCs w:val="24"/>
        </w:rPr>
        <w:fldChar w:fldCharType="begin"/>
      </w:r>
      <w:r w:rsidRPr="0066363C">
        <w:rPr>
          <w:szCs w:val="24"/>
        </w:rPr>
        <w:instrText xml:space="preserve"> GOTOBUTTON ZEqnNum502549  \* MERGEFORMAT </w:instrText>
      </w:r>
      <w:r w:rsidRPr="0066363C">
        <w:rPr>
          <w:szCs w:val="24"/>
        </w:rPr>
        <w:fldChar w:fldCharType="begin"/>
      </w:r>
      <w:r w:rsidRPr="0066363C">
        <w:rPr>
          <w:szCs w:val="24"/>
        </w:rPr>
        <w:instrText xml:space="preserve"> REF ZEqnNum502549 \* Charformat \! \* MERGEFORMAT </w:instrText>
      </w:r>
      <w:r w:rsidRPr="0066363C">
        <w:rPr>
          <w:szCs w:val="24"/>
        </w:rPr>
        <w:fldChar w:fldCharType="separate"/>
      </w:r>
      <w:r w:rsidR="00E30072" w:rsidRPr="0066363C">
        <w:rPr>
          <w:szCs w:val="24"/>
        </w:rPr>
        <w:instrText>(</w:instrText>
      </w:r>
      <w:r w:rsidR="00E30072">
        <w:rPr>
          <w:szCs w:val="24"/>
        </w:rPr>
        <w:instrText>16</w:instrText>
      </w:r>
      <w:r w:rsidR="00E30072" w:rsidRPr="0066363C">
        <w:rPr>
          <w:szCs w:val="24"/>
        </w:rPr>
        <w:instrText>)</w:instrText>
      </w:r>
      <w:r w:rsidRPr="0066363C">
        <w:rPr>
          <w:szCs w:val="24"/>
        </w:rPr>
        <w:fldChar w:fldCharType="end"/>
      </w:r>
      <w:r w:rsidRPr="0066363C">
        <w:rPr>
          <w:szCs w:val="24"/>
        </w:rPr>
        <w:fldChar w:fldCharType="end"/>
      </w:r>
      <w:r w:rsidRPr="0066363C">
        <w:rPr>
          <w:rFonts w:hint="eastAsia"/>
          <w:szCs w:val="24"/>
        </w:rPr>
        <w:t>中</w:t>
      </w:r>
      <w:r w:rsidRPr="0066363C">
        <w:rPr>
          <w:szCs w:val="24"/>
        </w:rPr>
        <w:t>的</w:t>
      </w:r>
      <w:r w:rsidRPr="0066363C">
        <w:rPr>
          <w:rFonts w:hint="eastAsia"/>
          <w:szCs w:val="24"/>
        </w:rPr>
        <w:t>求和结果</w:t>
      </w:r>
      <w:r w:rsidRPr="0066363C">
        <w:rPr>
          <w:szCs w:val="24"/>
        </w:rPr>
        <w:t>）</w:t>
      </w:r>
      <w:r w:rsidRPr="0066363C">
        <w:rPr>
          <w:rFonts w:hint="eastAsia"/>
          <w:szCs w:val="24"/>
        </w:rPr>
        <w:t>足够小</w:t>
      </w:r>
      <w:r w:rsidRPr="0066363C">
        <w:rPr>
          <w:szCs w:val="24"/>
        </w:rPr>
        <w:t>或</w:t>
      </w:r>
      <w:r w:rsidRPr="0066363C">
        <w:rPr>
          <w:rFonts w:hint="eastAsia"/>
          <w:szCs w:val="24"/>
        </w:rPr>
        <w:t>几乎</w:t>
      </w:r>
      <w:r w:rsidRPr="0066363C">
        <w:rPr>
          <w:szCs w:val="24"/>
        </w:rPr>
        <w:t>保持</w:t>
      </w:r>
      <w:r w:rsidRPr="0066363C">
        <w:rPr>
          <w:rFonts w:hint="eastAsia"/>
          <w:szCs w:val="24"/>
        </w:rPr>
        <w:t>不变为止</w:t>
      </w:r>
      <w:r w:rsidRPr="0066363C">
        <w:rPr>
          <w:szCs w:val="24"/>
        </w:rPr>
        <w:t>。</w:t>
      </w:r>
      <w:r w:rsidR="009E44B1">
        <w:rPr>
          <w:rFonts w:hint="eastAsia"/>
          <w:szCs w:val="24"/>
        </w:rPr>
        <w:t>对求解</w:t>
      </w:r>
      <w:r w:rsidR="009E44B1">
        <w:rPr>
          <w:szCs w:val="24"/>
        </w:rPr>
        <w:t>最小二乘法的</w:t>
      </w:r>
      <w:r w:rsidR="009E44B1">
        <w:rPr>
          <w:rFonts w:hint="eastAsia"/>
          <w:szCs w:val="24"/>
        </w:rPr>
        <w:t>方法，</w:t>
      </w:r>
      <w:r w:rsidR="009E44B1">
        <w:rPr>
          <w:szCs w:val="24"/>
        </w:rPr>
        <w:t>我们采用了</w:t>
      </w:r>
      <w:r w:rsidR="009E44B1">
        <w:rPr>
          <w:szCs w:val="24"/>
        </w:rPr>
        <w:t>Matlab</w:t>
      </w:r>
      <w:r w:rsidR="009E44B1">
        <w:rPr>
          <w:szCs w:val="24"/>
        </w:rPr>
        <w:t>的默认实现，基于</w:t>
      </w:r>
      <w:r w:rsidR="009E44B1">
        <w:rPr>
          <w:rFonts w:hint="eastAsia"/>
          <w:szCs w:val="24"/>
        </w:rPr>
        <w:t>Lawson</w:t>
      </w:r>
      <w:r w:rsidR="009E44B1">
        <w:rPr>
          <w:szCs w:val="24"/>
        </w:rPr>
        <w:t>等</w:t>
      </w:r>
      <w:r w:rsidR="009E44B1">
        <w:rPr>
          <w:rFonts w:hint="eastAsia"/>
          <w:szCs w:val="24"/>
        </w:rPr>
        <w:t>人</w:t>
      </w:r>
      <w:r w:rsidR="009E44B1">
        <w:rPr>
          <w:szCs w:val="24"/>
        </w:rPr>
        <w:t>的工作</w:t>
      </w:r>
      <w:r w:rsidR="009E44B1">
        <w:rPr>
          <w:rStyle w:val="a4"/>
        </w:rPr>
        <w:t>[</w:t>
      </w:r>
      <w:r w:rsidR="009E44B1">
        <w:rPr>
          <w:rStyle w:val="a4"/>
        </w:rPr>
        <w:footnoteReference w:id="37"/>
      </w:r>
      <w:r w:rsidR="009E44B1">
        <w:rPr>
          <w:rStyle w:val="a4"/>
        </w:rPr>
        <w:t>]</w:t>
      </w:r>
      <w:r w:rsidR="009E44B1">
        <w:t xml:space="preserve"> </w:t>
      </w:r>
      <w:r w:rsidR="009E44B1">
        <w:rPr>
          <w:szCs w:val="24"/>
        </w:rPr>
        <w:t>。</w:t>
      </w:r>
      <w:r w:rsidR="00940AAA">
        <w:rPr>
          <w:szCs w:val="24"/>
        </w:rPr>
        <w:t>我们在每一次迭代求解后</w:t>
      </w:r>
      <w:r w:rsidR="00940AAA">
        <w:rPr>
          <w:rFonts w:hint="eastAsia"/>
          <w:szCs w:val="24"/>
        </w:rPr>
        <w:t>对</w:t>
      </w:r>
      <w:r w:rsidR="00940AAA">
        <w:rPr>
          <w:szCs w:val="24"/>
        </w:rPr>
        <w:t>被求解的矩阵</w:t>
      </w:r>
      <w:r w:rsidR="00940AAA">
        <w:rPr>
          <w:rFonts w:hint="eastAsia"/>
          <w:szCs w:val="24"/>
        </w:rPr>
        <w:t>进行</w:t>
      </w:r>
      <w:r w:rsidR="00940AAA">
        <w:rPr>
          <w:szCs w:val="24"/>
        </w:rPr>
        <w:t>正规化</w:t>
      </w:r>
      <w:r w:rsidR="00940AAA">
        <w:rPr>
          <w:rFonts w:hint="eastAsia"/>
          <w:szCs w:val="24"/>
        </w:rPr>
        <w:t>以</w:t>
      </w:r>
      <w:r w:rsidR="00940AAA">
        <w:rPr>
          <w:szCs w:val="24"/>
        </w:rPr>
        <w:t>要求它满足</w:t>
      </w:r>
      <w:r w:rsidR="00940AAA">
        <w:rPr>
          <w:rFonts w:hint="eastAsia"/>
          <w:szCs w:val="24"/>
        </w:rPr>
        <w:t>对应</w:t>
      </w:r>
      <w:r w:rsidR="00940AAA">
        <w:rPr>
          <w:szCs w:val="24"/>
        </w:rPr>
        <w:t>的约束条件，然后继续进行</w:t>
      </w:r>
      <w:r w:rsidR="00940AAA">
        <w:rPr>
          <w:rFonts w:hint="eastAsia"/>
          <w:szCs w:val="24"/>
        </w:rPr>
        <w:t>迭代</w:t>
      </w:r>
      <w:r w:rsidR="00940AAA">
        <w:rPr>
          <w:szCs w:val="24"/>
        </w:rPr>
        <w:t>。</w:t>
      </w:r>
      <w:r w:rsidR="00170EA3">
        <w:rPr>
          <w:rFonts w:hint="eastAsia"/>
          <w:szCs w:val="24"/>
        </w:rPr>
        <w:t>实际求解时，我们可以将</w:t>
      </w:r>
      <w:r w:rsidR="00170EA3">
        <w:rPr>
          <w:szCs w:val="24"/>
        </w:rPr>
        <w:fldChar w:fldCharType="begin"/>
      </w:r>
      <w:r w:rsidR="00170EA3">
        <w:rPr>
          <w:szCs w:val="24"/>
        </w:rPr>
        <w:instrText xml:space="preserve"> GOTOBUTTON ZEqnNum785127  \* MERGEFORMAT </w:instrText>
      </w:r>
      <w:r w:rsidR="00170EA3">
        <w:rPr>
          <w:szCs w:val="24"/>
        </w:rPr>
        <w:fldChar w:fldCharType="begin"/>
      </w:r>
      <w:r w:rsidR="00170EA3">
        <w:rPr>
          <w:szCs w:val="24"/>
        </w:rPr>
        <w:instrText xml:space="preserve"> REF ZEqnNum785127 \* Charformat \! \* MERGEFORMAT </w:instrText>
      </w:r>
      <w:r w:rsidR="00170EA3">
        <w:rPr>
          <w:szCs w:val="24"/>
        </w:rPr>
        <w:fldChar w:fldCharType="separate"/>
      </w:r>
      <w:r w:rsidR="00E30072" w:rsidRPr="0066363C">
        <w:rPr>
          <w:szCs w:val="24"/>
        </w:rPr>
        <w:instrText>(</w:instrText>
      </w:r>
      <w:r w:rsidR="00E30072">
        <w:rPr>
          <w:szCs w:val="24"/>
        </w:rPr>
        <w:instrText>15</w:instrText>
      </w:r>
      <w:r w:rsidR="00E30072" w:rsidRPr="0066363C">
        <w:rPr>
          <w:szCs w:val="24"/>
        </w:rPr>
        <w:instrText>)</w:instrText>
      </w:r>
      <w:r w:rsidR="00170EA3">
        <w:rPr>
          <w:szCs w:val="24"/>
        </w:rPr>
        <w:fldChar w:fldCharType="end"/>
      </w:r>
      <w:r w:rsidR="00170EA3">
        <w:rPr>
          <w:szCs w:val="24"/>
        </w:rPr>
        <w:fldChar w:fldCharType="end"/>
      </w:r>
      <w:r w:rsidR="00170EA3">
        <w:rPr>
          <w:rFonts w:hint="eastAsia"/>
          <w:szCs w:val="24"/>
        </w:rPr>
        <w:t>中的三个等式约束代入待求式。</w:t>
      </w:r>
      <w:proofErr w:type="gramStart"/>
      <w:r w:rsidR="00170EA3">
        <w:rPr>
          <w:rFonts w:hint="eastAsia"/>
          <w:szCs w:val="24"/>
        </w:rPr>
        <w:t>设待求</w:t>
      </w:r>
      <w:proofErr w:type="gramEnd"/>
      <w:r w:rsidR="00170EA3">
        <w:rPr>
          <w:rFonts w:hint="eastAsia"/>
          <w:szCs w:val="24"/>
        </w:rPr>
        <w:t>的矩阵为</w:t>
      </w:r>
      <w:r w:rsidR="00170EA3" w:rsidRPr="00170EA3">
        <w:rPr>
          <w:b/>
          <w:position w:val="-12"/>
          <w:szCs w:val="24"/>
        </w:rPr>
        <w:object w:dxaOrig="520" w:dyaOrig="360">
          <v:shape id="_x0000_i1212" type="#_x0000_t75" style="width:28.35pt;height:21.85pt" o:ole="">
            <v:imagedata r:id="rId398" o:title=""/>
          </v:shape>
          <o:OLEObject Type="Embed" ProgID="Equation.DSMT4" ShapeID="_x0000_i1212" DrawAspect="Content" ObjectID="_1432403117" r:id="rId399"/>
        </w:object>
      </w:r>
      <w:r w:rsidR="00170EA3">
        <w:rPr>
          <w:rFonts w:hint="eastAsia"/>
          <w:szCs w:val="24"/>
        </w:rPr>
        <w:t>，我们将其转换为一个向量</w:t>
      </w:r>
      <w:r w:rsidR="00170EA3" w:rsidRPr="00170EA3">
        <w:rPr>
          <w:position w:val="-6"/>
          <w:szCs w:val="24"/>
        </w:rPr>
        <w:object w:dxaOrig="200" w:dyaOrig="340">
          <v:shape id="_x0000_i1213" type="#_x0000_t75" style="width:7.45pt;height:14.4pt" o:ole="">
            <v:imagedata r:id="rId400" o:title=""/>
          </v:shape>
          <o:OLEObject Type="Embed" ProgID="Equation.DSMT4" ShapeID="_x0000_i1213" DrawAspect="Content" ObjectID="_1432403118" r:id="rId401"/>
        </w:object>
      </w:r>
      <w:r w:rsidR="00170EA3">
        <w:rPr>
          <w:rFonts w:hint="eastAsia"/>
          <w:szCs w:val="24"/>
        </w:rPr>
        <w:t>，其中</w:t>
      </w:r>
      <w:r w:rsidR="00170EA3" w:rsidRPr="00170EA3">
        <w:rPr>
          <w:position w:val="-14"/>
          <w:szCs w:val="24"/>
        </w:rPr>
        <w:object w:dxaOrig="1280" w:dyaOrig="380">
          <v:shape id="_x0000_i1214" type="#_x0000_t75" style="width:64.55pt;height:21.85pt" o:ole="">
            <v:imagedata r:id="rId402" o:title=""/>
          </v:shape>
          <o:OLEObject Type="Embed" ProgID="Equation.DSMT4" ShapeID="_x0000_i1214" DrawAspect="Content" ObjectID="_1432403119" r:id="rId403"/>
        </w:object>
      </w:r>
      <w:r w:rsidR="00170EA3">
        <w:rPr>
          <w:rFonts w:hint="eastAsia"/>
          <w:szCs w:val="24"/>
        </w:rPr>
        <w:t>。这样，目标函数</w:t>
      </w:r>
      <w:r w:rsidR="00170EA3" w:rsidRPr="0066363C">
        <w:rPr>
          <w:position w:val="-30"/>
          <w:szCs w:val="24"/>
        </w:rPr>
        <w:object w:dxaOrig="3460" w:dyaOrig="600">
          <v:shape id="_x0000_i1215" type="#_x0000_t75" style="width:172.35pt;height:28.35pt" o:ole="">
            <v:imagedata r:id="rId404" o:title=""/>
          </v:shape>
          <o:OLEObject Type="Embed" ProgID="Equation.DSMT4" ShapeID="_x0000_i1215" DrawAspect="Content" ObjectID="_1432403120" r:id="rId405"/>
        </w:object>
      </w:r>
      <w:r w:rsidR="00170EA3">
        <w:rPr>
          <w:rFonts w:hint="eastAsia"/>
          <w:szCs w:val="24"/>
        </w:rPr>
        <w:t>可以表示为如下形式：</w:t>
      </w:r>
    </w:p>
    <w:p w:rsidR="00170EA3" w:rsidRDefault="00170EA3" w:rsidP="00E47045">
      <w:pPr>
        <w:pStyle w:val="MTDisplayEquation"/>
        <w:spacing w:line="400" w:lineRule="atLeast"/>
      </w:pPr>
      <w:r>
        <w:tab/>
      </w:r>
      <w:r w:rsidRPr="00170EA3">
        <w:rPr>
          <w:position w:val="-20"/>
        </w:rPr>
        <w:object w:dxaOrig="940" w:dyaOrig="499">
          <v:shape id="_x0000_i1216" type="#_x0000_t75" style="width:50.15pt;height:21.85pt" o:ole="">
            <v:imagedata r:id="rId406" o:title=""/>
          </v:shape>
          <o:OLEObject Type="Embed" ProgID="Equation.DSMT4" ShapeID="_x0000_i1216" DrawAspect="Content" ObjectID="_1432403121" r:id="rId4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277398"/>
      <w:r>
        <w:instrText>(</w:instrText>
      </w:r>
      <w:r w:rsidR="00A45A62">
        <w:fldChar w:fldCharType="begin"/>
      </w:r>
      <w:r w:rsidR="00A45A62">
        <w:instrText xml:space="preserve"> SEQ MTEqn \c \* Arabic \* MERGEFORMAT </w:instrText>
      </w:r>
      <w:r w:rsidR="00A45A62">
        <w:fldChar w:fldCharType="separate"/>
      </w:r>
      <w:r w:rsidR="00E30072">
        <w:rPr>
          <w:noProof/>
        </w:rPr>
        <w:instrText>18</w:instrText>
      </w:r>
      <w:r w:rsidR="00A45A62">
        <w:rPr>
          <w:noProof/>
        </w:rPr>
        <w:fldChar w:fldCharType="end"/>
      </w:r>
      <w:r>
        <w:instrText>)</w:instrText>
      </w:r>
      <w:bookmarkEnd w:id="100"/>
      <w:r>
        <w:fldChar w:fldCharType="end"/>
      </w:r>
    </w:p>
    <w:p w:rsidR="003F0CED" w:rsidRDefault="00170EA3" w:rsidP="00E47045">
      <w:pPr>
        <w:spacing w:line="400" w:lineRule="atLeast"/>
        <w:ind w:firstLineChars="200" w:firstLine="480"/>
        <w:rPr>
          <w:szCs w:val="24"/>
        </w:rPr>
      </w:pPr>
      <w:r>
        <w:rPr>
          <w:rFonts w:hint="eastAsia"/>
          <w:szCs w:val="24"/>
        </w:rPr>
        <w:t>一般地，对于矩阵乘积</w:t>
      </w:r>
      <w:r w:rsidR="003F0CED" w:rsidRPr="003F0CED">
        <w:rPr>
          <w:position w:val="-12"/>
          <w:szCs w:val="24"/>
        </w:rPr>
        <w:object w:dxaOrig="1260" w:dyaOrig="360">
          <v:shape id="_x0000_i1217" type="#_x0000_t75" style="width:64.55pt;height:21.85pt" o:ole="">
            <v:imagedata r:id="rId408" o:title=""/>
          </v:shape>
          <o:OLEObject Type="Embed" ProgID="Equation.DSMT4" ShapeID="_x0000_i1217" DrawAspect="Content" ObjectID="_1432403122" r:id="rId409"/>
        </w:object>
      </w:r>
      <w:r>
        <w:rPr>
          <w:rFonts w:hint="eastAsia"/>
          <w:szCs w:val="24"/>
        </w:rPr>
        <w:t>，我们有</w:t>
      </w:r>
      <w:r w:rsidRPr="00170EA3">
        <w:rPr>
          <w:position w:val="-28"/>
          <w:szCs w:val="24"/>
        </w:rPr>
        <w:object w:dxaOrig="1400" w:dyaOrig="540">
          <v:shape id="_x0000_i1218" type="#_x0000_t75" style="width:1in;height:28.35pt" o:ole="">
            <v:imagedata r:id="rId410" o:title=""/>
          </v:shape>
          <o:OLEObject Type="Embed" ProgID="Equation.DSMT4" ShapeID="_x0000_i1218" DrawAspect="Content" ObjectID="_1432403123" r:id="rId411"/>
        </w:object>
      </w:r>
      <w:r>
        <w:rPr>
          <w:rFonts w:hint="eastAsia"/>
          <w:szCs w:val="24"/>
        </w:rPr>
        <w:t>，因而如果向量化矩阵</w:t>
      </w:r>
      <w:r>
        <w:rPr>
          <w:rFonts w:hint="eastAsia"/>
          <w:szCs w:val="24"/>
        </w:rPr>
        <w:t>A</w:t>
      </w:r>
      <w:r>
        <w:rPr>
          <w:rFonts w:hint="eastAsia"/>
          <w:szCs w:val="24"/>
        </w:rPr>
        <w:t>，其在式</w:t>
      </w:r>
      <w:r>
        <w:rPr>
          <w:szCs w:val="24"/>
        </w:rPr>
        <w:fldChar w:fldCharType="begin"/>
      </w:r>
      <w:r>
        <w:rPr>
          <w:szCs w:val="24"/>
        </w:rPr>
        <w:instrText xml:space="preserve"> GOTOBUTTON ZEqnNum277398  \* MERGEFORMAT </w:instrText>
      </w:r>
      <w:r>
        <w:rPr>
          <w:szCs w:val="24"/>
        </w:rPr>
        <w:fldChar w:fldCharType="begin"/>
      </w:r>
      <w:r>
        <w:rPr>
          <w:szCs w:val="24"/>
        </w:rPr>
        <w:instrText xml:space="preserve"> REF ZEqnNum277398 \* Charformat \! \* MERGEFORMAT </w:instrText>
      </w:r>
      <w:r>
        <w:rPr>
          <w:szCs w:val="24"/>
        </w:rPr>
        <w:fldChar w:fldCharType="separate"/>
      </w:r>
      <w:r w:rsidR="00E30072" w:rsidRPr="00E30072">
        <w:rPr>
          <w:szCs w:val="24"/>
        </w:rPr>
        <w:instrText>(18)</w:instrText>
      </w:r>
      <w:r>
        <w:rPr>
          <w:szCs w:val="24"/>
        </w:rPr>
        <w:fldChar w:fldCharType="end"/>
      </w:r>
      <w:r>
        <w:rPr>
          <w:szCs w:val="24"/>
        </w:rPr>
        <w:fldChar w:fldCharType="end"/>
      </w:r>
      <w:r>
        <w:rPr>
          <w:rFonts w:hint="eastAsia"/>
          <w:szCs w:val="24"/>
        </w:rPr>
        <w:t>中对应的矩阵</w:t>
      </w:r>
      <w:r>
        <w:rPr>
          <w:rFonts w:hint="eastAsia"/>
          <w:szCs w:val="24"/>
        </w:rPr>
        <w:t>C</w:t>
      </w:r>
      <w:r>
        <w:rPr>
          <w:rFonts w:hint="eastAsia"/>
          <w:szCs w:val="24"/>
        </w:rPr>
        <w:t>就为：</w:t>
      </w:r>
      <w:r w:rsidRPr="00170EA3">
        <w:rPr>
          <w:position w:val="-14"/>
          <w:szCs w:val="24"/>
        </w:rPr>
        <w:object w:dxaOrig="1460" w:dyaOrig="380">
          <v:shape id="_x0000_i1219" type="#_x0000_t75" style="width:1in;height:21.85pt" o:ole="">
            <v:imagedata r:id="rId412" o:title=""/>
          </v:shape>
          <o:OLEObject Type="Embed" ProgID="Equation.DSMT4" ShapeID="_x0000_i1219" DrawAspect="Content" ObjectID="_1432403124" r:id="rId413"/>
        </w:object>
      </w:r>
      <w:r>
        <w:rPr>
          <w:rFonts w:hint="eastAsia"/>
          <w:szCs w:val="24"/>
        </w:rPr>
        <w:t>，其中</w:t>
      </w:r>
      <w:r w:rsidR="003F0CED" w:rsidRPr="00170EA3">
        <w:rPr>
          <w:position w:val="-10"/>
          <w:szCs w:val="24"/>
        </w:rPr>
        <w:object w:dxaOrig="1939" w:dyaOrig="320">
          <v:shape id="_x0000_i1220" type="#_x0000_t75" style="width:93.85pt;height:14.4pt" o:ole="">
            <v:imagedata r:id="rId414" o:title=""/>
          </v:shape>
          <o:OLEObject Type="Embed" ProgID="Equation.DSMT4" ShapeID="_x0000_i1220" DrawAspect="Content" ObjectID="_1432403125" r:id="rId415"/>
        </w:object>
      </w:r>
      <w:r w:rsidR="003F0CED">
        <w:rPr>
          <w:rFonts w:hint="eastAsia"/>
          <w:szCs w:val="24"/>
        </w:rPr>
        <w:t>，</w:t>
      </w:r>
      <w:r w:rsidR="003F0CED" w:rsidRPr="003F0CED">
        <w:rPr>
          <w:position w:val="-10"/>
          <w:szCs w:val="24"/>
        </w:rPr>
        <w:object w:dxaOrig="1939" w:dyaOrig="320">
          <v:shape id="_x0000_i1221" type="#_x0000_t75" style="width:93.85pt;height:14.4pt" o:ole="">
            <v:imagedata r:id="rId416" o:title=""/>
          </v:shape>
          <o:OLEObject Type="Embed" ProgID="Equation.DSMT4" ShapeID="_x0000_i1221" DrawAspect="Content" ObjectID="_1432403126" r:id="rId417"/>
        </w:object>
      </w:r>
      <w:r w:rsidR="003F0CED">
        <w:rPr>
          <w:rFonts w:hint="eastAsia"/>
          <w:szCs w:val="24"/>
        </w:rPr>
        <w:t>。对于</w:t>
      </w:r>
      <w:r w:rsidR="003F0CED" w:rsidRPr="003F0CED">
        <w:rPr>
          <w:rFonts w:hint="eastAsia"/>
          <w:b/>
          <w:szCs w:val="24"/>
        </w:rPr>
        <w:t>P</w:t>
      </w:r>
      <w:r w:rsidR="003F0CED">
        <w:rPr>
          <w:rFonts w:hint="eastAsia"/>
          <w:szCs w:val="24"/>
        </w:rPr>
        <w:t>矩阵，我们可以得到这样的</w:t>
      </w:r>
      <w:r w:rsidR="003F0CED" w:rsidRPr="003F0CED">
        <w:rPr>
          <w:rFonts w:hint="eastAsia"/>
          <w:szCs w:val="24"/>
        </w:rPr>
        <w:t>矩阵</w:t>
      </w:r>
      <w:r w:rsidR="003F0CED" w:rsidRPr="003F0CED">
        <w:rPr>
          <w:rFonts w:hint="eastAsia"/>
          <w:b/>
          <w:szCs w:val="24"/>
        </w:rPr>
        <w:t>C</w:t>
      </w:r>
      <w:r w:rsidR="003F0CED">
        <w:rPr>
          <w:rFonts w:hint="eastAsia"/>
          <w:szCs w:val="24"/>
        </w:rPr>
        <w:t>，并且更改其中对应于</w:t>
      </w:r>
      <w:r w:rsidR="003F0CED" w:rsidRPr="003F0CED">
        <w:rPr>
          <w:position w:val="-10"/>
          <w:szCs w:val="24"/>
        </w:rPr>
        <w:object w:dxaOrig="1560" w:dyaOrig="320">
          <v:shape id="_x0000_i1222" type="#_x0000_t75" style="width:79.45pt;height:14.4pt" o:ole="">
            <v:imagedata r:id="rId418" o:title=""/>
          </v:shape>
          <o:OLEObject Type="Embed" ProgID="Equation.DSMT4" ShapeID="_x0000_i1222" DrawAspect="Content" ObjectID="_1432403127" r:id="rId419"/>
        </w:object>
      </w:r>
      <w:r w:rsidR="003F0CED">
        <w:rPr>
          <w:rFonts w:hint="eastAsia"/>
          <w:szCs w:val="24"/>
        </w:rPr>
        <w:t>的值为</w:t>
      </w:r>
      <w:r w:rsidR="003F0CED" w:rsidRPr="003F0CED">
        <w:rPr>
          <w:position w:val="-14"/>
          <w:szCs w:val="24"/>
        </w:rPr>
        <w:object w:dxaOrig="480" w:dyaOrig="380">
          <v:shape id="_x0000_i1223" type="#_x0000_t75" style="width:21.85pt;height:21.85pt" o:ole="">
            <v:imagedata r:id="rId420" o:title=""/>
          </v:shape>
          <o:OLEObject Type="Embed" ProgID="Equation.DSMT4" ShapeID="_x0000_i1223" DrawAspect="Content" ObjectID="_1432403128" r:id="rId421"/>
        </w:object>
      </w:r>
      <w:r w:rsidR="003F0CED">
        <w:rPr>
          <w:rFonts w:hint="eastAsia"/>
          <w:szCs w:val="24"/>
        </w:rPr>
        <w:t>，对应的</w:t>
      </w:r>
      <w:r w:rsidR="003F0CED" w:rsidRPr="003F0CED">
        <w:rPr>
          <w:i/>
          <w:szCs w:val="24"/>
        </w:rPr>
        <w:t>d</w:t>
      </w:r>
      <w:r w:rsidR="003F0CED">
        <w:rPr>
          <w:rFonts w:hint="eastAsia"/>
          <w:szCs w:val="24"/>
        </w:rPr>
        <w:t>向量的值为</w:t>
      </w:r>
      <w:r w:rsidR="003F0CED" w:rsidRPr="003F0CED">
        <w:rPr>
          <w:position w:val="-28"/>
          <w:szCs w:val="24"/>
        </w:rPr>
        <w:object w:dxaOrig="1219" w:dyaOrig="540">
          <v:shape id="_x0000_i1224" type="#_x0000_t75" style="width:57.6pt;height:28.35pt" o:ole="">
            <v:imagedata r:id="rId422" o:title=""/>
          </v:shape>
          <o:OLEObject Type="Embed" ProgID="Equation.DSMT4" ShapeID="_x0000_i1224" DrawAspect="Content" ObjectID="_1432403129" r:id="rId423"/>
        </w:object>
      </w:r>
      <w:r w:rsidR="003F0CED">
        <w:rPr>
          <w:rFonts w:hint="eastAsia"/>
          <w:szCs w:val="24"/>
        </w:rPr>
        <w:t>。求解矩阵</w:t>
      </w:r>
      <w:r w:rsidR="003F0CED" w:rsidRPr="003F0CED">
        <w:rPr>
          <w:rFonts w:hint="eastAsia"/>
          <w:b/>
          <w:szCs w:val="24"/>
        </w:rPr>
        <w:t>Q</w:t>
      </w:r>
      <w:r w:rsidR="003F0CED">
        <w:rPr>
          <w:rFonts w:hint="eastAsia"/>
          <w:szCs w:val="24"/>
        </w:rPr>
        <w:t>时类似。对于矩阵</w:t>
      </w:r>
      <w:r w:rsidR="003F0CED" w:rsidRPr="003F0CED">
        <w:rPr>
          <w:rFonts w:hint="eastAsia"/>
          <w:b/>
          <w:szCs w:val="24"/>
        </w:rPr>
        <w:t>A</w:t>
      </w:r>
      <w:r w:rsidR="003F0CED">
        <w:rPr>
          <w:rFonts w:hint="eastAsia"/>
          <w:szCs w:val="24"/>
        </w:rPr>
        <w:t>，只需考虑其对应向量的最后一个分量。可以得到，在</w:t>
      </w:r>
      <w:r w:rsidR="003F0CED" w:rsidRPr="003F0CED">
        <w:rPr>
          <w:rFonts w:hint="eastAsia"/>
          <w:i/>
          <w:szCs w:val="24"/>
        </w:rPr>
        <w:t>x</w:t>
      </w:r>
      <w:r w:rsidR="003F0CED">
        <w:rPr>
          <w:rFonts w:hint="eastAsia"/>
          <w:szCs w:val="24"/>
        </w:rPr>
        <w:t>对应于</w:t>
      </w:r>
      <w:r w:rsidR="003F0CED" w:rsidRPr="003F0CED">
        <w:rPr>
          <w:rFonts w:hint="eastAsia"/>
          <w:b/>
          <w:szCs w:val="24"/>
        </w:rPr>
        <w:t>A</w:t>
      </w:r>
      <w:r w:rsidR="003F0CED">
        <w:rPr>
          <w:rFonts w:hint="eastAsia"/>
          <w:szCs w:val="24"/>
        </w:rPr>
        <w:t>时，有：</w:t>
      </w:r>
    </w:p>
    <w:p w:rsidR="003F0CED" w:rsidRPr="003F0CED" w:rsidRDefault="003F0CED" w:rsidP="00E47045">
      <w:pPr>
        <w:pStyle w:val="MTDisplayEquation"/>
        <w:spacing w:line="400" w:lineRule="atLeast"/>
      </w:pPr>
      <w:r>
        <w:tab/>
      </w:r>
      <w:r w:rsidR="00DD493D" w:rsidRPr="00DD493D">
        <w:rPr>
          <w:position w:val="-58"/>
        </w:rPr>
        <w:object w:dxaOrig="3600" w:dyaOrig="1280">
          <v:shape id="_x0000_i1225" type="#_x0000_t75" style="width:180.25pt;height:64.55pt" o:ole="">
            <v:imagedata r:id="rId424" o:title=""/>
          </v:shape>
          <o:OLEObject Type="Embed" ProgID="Equation.DSMT4" ShapeID="_x0000_i1225" DrawAspect="Content" ObjectID="_1432403130" r:id="rId4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5A62">
        <w:fldChar w:fldCharType="begin"/>
      </w:r>
      <w:r w:rsidR="00A45A62">
        <w:instrText xml:space="preserve"> SEQ MTEqn \c \* Arabic \* MERGEFORMAT </w:instrText>
      </w:r>
      <w:r w:rsidR="00A45A62">
        <w:fldChar w:fldCharType="separate"/>
      </w:r>
      <w:r w:rsidR="00E30072">
        <w:rPr>
          <w:noProof/>
        </w:rPr>
        <w:instrText>19</w:instrText>
      </w:r>
      <w:r w:rsidR="00A45A62">
        <w:rPr>
          <w:noProof/>
        </w:rPr>
        <w:fldChar w:fldCharType="end"/>
      </w:r>
      <w:r>
        <w:instrText>)</w:instrText>
      </w:r>
      <w:r>
        <w:fldChar w:fldCharType="end"/>
      </w:r>
    </w:p>
    <w:p w:rsidR="00897B53" w:rsidRDefault="00DD493D" w:rsidP="00E47045">
      <w:pPr>
        <w:spacing w:line="400" w:lineRule="atLeast"/>
        <w:ind w:firstLineChars="200" w:firstLine="480"/>
        <w:rPr>
          <w:szCs w:val="24"/>
        </w:rPr>
      </w:pPr>
      <w:r>
        <w:rPr>
          <w:rFonts w:hint="eastAsia"/>
          <w:szCs w:val="24"/>
        </w:rPr>
        <w:t>这样，我们就把原问题转换为非</w:t>
      </w:r>
      <w:proofErr w:type="gramStart"/>
      <w:r>
        <w:rPr>
          <w:rFonts w:hint="eastAsia"/>
          <w:szCs w:val="24"/>
        </w:rPr>
        <w:t>负限制</w:t>
      </w:r>
      <w:proofErr w:type="gramEnd"/>
      <w:r>
        <w:rPr>
          <w:rFonts w:hint="eastAsia"/>
          <w:szCs w:val="24"/>
        </w:rPr>
        <w:t>下的最小二乘法问题。</w:t>
      </w:r>
      <w:r w:rsidR="00940AAA">
        <w:rPr>
          <w:rFonts w:hint="eastAsia"/>
          <w:szCs w:val="24"/>
        </w:rPr>
        <w:t>为</w:t>
      </w:r>
      <w:r w:rsidR="00940AAA">
        <w:rPr>
          <w:szCs w:val="24"/>
        </w:rPr>
        <w:t>加快求解，我们</w:t>
      </w:r>
      <w:r w:rsidR="00B276C8">
        <w:rPr>
          <w:rFonts w:hint="eastAsia"/>
          <w:szCs w:val="24"/>
        </w:rPr>
        <w:t>使用</w:t>
      </w:r>
      <w:r w:rsidR="00B81F38">
        <w:rPr>
          <w:rFonts w:hint="eastAsia"/>
          <w:szCs w:val="24"/>
        </w:rPr>
        <w:t>两次</w:t>
      </w:r>
      <w:r w:rsidR="00B81F38">
        <w:rPr>
          <w:szCs w:val="24"/>
        </w:rPr>
        <w:t>二元矩阵的分解得到</w:t>
      </w:r>
      <w:r w:rsidR="00B81F38">
        <w:rPr>
          <w:rFonts w:hint="eastAsia"/>
          <w:szCs w:val="24"/>
        </w:rPr>
        <w:t>算法</w:t>
      </w:r>
      <w:r w:rsidR="00B81F38">
        <w:rPr>
          <w:szCs w:val="24"/>
        </w:rPr>
        <w:t>运行前</w:t>
      </w:r>
      <w:r w:rsidR="00B81F38">
        <w:rPr>
          <w:rFonts w:hint="eastAsia"/>
          <w:szCs w:val="24"/>
        </w:rPr>
        <w:t>三</w:t>
      </w:r>
      <w:r w:rsidR="00B81F38">
        <w:rPr>
          <w:szCs w:val="24"/>
        </w:rPr>
        <w:t>个矩阵的初始值，再使用</w:t>
      </w:r>
      <w:r w:rsidR="00B276C8">
        <w:rPr>
          <w:rFonts w:hint="eastAsia"/>
          <w:szCs w:val="24"/>
        </w:rPr>
        <w:t>矩阵</w:t>
      </w:r>
      <w:r w:rsidR="00B276C8">
        <w:rPr>
          <w:szCs w:val="24"/>
        </w:rPr>
        <w:t>的</w:t>
      </w:r>
      <w:r w:rsidR="00B276C8">
        <w:rPr>
          <w:rFonts w:hint="eastAsia"/>
          <w:szCs w:val="24"/>
        </w:rPr>
        <w:t>伪</w:t>
      </w:r>
      <w:r w:rsidR="00B276C8">
        <w:rPr>
          <w:szCs w:val="24"/>
        </w:rPr>
        <w:t>逆</w:t>
      </w:r>
      <w:r w:rsidR="00EC12CA">
        <w:rPr>
          <w:rFonts w:hint="eastAsia"/>
          <w:szCs w:val="24"/>
        </w:rPr>
        <w:t>运算</w:t>
      </w:r>
      <w:r w:rsidR="00EC12CA">
        <w:rPr>
          <w:szCs w:val="24"/>
        </w:rPr>
        <w:t>得到</w:t>
      </w:r>
      <w:r w:rsidR="00B81F38">
        <w:rPr>
          <w:rFonts w:hint="eastAsia"/>
          <w:szCs w:val="24"/>
        </w:rPr>
        <w:t>每一次</w:t>
      </w:r>
      <w:r w:rsidR="00B81F38">
        <w:rPr>
          <w:szCs w:val="24"/>
        </w:rPr>
        <w:t>迭代中</w:t>
      </w:r>
      <w:r w:rsidR="00B81F38">
        <w:rPr>
          <w:rFonts w:hint="eastAsia"/>
          <w:szCs w:val="24"/>
        </w:rPr>
        <w:t>最小二乘</w:t>
      </w:r>
      <w:r w:rsidR="00B276C8">
        <w:rPr>
          <w:rFonts w:hint="eastAsia"/>
          <w:szCs w:val="24"/>
        </w:rPr>
        <w:t>的</w:t>
      </w:r>
      <w:r w:rsidR="00B276C8">
        <w:rPr>
          <w:szCs w:val="24"/>
        </w:rPr>
        <w:t>猜测</w:t>
      </w:r>
      <w:r w:rsidR="00B276C8">
        <w:rPr>
          <w:rFonts w:hint="eastAsia"/>
          <w:szCs w:val="24"/>
        </w:rPr>
        <w:t>值</w:t>
      </w:r>
      <w:r w:rsidR="00897B53">
        <w:rPr>
          <w:rFonts w:hint="eastAsia"/>
          <w:szCs w:val="24"/>
        </w:rPr>
        <w:t>：</w:t>
      </w:r>
    </w:p>
    <w:p w:rsidR="00897B53" w:rsidRPr="00897B53" w:rsidRDefault="00754740" w:rsidP="00E47045">
      <w:pPr>
        <w:pStyle w:val="MTDisplayEquation"/>
        <w:spacing w:line="400" w:lineRule="atLeast"/>
        <w:rPr>
          <w:szCs w:val="24"/>
        </w:rPr>
      </w:pPr>
      <w:r>
        <w:rPr>
          <w:szCs w:val="24"/>
        </w:rPr>
        <w:lastRenderedPageBreak/>
        <w:tab/>
      </w:r>
      <w:r w:rsidRPr="00754740">
        <w:rPr>
          <w:position w:val="-74"/>
        </w:rPr>
        <w:object w:dxaOrig="3379" w:dyaOrig="1600">
          <v:shape id="_x0000_i1226" type="#_x0000_t75" style="width:165.85pt;height:79.45pt" o:ole="">
            <v:imagedata r:id="rId426" o:title=""/>
          </v:shape>
          <o:OLEObject Type="Embed" ProgID="Equation.DSMT4" ShapeID="_x0000_i1226" DrawAspect="Content" ObjectID="_1432403131" r:id="rId427"/>
        </w:object>
      </w:r>
      <w:r>
        <w:tab/>
      </w:r>
      <w:r>
        <w:rPr>
          <w:szCs w:val="24"/>
        </w:rPr>
        <w:fldChar w:fldCharType="begin"/>
      </w:r>
      <w:r>
        <w:rPr>
          <w:szCs w:val="24"/>
        </w:rPr>
        <w:instrText xml:space="preserve"> MACROBUTTON MTPlaceRef \* MERGEFORMAT </w:instrText>
      </w:r>
      <w:r>
        <w:rPr>
          <w:szCs w:val="24"/>
        </w:rPr>
        <w:fldChar w:fldCharType="begin"/>
      </w:r>
      <w:r>
        <w:rPr>
          <w:szCs w:val="24"/>
        </w:rPr>
        <w:instrText xml:space="preserve"> SEQ MTEqn \h \* MERGEFORMAT </w:instrText>
      </w:r>
      <w:r>
        <w:rPr>
          <w:szCs w:val="24"/>
        </w:rPr>
        <w:fldChar w:fldCharType="end"/>
      </w:r>
      <w:r>
        <w:rPr>
          <w:szCs w:val="24"/>
        </w:rPr>
        <w:instrText>(</w:instrText>
      </w:r>
      <w:r>
        <w:rPr>
          <w:szCs w:val="24"/>
        </w:rPr>
        <w:fldChar w:fldCharType="begin"/>
      </w:r>
      <w:r>
        <w:rPr>
          <w:szCs w:val="24"/>
        </w:rPr>
        <w:instrText xml:space="preserve"> SEQ MTEqn \c \* Arabic \* MERGEFORMAT </w:instrText>
      </w:r>
      <w:r>
        <w:rPr>
          <w:szCs w:val="24"/>
        </w:rPr>
        <w:fldChar w:fldCharType="separate"/>
      </w:r>
      <w:r w:rsidR="00E30072">
        <w:rPr>
          <w:noProof/>
          <w:szCs w:val="24"/>
        </w:rPr>
        <w:instrText>20</w:instrText>
      </w:r>
      <w:r>
        <w:rPr>
          <w:szCs w:val="24"/>
        </w:rPr>
        <w:fldChar w:fldCharType="end"/>
      </w:r>
      <w:r>
        <w:rPr>
          <w:szCs w:val="24"/>
        </w:rPr>
        <w:instrText>)</w:instrText>
      </w:r>
      <w:r>
        <w:rPr>
          <w:szCs w:val="24"/>
        </w:rPr>
        <w:fldChar w:fldCharType="end"/>
      </w:r>
    </w:p>
    <w:p w:rsidR="00897B53" w:rsidRDefault="00754740" w:rsidP="00E47045">
      <w:pPr>
        <w:spacing w:line="400" w:lineRule="atLeast"/>
        <w:rPr>
          <w:szCs w:val="24"/>
        </w:rPr>
      </w:pPr>
      <w:r>
        <w:rPr>
          <w:rFonts w:hint="eastAsia"/>
          <w:szCs w:val="24"/>
        </w:rPr>
        <w:t>其中</w:t>
      </w:r>
      <w:r w:rsidR="005B318B" w:rsidRPr="00754740">
        <w:rPr>
          <w:position w:val="-10"/>
          <w:szCs w:val="24"/>
        </w:rPr>
        <w:object w:dxaOrig="400" w:dyaOrig="360">
          <v:shape id="_x0000_i1227" type="#_x0000_t75" style="width:21.85pt;height:21.85pt" o:ole="">
            <v:imagedata r:id="rId428" o:title=""/>
          </v:shape>
          <o:OLEObject Type="Embed" ProgID="Equation.DSMT4" ShapeID="_x0000_i1227" DrawAspect="Content" ObjectID="_1432403132" r:id="rId429"/>
        </w:object>
      </w:r>
      <w:r>
        <w:rPr>
          <w:szCs w:val="24"/>
        </w:rPr>
        <w:t xml:space="preserve"> </w:t>
      </w:r>
      <w:r>
        <w:rPr>
          <w:rFonts w:hint="eastAsia"/>
          <w:szCs w:val="24"/>
        </w:rPr>
        <w:t>表示一个矩阵</w:t>
      </w:r>
      <w:r>
        <w:rPr>
          <w:szCs w:val="24"/>
        </w:rPr>
        <w:t>的伪逆</w:t>
      </w:r>
      <w:r>
        <w:rPr>
          <w:rFonts w:hint="eastAsia"/>
          <w:szCs w:val="24"/>
        </w:rPr>
        <w:t>。</w:t>
      </w:r>
      <w:r w:rsidR="00C36537">
        <w:rPr>
          <w:rFonts w:hint="eastAsia"/>
          <w:szCs w:val="24"/>
        </w:rPr>
        <w:t>当</w:t>
      </w:r>
      <w:r w:rsidR="00C36537">
        <w:rPr>
          <w:szCs w:val="24"/>
        </w:rPr>
        <w:t>矩阵性质较差时</w:t>
      </w:r>
      <w:r w:rsidR="00C36537">
        <w:rPr>
          <w:rFonts w:hint="eastAsia"/>
          <w:szCs w:val="24"/>
        </w:rPr>
        <w:t>，</w:t>
      </w:r>
      <w:r w:rsidR="00C36537">
        <w:rPr>
          <w:szCs w:val="24"/>
        </w:rPr>
        <w:t>我们用</w:t>
      </w:r>
      <w:r w:rsidR="00C36537">
        <w:rPr>
          <w:rFonts w:hint="eastAsia"/>
          <w:szCs w:val="24"/>
        </w:rPr>
        <w:t>近似</w:t>
      </w:r>
      <w:r w:rsidR="00C36537">
        <w:rPr>
          <w:szCs w:val="24"/>
        </w:rPr>
        <w:t>伪逆特性的一个</w:t>
      </w:r>
      <w:r w:rsidR="00C36537">
        <w:rPr>
          <w:rFonts w:hint="eastAsia"/>
          <w:szCs w:val="24"/>
        </w:rPr>
        <w:t>矩阵</w:t>
      </w:r>
      <w:r w:rsidR="00C36537">
        <w:rPr>
          <w:szCs w:val="24"/>
        </w:rPr>
        <w:t>代替。</w:t>
      </w:r>
    </w:p>
    <w:p w:rsidR="00C36537" w:rsidRDefault="00C36537" w:rsidP="00E47045">
      <w:pPr>
        <w:spacing w:line="400" w:lineRule="atLeast"/>
        <w:ind w:firstLineChars="200" w:firstLine="480"/>
        <w:rPr>
          <w:szCs w:val="24"/>
        </w:rPr>
      </w:pPr>
      <w:r>
        <w:rPr>
          <w:rFonts w:hint="eastAsia"/>
          <w:szCs w:val="24"/>
        </w:rPr>
        <w:t>实验中</w:t>
      </w:r>
      <w:r>
        <w:rPr>
          <w:szCs w:val="24"/>
        </w:rPr>
        <w:t>，</w:t>
      </w:r>
      <w:r>
        <w:rPr>
          <w:rFonts w:hint="eastAsia"/>
          <w:szCs w:val="24"/>
        </w:rPr>
        <w:t>我们</w:t>
      </w:r>
      <w:r>
        <w:rPr>
          <w:szCs w:val="24"/>
        </w:rPr>
        <w:t>发现，</w:t>
      </w:r>
      <w:r>
        <w:rPr>
          <w:rFonts w:hint="eastAsia"/>
          <w:szCs w:val="24"/>
        </w:rPr>
        <w:t>当矩阵</w:t>
      </w:r>
      <w:r>
        <w:rPr>
          <w:szCs w:val="24"/>
        </w:rPr>
        <w:t>性质较差（这是通常的情况）时</w:t>
      </w:r>
      <w:r>
        <w:rPr>
          <w:rFonts w:hint="eastAsia"/>
          <w:szCs w:val="24"/>
        </w:rPr>
        <w:t>，有可能使得</w:t>
      </w:r>
      <w:r w:rsidRPr="00C36537">
        <w:rPr>
          <w:rFonts w:hint="eastAsia"/>
          <w:b/>
          <w:szCs w:val="24"/>
        </w:rPr>
        <w:t>A</w:t>
      </w:r>
      <w:r>
        <w:rPr>
          <w:rFonts w:hint="eastAsia"/>
          <w:szCs w:val="24"/>
        </w:rPr>
        <w:t>矩阵</w:t>
      </w:r>
      <w:r>
        <w:rPr>
          <w:szCs w:val="24"/>
        </w:rPr>
        <w:t>的</w:t>
      </w:r>
      <w:r>
        <w:rPr>
          <w:rFonts w:hint="eastAsia"/>
          <w:szCs w:val="24"/>
        </w:rPr>
        <w:t>结果显得</w:t>
      </w:r>
      <w:r>
        <w:rPr>
          <w:szCs w:val="24"/>
        </w:rPr>
        <w:t>非常稀疏，</w:t>
      </w:r>
      <w:r>
        <w:rPr>
          <w:rFonts w:hint="eastAsia"/>
          <w:szCs w:val="24"/>
        </w:rPr>
        <w:t>甚至</w:t>
      </w:r>
      <w:r>
        <w:rPr>
          <w:szCs w:val="24"/>
        </w:rPr>
        <w:t>出现只有一个非零元的情况。</w:t>
      </w:r>
      <w:r>
        <w:rPr>
          <w:rFonts w:hint="eastAsia"/>
          <w:szCs w:val="24"/>
        </w:rPr>
        <w:t>究其原因</w:t>
      </w:r>
      <w:r>
        <w:rPr>
          <w:szCs w:val="24"/>
        </w:rPr>
        <w:t>，</w:t>
      </w:r>
      <w:r>
        <w:rPr>
          <w:rFonts w:hint="eastAsia"/>
          <w:szCs w:val="24"/>
        </w:rPr>
        <w:t>问题在于</w:t>
      </w:r>
      <w:r>
        <w:rPr>
          <w:szCs w:val="24"/>
        </w:rPr>
        <w:t>矩阵</w:t>
      </w:r>
      <w:r>
        <w:rPr>
          <w:rFonts w:hint="eastAsia"/>
          <w:szCs w:val="24"/>
        </w:rPr>
        <w:t>性质</w:t>
      </w:r>
      <w:r>
        <w:rPr>
          <w:szCs w:val="24"/>
        </w:rPr>
        <w:t>较差时</w:t>
      </w:r>
      <w:r>
        <w:rPr>
          <w:rFonts w:hint="eastAsia"/>
          <w:szCs w:val="24"/>
        </w:rPr>
        <w:t>通过伪逆给出</w:t>
      </w:r>
      <w:r>
        <w:rPr>
          <w:szCs w:val="24"/>
        </w:rPr>
        <w:t>的初值</w:t>
      </w:r>
      <w:r>
        <w:rPr>
          <w:rFonts w:hint="eastAsia"/>
          <w:szCs w:val="24"/>
        </w:rPr>
        <w:t>，其</w:t>
      </w:r>
      <w:r>
        <w:rPr>
          <w:szCs w:val="24"/>
        </w:rPr>
        <w:t>误差会随着不断的迭代而放大</w:t>
      </w:r>
      <w:r>
        <w:rPr>
          <w:rFonts w:hint="eastAsia"/>
          <w:szCs w:val="24"/>
        </w:rPr>
        <w:t>。为了</w:t>
      </w:r>
      <w:r>
        <w:rPr>
          <w:szCs w:val="24"/>
        </w:rPr>
        <w:t>改进这一情况，同时</w:t>
      </w:r>
      <w:r>
        <w:rPr>
          <w:rFonts w:hint="eastAsia"/>
          <w:szCs w:val="24"/>
        </w:rPr>
        <w:t>使得</w:t>
      </w:r>
      <w:r>
        <w:rPr>
          <w:szCs w:val="24"/>
        </w:rPr>
        <w:t>我们</w:t>
      </w:r>
      <w:r>
        <w:rPr>
          <w:rFonts w:hint="eastAsia"/>
          <w:szCs w:val="24"/>
        </w:rPr>
        <w:t>的</w:t>
      </w:r>
      <w:r>
        <w:rPr>
          <w:szCs w:val="24"/>
        </w:rPr>
        <w:t>结果中</w:t>
      </w:r>
      <w:r w:rsidRPr="00C36537">
        <w:rPr>
          <w:rFonts w:hint="eastAsia"/>
          <w:b/>
          <w:szCs w:val="24"/>
        </w:rPr>
        <w:t>A</w:t>
      </w:r>
      <w:r>
        <w:rPr>
          <w:rFonts w:hint="eastAsia"/>
          <w:szCs w:val="24"/>
        </w:rPr>
        <w:t>矩阵的物理意义</w:t>
      </w:r>
      <w:r>
        <w:rPr>
          <w:szCs w:val="24"/>
        </w:rPr>
        <w:t>得</w:t>
      </w:r>
      <w:r>
        <w:rPr>
          <w:rFonts w:hint="eastAsia"/>
          <w:szCs w:val="24"/>
        </w:rPr>
        <w:t>以</w:t>
      </w:r>
      <w:r>
        <w:rPr>
          <w:szCs w:val="24"/>
        </w:rPr>
        <w:t>明确，我们</w:t>
      </w:r>
      <w:r>
        <w:rPr>
          <w:rFonts w:hint="eastAsia"/>
          <w:szCs w:val="24"/>
        </w:rPr>
        <w:t>增加</w:t>
      </w:r>
      <w:r>
        <w:rPr>
          <w:szCs w:val="24"/>
        </w:rPr>
        <w:t>了一个第二级的</w:t>
      </w:r>
      <w:r>
        <w:rPr>
          <w:rFonts w:hint="eastAsia"/>
          <w:szCs w:val="24"/>
        </w:rPr>
        <w:t>优化</w:t>
      </w:r>
      <w:r>
        <w:rPr>
          <w:szCs w:val="24"/>
        </w:rPr>
        <w:t>函数</w:t>
      </w:r>
      <w:r w:rsidRPr="00C36537">
        <w:rPr>
          <w:position w:val="-12"/>
        </w:rPr>
        <w:object w:dxaOrig="260" w:dyaOrig="360">
          <v:shape id="_x0000_i1228" type="#_x0000_t75" style="width:14.4pt;height:21.85pt" o:ole="">
            <v:imagedata r:id="rId430" o:title=""/>
          </v:shape>
          <o:OLEObject Type="Embed" ProgID="Equation.DSMT4" ShapeID="_x0000_i1228" DrawAspect="Content" ObjectID="_1432403133" r:id="rId431"/>
        </w:object>
      </w:r>
      <w:r>
        <w:rPr>
          <w:rFonts w:hint="eastAsia"/>
          <w:szCs w:val="24"/>
        </w:rPr>
        <w:t>：</w:t>
      </w:r>
    </w:p>
    <w:p w:rsidR="00C36537" w:rsidRPr="00897B53" w:rsidRDefault="00C36537" w:rsidP="00E47045">
      <w:pPr>
        <w:pStyle w:val="MTDisplayEquation"/>
        <w:spacing w:line="400" w:lineRule="atLeast"/>
      </w:pPr>
      <w:r>
        <w:tab/>
      </w:r>
      <w:r w:rsidR="00B70862" w:rsidRPr="00C36537">
        <w:rPr>
          <w:position w:val="-30"/>
        </w:rPr>
        <w:object w:dxaOrig="3340" w:dyaOrig="680">
          <v:shape id="_x0000_i1229" type="#_x0000_t75" style="width:165.85pt;height:36.25pt" o:ole="">
            <v:imagedata r:id="rId432" o:title=""/>
          </v:shape>
          <o:OLEObject Type="Embed" ProgID="Equation.DSMT4" ShapeID="_x0000_i1229" DrawAspect="Content" ObjectID="_1432403134" r:id="rId4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5A62">
        <w:fldChar w:fldCharType="begin"/>
      </w:r>
      <w:r w:rsidR="00A45A62">
        <w:instrText xml:space="preserve"> SEQ MTEqn \c \* Arabic \* MERGEFORMAT </w:instrText>
      </w:r>
      <w:r w:rsidR="00A45A62">
        <w:fldChar w:fldCharType="separate"/>
      </w:r>
      <w:r w:rsidR="00E30072">
        <w:rPr>
          <w:noProof/>
        </w:rPr>
        <w:instrText>21</w:instrText>
      </w:r>
      <w:r w:rsidR="00A45A62">
        <w:rPr>
          <w:noProof/>
        </w:rPr>
        <w:fldChar w:fldCharType="end"/>
      </w:r>
      <w:r>
        <w:instrText>)</w:instrText>
      </w:r>
      <w:r>
        <w:fldChar w:fldCharType="end"/>
      </w:r>
    </w:p>
    <w:p w:rsidR="00C36537" w:rsidRDefault="00C36537" w:rsidP="00E47045">
      <w:pPr>
        <w:spacing w:line="400" w:lineRule="atLeast"/>
        <w:ind w:firstLineChars="200" w:firstLine="480"/>
        <w:rPr>
          <w:szCs w:val="24"/>
        </w:rPr>
      </w:pPr>
      <w:r>
        <w:rPr>
          <w:rFonts w:hint="eastAsia"/>
          <w:szCs w:val="24"/>
        </w:rPr>
        <w:t>其中</w:t>
      </w:r>
      <w:r w:rsidRPr="00C36537">
        <w:rPr>
          <w:position w:val="-12"/>
        </w:rPr>
        <w:object w:dxaOrig="1320" w:dyaOrig="360">
          <v:shape id="_x0000_i1230" type="#_x0000_t75" style="width:64.55pt;height:21.85pt" o:ole="">
            <v:imagedata r:id="rId434" o:title=""/>
          </v:shape>
          <o:OLEObject Type="Embed" ProgID="Equation.DSMT4" ShapeID="_x0000_i1230" DrawAspect="Content" ObjectID="_1432403135" r:id="rId435"/>
        </w:object>
      </w:r>
      <w:r>
        <w:rPr>
          <w:rFonts w:hint="eastAsia"/>
        </w:rPr>
        <w:t>。</w:t>
      </w:r>
      <w:r>
        <w:rPr>
          <w:szCs w:val="24"/>
        </w:rPr>
        <w:t>每一轮</w:t>
      </w:r>
      <w:r w:rsidRPr="00C36537">
        <w:rPr>
          <w:szCs w:val="24"/>
        </w:rPr>
        <w:t>迭代</w:t>
      </w:r>
      <w:r w:rsidRPr="00C36537">
        <w:rPr>
          <w:rFonts w:hint="eastAsia"/>
          <w:szCs w:val="24"/>
        </w:rPr>
        <w:t>在</w:t>
      </w:r>
      <w:r w:rsidRPr="00C36537">
        <w:rPr>
          <w:szCs w:val="24"/>
        </w:rPr>
        <w:t>最小二乘</w:t>
      </w:r>
      <w:r>
        <w:rPr>
          <w:rFonts w:hint="eastAsia"/>
          <w:szCs w:val="24"/>
        </w:rPr>
        <w:t>的</w:t>
      </w:r>
      <w:r w:rsidRPr="00C36537">
        <w:rPr>
          <w:szCs w:val="24"/>
        </w:rPr>
        <w:t>意义上</w:t>
      </w:r>
      <w:r w:rsidRPr="00C36537">
        <w:rPr>
          <w:rFonts w:hint="eastAsia"/>
          <w:szCs w:val="24"/>
        </w:rPr>
        <w:t>更新</w:t>
      </w:r>
      <w:r w:rsidRPr="00C36537">
        <w:rPr>
          <w:szCs w:val="24"/>
        </w:rPr>
        <w:t>了</w:t>
      </w:r>
      <w:r w:rsidRPr="00C36537">
        <w:rPr>
          <w:rFonts w:hint="eastAsia"/>
          <w:b/>
          <w:szCs w:val="24"/>
        </w:rPr>
        <w:t>A</w:t>
      </w:r>
      <w:r w:rsidRPr="00C36537">
        <w:rPr>
          <w:rFonts w:hint="eastAsia"/>
          <w:szCs w:val="24"/>
        </w:rPr>
        <w:t>矩阵之后，</w:t>
      </w:r>
      <w:r w:rsidRPr="00C36537">
        <w:rPr>
          <w:szCs w:val="24"/>
        </w:rPr>
        <w:t>我们保持</w:t>
      </w:r>
      <w:r w:rsidRPr="00C36537">
        <w:rPr>
          <w:rFonts w:hint="eastAsia"/>
          <w:b/>
          <w:szCs w:val="24"/>
        </w:rPr>
        <w:t>A</w:t>
      </w:r>
      <w:r w:rsidRPr="00C36537">
        <w:rPr>
          <w:rFonts w:hint="eastAsia"/>
          <w:szCs w:val="24"/>
        </w:rPr>
        <w:t>的</w:t>
      </w:r>
      <w:r w:rsidRPr="00C36537">
        <w:rPr>
          <w:szCs w:val="24"/>
        </w:rPr>
        <w:t>约束条件</w:t>
      </w:r>
      <w:r w:rsidRPr="00C36537">
        <w:rPr>
          <w:rFonts w:hint="eastAsia"/>
          <w:szCs w:val="24"/>
        </w:rPr>
        <w:t>，</w:t>
      </w:r>
      <w:r w:rsidRPr="00C36537">
        <w:rPr>
          <w:szCs w:val="24"/>
        </w:rPr>
        <w:t>求解</w:t>
      </w:r>
      <w:r w:rsidRPr="00C36537">
        <w:rPr>
          <w:position w:val="-12"/>
          <w:szCs w:val="24"/>
        </w:rPr>
        <w:object w:dxaOrig="260" w:dyaOrig="360">
          <v:shape id="_x0000_i1231" type="#_x0000_t75" style="width:14.4pt;height:21.85pt" o:ole="">
            <v:imagedata r:id="rId430" o:title=""/>
          </v:shape>
          <o:OLEObject Type="Embed" ProgID="Equation.DSMT4" ShapeID="_x0000_i1231" DrawAspect="Content" ObjectID="_1432403136" r:id="rId436"/>
        </w:object>
      </w:r>
      <w:r w:rsidRPr="00C36537">
        <w:rPr>
          <w:rFonts w:hint="eastAsia"/>
          <w:szCs w:val="24"/>
        </w:rPr>
        <w:t>的</w:t>
      </w:r>
      <w:r w:rsidRPr="00C36537">
        <w:rPr>
          <w:szCs w:val="24"/>
        </w:rPr>
        <w:t>一个</w:t>
      </w:r>
      <w:r w:rsidR="00C11D97">
        <w:rPr>
          <w:rFonts w:hint="eastAsia"/>
          <w:szCs w:val="24"/>
        </w:rPr>
        <w:t>极</w:t>
      </w:r>
      <w:r w:rsidRPr="00C36537">
        <w:rPr>
          <w:rFonts w:hint="eastAsia"/>
          <w:szCs w:val="24"/>
        </w:rPr>
        <w:t>大</w:t>
      </w:r>
      <w:r w:rsidRPr="00C36537">
        <w:rPr>
          <w:szCs w:val="24"/>
        </w:rPr>
        <w:t>值。</w:t>
      </w:r>
      <w:r w:rsidRPr="00C36537">
        <w:rPr>
          <w:rFonts w:hint="eastAsia"/>
          <w:szCs w:val="24"/>
        </w:rPr>
        <w:t>为了</w:t>
      </w:r>
      <w:r w:rsidRPr="00C36537">
        <w:rPr>
          <w:szCs w:val="24"/>
        </w:rPr>
        <w:t>不</w:t>
      </w:r>
      <w:r w:rsidRPr="00C36537">
        <w:rPr>
          <w:rFonts w:hint="eastAsia"/>
          <w:szCs w:val="24"/>
        </w:rPr>
        <w:t>影响</w:t>
      </w:r>
      <w:r w:rsidRPr="00C36537">
        <w:rPr>
          <w:rFonts w:hint="eastAsia"/>
          <w:b/>
          <w:szCs w:val="24"/>
        </w:rPr>
        <w:t>P</w:t>
      </w:r>
      <w:r w:rsidRPr="00C36537">
        <w:rPr>
          <w:rFonts w:hint="eastAsia"/>
          <w:szCs w:val="24"/>
        </w:rPr>
        <w:t>、</w:t>
      </w:r>
      <w:r w:rsidRPr="00C36537">
        <w:rPr>
          <w:rFonts w:hint="eastAsia"/>
          <w:b/>
          <w:szCs w:val="24"/>
        </w:rPr>
        <w:t>Q</w:t>
      </w:r>
      <w:r w:rsidRPr="00C36537">
        <w:rPr>
          <w:rFonts w:hint="eastAsia"/>
          <w:szCs w:val="24"/>
        </w:rPr>
        <w:t>，</w:t>
      </w:r>
      <w:r w:rsidRPr="00C36537">
        <w:rPr>
          <w:szCs w:val="24"/>
        </w:rPr>
        <w:t>这时</w:t>
      </w:r>
      <w:r w:rsidRPr="00C36537">
        <w:rPr>
          <w:rFonts w:hint="eastAsia"/>
          <w:b/>
          <w:szCs w:val="24"/>
        </w:rPr>
        <w:t>A</w:t>
      </w:r>
      <w:r w:rsidRPr="00C36537">
        <w:rPr>
          <w:rFonts w:hint="eastAsia"/>
          <w:szCs w:val="24"/>
        </w:rPr>
        <w:t>的</w:t>
      </w:r>
      <w:r w:rsidRPr="00C36537">
        <w:rPr>
          <w:szCs w:val="24"/>
        </w:rPr>
        <w:t>约束条件</w:t>
      </w:r>
      <w:proofErr w:type="gramStart"/>
      <w:r>
        <w:rPr>
          <w:rFonts w:hint="eastAsia"/>
          <w:szCs w:val="24"/>
        </w:rPr>
        <w:t>除了式</w:t>
      </w:r>
      <w:proofErr w:type="gramEnd"/>
      <w:r>
        <w:rPr>
          <w:szCs w:val="24"/>
        </w:rPr>
        <w:fldChar w:fldCharType="begin"/>
      </w:r>
      <w:r>
        <w:rPr>
          <w:szCs w:val="24"/>
        </w:rPr>
        <w:instrText xml:space="preserve"> GOTOBUTTON ZEqnNum785127  \* MERGEFORMAT </w:instrText>
      </w:r>
      <w:r>
        <w:rPr>
          <w:szCs w:val="24"/>
        </w:rPr>
        <w:fldChar w:fldCharType="begin"/>
      </w:r>
      <w:r>
        <w:rPr>
          <w:szCs w:val="24"/>
        </w:rPr>
        <w:instrText xml:space="preserve"> REF ZEqnNum785127 \* Charformat \! \* MERGEFORMAT </w:instrText>
      </w:r>
      <w:r>
        <w:rPr>
          <w:szCs w:val="24"/>
        </w:rPr>
        <w:fldChar w:fldCharType="separate"/>
      </w:r>
      <w:r w:rsidR="00E30072" w:rsidRPr="0066363C">
        <w:rPr>
          <w:szCs w:val="24"/>
        </w:rPr>
        <w:instrText>(</w:instrText>
      </w:r>
      <w:r w:rsidR="00E30072">
        <w:rPr>
          <w:szCs w:val="24"/>
        </w:rPr>
        <w:instrText>15</w:instrText>
      </w:r>
      <w:r w:rsidR="00E30072" w:rsidRPr="0066363C">
        <w:rPr>
          <w:szCs w:val="24"/>
        </w:rPr>
        <w:instrText>)</w:instrText>
      </w:r>
      <w:r>
        <w:rPr>
          <w:szCs w:val="24"/>
        </w:rPr>
        <w:fldChar w:fldCharType="end"/>
      </w:r>
      <w:r>
        <w:rPr>
          <w:szCs w:val="24"/>
        </w:rPr>
        <w:fldChar w:fldCharType="end"/>
      </w:r>
      <w:r>
        <w:rPr>
          <w:rFonts w:hint="eastAsia"/>
          <w:szCs w:val="24"/>
        </w:rPr>
        <w:t>给出</w:t>
      </w:r>
      <w:r>
        <w:rPr>
          <w:szCs w:val="24"/>
        </w:rPr>
        <w:t>的</w:t>
      </w:r>
      <w:r>
        <w:rPr>
          <w:rFonts w:hint="eastAsia"/>
          <w:szCs w:val="24"/>
        </w:rPr>
        <w:t>之外</w:t>
      </w:r>
      <w:r>
        <w:rPr>
          <w:szCs w:val="24"/>
        </w:rPr>
        <w:t>，</w:t>
      </w:r>
      <w:r>
        <w:rPr>
          <w:rFonts w:hint="eastAsia"/>
          <w:szCs w:val="24"/>
        </w:rPr>
        <w:t>还要</w:t>
      </w:r>
      <w:r w:rsidRPr="00C36537">
        <w:rPr>
          <w:rFonts w:hint="eastAsia"/>
          <w:szCs w:val="24"/>
        </w:rPr>
        <w:t>保持</w:t>
      </w:r>
      <w:r w:rsidRPr="00C36537">
        <w:rPr>
          <w:position w:val="-28"/>
          <w:szCs w:val="24"/>
        </w:rPr>
        <w:object w:dxaOrig="2799" w:dyaOrig="540">
          <v:shape id="_x0000_i1232" type="#_x0000_t75" style="width:136.55pt;height:28.35pt" o:ole="">
            <v:imagedata r:id="rId437" o:title=""/>
          </v:shape>
          <o:OLEObject Type="Embed" ProgID="Equation.DSMT4" ShapeID="_x0000_i1232" DrawAspect="Content" ObjectID="_1432403137" r:id="rId438"/>
        </w:object>
      </w:r>
      <w:r w:rsidRPr="00C36537">
        <w:rPr>
          <w:rFonts w:hint="eastAsia"/>
          <w:szCs w:val="24"/>
        </w:rPr>
        <w:t>不变。</w:t>
      </w:r>
      <w:r w:rsidR="00650AAC">
        <w:rPr>
          <w:rFonts w:hint="eastAsia"/>
          <w:szCs w:val="24"/>
        </w:rPr>
        <w:t>在</w:t>
      </w:r>
      <w:r w:rsidR="00650AAC">
        <w:rPr>
          <w:szCs w:val="24"/>
        </w:rPr>
        <w:t>实验数据（</w:t>
      </w:r>
      <w:r w:rsidR="00650AAC">
        <w:rPr>
          <w:szCs w:val="24"/>
        </w:rPr>
        <w:t>Toy Data</w:t>
      </w:r>
      <w:r w:rsidR="00650AAC">
        <w:rPr>
          <w:rFonts w:hint="eastAsia"/>
          <w:szCs w:val="24"/>
        </w:rPr>
        <w:t>）</w:t>
      </w:r>
      <w:r w:rsidR="00650AAC">
        <w:rPr>
          <w:szCs w:val="24"/>
        </w:rPr>
        <w:t>上的结果验证了增加</w:t>
      </w:r>
      <w:r w:rsidR="00650AAC">
        <w:rPr>
          <w:rFonts w:hint="eastAsia"/>
          <w:szCs w:val="24"/>
        </w:rPr>
        <w:t>第二级</w:t>
      </w:r>
      <w:r w:rsidR="00650AAC">
        <w:rPr>
          <w:szCs w:val="24"/>
        </w:rPr>
        <w:t>优化函数的有效性。</w:t>
      </w:r>
    </w:p>
    <w:p w:rsidR="00E40278" w:rsidRDefault="00E40278" w:rsidP="00E47045">
      <w:pPr>
        <w:spacing w:line="400" w:lineRule="atLeast"/>
        <w:ind w:firstLineChars="200" w:firstLine="480"/>
        <w:rPr>
          <w:szCs w:val="24"/>
        </w:rPr>
      </w:pPr>
      <w:r>
        <w:rPr>
          <w:rFonts w:hint="eastAsia"/>
          <w:szCs w:val="24"/>
        </w:rPr>
        <w:t>前文</w:t>
      </w:r>
      <w:r>
        <w:rPr>
          <w:szCs w:val="24"/>
        </w:rPr>
        <w:t>已经提及，我们同样可以利用现有的各种模型</w:t>
      </w:r>
      <w:r>
        <w:rPr>
          <w:rFonts w:hint="eastAsia"/>
          <w:szCs w:val="24"/>
        </w:rPr>
        <w:t>，</w:t>
      </w:r>
      <w:r>
        <w:rPr>
          <w:szCs w:val="24"/>
        </w:rPr>
        <w:t>作为先验知识，添加到这个</w:t>
      </w:r>
      <w:r>
        <w:rPr>
          <w:rFonts w:hint="eastAsia"/>
          <w:szCs w:val="24"/>
        </w:rPr>
        <w:t>三元分解</w:t>
      </w:r>
      <w:r>
        <w:rPr>
          <w:szCs w:val="24"/>
        </w:rPr>
        <w:t>的过程中。其</w:t>
      </w:r>
      <w:r>
        <w:rPr>
          <w:rFonts w:hint="eastAsia"/>
          <w:szCs w:val="24"/>
        </w:rPr>
        <w:t>方法是</w:t>
      </w:r>
      <w:r>
        <w:rPr>
          <w:szCs w:val="24"/>
        </w:rPr>
        <w:t>利用现有模型</w:t>
      </w:r>
      <w:r>
        <w:rPr>
          <w:rFonts w:hint="eastAsia"/>
          <w:szCs w:val="24"/>
        </w:rPr>
        <w:t>，</w:t>
      </w:r>
      <w:r>
        <w:rPr>
          <w:szCs w:val="24"/>
        </w:rPr>
        <w:t>分别给出</w:t>
      </w:r>
      <w:r>
        <w:rPr>
          <w:rFonts w:hint="eastAsia"/>
          <w:szCs w:val="24"/>
        </w:rPr>
        <w:t>每个</w:t>
      </w:r>
      <w:r>
        <w:rPr>
          <w:szCs w:val="24"/>
        </w:rPr>
        <w:t>视图中</w:t>
      </w:r>
      <w:r w:rsidR="006D3A65">
        <w:rPr>
          <w:szCs w:val="24"/>
        </w:rPr>
        <w:t>主题</w:t>
      </w:r>
      <w:r>
        <w:rPr>
          <w:szCs w:val="24"/>
        </w:rPr>
        <w:t>和词汇的分布情况，以</w:t>
      </w:r>
      <w:r>
        <w:rPr>
          <w:rFonts w:hint="eastAsia"/>
          <w:szCs w:val="24"/>
        </w:rPr>
        <w:t>此</w:t>
      </w:r>
      <w:r>
        <w:rPr>
          <w:szCs w:val="24"/>
        </w:rPr>
        <w:t>构建</w:t>
      </w:r>
      <w:r w:rsidRPr="00E40278">
        <w:rPr>
          <w:rFonts w:hint="eastAsia"/>
          <w:b/>
          <w:szCs w:val="24"/>
        </w:rPr>
        <w:t>P</w:t>
      </w:r>
      <w:r>
        <w:rPr>
          <w:rFonts w:hint="eastAsia"/>
          <w:szCs w:val="24"/>
        </w:rPr>
        <w:t>、</w:t>
      </w:r>
      <w:r w:rsidRPr="00E40278">
        <w:rPr>
          <w:rFonts w:hint="eastAsia"/>
          <w:b/>
          <w:szCs w:val="24"/>
        </w:rPr>
        <w:t>Q</w:t>
      </w:r>
      <w:r>
        <w:rPr>
          <w:rFonts w:hint="eastAsia"/>
          <w:szCs w:val="24"/>
        </w:rPr>
        <w:t>矩阵</w:t>
      </w:r>
      <w:r>
        <w:rPr>
          <w:szCs w:val="24"/>
        </w:rPr>
        <w:t>的初值</w:t>
      </w:r>
      <w:r>
        <w:rPr>
          <w:rFonts w:hint="eastAsia"/>
          <w:szCs w:val="24"/>
        </w:rPr>
        <w:t>，</w:t>
      </w:r>
      <w:r>
        <w:rPr>
          <w:szCs w:val="24"/>
        </w:rPr>
        <w:t>进行运算。</w:t>
      </w:r>
      <w:r>
        <w:rPr>
          <w:rFonts w:hint="eastAsia"/>
          <w:szCs w:val="24"/>
        </w:rPr>
        <w:t>在本文</w:t>
      </w:r>
      <w:r>
        <w:rPr>
          <w:szCs w:val="24"/>
        </w:rPr>
        <w:t>的实验结果部分，我们将讨论不同初始化方法</w:t>
      </w:r>
      <w:r>
        <w:rPr>
          <w:rFonts w:hint="eastAsia"/>
          <w:szCs w:val="24"/>
        </w:rPr>
        <w:t>对</w:t>
      </w:r>
      <w:r>
        <w:rPr>
          <w:szCs w:val="24"/>
        </w:rPr>
        <w:t>聚类</w:t>
      </w:r>
      <w:r>
        <w:rPr>
          <w:rFonts w:hint="eastAsia"/>
          <w:szCs w:val="24"/>
        </w:rPr>
        <w:t>准确性或</w:t>
      </w:r>
      <w:r>
        <w:rPr>
          <w:szCs w:val="24"/>
        </w:rPr>
        <w:t>有效性</w:t>
      </w:r>
      <w:r>
        <w:rPr>
          <w:rFonts w:hint="eastAsia"/>
          <w:szCs w:val="24"/>
        </w:rPr>
        <w:t>的</w:t>
      </w:r>
      <w:r>
        <w:rPr>
          <w:szCs w:val="24"/>
        </w:rPr>
        <w:t>影响。</w:t>
      </w:r>
    </w:p>
    <w:p w:rsidR="00512486" w:rsidRDefault="00512486" w:rsidP="00E47045">
      <w:pPr>
        <w:spacing w:line="400" w:lineRule="atLeast"/>
        <w:ind w:firstLineChars="200" w:firstLine="480"/>
        <w:rPr>
          <w:szCs w:val="24"/>
        </w:rPr>
      </w:pPr>
    </w:p>
    <w:p w:rsidR="00512486" w:rsidRDefault="00512486" w:rsidP="00E47045">
      <w:pPr>
        <w:pStyle w:val="2"/>
        <w:spacing w:line="400" w:lineRule="atLeast"/>
      </w:pPr>
      <w:bookmarkStart w:id="101" w:name="_Toc356885204"/>
      <w:bookmarkStart w:id="102" w:name="_Toc358092094"/>
      <w:bookmarkStart w:id="103" w:name="_Toc358092647"/>
      <w:r>
        <w:rPr>
          <w:rFonts w:hint="eastAsia"/>
        </w:rPr>
        <w:t>三元分解求解的线性规划算法</w:t>
      </w:r>
      <w:bookmarkEnd w:id="101"/>
      <w:bookmarkEnd w:id="102"/>
      <w:bookmarkEnd w:id="103"/>
    </w:p>
    <w:p w:rsidR="00512486" w:rsidRDefault="00512486" w:rsidP="00E47045">
      <w:pPr>
        <w:spacing w:line="400" w:lineRule="atLeast"/>
        <w:ind w:firstLineChars="200" w:firstLine="480"/>
      </w:pPr>
      <w:r>
        <w:rPr>
          <w:rFonts w:hint="eastAsia"/>
        </w:rPr>
        <w:t>在</w:t>
      </w:r>
      <w:r>
        <w:fldChar w:fldCharType="begin"/>
      </w:r>
      <w:r>
        <w:instrText xml:space="preserve"> </w:instrText>
      </w:r>
      <w:r>
        <w:rPr>
          <w:rFonts w:hint="eastAsia"/>
        </w:rPr>
        <w:instrText>REF _Ref352231458 \r \h</w:instrText>
      </w:r>
      <w:r>
        <w:instrText xml:space="preserve"> </w:instrText>
      </w:r>
      <w:r>
        <w:fldChar w:fldCharType="separate"/>
      </w:r>
      <w:r w:rsidR="00E30072">
        <w:t>4.2</w:t>
      </w:r>
      <w:r>
        <w:fldChar w:fldCharType="end"/>
      </w:r>
      <w:r>
        <w:rPr>
          <w:rFonts w:hint="eastAsia"/>
        </w:rPr>
        <w:t>节中，我们已经给出了三元分解求解的局部最优解算法。但在随后的各项实验中可以看出，该解法对初始值过分敏感，以至于初始化的方法会极大地影响实验结果。为了得到一种对初始值更加稳定的算法，本节中我们将对问题进行必要的等价转化，使其可以运用线性规划（</w:t>
      </w:r>
      <w:r>
        <w:rPr>
          <w:rFonts w:hint="eastAsia"/>
        </w:rPr>
        <w:t>Linear Programming</w:t>
      </w:r>
      <w:r>
        <w:rPr>
          <w:rFonts w:hint="eastAsia"/>
        </w:rPr>
        <w:t>）的方法进行求解。</w:t>
      </w:r>
    </w:p>
    <w:p w:rsidR="00512486" w:rsidRDefault="00512486" w:rsidP="00E47045">
      <w:pPr>
        <w:spacing w:line="400" w:lineRule="atLeast"/>
        <w:ind w:firstLineChars="200" w:firstLine="480"/>
      </w:pPr>
      <w:r>
        <w:rPr>
          <w:rFonts w:hint="eastAsia"/>
        </w:rPr>
        <w:t>我们已经明确了求解问题的约束条件，亦即</w:t>
      </w:r>
      <w:r w:rsidRPr="00512486">
        <w:rPr>
          <w:rFonts w:hint="eastAsia"/>
          <w:b/>
        </w:rPr>
        <w:t>P</w:t>
      </w:r>
      <w:r>
        <w:rPr>
          <w:rFonts w:hint="eastAsia"/>
        </w:rPr>
        <w:t>、</w:t>
      </w:r>
      <w:r w:rsidRPr="00512486">
        <w:rPr>
          <w:rFonts w:hint="eastAsia"/>
          <w:b/>
        </w:rPr>
        <w:t>A</w:t>
      </w:r>
      <w:r>
        <w:rPr>
          <w:rFonts w:hint="eastAsia"/>
        </w:rPr>
        <w:t>、</w:t>
      </w:r>
      <w:r w:rsidRPr="00512486">
        <w:rPr>
          <w:rFonts w:hint="eastAsia"/>
          <w:b/>
        </w:rPr>
        <w:t>Q</w:t>
      </w:r>
      <w:r>
        <w:rPr>
          <w:rFonts w:hint="eastAsia"/>
        </w:rPr>
        <w:t>三个矩阵的限制条件。</w:t>
      </w:r>
      <w:r>
        <w:rPr>
          <w:rFonts w:hint="eastAsia"/>
        </w:rPr>
        <w:lastRenderedPageBreak/>
        <w:t>为了能够运用线性规划进行问题求解，我们需要对矩阵进行必要的向量化。我们用</w:t>
      </w:r>
      <w:r>
        <w:rPr>
          <w:rFonts w:hint="eastAsia"/>
        </w:rPr>
        <w:t>vec(</w:t>
      </w:r>
      <w:r w:rsidRPr="00512486">
        <w:rPr>
          <w:rFonts w:hint="eastAsia"/>
          <w:b/>
        </w:rPr>
        <w:t>X</w:t>
      </w:r>
      <w:r>
        <w:rPr>
          <w:rFonts w:hint="eastAsia"/>
        </w:rPr>
        <w:t>)</w:t>
      </w:r>
      <w:r>
        <w:rPr>
          <w:rFonts w:hint="eastAsia"/>
        </w:rPr>
        <w:t>表示对</w:t>
      </w:r>
      <w:r w:rsidRPr="00512486">
        <w:rPr>
          <w:rFonts w:hint="eastAsia"/>
          <w:b/>
        </w:rPr>
        <w:t>X</w:t>
      </w:r>
      <w:r w:rsidRPr="00512486">
        <w:t xml:space="preserve"> = </w:t>
      </w:r>
      <w:r>
        <w:rPr>
          <w:rFonts w:hint="eastAsia"/>
        </w:rPr>
        <w:t>(</w:t>
      </w:r>
      <w:r w:rsidRPr="00512486">
        <w:rPr>
          <w:i/>
        </w:rPr>
        <w:t>x</w:t>
      </w:r>
      <w:r w:rsidRPr="00512486">
        <w:rPr>
          <w:i/>
          <w:vertAlign w:val="subscript"/>
        </w:rPr>
        <w:t>ij</w:t>
      </w:r>
      <w:r>
        <w:rPr>
          <w:rFonts w:hint="eastAsia"/>
        </w:rPr>
        <w:t>)</w:t>
      </w:r>
      <w:r w:rsidRPr="00512486">
        <w:rPr>
          <w:i/>
          <w:vertAlign w:val="subscript"/>
        </w:rPr>
        <w:t>n</w:t>
      </w:r>
      <w:r>
        <w:rPr>
          <w:rFonts w:hint="eastAsia"/>
          <w:vertAlign w:val="subscript"/>
        </w:rPr>
        <w:t>×</w:t>
      </w:r>
      <w:r w:rsidRPr="00512486">
        <w:rPr>
          <w:rFonts w:hint="eastAsia"/>
          <w:i/>
          <w:vertAlign w:val="subscript"/>
        </w:rPr>
        <w:t>m</w:t>
      </w:r>
      <w:r>
        <w:rPr>
          <w:rFonts w:hint="eastAsia"/>
        </w:rPr>
        <w:t>矩阵的向量化操作，其结果是一个向量</w:t>
      </w:r>
      <w:r w:rsidRPr="00512486">
        <w:rPr>
          <w:rFonts w:hint="eastAsia"/>
          <w:b/>
        </w:rPr>
        <w:t>v</w:t>
      </w:r>
      <w:r w:rsidRPr="00512486">
        <w:rPr>
          <w:rFonts w:hint="eastAsia"/>
        </w:rPr>
        <w:t>，其中</w:t>
      </w:r>
      <w:r>
        <w:rPr>
          <w:rFonts w:hint="eastAsia"/>
          <w:i/>
        </w:rPr>
        <w:t>v</w:t>
      </w:r>
      <w:r w:rsidRPr="00E8076A">
        <w:rPr>
          <w:i/>
          <w:vertAlign w:val="subscript"/>
        </w:rPr>
        <w:t>i</w:t>
      </w:r>
      <w:r>
        <w:t xml:space="preserve"> = </w:t>
      </w:r>
      <w:r w:rsidRPr="00512486">
        <w:rPr>
          <w:i/>
        </w:rPr>
        <w:t>x</w:t>
      </w:r>
      <w:r w:rsidRPr="00512486">
        <w:rPr>
          <w:i/>
          <w:vertAlign w:val="subscript"/>
        </w:rPr>
        <w:t>im</w:t>
      </w:r>
      <w:r w:rsidRPr="00512486">
        <w:rPr>
          <w:vertAlign w:val="subscript"/>
        </w:rPr>
        <w:t>+</w:t>
      </w:r>
      <w:r w:rsidRPr="00512486">
        <w:rPr>
          <w:i/>
          <w:vertAlign w:val="subscript"/>
        </w:rPr>
        <w:t>j</w:t>
      </w:r>
      <w:r w:rsidR="00E8076A">
        <w:rPr>
          <w:rFonts w:hint="eastAsia"/>
        </w:rPr>
        <w:t>。下文中，我们记</w:t>
      </w:r>
      <w:r w:rsidR="003F5548" w:rsidRPr="003F5548">
        <w:rPr>
          <w:rFonts w:hint="eastAsia"/>
          <w:b/>
        </w:rPr>
        <w:t>p</w:t>
      </w:r>
      <w:r w:rsidR="003F5548">
        <w:t xml:space="preserve"> = vec(</w:t>
      </w:r>
      <w:r w:rsidR="003F5548" w:rsidRPr="003F5548">
        <w:rPr>
          <w:b/>
        </w:rPr>
        <w:t>P</w:t>
      </w:r>
      <w:r w:rsidR="003F5548">
        <w:t>)</w:t>
      </w:r>
      <w:r w:rsidR="003F5548">
        <w:rPr>
          <w:rFonts w:hint="eastAsia"/>
        </w:rPr>
        <w:t>，</w:t>
      </w:r>
      <w:r w:rsidR="003F5548">
        <w:rPr>
          <w:rFonts w:hint="eastAsia"/>
          <w:b/>
        </w:rPr>
        <w:t>a</w:t>
      </w:r>
      <w:r w:rsidR="003F5548">
        <w:t xml:space="preserve"> = vec(</w:t>
      </w:r>
      <w:r w:rsidR="003F5548">
        <w:rPr>
          <w:rFonts w:hint="eastAsia"/>
          <w:b/>
        </w:rPr>
        <w:t>A</w:t>
      </w:r>
      <w:r w:rsidR="003F5548">
        <w:t>)</w:t>
      </w:r>
      <w:r w:rsidR="003F5548" w:rsidRPr="003F5548">
        <w:rPr>
          <w:rFonts w:hint="eastAsia"/>
        </w:rPr>
        <w:t>，</w:t>
      </w:r>
      <w:r w:rsidR="003F5548">
        <w:rPr>
          <w:rFonts w:hint="eastAsia"/>
          <w:b/>
        </w:rPr>
        <w:t>q</w:t>
      </w:r>
      <w:r w:rsidR="003F5548">
        <w:t xml:space="preserve"> = vec(</w:t>
      </w:r>
      <w:r w:rsidR="003F5548">
        <w:rPr>
          <w:rFonts w:hint="eastAsia"/>
          <w:b/>
        </w:rPr>
        <w:t>Q</w:t>
      </w:r>
      <w:r w:rsidR="003F5548">
        <w:t>)</w:t>
      </w:r>
      <w:r w:rsidR="003F5548">
        <w:rPr>
          <w:rFonts w:hint="eastAsia"/>
        </w:rPr>
        <w:t>，</w:t>
      </w:r>
      <w:r w:rsidR="003F5548" w:rsidRPr="003F5548">
        <w:rPr>
          <w:rFonts w:hint="eastAsia"/>
          <w:b/>
        </w:rPr>
        <w:t>e</w:t>
      </w:r>
      <w:r w:rsidR="003F5548">
        <w:t xml:space="preserve"> = vec(</w:t>
      </w:r>
      <w:r w:rsidR="003F5548">
        <w:rPr>
          <w:rFonts w:hint="eastAsia"/>
          <w:b/>
        </w:rPr>
        <w:t>E</w:t>
      </w:r>
      <w:r w:rsidR="003F5548">
        <w:t>)</w:t>
      </w:r>
      <w:r w:rsidR="0096427F">
        <w:rPr>
          <w:rFonts w:hint="eastAsia"/>
        </w:rPr>
        <w:t>。</w:t>
      </w:r>
    </w:p>
    <w:p w:rsidR="00E8076A" w:rsidRDefault="0096427F" w:rsidP="00E47045">
      <w:pPr>
        <w:spacing w:line="400" w:lineRule="atLeast"/>
        <w:ind w:firstLineChars="200" w:firstLine="480"/>
      </w:pPr>
      <w:r>
        <w:rPr>
          <w:rFonts w:hint="eastAsia"/>
        </w:rPr>
        <w:t>对于我们的目标函数，由于其意义在于使得残差尽可能小，同时我们已经不再需要考虑求导问题，我们可以方便地使用</w:t>
      </w:r>
      <w:r>
        <w:rPr>
          <w:rFonts w:hint="eastAsia"/>
        </w:rPr>
        <w:t>1-norm</w:t>
      </w:r>
      <w:r>
        <w:rPr>
          <w:rFonts w:hint="eastAsia"/>
        </w:rPr>
        <w:t>来表示这一残差的大小。亦即我们的目标是：</w:t>
      </w:r>
    </w:p>
    <w:p w:rsidR="0096427F" w:rsidRDefault="0096427F" w:rsidP="00E47045">
      <w:pPr>
        <w:pStyle w:val="MTDisplayEquation"/>
        <w:spacing w:line="400" w:lineRule="atLeast"/>
      </w:pPr>
      <w:r>
        <w:tab/>
      </w:r>
      <w:r w:rsidRPr="0096427F">
        <w:rPr>
          <w:position w:val="-30"/>
        </w:rPr>
        <w:object w:dxaOrig="5400" w:dyaOrig="560">
          <v:shape id="_x0000_i1233" type="#_x0000_t75" style="width:273.6pt;height:28.35pt" o:ole="">
            <v:imagedata r:id="rId439" o:title=""/>
          </v:shape>
          <o:OLEObject Type="Embed" ProgID="Equation.DSMT4" ShapeID="_x0000_i1233" DrawAspect="Content" ObjectID="_1432403138" r:id="rId4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5A62">
        <w:fldChar w:fldCharType="begin"/>
      </w:r>
      <w:r w:rsidR="00A45A62">
        <w:instrText xml:space="preserve"> SEQ MTEqn \c \* Arabic \* MERGEFORMAT </w:instrText>
      </w:r>
      <w:r w:rsidR="00A45A62">
        <w:fldChar w:fldCharType="separate"/>
      </w:r>
      <w:r w:rsidR="00E30072">
        <w:rPr>
          <w:noProof/>
        </w:rPr>
        <w:instrText>22</w:instrText>
      </w:r>
      <w:r w:rsidR="00A45A62">
        <w:rPr>
          <w:noProof/>
        </w:rPr>
        <w:fldChar w:fldCharType="end"/>
      </w:r>
      <w:r>
        <w:instrText>)</w:instrText>
      </w:r>
      <w:r>
        <w:fldChar w:fldCharType="end"/>
      </w:r>
    </w:p>
    <w:p w:rsidR="0096427F" w:rsidRDefault="0096427F" w:rsidP="00E47045">
      <w:pPr>
        <w:spacing w:line="400" w:lineRule="atLeast"/>
        <w:ind w:firstLineChars="200" w:firstLine="480"/>
      </w:pPr>
      <w:r>
        <w:rPr>
          <w:rFonts w:hint="eastAsia"/>
        </w:rPr>
        <w:t>这可以转化为如下的形式：</w:t>
      </w:r>
    </w:p>
    <w:p w:rsidR="0096427F" w:rsidRDefault="0096427F" w:rsidP="00E47045">
      <w:pPr>
        <w:spacing w:line="400" w:lineRule="atLeast"/>
        <w:ind w:firstLineChars="200" w:firstLine="480"/>
      </w:pPr>
      <w:r>
        <w:rPr>
          <w:rFonts w:hint="eastAsia"/>
        </w:rPr>
        <w:t>最小化：</w:t>
      </w:r>
      <w:r w:rsidRPr="0096427F">
        <w:rPr>
          <w:position w:val="-30"/>
        </w:rPr>
        <w:object w:dxaOrig="580" w:dyaOrig="560">
          <v:shape id="_x0000_i1234" type="#_x0000_t75" style="width:28.35pt;height:28.35pt" o:ole="">
            <v:imagedata r:id="rId441" o:title=""/>
          </v:shape>
          <o:OLEObject Type="Embed" ProgID="Equation.DSMT4" ShapeID="_x0000_i1234" DrawAspect="Content" ObjectID="_1432403139" r:id="rId442"/>
        </w:object>
      </w:r>
    </w:p>
    <w:p w:rsidR="0096427F" w:rsidRDefault="0096427F" w:rsidP="00E47045">
      <w:pPr>
        <w:spacing w:line="400" w:lineRule="atLeast"/>
        <w:ind w:firstLineChars="200" w:firstLine="480"/>
      </w:pPr>
      <w:r>
        <w:rPr>
          <w:rFonts w:hint="eastAsia"/>
        </w:rPr>
        <w:t>其中限制条件为：</w:t>
      </w:r>
      <w:r w:rsidR="003F5548" w:rsidRPr="003F5548">
        <w:rPr>
          <w:position w:val="-14"/>
        </w:rPr>
        <w:object w:dxaOrig="2439" w:dyaOrig="400">
          <v:shape id="_x0000_i1235" type="#_x0000_t75" style="width:122.15pt;height:21.85pt" o:ole="">
            <v:imagedata r:id="rId443" o:title=""/>
          </v:shape>
          <o:OLEObject Type="Embed" ProgID="Equation.DSMT4" ShapeID="_x0000_i1235" DrawAspect="Content" ObjectID="_1432403140" r:id="rId444"/>
        </w:object>
      </w:r>
      <w:r w:rsidR="0034373D">
        <w:rPr>
          <w:rFonts w:hint="eastAsia"/>
        </w:rPr>
        <w:t>，</w:t>
      </w:r>
      <w:r w:rsidR="00076232" w:rsidRPr="0034373D">
        <w:rPr>
          <w:position w:val="-14"/>
        </w:rPr>
        <w:object w:dxaOrig="639" w:dyaOrig="380">
          <v:shape id="_x0000_i1236" type="#_x0000_t75" style="width:28.35pt;height:21.85pt" o:ole="">
            <v:imagedata r:id="rId445" o:title=""/>
          </v:shape>
          <o:OLEObject Type="Embed" ProgID="Equation.DSMT4" ShapeID="_x0000_i1236" DrawAspect="Content" ObjectID="_1432403141" r:id="rId446"/>
        </w:object>
      </w:r>
      <w:r w:rsidR="00076232">
        <w:rPr>
          <w:rFonts w:hint="eastAsia"/>
        </w:rPr>
        <w:t>。</w:t>
      </w:r>
    </w:p>
    <w:p w:rsidR="003F5548" w:rsidRDefault="003F5548" w:rsidP="00E47045">
      <w:pPr>
        <w:spacing w:line="400" w:lineRule="atLeast"/>
        <w:ind w:firstLineChars="200" w:firstLine="480"/>
      </w:pPr>
      <w:r>
        <w:rPr>
          <w:rFonts w:hint="eastAsia"/>
        </w:rPr>
        <w:t>很显然我们也可以将此处定义的</w:t>
      </w:r>
      <w:r w:rsidRPr="003F5548">
        <w:rPr>
          <w:position w:val="-14"/>
        </w:rPr>
        <w:object w:dxaOrig="260" w:dyaOrig="380">
          <v:shape id="_x0000_i1237" type="#_x0000_t75" style="width:14.4pt;height:21.85pt" o:ole="">
            <v:imagedata r:id="rId447" o:title=""/>
          </v:shape>
          <o:OLEObject Type="Embed" ProgID="Equation.DSMT4" ShapeID="_x0000_i1237" DrawAspect="Content" ObjectID="_1432403142" r:id="rId448"/>
        </w:object>
      </w:r>
      <w:r>
        <w:rPr>
          <w:rFonts w:hint="eastAsia"/>
        </w:rPr>
        <w:t>向量化为</w:t>
      </w:r>
      <w:r w:rsidRPr="003F5548">
        <w:rPr>
          <w:position w:val="-10"/>
        </w:rPr>
        <w:object w:dxaOrig="1060" w:dyaOrig="320">
          <v:shape id="_x0000_i1238" type="#_x0000_t75" style="width:50.15pt;height:14.4pt" o:ole="">
            <v:imagedata r:id="rId449" o:title=""/>
          </v:shape>
          <o:OLEObject Type="Embed" ProgID="Equation.DSMT4" ShapeID="_x0000_i1238" DrawAspect="Content" ObjectID="_1432403143" r:id="rId450"/>
        </w:object>
      </w:r>
      <w:r>
        <w:rPr>
          <w:rFonts w:hint="eastAsia"/>
        </w:rPr>
        <w:t>。现在让我们来检查</w:t>
      </w:r>
      <w:r w:rsidRPr="003F5548">
        <w:rPr>
          <w:position w:val="-14"/>
        </w:rPr>
        <w:object w:dxaOrig="800" w:dyaOrig="380">
          <v:shape id="_x0000_i1239" type="#_x0000_t75" style="width:43.65pt;height:21.85pt" o:ole="">
            <v:imagedata r:id="rId451" o:title=""/>
          </v:shape>
          <o:OLEObject Type="Embed" ProgID="Equation.DSMT4" ShapeID="_x0000_i1239" DrawAspect="Content" ObjectID="_1432403144" r:id="rId452"/>
        </w:object>
      </w:r>
      <w:r>
        <w:rPr>
          <w:rFonts w:hint="eastAsia"/>
        </w:rPr>
        <w:t>，容易得到：</w:t>
      </w:r>
      <w:r w:rsidRPr="003F5548">
        <w:rPr>
          <w:position w:val="-28"/>
        </w:rPr>
        <w:object w:dxaOrig="2560" w:dyaOrig="540">
          <v:shape id="_x0000_i1240" type="#_x0000_t75" style="width:129.6pt;height:28.35pt" o:ole="">
            <v:imagedata r:id="rId453" o:title=""/>
          </v:shape>
          <o:OLEObject Type="Embed" ProgID="Equation.DSMT4" ShapeID="_x0000_i1240" DrawAspect="Content" ObjectID="_1432403145" r:id="rId454"/>
        </w:object>
      </w:r>
      <w:r>
        <w:rPr>
          <w:rFonts w:hint="eastAsia"/>
        </w:rPr>
        <w:t>。将上式用向量的形式表示，可以转化为：</w:t>
      </w:r>
    </w:p>
    <w:p w:rsidR="003F5548" w:rsidRDefault="003F5548" w:rsidP="00E47045">
      <w:pPr>
        <w:spacing w:line="400" w:lineRule="atLeast"/>
        <w:ind w:firstLineChars="200" w:firstLine="480"/>
      </w:pPr>
      <w:r>
        <w:rPr>
          <w:rFonts w:hint="eastAsia"/>
        </w:rPr>
        <w:t>最小化：</w:t>
      </w:r>
      <w:r w:rsidRPr="003F5548">
        <w:rPr>
          <w:position w:val="-28"/>
        </w:rPr>
        <w:object w:dxaOrig="520" w:dyaOrig="540">
          <v:shape id="_x0000_i1241" type="#_x0000_t75" style="width:28.35pt;height:28.35pt" o:ole="">
            <v:imagedata r:id="rId455" o:title=""/>
          </v:shape>
          <o:OLEObject Type="Embed" ProgID="Equation.DSMT4" ShapeID="_x0000_i1241" DrawAspect="Content" ObjectID="_1432403146" r:id="rId456"/>
        </w:object>
      </w:r>
    </w:p>
    <w:p w:rsidR="003F5548" w:rsidRDefault="003F5548" w:rsidP="00E47045">
      <w:pPr>
        <w:spacing w:line="400" w:lineRule="atLeast"/>
        <w:ind w:firstLineChars="200" w:firstLine="480"/>
      </w:pPr>
      <w:r>
        <w:rPr>
          <w:rFonts w:hint="eastAsia"/>
        </w:rPr>
        <w:t>限制条件：</w:t>
      </w:r>
      <w:r w:rsidRPr="003F5548">
        <w:rPr>
          <w:position w:val="-28"/>
        </w:rPr>
        <w:object w:dxaOrig="3560" w:dyaOrig="540">
          <v:shape id="_x0000_i1242" type="#_x0000_t75" style="width:179.75pt;height:28.35pt" o:ole="">
            <v:imagedata r:id="rId457" o:title=""/>
          </v:shape>
          <o:OLEObject Type="Embed" ProgID="Equation.DSMT4" ShapeID="_x0000_i1242" DrawAspect="Content" ObjectID="_1432403147" r:id="rId458"/>
        </w:object>
      </w:r>
      <w:r w:rsidR="00076232">
        <w:rPr>
          <w:rFonts w:hint="eastAsia"/>
        </w:rPr>
        <w:t>，</w:t>
      </w:r>
      <w:r w:rsidR="00076232" w:rsidRPr="00076232">
        <w:rPr>
          <w:position w:val="-12"/>
        </w:rPr>
        <w:object w:dxaOrig="580" w:dyaOrig="360">
          <v:shape id="_x0000_i1243" type="#_x0000_t75" style="width:28.35pt;height:14.4pt" o:ole="">
            <v:imagedata r:id="rId459" o:title=""/>
          </v:shape>
          <o:OLEObject Type="Embed" ProgID="Equation.DSMT4" ShapeID="_x0000_i1243" DrawAspect="Content" ObjectID="_1432403148" r:id="rId460"/>
        </w:object>
      </w:r>
      <w:r>
        <w:rPr>
          <w:rFonts w:hint="eastAsia"/>
        </w:rPr>
        <w:t>。</w:t>
      </w:r>
    </w:p>
    <w:p w:rsidR="003F5548" w:rsidRDefault="003F5548" w:rsidP="00E47045">
      <w:pPr>
        <w:spacing w:line="400" w:lineRule="atLeast"/>
        <w:ind w:firstLineChars="200" w:firstLine="480"/>
      </w:pPr>
      <w:r>
        <w:rPr>
          <w:rFonts w:hint="eastAsia"/>
        </w:rPr>
        <w:t>而关于</w:t>
      </w:r>
      <w:r w:rsidRPr="003F5548">
        <w:rPr>
          <w:rFonts w:hint="eastAsia"/>
          <w:b/>
        </w:rPr>
        <w:t>P</w:t>
      </w:r>
      <w:r>
        <w:rPr>
          <w:rFonts w:hint="eastAsia"/>
        </w:rPr>
        <w:t>、</w:t>
      </w:r>
      <w:r w:rsidRPr="003F5548">
        <w:rPr>
          <w:rFonts w:hint="eastAsia"/>
          <w:b/>
        </w:rPr>
        <w:t>A</w:t>
      </w:r>
      <w:r>
        <w:rPr>
          <w:rFonts w:hint="eastAsia"/>
        </w:rPr>
        <w:t>、</w:t>
      </w:r>
      <w:r w:rsidRPr="003F5548">
        <w:rPr>
          <w:rFonts w:hint="eastAsia"/>
          <w:b/>
        </w:rPr>
        <w:t>Q</w:t>
      </w:r>
      <w:r>
        <w:rPr>
          <w:rFonts w:hint="eastAsia"/>
        </w:rPr>
        <w:t>三矩阵的限制条件可以</w:t>
      </w:r>
      <w:r w:rsidR="0034373D">
        <w:rPr>
          <w:rFonts w:hint="eastAsia"/>
        </w:rPr>
        <w:t>表示为：</w:t>
      </w:r>
    </w:p>
    <w:p w:rsidR="00076232" w:rsidRDefault="00076232" w:rsidP="00E47045">
      <w:pPr>
        <w:spacing w:line="400" w:lineRule="atLeast"/>
        <w:ind w:firstLineChars="200" w:firstLine="480"/>
        <w:rPr>
          <w:szCs w:val="24"/>
        </w:rPr>
      </w:pPr>
      <w:r w:rsidRPr="00076232">
        <w:rPr>
          <w:position w:val="-112"/>
          <w:szCs w:val="24"/>
        </w:rPr>
        <w:object w:dxaOrig="2160" w:dyaOrig="2360">
          <v:shape id="_x0000_i1244" type="#_x0000_t75" style="width:108.25pt;height:115.65pt" o:ole="">
            <v:imagedata r:id="rId461" o:title=""/>
          </v:shape>
          <o:OLEObject Type="Embed" ProgID="Equation.DSMT4" ShapeID="_x0000_i1244" DrawAspect="Content" ObjectID="_1432403149" r:id="rId462"/>
        </w:object>
      </w:r>
    </w:p>
    <w:p w:rsidR="00C36537" w:rsidRDefault="00076232" w:rsidP="00E47045">
      <w:pPr>
        <w:spacing w:line="400" w:lineRule="atLeast"/>
        <w:ind w:firstLineChars="200" w:firstLine="480"/>
        <w:rPr>
          <w:szCs w:val="24"/>
        </w:rPr>
      </w:pPr>
      <w:r>
        <w:rPr>
          <w:rFonts w:hint="eastAsia"/>
          <w:szCs w:val="24"/>
        </w:rPr>
        <w:t>在使用现行求解的过程中我们仍然用顺次迭代的形式进行，即仍先对</w:t>
      </w:r>
      <w:r w:rsidRPr="00076232">
        <w:rPr>
          <w:rFonts w:hint="eastAsia"/>
          <w:b/>
          <w:szCs w:val="24"/>
        </w:rPr>
        <w:t>a</w:t>
      </w:r>
      <w:r>
        <w:rPr>
          <w:rFonts w:hint="eastAsia"/>
          <w:szCs w:val="24"/>
        </w:rPr>
        <w:t>求解、再</w:t>
      </w:r>
      <w:r w:rsidRPr="00076232">
        <w:rPr>
          <w:rFonts w:hint="eastAsia"/>
          <w:b/>
          <w:szCs w:val="24"/>
        </w:rPr>
        <w:t>q</w:t>
      </w:r>
      <w:r>
        <w:rPr>
          <w:rFonts w:hint="eastAsia"/>
          <w:szCs w:val="24"/>
        </w:rPr>
        <w:t>、再</w:t>
      </w:r>
      <w:r w:rsidRPr="00076232">
        <w:rPr>
          <w:rFonts w:hint="eastAsia"/>
          <w:b/>
          <w:szCs w:val="24"/>
        </w:rPr>
        <w:t>p</w:t>
      </w:r>
      <w:r>
        <w:rPr>
          <w:rFonts w:hint="eastAsia"/>
          <w:szCs w:val="24"/>
        </w:rPr>
        <w:t>的顺序进行。</w:t>
      </w:r>
      <w:r w:rsidR="002C5661">
        <w:rPr>
          <w:rFonts w:hint="eastAsia"/>
          <w:szCs w:val="24"/>
        </w:rPr>
        <w:t>每次迭代中未知的向量与</w:t>
      </w:r>
      <w:r w:rsidR="002C5661" w:rsidRPr="002C5661">
        <w:rPr>
          <w:rFonts w:hint="eastAsia"/>
          <w:b/>
          <w:szCs w:val="24"/>
        </w:rPr>
        <w:t>t</w:t>
      </w:r>
      <w:r w:rsidR="002C5661">
        <w:rPr>
          <w:rFonts w:hint="eastAsia"/>
          <w:szCs w:val="24"/>
        </w:rPr>
        <w:t>共同组成了未知向量</w:t>
      </w:r>
      <w:r w:rsidR="002C5661" w:rsidRPr="002C5661">
        <w:rPr>
          <w:rFonts w:hint="eastAsia"/>
          <w:b/>
          <w:szCs w:val="24"/>
        </w:rPr>
        <w:t>x</w:t>
      </w:r>
      <w:r w:rsidR="002C5661">
        <w:rPr>
          <w:rFonts w:hint="eastAsia"/>
          <w:szCs w:val="24"/>
        </w:rPr>
        <w:t>。</w:t>
      </w:r>
      <w:r>
        <w:rPr>
          <w:rFonts w:hint="eastAsia"/>
          <w:szCs w:val="24"/>
        </w:rPr>
        <w:t>这样，每次我们求解的</w:t>
      </w:r>
      <w:r w:rsidR="003950D4">
        <w:rPr>
          <w:rFonts w:hint="eastAsia"/>
          <w:szCs w:val="24"/>
        </w:rPr>
        <w:t>线性</w:t>
      </w:r>
      <w:r>
        <w:rPr>
          <w:rFonts w:hint="eastAsia"/>
          <w:szCs w:val="24"/>
        </w:rPr>
        <w:t>规划问题中，涉及的未知向量</w:t>
      </w:r>
      <w:r w:rsidR="001639F4">
        <w:rPr>
          <w:rFonts w:hint="eastAsia"/>
          <w:szCs w:val="24"/>
        </w:rPr>
        <w:t>实际上也</w:t>
      </w:r>
      <w:r>
        <w:rPr>
          <w:rFonts w:hint="eastAsia"/>
          <w:szCs w:val="24"/>
        </w:rPr>
        <w:t>就只有一个。</w:t>
      </w:r>
      <w:r w:rsidR="00690784">
        <w:rPr>
          <w:rFonts w:hint="eastAsia"/>
          <w:szCs w:val="24"/>
        </w:rPr>
        <w:t>我们所需要求解的问题规模最大为</w:t>
      </w:r>
      <w:r w:rsidR="00690784">
        <w:rPr>
          <w:rFonts w:hint="eastAsia"/>
          <w:szCs w:val="24"/>
        </w:rPr>
        <w:t>max{</w:t>
      </w:r>
      <w:r w:rsidR="00690784" w:rsidRPr="00690784">
        <w:rPr>
          <w:rFonts w:hint="eastAsia"/>
          <w:i/>
          <w:szCs w:val="24"/>
        </w:rPr>
        <w:t>ps</w:t>
      </w:r>
      <w:r w:rsidR="00690784">
        <w:rPr>
          <w:szCs w:val="24"/>
        </w:rPr>
        <w:t xml:space="preserve">, </w:t>
      </w:r>
      <w:r w:rsidR="00690784" w:rsidRPr="00690784">
        <w:rPr>
          <w:i/>
          <w:szCs w:val="24"/>
        </w:rPr>
        <w:t>qt</w:t>
      </w:r>
      <w:r w:rsidR="00690784">
        <w:rPr>
          <w:szCs w:val="24"/>
        </w:rPr>
        <w:t>}</w:t>
      </w:r>
      <w:r w:rsidR="00690784">
        <w:rPr>
          <w:rFonts w:hint="eastAsia"/>
          <w:szCs w:val="24"/>
        </w:rPr>
        <w:t>+</w:t>
      </w:r>
      <w:r w:rsidR="00690784" w:rsidRPr="00690784">
        <w:rPr>
          <w:rFonts w:hint="eastAsia"/>
          <w:i/>
          <w:szCs w:val="24"/>
        </w:rPr>
        <w:t>pq</w:t>
      </w:r>
      <w:r w:rsidR="00690784">
        <w:rPr>
          <w:rFonts w:hint="eastAsia"/>
          <w:szCs w:val="24"/>
        </w:rPr>
        <w:t>。</w:t>
      </w:r>
      <w:r w:rsidR="009D716F">
        <w:rPr>
          <w:rFonts w:hint="eastAsia"/>
          <w:szCs w:val="24"/>
        </w:rPr>
        <w:t>对于我们的数据，</w:t>
      </w:r>
      <w:r w:rsidR="00852EAC">
        <w:rPr>
          <w:rFonts w:hint="eastAsia"/>
          <w:szCs w:val="24"/>
        </w:rPr>
        <w:t>这一规模达到了</w:t>
      </w:r>
      <w:r w:rsidR="00852EAC">
        <w:rPr>
          <w:rFonts w:hint="eastAsia"/>
          <w:szCs w:val="24"/>
        </w:rPr>
        <w:t>10</w:t>
      </w:r>
      <w:r w:rsidR="00852EAC" w:rsidRPr="00852EAC">
        <w:rPr>
          <w:rFonts w:hint="eastAsia"/>
          <w:szCs w:val="24"/>
          <w:vertAlign w:val="superscript"/>
        </w:rPr>
        <w:t>12</w:t>
      </w:r>
      <w:r w:rsidR="00852EAC">
        <w:rPr>
          <w:rFonts w:hint="eastAsia"/>
          <w:szCs w:val="24"/>
        </w:rPr>
        <w:t>的数量级，</w:t>
      </w:r>
      <w:r w:rsidR="00852EAC">
        <w:rPr>
          <w:szCs w:val="24"/>
        </w:rPr>
        <w:t>这使得通常的线性规划求解方法无效。</w:t>
      </w:r>
      <w:r w:rsidR="00F020CE">
        <w:rPr>
          <w:rFonts w:hint="eastAsia"/>
          <w:szCs w:val="24"/>
        </w:rPr>
        <w:t>为此，我们需要对原问题再进行一定的变换。</w:t>
      </w:r>
    </w:p>
    <w:p w:rsidR="008F0116" w:rsidRDefault="00D00850" w:rsidP="00E47045">
      <w:pPr>
        <w:spacing w:line="400" w:lineRule="atLeast"/>
        <w:ind w:firstLineChars="200" w:firstLine="480"/>
      </w:pPr>
      <w:r>
        <w:rPr>
          <w:rFonts w:hint="eastAsia"/>
          <w:szCs w:val="24"/>
        </w:rPr>
        <w:t>考虑求解矩阵</w:t>
      </w:r>
      <w:r w:rsidRPr="00D00850">
        <w:rPr>
          <w:rFonts w:hint="eastAsia"/>
          <w:b/>
          <w:szCs w:val="24"/>
        </w:rPr>
        <w:t>P</w:t>
      </w:r>
      <w:r>
        <w:rPr>
          <w:rFonts w:hint="eastAsia"/>
          <w:szCs w:val="24"/>
        </w:rPr>
        <w:t>的过程。</w:t>
      </w:r>
      <w:r w:rsidR="008F62AB">
        <w:rPr>
          <w:rFonts w:hint="eastAsia"/>
          <w:szCs w:val="24"/>
        </w:rPr>
        <w:t>此时，矩阵</w:t>
      </w:r>
      <w:r w:rsidR="008F62AB" w:rsidRPr="008F62AB">
        <w:rPr>
          <w:rFonts w:hint="eastAsia"/>
          <w:b/>
          <w:szCs w:val="24"/>
        </w:rPr>
        <w:t>A</w:t>
      </w:r>
      <w:r w:rsidR="008F62AB">
        <w:rPr>
          <w:rFonts w:hint="eastAsia"/>
          <w:szCs w:val="24"/>
        </w:rPr>
        <w:t>、</w:t>
      </w:r>
      <w:r w:rsidR="008F62AB" w:rsidRPr="008F62AB">
        <w:rPr>
          <w:rFonts w:hint="eastAsia"/>
          <w:b/>
          <w:szCs w:val="24"/>
        </w:rPr>
        <w:t>Q</w:t>
      </w:r>
      <w:r w:rsidR="008F62AB">
        <w:rPr>
          <w:rFonts w:hint="eastAsia"/>
          <w:szCs w:val="24"/>
        </w:rPr>
        <w:t>均视作常量。矩阵</w:t>
      </w:r>
      <w:r w:rsidR="008F62AB" w:rsidRPr="008F62AB">
        <w:rPr>
          <w:rFonts w:hint="eastAsia"/>
          <w:b/>
          <w:szCs w:val="24"/>
        </w:rPr>
        <w:t>E</w:t>
      </w:r>
      <w:r w:rsidR="008F62AB">
        <w:rPr>
          <w:rFonts w:hint="eastAsia"/>
          <w:szCs w:val="24"/>
        </w:rPr>
        <w:t>是常量。对于目前的最优解</w:t>
      </w:r>
      <w:r w:rsidR="008F62AB" w:rsidRPr="008F62AB">
        <w:rPr>
          <w:rFonts w:hint="eastAsia"/>
          <w:b/>
          <w:szCs w:val="24"/>
        </w:rPr>
        <w:t>P*</w:t>
      </w:r>
      <w:r w:rsidR="008F62AB">
        <w:rPr>
          <w:rFonts w:hint="eastAsia"/>
          <w:szCs w:val="24"/>
        </w:rPr>
        <w:t>，令</w:t>
      </w:r>
      <w:r w:rsidR="008F62AB">
        <w:rPr>
          <w:rFonts w:hint="eastAsia"/>
          <w:szCs w:val="24"/>
        </w:rPr>
        <w:t>t(</w:t>
      </w:r>
      <w:r w:rsidR="008F62AB" w:rsidRPr="008F62AB">
        <w:rPr>
          <w:rFonts w:hint="eastAsia"/>
          <w:b/>
          <w:szCs w:val="24"/>
        </w:rPr>
        <w:t>P</w:t>
      </w:r>
      <w:r w:rsidR="008F62AB">
        <w:rPr>
          <w:rFonts w:hint="eastAsia"/>
          <w:szCs w:val="24"/>
        </w:rPr>
        <w:t>) = ||</w:t>
      </w:r>
      <w:r w:rsidR="008F62AB" w:rsidRPr="008F62AB">
        <w:rPr>
          <w:rFonts w:hint="eastAsia"/>
          <w:b/>
          <w:szCs w:val="24"/>
        </w:rPr>
        <w:t>E</w:t>
      </w:r>
      <w:r w:rsidR="008F62AB">
        <w:rPr>
          <w:rFonts w:hint="eastAsia"/>
          <w:szCs w:val="24"/>
        </w:rPr>
        <w:t xml:space="preserve"> </w:t>
      </w:r>
      <w:r w:rsidR="008F62AB">
        <w:rPr>
          <w:szCs w:val="24"/>
        </w:rPr>
        <w:t>–</w:t>
      </w:r>
      <w:r w:rsidR="008F62AB">
        <w:rPr>
          <w:rFonts w:hint="eastAsia"/>
          <w:szCs w:val="24"/>
        </w:rPr>
        <w:t xml:space="preserve"> </w:t>
      </w:r>
      <w:r w:rsidR="008F62AB" w:rsidRPr="008F62AB">
        <w:rPr>
          <w:rFonts w:hint="eastAsia"/>
          <w:b/>
          <w:szCs w:val="24"/>
        </w:rPr>
        <w:t>PAQ</w:t>
      </w:r>
      <w:r w:rsidR="008F62AB" w:rsidRPr="008F62AB">
        <w:rPr>
          <w:rFonts w:hint="eastAsia"/>
          <w:szCs w:val="24"/>
          <w:vertAlign w:val="superscript"/>
        </w:rPr>
        <w:t>T</w:t>
      </w:r>
      <w:r w:rsidR="008F62AB">
        <w:rPr>
          <w:rFonts w:hint="eastAsia"/>
          <w:szCs w:val="24"/>
        </w:rPr>
        <w:t>|</w:t>
      </w:r>
      <w:r w:rsidR="008F62AB">
        <w:rPr>
          <w:szCs w:val="24"/>
        </w:rPr>
        <w:t>|</w:t>
      </w:r>
      <w:r w:rsidR="008F62AB" w:rsidRPr="008F62AB">
        <w:rPr>
          <w:szCs w:val="24"/>
          <w:vertAlign w:val="subscript"/>
        </w:rPr>
        <w:t>1</w:t>
      </w:r>
      <w:r w:rsidR="008F62AB">
        <w:rPr>
          <w:rFonts w:hint="eastAsia"/>
          <w:szCs w:val="24"/>
        </w:rPr>
        <w:t>，显然函数</w:t>
      </w:r>
      <w:r w:rsidR="008F62AB">
        <w:rPr>
          <w:rFonts w:hint="eastAsia"/>
          <w:szCs w:val="24"/>
        </w:rPr>
        <w:t>t</w:t>
      </w:r>
      <w:r w:rsidR="008F62AB">
        <w:rPr>
          <w:rFonts w:hint="eastAsia"/>
          <w:szCs w:val="24"/>
        </w:rPr>
        <w:t>在</w:t>
      </w:r>
      <w:r w:rsidR="008F62AB" w:rsidRPr="008F62AB">
        <w:rPr>
          <w:rFonts w:hint="eastAsia"/>
          <w:b/>
          <w:szCs w:val="24"/>
        </w:rPr>
        <w:t>P*</w:t>
      </w:r>
      <w:r w:rsidR="008F62AB">
        <w:rPr>
          <w:rFonts w:hint="eastAsia"/>
          <w:szCs w:val="24"/>
        </w:rPr>
        <w:t>处取得最小值。</w:t>
      </w:r>
      <w:r w:rsidR="008F62AB">
        <w:rPr>
          <w:rFonts w:hint="eastAsia"/>
          <w:szCs w:val="24"/>
        </w:rPr>
        <w:lastRenderedPageBreak/>
        <w:t>现在我们考虑矩阵</w:t>
      </w:r>
      <w:r w:rsidR="008F62AB" w:rsidRPr="008F62AB">
        <w:rPr>
          <w:rFonts w:hint="eastAsia"/>
          <w:b/>
          <w:szCs w:val="24"/>
        </w:rPr>
        <w:t>B*</w:t>
      </w:r>
      <w:r w:rsidR="008F62AB">
        <w:rPr>
          <w:rFonts w:hint="eastAsia"/>
          <w:szCs w:val="24"/>
        </w:rPr>
        <w:t>，是矩阵</w:t>
      </w:r>
      <w:r w:rsidR="008F62AB" w:rsidRPr="008F62AB">
        <w:rPr>
          <w:rFonts w:hint="eastAsia"/>
          <w:b/>
          <w:szCs w:val="24"/>
        </w:rPr>
        <w:t>AQ</w:t>
      </w:r>
      <w:r w:rsidR="008F62AB" w:rsidRPr="008F62AB">
        <w:rPr>
          <w:rFonts w:hint="eastAsia"/>
          <w:szCs w:val="24"/>
          <w:vertAlign w:val="superscript"/>
        </w:rPr>
        <w:t>T</w:t>
      </w:r>
      <w:r w:rsidR="008F62AB">
        <w:rPr>
          <w:rFonts w:hint="eastAsia"/>
          <w:szCs w:val="24"/>
        </w:rPr>
        <w:t>的伪逆。令函数</w:t>
      </w:r>
      <w:r w:rsidR="008F62AB">
        <w:rPr>
          <w:rFonts w:hint="eastAsia"/>
          <w:szCs w:val="24"/>
        </w:rPr>
        <w:t>t</w:t>
      </w:r>
      <w:proofErr w:type="gramStart"/>
      <w:r w:rsidR="008F62AB">
        <w:rPr>
          <w:szCs w:val="24"/>
        </w:rPr>
        <w:t>’</w:t>
      </w:r>
      <w:proofErr w:type="gramEnd"/>
      <w:r w:rsidR="008F62AB">
        <w:rPr>
          <w:szCs w:val="24"/>
        </w:rPr>
        <w:t xml:space="preserve">(P) = || </w:t>
      </w:r>
      <w:r w:rsidR="008F62AB" w:rsidRPr="008F62AB">
        <w:rPr>
          <w:b/>
          <w:szCs w:val="24"/>
        </w:rPr>
        <w:t>EB*</w:t>
      </w:r>
      <w:r w:rsidR="008F62AB">
        <w:rPr>
          <w:szCs w:val="24"/>
        </w:rPr>
        <w:t xml:space="preserve"> - </w:t>
      </w:r>
      <w:r w:rsidR="008F62AB" w:rsidRPr="008F62AB">
        <w:rPr>
          <w:b/>
          <w:szCs w:val="24"/>
        </w:rPr>
        <w:t>PAQ</w:t>
      </w:r>
      <w:r w:rsidR="008F62AB" w:rsidRPr="008F62AB">
        <w:rPr>
          <w:szCs w:val="24"/>
          <w:vertAlign w:val="superscript"/>
        </w:rPr>
        <w:t>T</w:t>
      </w:r>
      <w:r w:rsidR="008F62AB" w:rsidRPr="008F62AB">
        <w:rPr>
          <w:b/>
          <w:szCs w:val="24"/>
        </w:rPr>
        <w:t>B*</w:t>
      </w:r>
      <w:r w:rsidR="008F62AB">
        <w:rPr>
          <w:szCs w:val="24"/>
        </w:rPr>
        <w:t xml:space="preserve"> ||</w:t>
      </w:r>
      <w:r w:rsidR="008F62AB" w:rsidRPr="008F62AB">
        <w:rPr>
          <w:szCs w:val="24"/>
          <w:vertAlign w:val="subscript"/>
        </w:rPr>
        <w:t>1</w:t>
      </w:r>
      <w:r w:rsidR="008F62AB">
        <w:rPr>
          <w:szCs w:val="24"/>
          <w:vertAlign w:val="subscript"/>
        </w:rPr>
        <w:t xml:space="preserve"> </w:t>
      </w:r>
      <w:r w:rsidR="008F62AB">
        <w:rPr>
          <w:rFonts w:hint="eastAsia"/>
          <w:szCs w:val="24"/>
        </w:rPr>
        <w:t xml:space="preserve">= || </w:t>
      </w:r>
      <w:r w:rsidR="008F62AB" w:rsidRPr="008F62AB">
        <w:rPr>
          <w:rFonts w:hint="eastAsia"/>
          <w:b/>
          <w:szCs w:val="24"/>
        </w:rPr>
        <w:t>EB*</w:t>
      </w:r>
      <w:r w:rsidR="008F62AB">
        <w:rPr>
          <w:rFonts w:hint="eastAsia"/>
          <w:szCs w:val="24"/>
        </w:rPr>
        <w:t xml:space="preserve"> - </w:t>
      </w:r>
      <w:r w:rsidR="008F62AB" w:rsidRPr="008F62AB">
        <w:rPr>
          <w:rFonts w:hint="eastAsia"/>
          <w:b/>
          <w:szCs w:val="24"/>
        </w:rPr>
        <w:t>P</w:t>
      </w:r>
      <w:r w:rsidR="008F62AB">
        <w:rPr>
          <w:rFonts w:hint="eastAsia"/>
          <w:szCs w:val="24"/>
        </w:rPr>
        <w:t xml:space="preserve"> ||</w:t>
      </w:r>
      <w:r w:rsidR="008F62AB" w:rsidRPr="008F62AB">
        <w:rPr>
          <w:rFonts w:hint="eastAsia"/>
          <w:szCs w:val="24"/>
          <w:vertAlign w:val="subscript"/>
        </w:rPr>
        <w:t>1</w:t>
      </w:r>
      <w:r w:rsidR="008F62AB">
        <w:rPr>
          <w:rFonts w:hint="eastAsia"/>
          <w:szCs w:val="24"/>
        </w:rPr>
        <w:t>。显然函数</w:t>
      </w:r>
      <w:r w:rsidR="008F62AB">
        <w:rPr>
          <w:rFonts w:hint="eastAsia"/>
          <w:szCs w:val="24"/>
        </w:rPr>
        <w:t>t</w:t>
      </w:r>
      <w:proofErr w:type="gramStart"/>
      <w:r w:rsidR="008F62AB">
        <w:rPr>
          <w:szCs w:val="24"/>
        </w:rPr>
        <w:t>’</w:t>
      </w:r>
      <w:proofErr w:type="gramEnd"/>
      <w:r w:rsidR="008F62AB">
        <w:rPr>
          <w:rFonts w:hint="eastAsia"/>
          <w:szCs w:val="24"/>
        </w:rPr>
        <w:t>在</w:t>
      </w:r>
      <w:r w:rsidR="008F62AB" w:rsidRPr="008F62AB">
        <w:rPr>
          <w:rFonts w:hint="eastAsia"/>
          <w:b/>
          <w:szCs w:val="24"/>
        </w:rPr>
        <w:t>P*</w:t>
      </w:r>
      <w:r w:rsidR="008F62AB">
        <w:rPr>
          <w:rFonts w:hint="eastAsia"/>
          <w:szCs w:val="24"/>
        </w:rPr>
        <w:t>处也取得最小值。</w:t>
      </w:r>
      <w:r w:rsidR="004A593F">
        <w:rPr>
          <w:rFonts w:hint="eastAsia"/>
          <w:szCs w:val="24"/>
        </w:rPr>
        <w:t>这样，上述的求解过程中，我们关于</w:t>
      </w:r>
      <w:r w:rsidR="004A593F" w:rsidRPr="004A593F">
        <w:rPr>
          <w:rFonts w:hint="eastAsia"/>
          <w:b/>
          <w:szCs w:val="24"/>
        </w:rPr>
        <w:t>t</w:t>
      </w:r>
      <w:r w:rsidR="004A593F">
        <w:rPr>
          <w:rFonts w:hint="eastAsia"/>
          <w:szCs w:val="24"/>
        </w:rPr>
        <w:t>的限制条件就转变为</w:t>
      </w:r>
      <w:r w:rsidR="004A593F" w:rsidRPr="004A593F">
        <w:rPr>
          <w:position w:val="-14"/>
        </w:rPr>
        <w:object w:dxaOrig="3540" w:dyaOrig="380">
          <v:shape id="_x0000_i1245" type="#_x0000_t75" style="width:180.25pt;height:21.85pt" o:ole="">
            <v:imagedata r:id="rId463" o:title=""/>
          </v:shape>
          <o:OLEObject Type="Embed" ProgID="Equation.DSMT4" ShapeID="_x0000_i1245" DrawAspect="Content" ObjectID="_1432403150" r:id="rId464"/>
        </w:object>
      </w:r>
      <w:r w:rsidR="004A593F">
        <w:rPr>
          <w:rFonts w:hint="eastAsia"/>
        </w:rPr>
        <w:t>，隐变量</w:t>
      </w:r>
      <w:r w:rsidR="004A593F" w:rsidRPr="004A593F">
        <w:rPr>
          <w:rFonts w:hint="eastAsia"/>
          <w:b/>
        </w:rPr>
        <w:t>t</w:t>
      </w:r>
      <w:r w:rsidR="004A593F">
        <w:rPr>
          <w:rFonts w:hint="eastAsia"/>
        </w:rPr>
        <w:t>的维数便从原先的</w:t>
      </w:r>
      <w:r w:rsidR="004A593F" w:rsidRPr="004A593F">
        <w:rPr>
          <w:rFonts w:hint="eastAsia"/>
          <w:i/>
        </w:rPr>
        <w:t>pq</w:t>
      </w:r>
      <w:r w:rsidR="004A593F">
        <w:rPr>
          <w:rFonts w:hint="eastAsia"/>
        </w:rPr>
        <w:t>降低到了</w:t>
      </w:r>
      <w:r w:rsidR="004A593F" w:rsidRPr="004A593F">
        <w:rPr>
          <w:rFonts w:hint="eastAsia"/>
          <w:i/>
        </w:rPr>
        <w:t>sp</w:t>
      </w:r>
      <w:r w:rsidR="004A593F">
        <w:rPr>
          <w:rFonts w:hint="eastAsia"/>
        </w:rPr>
        <w:t>。类似地，我们也就可以将求解</w:t>
      </w:r>
      <w:r w:rsidR="004A593F" w:rsidRPr="004A593F">
        <w:rPr>
          <w:rFonts w:hint="eastAsia"/>
          <w:b/>
        </w:rPr>
        <w:t>Q</w:t>
      </w:r>
      <w:r w:rsidR="004A593F">
        <w:rPr>
          <w:rFonts w:hint="eastAsia"/>
        </w:rPr>
        <w:t>时的隐变量维数降低到</w:t>
      </w:r>
      <w:r w:rsidR="004A593F" w:rsidRPr="004A593F">
        <w:rPr>
          <w:rFonts w:hint="eastAsia"/>
          <w:i/>
        </w:rPr>
        <w:t>tq</w:t>
      </w:r>
      <w:r w:rsidR="004A593F">
        <w:rPr>
          <w:rFonts w:hint="eastAsia"/>
        </w:rPr>
        <w:t>，求解</w:t>
      </w:r>
      <w:r w:rsidR="004A593F" w:rsidRPr="004A593F">
        <w:rPr>
          <w:rFonts w:hint="eastAsia"/>
          <w:b/>
        </w:rPr>
        <w:t>A</w:t>
      </w:r>
      <w:r w:rsidR="004A593F">
        <w:rPr>
          <w:rFonts w:hint="eastAsia"/>
        </w:rPr>
        <w:t>时的维数降低到</w:t>
      </w:r>
      <w:r w:rsidR="004A593F" w:rsidRPr="004A593F">
        <w:rPr>
          <w:rFonts w:hint="eastAsia"/>
          <w:i/>
        </w:rPr>
        <w:t>st</w:t>
      </w:r>
      <w:r w:rsidR="004A593F">
        <w:rPr>
          <w:rFonts w:hint="eastAsia"/>
        </w:rPr>
        <w:t>。</w:t>
      </w:r>
    </w:p>
    <w:p w:rsidR="008F62AB" w:rsidRPr="008F62AB" w:rsidRDefault="008F0116" w:rsidP="00E47045">
      <w:pPr>
        <w:spacing w:line="400" w:lineRule="atLeast"/>
        <w:ind w:firstLineChars="200" w:firstLine="480"/>
        <w:rPr>
          <w:szCs w:val="24"/>
        </w:rPr>
      </w:pPr>
      <w:r>
        <w:rPr>
          <w:rFonts w:hint="eastAsia"/>
        </w:rPr>
        <w:t>进一步，通过引入随机投影（</w:t>
      </w:r>
      <w:r>
        <w:rPr>
          <w:rFonts w:hint="eastAsia"/>
        </w:rPr>
        <w:t>Random Projection</w:t>
      </w:r>
      <w:r>
        <w:rPr>
          <w:rFonts w:hint="eastAsia"/>
        </w:rPr>
        <w:t>），可以使</w:t>
      </w:r>
      <w:proofErr w:type="gramStart"/>
      <w:r>
        <w:rPr>
          <w:rFonts w:hint="eastAsia"/>
        </w:rPr>
        <w:t>维度降得</w:t>
      </w:r>
      <w:proofErr w:type="gramEnd"/>
      <w:r>
        <w:rPr>
          <w:rFonts w:hint="eastAsia"/>
        </w:rPr>
        <w:t>更低。</w:t>
      </w:r>
    </w:p>
    <w:p w:rsidR="00D01E30" w:rsidRPr="004A593F" w:rsidRDefault="00D01E30" w:rsidP="00E47045">
      <w:pPr>
        <w:spacing w:line="400" w:lineRule="atLeast"/>
        <w:ind w:firstLineChars="200" w:firstLine="480"/>
        <w:rPr>
          <w:szCs w:val="24"/>
        </w:rPr>
      </w:pPr>
    </w:p>
    <w:p w:rsidR="00FF7927" w:rsidRPr="0066363C" w:rsidRDefault="00FF7927" w:rsidP="00E47045">
      <w:pPr>
        <w:pStyle w:val="2"/>
        <w:spacing w:line="400" w:lineRule="atLeast"/>
        <w:rPr>
          <w:szCs w:val="24"/>
        </w:rPr>
      </w:pPr>
      <w:bookmarkStart w:id="104" w:name="_Toc356885205"/>
      <w:bookmarkStart w:id="105" w:name="_Toc358092095"/>
      <w:bookmarkStart w:id="106" w:name="_Toc358092648"/>
      <w:r w:rsidRPr="0066363C">
        <w:rPr>
          <w:rFonts w:hint="eastAsia"/>
          <w:szCs w:val="24"/>
        </w:rPr>
        <w:t>该模型的验证</w:t>
      </w:r>
      <w:bookmarkEnd w:id="104"/>
      <w:bookmarkEnd w:id="105"/>
      <w:bookmarkEnd w:id="106"/>
    </w:p>
    <w:p w:rsidR="003E4CB2" w:rsidRPr="0066363C" w:rsidRDefault="002F797F" w:rsidP="00E47045">
      <w:pPr>
        <w:pStyle w:val="3"/>
        <w:spacing w:line="400" w:lineRule="atLeast"/>
        <w:rPr>
          <w:szCs w:val="24"/>
        </w:rPr>
      </w:pPr>
      <w:bookmarkStart w:id="107" w:name="_Toc356885206"/>
      <w:bookmarkStart w:id="108" w:name="_Toc358092096"/>
      <w:r w:rsidRPr="0066363C">
        <w:rPr>
          <w:rFonts w:hint="eastAsia"/>
          <w:szCs w:val="24"/>
        </w:rPr>
        <w:t>评价方法</w:t>
      </w:r>
      <w:bookmarkEnd w:id="107"/>
      <w:bookmarkEnd w:id="108"/>
    </w:p>
    <w:p w:rsidR="004611D5" w:rsidRPr="0066363C" w:rsidRDefault="001A6CAC" w:rsidP="00E47045">
      <w:pPr>
        <w:spacing w:line="400" w:lineRule="atLeast"/>
        <w:ind w:firstLineChars="200" w:firstLine="480"/>
        <w:rPr>
          <w:szCs w:val="24"/>
        </w:rPr>
      </w:pPr>
      <w:r w:rsidRPr="0066363C">
        <w:rPr>
          <w:rFonts w:hint="eastAsia"/>
          <w:szCs w:val="24"/>
        </w:rPr>
        <w:t>参照</w:t>
      </w:r>
      <w:r w:rsidRPr="0066363C">
        <w:rPr>
          <w:szCs w:val="24"/>
        </w:rPr>
        <w:t>Gu</w:t>
      </w:r>
      <w:r w:rsidRPr="0066363C">
        <w:rPr>
          <w:szCs w:val="24"/>
        </w:rPr>
        <w:t>等人</w:t>
      </w:r>
      <w:r w:rsidRPr="0066363C">
        <w:rPr>
          <w:rFonts w:hint="eastAsia"/>
          <w:szCs w:val="24"/>
        </w:rPr>
        <w:t>的文献</w:t>
      </w:r>
      <w:r w:rsidRPr="0066363C">
        <w:rPr>
          <w:rStyle w:val="a4"/>
          <w:szCs w:val="24"/>
        </w:rPr>
        <w:t>[</w:t>
      </w:r>
      <w:r w:rsidRPr="0066363C">
        <w:rPr>
          <w:rStyle w:val="a4"/>
          <w:szCs w:val="24"/>
        </w:rPr>
        <w:footnoteReference w:id="38"/>
      </w:r>
      <w:r w:rsidRPr="0066363C">
        <w:rPr>
          <w:rStyle w:val="a4"/>
          <w:szCs w:val="24"/>
        </w:rPr>
        <w:t>]</w:t>
      </w:r>
      <w:r w:rsidRPr="0066363C">
        <w:rPr>
          <w:szCs w:val="24"/>
        </w:rPr>
        <w:t xml:space="preserve"> </w:t>
      </w:r>
      <w:r w:rsidRPr="0066363C">
        <w:rPr>
          <w:szCs w:val="24"/>
        </w:rPr>
        <w:t>，我们</w:t>
      </w:r>
      <w:r w:rsidRPr="0066363C">
        <w:rPr>
          <w:rFonts w:hint="eastAsia"/>
          <w:szCs w:val="24"/>
        </w:rPr>
        <w:t>选择</w:t>
      </w:r>
      <w:r w:rsidRPr="0066363C">
        <w:rPr>
          <w:szCs w:val="24"/>
        </w:rPr>
        <w:t>了准确率</w:t>
      </w:r>
      <w:r w:rsidRPr="0066363C">
        <w:rPr>
          <w:rFonts w:hint="eastAsia"/>
          <w:szCs w:val="24"/>
        </w:rPr>
        <w:t>和</w:t>
      </w:r>
      <w:r w:rsidRPr="0066363C">
        <w:rPr>
          <w:rFonts w:hint="eastAsia"/>
          <w:szCs w:val="24"/>
        </w:rPr>
        <w:t>NMI</w:t>
      </w:r>
      <w:r w:rsidRPr="0066363C">
        <w:rPr>
          <w:rFonts w:hint="eastAsia"/>
          <w:szCs w:val="24"/>
        </w:rPr>
        <w:t>对</w:t>
      </w:r>
      <w:r w:rsidRPr="0066363C">
        <w:rPr>
          <w:szCs w:val="24"/>
        </w:rPr>
        <w:t>聚类的准确率进行评价。</w:t>
      </w:r>
      <w:r w:rsidR="004611D5" w:rsidRPr="0066363C">
        <w:rPr>
          <w:rFonts w:hint="eastAsia"/>
          <w:szCs w:val="24"/>
        </w:rPr>
        <w:t>设</w:t>
      </w:r>
      <w:r w:rsidR="004611D5" w:rsidRPr="0066363C">
        <w:rPr>
          <w:position w:val="-6"/>
          <w:szCs w:val="24"/>
        </w:rPr>
        <w:object w:dxaOrig="139" w:dyaOrig="279">
          <v:shape id="_x0000_i1246" type="#_x0000_t75" style="width:7.45pt;height:14.4pt" o:ole="">
            <v:imagedata r:id="rId465" o:title=""/>
          </v:shape>
          <o:OLEObject Type="Embed" ProgID="Equation.DSMT4" ShapeID="_x0000_i1246" DrawAspect="Content" ObjectID="_1432403151" r:id="rId466"/>
        </w:object>
      </w:r>
      <w:r w:rsidR="004611D5" w:rsidRPr="0066363C">
        <w:rPr>
          <w:rFonts w:hint="eastAsia"/>
          <w:szCs w:val="24"/>
        </w:rPr>
        <w:t>表示</w:t>
      </w:r>
      <w:r w:rsidR="00170333">
        <w:rPr>
          <w:szCs w:val="24"/>
        </w:rPr>
        <w:t>这些数据实际所具有的标</w:t>
      </w:r>
      <w:r w:rsidR="00170333">
        <w:rPr>
          <w:rFonts w:hint="eastAsia"/>
          <w:szCs w:val="24"/>
        </w:rPr>
        <w:t>号</w:t>
      </w:r>
      <w:r w:rsidR="004611D5" w:rsidRPr="0066363C">
        <w:rPr>
          <w:rFonts w:hint="eastAsia"/>
          <w:szCs w:val="24"/>
        </w:rPr>
        <w:t>，取值范围</w:t>
      </w:r>
      <w:r w:rsidR="004611D5" w:rsidRPr="0066363C">
        <w:rPr>
          <w:szCs w:val="24"/>
        </w:rPr>
        <w:t>为</w:t>
      </w:r>
      <w:r w:rsidR="004611D5" w:rsidRPr="0066363C">
        <w:rPr>
          <w:szCs w:val="24"/>
        </w:rPr>
        <w:t>1</w:t>
      </w:r>
      <w:r w:rsidR="004611D5" w:rsidRPr="0066363C">
        <w:rPr>
          <w:szCs w:val="24"/>
        </w:rPr>
        <w:t>到</w:t>
      </w:r>
      <w:r w:rsidR="004611D5" w:rsidRPr="0066363C">
        <w:rPr>
          <w:position w:val="-6"/>
          <w:szCs w:val="24"/>
        </w:rPr>
        <w:object w:dxaOrig="200" w:dyaOrig="220">
          <v:shape id="_x0000_i1247" type="#_x0000_t75" style="width:7.45pt;height:14.4pt" o:ole="">
            <v:imagedata r:id="rId467" o:title=""/>
          </v:shape>
          <o:OLEObject Type="Embed" ProgID="Equation.DSMT4" ShapeID="_x0000_i1247" DrawAspect="Content" ObjectID="_1432403152" r:id="rId468"/>
        </w:object>
      </w:r>
      <w:r w:rsidR="004611D5" w:rsidRPr="0066363C">
        <w:rPr>
          <w:rFonts w:hint="eastAsia"/>
          <w:szCs w:val="24"/>
        </w:rPr>
        <w:t>的</w:t>
      </w:r>
      <w:r w:rsidR="004611D5" w:rsidRPr="0066363C">
        <w:rPr>
          <w:szCs w:val="24"/>
        </w:rPr>
        <w:t>正整数。</w:t>
      </w:r>
      <w:r w:rsidR="004611D5" w:rsidRPr="0066363C">
        <w:rPr>
          <w:rFonts w:hint="eastAsia"/>
          <w:szCs w:val="24"/>
        </w:rPr>
        <w:t>用</w:t>
      </w:r>
      <w:r w:rsidR="004611D5" w:rsidRPr="0066363C">
        <w:rPr>
          <w:position w:val="-6"/>
          <w:szCs w:val="24"/>
        </w:rPr>
        <w:object w:dxaOrig="220" w:dyaOrig="279">
          <v:shape id="_x0000_i1248" type="#_x0000_t75" style="width:14.4pt;height:14.4pt" o:ole="">
            <v:imagedata r:id="rId469" o:title=""/>
          </v:shape>
          <o:OLEObject Type="Embed" ProgID="Equation.DSMT4" ShapeID="_x0000_i1248" DrawAspect="Content" ObjectID="_1432403153" r:id="rId470"/>
        </w:object>
      </w:r>
      <w:r w:rsidR="004611D5" w:rsidRPr="0066363C">
        <w:rPr>
          <w:rFonts w:hint="eastAsia"/>
          <w:szCs w:val="24"/>
        </w:rPr>
        <w:t>是</w:t>
      </w:r>
      <w:r w:rsidR="004611D5" w:rsidRPr="0066363C">
        <w:rPr>
          <w:szCs w:val="24"/>
        </w:rPr>
        <w:t>聚类得到的</w:t>
      </w:r>
      <w:r w:rsidR="00170333">
        <w:rPr>
          <w:rFonts w:hint="eastAsia"/>
          <w:szCs w:val="24"/>
        </w:rPr>
        <w:t>聚类</w:t>
      </w:r>
      <w:proofErr w:type="gramStart"/>
      <w:r w:rsidR="00170333">
        <w:rPr>
          <w:rFonts w:hint="eastAsia"/>
          <w:szCs w:val="24"/>
        </w:rPr>
        <w:t>簇</w:t>
      </w:r>
      <w:proofErr w:type="gramEnd"/>
      <w:r w:rsidR="004611D5" w:rsidRPr="0066363C">
        <w:rPr>
          <w:szCs w:val="24"/>
        </w:rPr>
        <w:t>标</w:t>
      </w:r>
      <w:r w:rsidR="00170333">
        <w:rPr>
          <w:rFonts w:hint="eastAsia"/>
          <w:szCs w:val="24"/>
        </w:rPr>
        <w:t>号</w:t>
      </w:r>
      <w:r w:rsidR="004611D5" w:rsidRPr="0066363C">
        <w:rPr>
          <w:rFonts w:hint="eastAsia"/>
          <w:szCs w:val="24"/>
        </w:rPr>
        <w:t>，</w:t>
      </w:r>
      <w:r w:rsidR="004611D5" w:rsidRPr="0066363C">
        <w:rPr>
          <w:szCs w:val="24"/>
        </w:rPr>
        <w:t>取值范围为</w:t>
      </w:r>
      <w:r w:rsidR="004611D5" w:rsidRPr="0066363C">
        <w:rPr>
          <w:szCs w:val="24"/>
        </w:rPr>
        <w:t>1</w:t>
      </w:r>
      <w:r w:rsidR="004611D5" w:rsidRPr="0066363C">
        <w:rPr>
          <w:szCs w:val="24"/>
        </w:rPr>
        <w:t>到</w:t>
      </w:r>
      <w:r w:rsidR="004611D5" w:rsidRPr="0066363C">
        <w:rPr>
          <w:position w:val="-6"/>
          <w:szCs w:val="24"/>
        </w:rPr>
        <w:object w:dxaOrig="260" w:dyaOrig="220">
          <v:shape id="_x0000_i1249" type="#_x0000_t75" style="width:14.4pt;height:14.4pt" o:ole="">
            <v:imagedata r:id="rId471" o:title=""/>
          </v:shape>
          <o:OLEObject Type="Embed" ProgID="Equation.DSMT4" ShapeID="_x0000_i1249" DrawAspect="Content" ObjectID="_1432403154" r:id="rId472"/>
        </w:object>
      </w:r>
      <w:r w:rsidR="004611D5" w:rsidRPr="0066363C">
        <w:rPr>
          <w:rFonts w:hint="eastAsia"/>
          <w:szCs w:val="24"/>
        </w:rPr>
        <w:t>。设</w:t>
      </w:r>
      <w:r w:rsidR="004611D5" w:rsidRPr="0066363C">
        <w:rPr>
          <w:position w:val="-10"/>
          <w:szCs w:val="24"/>
        </w:rPr>
        <w:object w:dxaOrig="200" w:dyaOrig="320">
          <v:shape id="_x0000_i1250" type="#_x0000_t75" style="width:7.45pt;height:14.4pt" o:ole="">
            <v:imagedata r:id="rId473" o:title=""/>
          </v:shape>
          <o:OLEObject Type="Embed" ProgID="Equation.DSMT4" ShapeID="_x0000_i1250" DrawAspect="Content" ObjectID="_1432403155" r:id="rId474"/>
        </w:object>
      </w:r>
      <w:r w:rsidR="004611D5" w:rsidRPr="0066363C">
        <w:rPr>
          <w:rFonts w:hint="eastAsia"/>
          <w:szCs w:val="24"/>
        </w:rPr>
        <w:t>是</w:t>
      </w:r>
      <w:r w:rsidR="004611D5" w:rsidRPr="0066363C">
        <w:rPr>
          <w:szCs w:val="24"/>
        </w:rPr>
        <w:t>一个从</w:t>
      </w:r>
      <w:r w:rsidR="004611D5" w:rsidRPr="0066363C">
        <w:rPr>
          <w:position w:val="-10"/>
          <w:szCs w:val="24"/>
        </w:rPr>
        <w:object w:dxaOrig="880" w:dyaOrig="320">
          <v:shape id="_x0000_i1251" type="#_x0000_t75" style="width:43.65pt;height:14.4pt" o:ole="">
            <v:imagedata r:id="rId475" o:title=""/>
          </v:shape>
          <o:OLEObject Type="Embed" ProgID="Equation.DSMT4" ShapeID="_x0000_i1251" DrawAspect="Content" ObjectID="_1432403156" r:id="rId476"/>
        </w:object>
      </w:r>
      <w:r w:rsidR="004611D5" w:rsidRPr="0066363C">
        <w:rPr>
          <w:rFonts w:hint="eastAsia"/>
          <w:szCs w:val="24"/>
        </w:rPr>
        <w:t>到</w:t>
      </w:r>
      <w:r w:rsidR="004611D5" w:rsidRPr="0066363C">
        <w:rPr>
          <w:position w:val="-10"/>
          <w:szCs w:val="24"/>
        </w:rPr>
        <w:object w:dxaOrig="820" w:dyaOrig="320">
          <v:shape id="_x0000_i1252" type="#_x0000_t75" style="width:43.65pt;height:14.4pt" o:ole="">
            <v:imagedata r:id="rId477" o:title=""/>
          </v:shape>
          <o:OLEObject Type="Embed" ProgID="Equation.DSMT4" ShapeID="_x0000_i1252" DrawAspect="Content" ObjectID="_1432403157" r:id="rId478"/>
        </w:object>
      </w:r>
      <w:r w:rsidR="004611D5" w:rsidRPr="0066363C">
        <w:rPr>
          <w:rFonts w:hint="eastAsia"/>
          <w:szCs w:val="24"/>
        </w:rPr>
        <w:t>的</w:t>
      </w:r>
      <w:r w:rsidR="004611D5" w:rsidRPr="0066363C">
        <w:rPr>
          <w:szCs w:val="24"/>
        </w:rPr>
        <w:t>映射，</w:t>
      </w:r>
      <w:r w:rsidR="004611D5" w:rsidRPr="0066363C">
        <w:rPr>
          <w:rFonts w:hint="eastAsia"/>
          <w:szCs w:val="24"/>
        </w:rPr>
        <w:t>定义下</w:t>
      </w:r>
      <w:r w:rsidR="004611D5" w:rsidRPr="0066363C">
        <w:rPr>
          <w:szCs w:val="24"/>
        </w:rPr>
        <w:t>式为聚类错误率</w:t>
      </w:r>
      <w:r w:rsidR="004611D5" w:rsidRPr="0066363C">
        <w:rPr>
          <w:rFonts w:hint="eastAsia"/>
          <w:szCs w:val="24"/>
        </w:rPr>
        <w:t>：</w:t>
      </w:r>
    </w:p>
    <w:p w:rsidR="004611D5" w:rsidRPr="0066363C" w:rsidRDefault="00320140" w:rsidP="00E47045">
      <w:pPr>
        <w:pStyle w:val="MTDisplayEquation"/>
        <w:spacing w:line="400" w:lineRule="atLeast"/>
        <w:rPr>
          <w:szCs w:val="24"/>
        </w:rPr>
      </w:pPr>
      <w:r w:rsidRPr="0066363C">
        <w:rPr>
          <w:szCs w:val="24"/>
        </w:rPr>
        <w:tab/>
      </w:r>
      <w:r w:rsidRPr="0066363C">
        <w:rPr>
          <w:position w:val="-28"/>
          <w:szCs w:val="24"/>
        </w:rPr>
        <w:object w:dxaOrig="3940" w:dyaOrig="700">
          <v:shape id="_x0000_i1253" type="#_x0000_t75" style="width:194.15pt;height:36.25pt" o:ole="">
            <v:imagedata r:id="rId479" o:title=""/>
          </v:shape>
          <o:OLEObject Type="Embed" ProgID="Equation.DSMT4" ShapeID="_x0000_i1253" DrawAspect="Content" ObjectID="_1432403158" r:id="rId480"/>
        </w:object>
      </w:r>
      <w:r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23</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4611D5" w:rsidRPr="0066363C" w:rsidRDefault="004611D5" w:rsidP="00E47045">
      <w:pPr>
        <w:spacing w:line="400" w:lineRule="atLeast"/>
        <w:ind w:firstLineChars="200" w:firstLine="480"/>
        <w:rPr>
          <w:szCs w:val="24"/>
        </w:rPr>
      </w:pPr>
      <w:r w:rsidRPr="0066363C">
        <w:rPr>
          <w:rFonts w:hint="eastAsia"/>
          <w:szCs w:val="24"/>
        </w:rPr>
        <w:t>并</w:t>
      </w:r>
      <w:r w:rsidRPr="0066363C">
        <w:rPr>
          <w:szCs w:val="24"/>
        </w:rPr>
        <w:t>称</w:t>
      </w:r>
      <w:r w:rsidRPr="0066363C">
        <w:rPr>
          <w:position w:val="-10"/>
          <w:szCs w:val="24"/>
        </w:rPr>
        <w:object w:dxaOrig="1939" w:dyaOrig="320">
          <v:shape id="_x0000_i1254" type="#_x0000_t75" style="width:93.85pt;height:14.4pt" o:ole="">
            <v:imagedata r:id="rId481" o:title=""/>
          </v:shape>
          <o:OLEObject Type="Embed" ProgID="Equation.DSMT4" ShapeID="_x0000_i1254" DrawAspect="Content" ObjectID="_1432403159" r:id="rId482"/>
        </w:object>
      </w:r>
      <w:r w:rsidRPr="0066363C">
        <w:rPr>
          <w:rFonts w:hint="eastAsia"/>
          <w:szCs w:val="24"/>
        </w:rPr>
        <w:t>为聚类</w:t>
      </w:r>
      <w:r w:rsidRPr="0066363C">
        <w:rPr>
          <w:szCs w:val="24"/>
        </w:rPr>
        <w:t>的</w:t>
      </w:r>
      <w:r w:rsidR="001A6CAC" w:rsidRPr="0066363C">
        <w:rPr>
          <w:rFonts w:hint="eastAsia"/>
          <w:szCs w:val="24"/>
        </w:rPr>
        <w:t>准确率</w:t>
      </w:r>
      <w:r w:rsidRPr="0066363C">
        <w:rPr>
          <w:szCs w:val="24"/>
        </w:rPr>
        <w:t>（</w:t>
      </w:r>
      <w:r w:rsidR="001A6CAC" w:rsidRPr="0066363C">
        <w:rPr>
          <w:rFonts w:hint="eastAsia"/>
          <w:szCs w:val="24"/>
        </w:rPr>
        <w:t>accuracy</w:t>
      </w:r>
      <w:r w:rsidRPr="0066363C">
        <w:rPr>
          <w:szCs w:val="24"/>
        </w:rPr>
        <w:t>）。</w:t>
      </w:r>
    </w:p>
    <w:p w:rsidR="004611D5" w:rsidRPr="0066363C" w:rsidRDefault="004611D5" w:rsidP="00E47045">
      <w:pPr>
        <w:spacing w:line="400" w:lineRule="atLeast"/>
        <w:ind w:firstLineChars="200" w:firstLine="480"/>
        <w:rPr>
          <w:szCs w:val="24"/>
        </w:rPr>
      </w:pPr>
      <w:r w:rsidRPr="0066363C">
        <w:rPr>
          <w:rFonts w:hint="eastAsia"/>
          <w:szCs w:val="24"/>
        </w:rPr>
        <w:t>显然</w:t>
      </w:r>
      <w:r w:rsidRPr="0066363C">
        <w:rPr>
          <w:szCs w:val="24"/>
        </w:rPr>
        <w:t>我们无需</w:t>
      </w:r>
      <w:r w:rsidRPr="0066363C">
        <w:rPr>
          <w:rFonts w:hint="eastAsia"/>
          <w:szCs w:val="24"/>
        </w:rPr>
        <w:t>像</w:t>
      </w:r>
      <w:r w:rsidRPr="0066363C">
        <w:rPr>
          <w:szCs w:val="24"/>
        </w:rPr>
        <w:t>定义中的那样遍历</w:t>
      </w:r>
      <w:r w:rsidRPr="0066363C">
        <w:rPr>
          <w:rFonts w:hint="eastAsia"/>
          <w:szCs w:val="24"/>
        </w:rPr>
        <w:t>所有</w:t>
      </w:r>
      <w:r w:rsidRPr="0066363C">
        <w:rPr>
          <w:szCs w:val="24"/>
        </w:rPr>
        <w:t>的映射</w:t>
      </w:r>
      <w:r w:rsidRPr="0066363C">
        <w:rPr>
          <w:position w:val="-10"/>
          <w:szCs w:val="24"/>
        </w:rPr>
        <w:object w:dxaOrig="200" w:dyaOrig="320">
          <v:shape id="_x0000_i1255" type="#_x0000_t75" style="width:7.45pt;height:14.4pt" o:ole="">
            <v:imagedata r:id="rId483" o:title=""/>
          </v:shape>
          <o:OLEObject Type="Embed" ProgID="Equation.DSMT4" ShapeID="_x0000_i1255" DrawAspect="Content" ObjectID="_1432403160" r:id="rId484"/>
        </w:object>
      </w:r>
      <w:r w:rsidRPr="0066363C">
        <w:rPr>
          <w:rFonts w:hint="eastAsia"/>
          <w:szCs w:val="24"/>
        </w:rPr>
        <w:t>以</w:t>
      </w:r>
      <w:r w:rsidRPr="0066363C">
        <w:rPr>
          <w:szCs w:val="24"/>
        </w:rPr>
        <w:t>得到</w:t>
      </w:r>
      <w:r w:rsidR="00940AAA">
        <w:rPr>
          <w:rFonts w:hint="eastAsia"/>
          <w:szCs w:val="24"/>
        </w:rPr>
        <w:t>准确率</w:t>
      </w:r>
      <w:r w:rsidRPr="0066363C">
        <w:rPr>
          <w:szCs w:val="24"/>
        </w:rPr>
        <w:t>。</w:t>
      </w:r>
      <w:r w:rsidRPr="0066363C">
        <w:rPr>
          <w:rFonts w:hint="eastAsia"/>
          <w:szCs w:val="24"/>
        </w:rPr>
        <w:t>用</w:t>
      </w:r>
      <w:r w:rsidRPr="0066363C">
        <w:rPr>
          <w:szCs w:val="24"/>
        </w:rPr>
        <w:t>简单的</w:t>
      </w:r>
      <w:r w:rsidRPr="0066363C">
        <w:rPr>
          <w:rFonts w:hint="eastAsia"/>
          <w:szCs w:val="24"/>
        </w:rPr>
        <w:t>贪心</w:t>
      </w:r>
      <w:r w:rsidRPr="0066363C">
        <w:rPr>
          <w:szCs w:val="24"/>
        </w:rPr>
        <w:t>方法就可以得</w:t>
      </w:r>
      <w:r w:rsidRPr="0066363C">
        <w:rPr>
          <w:rFonts w:hint="eastAsia"/>
          <w:szCs w:val="24"/>
        </w:rPr>
        <w:t>到这样</w:t>
      </w:r>
      <w:r w:rsidRPr="0066363C">
        <w:rPr>
          <w:szCs w:val="24"/>
        </w:rPr>
        <w:t>的映射</w:t>
      </w:r>
      <w:r w:rsidRPr="0066363C">
        <w:rPr>
          <w:position w:val="-10"/>
          <w:szCs w:val="24"/>
        </w:rPr>
        <w:object w:dxaOrig="200" w:dyaOrig="320">
          <v:shape id="_x0000_i1256" type="#_x0000_t75" style="width:7.45pt;height:14.4pt" o:ole="">
            <v:imagedata r:id="rId483" o:title=""/>
          </v:shape>
          <o:OLEObject Type="Embed" ProgID="Equation.DSMT4" ShapeID="_x0000_i1256" DrawAspect="Content" ObjectID="_1432403161" r:id="rId485"/>
        </w:object>
      </w:r>
      <w:r w:rsidRPr="0066363C">
        <w:rPr>
          <w:rFonts w:hint="eastAsia"/>
          <w:szCs w:val="24"/>
        </w:rPr>
        <w:t>。</w:t>
      </w:r>
    </w:p>
    <w:p w:rsidR="004611D5" w:rsidRPr="0066363C" w:rsidRDefault="004611D5" w:rsidP="00E47045">
      <w:pPr>
        <w:pStyle w:val="a0"/>
        <w:numPr>
          <w:ilvl w:val="0"/>
          <w:numId w:val="20"/>
        </w:numPr>
        <w:spacing w:line="400" w:lineRule="atLeast"/>
        <w:ind w:hangingChars="175"/>
        <w:rPr>
          <w:szCs w:val="24"/>
        </w:rPr>
      </w:pPr>
      <w:r w:rsidRPr="0066363C">
        <w:rPr>
          <w:rFonts w:hint="eastAsia"/>
          <w:szCs w:val="24"/>
        </w:rPr>
        <w:t>建立一</w:t>
      </w:r>
      <w:r w:rsidRPr="0066363C">
        <w:rPr>
          <w:szCs w:val="24"/>
        </w:rPr>
        <w:t>个</w:t>
      </w:r>
      <w:r w:rsidRPr="0066363C">
        <w:rPr>
          <w:rFonts w:hint="eastAsia"/>
          <w:szCs w:val="24"/>
        </w:rPr>
        <w:t>记数</w:t>
      </w:r>
      <w:r w:rsidRPr="0066363C">
        <w:rPr>
          <w:szCs w:val="24"/>
        </w:rPr>
        <w:t>矩阵</w:t>
      </w:r>
      <w:r w:rsidRPr="0066363C">
        <w:rPr>
          <w:position w:val="-14"/>
          <w:szCs w:val="24"/>
        </w:rPr>
        <w:object w:dxaOrig="1120" w:dyaOrig="380">
          <v:shape id="_x0000_i1257" type="#_x0000_t75" style="width:57.6pt;height:21.85pt" o:ole="">
            <v:imagedata r:id="rId486" o:title=""/>
          </v:shape>
          <o:OLEObject Type="Embed" ProgID="Equation.DSMT4" ShapeID="_x0000_i1257" DrawAspect="Content" ObjectID="_1432403162" r:id="rId487"/>
        </w:object>
      </w:r>
      <w:r w:rsidRPr="0066363C">
        <w:rPr>
          <w:rFonts w:hint="eastAsia"/>
          <w:szCs w:val="24"/>
        </w:rPr>
        <w:t>，</w:t>
      </w:r>
      <w:r w:rsidRPr="0066363C">
        <w:rPr>
          <w:szCs w:val="24"/>
        </w:rPr>
        <w:t>其中</w:t>
      </w:r>
      <w:r w:rsidRPr="0066363C">
        <w:rPr>
          <w:position w:val="-14"/>
          <w:szCs w:val="24"/>
        </w:rPr>
        <w:object w:dxaOrig="480" w:dyaOrig="380">
          <v:shape id="_x0000_i1258" type="#_x0000_t75" style="width:21.85pt;height:21.85pt" o:ole="">
            <v:imagedata r:id="rId488" o:title=""/>
          </v:shape>
          <o:OLEObject Type="Embed" ProgID="Equation.DSMT4" ShapeID="_x0000_i1258" DrawAspect="Content" ObjectID="_1432403163" r:id="rId489"/>
        </w:object>
      </w:r>
      <w:r w:rsidRPr="0066363C">
        <w:rPr>
          <w:szCs w:val="24"/>
        </w:rPr>
        <w:t>#{</w:t>
      </w:r>
      <w:r w:rsidRPr="0066363C">
        <w:rPr>
          <w:rFonts w:hint="eastAsia"/>
          <w:szCs w:val="24"/>
        </w:rPr>
        <w:t>在</w:t>
      </w:r>
      <w:r w:rsidRPr="0066363C">
        <w:rPr>
          <w:position w:val="-6"/>
          <w:szCs w:val="24"/>
        </w:rPr>
        <w:object w:dxaOrig="139" w:dyaOrig="279">
          <v:shape id="_x0000_i1259" type="#_x0000_t75" style="width:7.45pt;height:14.4pt" o:ole="">
            <v:imagedata r:id="rId490" o:title=""/>
          </v:shape>
          <o:OLEObject Type="Embed" ProgID="Equation.DSMT4" ShapeID="_x0000_i1259" DrawAspect="Content" ObjectID="_1432403164" r:id="rId491"/>
        </w:object>
      </w:r>
      <w:r w:rsidRPr="0066363C">
        <w:rPr>
          <w:rFonts w:hint="eastAsia"/>
          <w:szCs w:val="24"/>
        </w:rPr>
        <w:t>中</w:t>
      </w:r>
      <w:r w:rsidRPr="0066363C">
        <w:rPr>
          <w:szCs w:val="24"/>
        </w:rPr>
        <w:t>被标为类</w:t>
      </w:r>
      <w:r w:rsidRPr="0066363C">
        <w:rPr>
          <w:position w:val="-6"/>
          <w:szCs w:val="24"/>
        </w:rPr>
        <w:object w:dxaOrig="139" w:dyaOrig="260">
          <v:shape id="_x0000_i1260" type="#_x0000_t75" style="width:7.45pt;height:14.4pt" o:ole="">
            <v:imagedata r:id="rId492" o:title=""/>
          </v:shape>
          <o:OLEObject Type="Embed" ProgID="Equation.DSMT4" ShapeID="_x0000_i1260" DrawAspect="Content" ObjectID="_1432403165" r:id="rId493"/>
        </w:object>
      </w:r>
      <w:r w:rsidRPr="0066363C">
        <w:rPr>
          <w:rFonts w:hint="eastAsia"/>
          <w:szCs w:val="24"/>
        </w:rPr>
        <w:t>而</w:t>
      </w:r>
      <w:r w:rsidRPr="0066363C">
        <w:rPr>
          <w:szCs w:val="24"/>
        </w:rPr>
        <w:t>在</w:t>
      </w:r>
      <w:r w:rsidRPr="0066363C">
        <w:rPr>
          <w:position w:val="-6"/>
          <w:szCs w:val="24"/>
        </w:rPr>
        <w:object w:dxaOrig="220" w:dyaOrig="279">
          <v:shape id="_x0000_i1261" type="#_x0000_t75" style="width:14.4pt;height:14.4pt" o:ole="">
            <v:imagedata r:id="rId469" o:title=""/>
          </v:shape>
          <o:OLEObject Type="Embed" ProgID="Equation.DSMT4" ShapeID="_x0000_i1261" DrawAspect="Content" ObjectID="_1432403166" r:id="rId494"/>
        </w:object>
      </w:r>
      <w:r w:rsidRPr="0066363C">
        <w:rPr>
          <w:rFonts w:hint="eastAsia"/>
          <w:szCs w:val="24"/>
        </w:rPr>
        <w:t>中</w:t>
      </w:r>
      <w:r w:rsidRPr="0066363C">
        <w:rPr>
          <w:szCs w:val="24"/>
        </w:rPr>
        <w:t>被标为</w:t>
      </w:r>
      <w:r w:rsidRPr="0066363C">
        <w:rPr>
          <w:position w:val="-10"/>
          <w:szCs w:val="24"/>
        </w:rPr>
        <w:object w:dxaOrig="200" w:dyaOrig="300">
          <v:shape id="_x0000_i1262" type="#_x0000_t75" style="width:7.45pt;height:14.4pt" o:ole="">
            <v:imagedata r:id="rId495" o:title=""/>
          </v:shape>
          <o:OLEObject Type="Embed" ProgID="Equation.DSMT4" ShapeID="_x0000_i1262" DrawAspect="Content" ObjectID="_1432403167" r:id="rId496"/>
        </w:object>
      </w:r>
      <w:r w:rsidRPr="0066363C">
        <w:rPr>
          <w:rFonts w:hint="eastAsia"/>
          <w:szCs w:val="24"/>
        </w:rPr>
        <w:t>的</w:t>
      </w:r>
      <w:r w:rsidRPr="0066363C">
        <w:rPr>
          <w:szCs w:val="24"/>
        </w:rPr>
        <w:t>文档</w:t>
      </w:r>
      <w:r w:rsidRPr="0066363C">
        <w:rPr>
          <w:szCs w:val="24"/>
        </w:rPr>
        <w:t>}</w:t>
      </w:r>
      <w:r w:rsidRPr="0066363C">
        <w:rPr>
          <w:rFonts w:hint="eastAsia"/>
          <w:szCs w:val="24"/>
        </w:rPr>
        <w:t>。令</w:t>
      </w:r>
      <w:r w:rsidRPr="0066363C">
        <w:rPr>
          <w:position w:val="-6"/>
          <w:szCs w:val="24"/>
        </w:rPr>
        <w:object w:dxaOrig="520" w:dyaOrig="279">
          <v:shape id="_x0000_i1263" type="#_x0000_t75" style="width:28.35pt;height:14.4pt" o:ole="">
            <v:imagedata r:id="rId497" o:title=""/>
          </v:shape>
          <o:OLEObject Type="Embed" ProgID="Equation.DSMT4" ShapeID="_x0000_i1263" DrawAspect="Content" ObjectID="_1432403168" r:id="rId498"/>
        </w:object>
      </w:r>
      <w:r w:rsidRPr="0066363C">
        <w:rPr>
          <w:rFonts w:hint="eastAsia"/>
          <w:szCs w:val="24"/>
        </w:rPr>
        <w:t>。</w:t>
      </w:r>
    </w:p>
    <w:p w:rsidR="002F797F" w:rsidRPr="0066363C" w:rsidRDefault="004611D5" w:rsidP="00E47045">
      <w:pPr>
        <w:pStyle w:val="a0"/>
        <w:numPr>
          <w:ilvl w:val="0"/>
          <w:numId w:val="20"/>
        </w:numPr>
        <w:spacing w:line="400" w:lineRule="atLeast"/>
        <w:ind w:hangingChars="175"/>
        <w:rPr>
          <w:szCs w:val="24"/>
        </w:rPr>
      </w:pPr>
      <w:r w:rsidRPr="0066363C">
        <w:rPr>
          <w:rFonts w:hint="eastAsia"/>
          <w:szCs w:val="24"/>
        </w:rPr>
        <w:t>选择</w:t>
      </w:r>
      <w:r w:rsidRPr="0066363C">
        <w:rPr>
          <w:position w:val="-12"/>
          <w:szCs w:val="24"/>
        </w:rPr>
        <w:object w:dxaOrig="300" w:dyaOrig="360">
          <v:shape id="_x0000_i1264" type="#_x0000_t75" style="width:14.4pt;height:21.85pt" o:ole="">
            <v:imagedata r:id="rId499" o:title=""/>
          </v:shape>
          <o:OLEObject Type="Embed" ProgID="Equation.DSMT4" ShapeID="_x0000_i1264" DrawAspect="Content" ObjectID="_1432403169" r:id="rId500"/>
        </w:object>
      </w:r>
      <w:r w:rsidR="002F797F" w:rsidRPr="0066363C">
        <w:rPr>
          <w:rFonts w:hint="eastAsia"/>
          <w:szCs w:val="24"/>
        </w:rPr>
        <w:t>中</w:t>
      </w:r>
      <w:r w:rsidR="002F797F" w:rsidRPr="0066363C">
        <w:rPr>
          <w:szCs w:val="24"/>
        </w:rPr>
        <w:t>最大值</w:t>
      </w:r>
      <w:r w:rsidR="002F797F" w:rsidRPr="0066363C">
        <w:rPr>
          <w:rFonts w:hint="eastAsia"/>
          <w:szCs w:val="24"/>
        </w:rPr>
        <w:t>的</w:t>
      </w:r>
      <w:r w:rsidR="002F797F" w:rsidRPr="0066363C">
        <w:rPr>
          <w:szCs w:val="24"/>
        </w:rPr>
        <w:t>下标</w:t>
      </w:r>
      <w:r w:rsidRPr="0066363C">
        <w:rPr>
          <w:position w:val="-10"/>
          <w:szCs w:val="24"/>
        </w:rPr>
        <w:object w:dxaOrig="220" w:dyaOrig="260">
          <v:shape id="_x0000_i1265" type="#_x0000_t75" style="width:14.4pt;height:14.4pt" o:ole="">
            <v:imagedata r:id="rId501" o:title=""/>
          </v:shape>
          <o:OLEObject Type="Embed" ProgID="Equation.DSMT4" ShapeID="_x0000_i1265" DrawAspect="Content" ObjectID="_1432403170" r:id="rId502"/>
        </w:object>
      </w:r>
      <w:r w:rsidR="002F797F" w:rsidRPr="0066363C">
        <w:rPr>
          <w:rFonts w:hint="eastAsia"/>
          <w:szCs w:val="24"/>
        </w:rPr>
        <w:t>，</w:t>
      </w:r>
      <w:r w:rsidR="002F797F" w:rsidRPr="0066363C">
        <w:rPr>
          <w:szCs w:val="24"/>
        </w:rPr>
        <w:t>并令</w:t>
      </w:r>
      <w:r w:rsidRPr="0066363C">
        <w:rPr>
          <w:position w:val="-10"/>
          <w:szCs w:val="24"/>
        </w:rPr>
        <w:object w:dxaOrig="880" w:dyaOrig="320">
          <v:shape id="_x0000_i1266" type="#_x0000_t75" style="width:43.65pt;height:14.4pt" o:ole="">
            <v:imagedata r:id="rId503" o:title=""/>
          </v:shape>
          <o:OLEObject Type="Embed" ProgID="Equation.DSMT4" ShapeID="_x0000_i1266" DrawAspect="Content" ObjectID="_1432403171" r:id="rId504"/>
        </w:object>
      </w:r>
      <w:r w:rsidR="002F797F" w:rsidRPr="0066363C">
        <w:rPr>
          <w:rFonts w:hint="eastAsia"/>
          <w:szCs w:val="24"/>
        </w:rPr>
        <w:t>。</w:t>
      </w:r>
    </w:p>
    <w:p w:rsidR="002F797F" w:rsidRPr="0066363C" w:rsidRDefault="002F797F" w:rsidP="00E47045">
      <w:pPr>
        <w:pStyle w:val="a0"/>
        <w:numPr>
          <w:ilvl w:val="0"/>
          <w:numId w:val="20"/>
        </w:numPr>
        <w:spacing w:line="400" w:lineRule="atLeast"/>
        <w:ind w:hangingChars="175"/>
        <w:rPr>
          <w:szCs w:val="24"/>
        </w:rPr>
      </w:pPr>
      <w:r w:rsidRPr="0066363C">
        <w:rPr>
          <w:rFonts w:hint="eastAsia"/>
          <w:szCs w:val="24"/>
        </w:rPr>
        <w:t>将</w:t>
      </w:r>
      <w:r w:rsidRPr="0066363C">
        <w:rPr>
          <w:szCs w:val="24"/>
        </w:rPr>
        <w:t>记数矩阵</w:t>
      </w:r>
      <w:r w:rsidRPr="0066363C">
        <w:rPr>
          <w:rFonts w:hint="eastAsia"/>
          <w:szCs w:val="24"/>
        </w:rPr>
        <w:t>中</w:t>
      </w:r>
      <w:r w:rsidR="004611D5" w:rsidRPr="0066363C">
        <w:rPr>
          <w:position w:val="-14"/>
          <w:szCs w:val="24"/>
        </w:rPr>
        <w:object w:dxaOrig="320" w:dyaOrig="380">
          <v:shape id="_x0000_i1267" type="#_x0000_t75" style="width:14.4pt;height:21.85pt" o:ole="">
            <v:imagedata r:id="rId505" o:title=""/>
          </v:shape>
          <o:OLEObject Type="Embed" ProgID="Equation.DSMT4" ShapeID="_x0000_i1267" DrawAspect="Content" ObjectID="_1432403172" r:id="rId506"/>
        </w:object>
      </w:r>
      <w:r w:rsidRPr="0066363C">
        <w:rPr>
          <w:rFonts w:hint="eastAsia"/>
          <w:szCs w:val="24"/>
        </w:rPr>
        <w:t>和</w:t>
      </w:r>
      <w:r w:rsidR="004611D5" w:rsidRPr="0066363C">
        <w:rPr>
          <w:position w:val="-12"/>
          <w:szCs w:val="24"/>
        </w:rPr>
        <w:object w:dxaOrig="300" w:dyaOrig="360">
          <v:shape id="_x0000_i1268" type="#_x0000_t75" style="width:14.4pt;height:21.85pt" o:ole="">
            <v:imagedata r:id="rId507" o:title=""/>
          </v:shape>
          <o:OLEObject Type="Embed" ProgID="Equation.DSMT4" ShapeID="_x0000_i1268" DrawAspect="Content" ObjectID="_1432403173" r:id="rId508"/>
        </w:object>
      </w:r>
      <w:r w:rsidRPr="0066363C">
        <w:rPr>
          <w:rFonts w:hint="eastAsia"/>
          <w:szCs w:val="24"/>
        </w:rPr>
        <w:t>设为</w:t>
      </w:r>
      <w:r w:rsidRPr="0066363C">
        <w:rPr>
          <w:rFonts w:hint="eastAsia"/>
          <w:szCs w:val="24"/>
        </w:rPr>
        <w:t>0</w:t>
      </w:r>
      <w:r w:rsidRPr="0066363C">
        <w:rPr>
          <w:szCs w:val="24"/>
        </w:rPr>
        <w:t>，并令</w:t>
      </w:r>
      <w:r w:rsidR="004611D5" w:rsidRPr="0066363C">
        <w:rPr>
          <w:position w:val="-6"/>
          <w:szCs w:val="24"/>
        </w:rPr>
        <w:object w:dxaOrig="200" w:dyaOrig="279">
          <v:shape id="_x0000_i1269" type="#_x0000_t75" style="width:7.45pt;height:14.4pt" o:ole="">
            <v:imagedata r:id="rId509" o:title=""/>
          </v:shape>
          <o:OLEObject Type="Embed" ProgID="Equation.DSMT4" ShapeID="_x0000_i1269" DrawAspect="Content" ObjectID="_1432403174" r:id="rId510"/>
        </w:object>
      </w:r>
      <w:r w:rsidRPr="0066363C">
        <w:rPr>
          <w:rFonts w:hint="eastAsia"/>
          <w:szCs w:val="24"/>
        </w:rPr>
        <w:t>自增</w:t>
      </w:r>
      <w:r w:rsidRPr="0066363C">
        <w:rPr>
          <w:szCs w:val="24"/>
        </w:rPr>
        <w:t>1</w:t>
      </w:r>
      <w:r w:rsidRPr="0066363C">
        <w:rPr>
          <w:szCs w:val="24"/>
        </w:rPr>
        <w:t>。</w:t>
      </w:r>
    </w:p>
    <w:p w:rsidR="004611D5" w:rsidRPr="0066363C" w:rsidRDefault="002F797F" w:rsidP="00E47045">
      <w:pPr>
        <w:pStyle w:val="a0"/>
        <w:numPr>
          <w:ilvl w:val="0"/>
          <w:numId w:val="20"/>
        </w:numPr>
        <w:spacing w:line="400" w:lineRule="atLeast"/>
        <w:ind w:hangingChars="175"/>
        <w:rPr>
          <w:szCs w:val="24"/>
        </w:rPr>
      </w:pPr>
      <w:r w:rsidRPr="0066363C">
        <w:rPr>
          <w:rFonts w:hint="eastAsia"/>
          <w:szCs w:val="24"/>
        </w:rPr>
        <w:t>若</w:t>
      </w:r>
      <w:r w:rsidRPr="0066363C">
        <w:rPr>
          <w:position w:val="-6"/>
          <w:szCs w:val="24"/>
        </w:rPr>
        <w:object w:dxaOrig="620" w:dyaOrig="279">
          <v:shape id="_x0000_i1270" type="#_x0000_t75" style="width:28.35pt;height:14.4pt" o:ole="">
            <v:imagedata r:id="rId511" o:title=""/>
          </v:shape>
          <o:OLEObject Type="Embed" ProgID="Equation.DSMT4" ShapeID="_x0000_i1270" DrawAspect="Content" ObjectID="_1432403175" r:id="rId512"/>
        </w:object>
      </w:r>
      <w:r w:rsidRPr="0066363C">
        <w:rPr>
          <w:rFonts w:hint="eastAsia"/>
          <w:szCs w:val="24"/>
        </w:rPr>
        <w:t>，</w:t>
      </w:r>
      <w:r w:rsidRPr="0066363C">
        <w:rPr>
          <w:szCs w:val="24"/>
        </w:rPr>
        <w:t>返回第二</w:t>
      </w:r>
      <w:r w:rsidRPr="0066363C">
        <w:rPr>
          <w:rFonts w:hint="eastAsia"/>
          <w:szCs w:val="24"/>
        </w:rPr>
        <w:t>步</w:t>
      </w:r>
      <w:r w:rsidRPr="0066363C">
        <w:rPr>
          <w:szCs w:val="24"/>
        </w:rPr>
        <w:t>；否则，退出。</w:t>
      </w:r>
    </w:p>
    <w:p w:rsidR="002F797F" w:rsidRPr="0066363C" w:rsidRDefault="002F797F" w:rsidP="00E47045">
      <w:pPr>
        <w:spacing w:line="400" w:lineRule="atLeast"/>
        <w:rPr>
          <w:szCs w:val="24"/>
        </w:rPr>
      </w:pPr>
    </w:p>
    <w:p w:rsidR="004611D5" w:rsidRPr="0066363C" w:rsidRDefault="002F797F" w:rsidP="00E47045">
      <w:pPr>
        <w:spacing w:line="400" w:lineRule="atLeast"/>
        <w:ind w:firstLineChars="200" w:firstLine="480"/>
        <w:rPr>
          <w:szCs w:val="24"/>
        </w:rPr>
      </w:pPr>
      <w:r w:rsidRPr="0066363C">
        <w:rPr>
          <w:rFonts w:hint="eastAsia"/>
          <w:szCs w:val="24"/>
        </w:rPr>
        <w:t>聚类</w:t>
      </w:r>
      <w:r w:rsidRPr="0066363C">
        <w:rPr>
          <w:szCs w:val="24"/>
        </w:rPr>
        <w:t>纯净度的定义</w:t>
      </w:r>
      <w:r w:rsidRPr="0066363C">
        <w:rPr>
          <w:rFonts w:hint="eastAsia"/>
          <w:szCs w:val="24"/>
        </w:rPr>
        <w:t>告诉</w:t>
      </w:r>
      <w:r w:rsidRPr="0066363C">
        <w:rPr>
          <w:szCs w:val="24"/>
        </w:rPr>
        <w:t>我们，</w:t>
      </w:r>
      <w:r w:rsidRPr="0066363C">
        <w:rPr>
          <w:rFonts w:hint="eastAsia"/>
          <w:szCs w:val="24"/>
        </w:rPr>
        <w:t>它允许聚类</w:t>
      </w:r>
      <w:r w:rsidRPr="0066363C">
        <w:rPr>
          <w:szCs w:val="24"/>
        </w:rPr>
        <w:t>的</w:t>
      </w:r>
      <w:r w:rsidRPr="0066363C">
        <w:rPr>
          <w:rFonts w:hint="eastAsia"/>
          <w:szCs w:val="24"/>
        </w:rPr>
        <w:t>结果</w:t>
      </w:r>
      <w:r w:rsidRPr="0066363C">
        <w:rPr>
          <w:szCs w:val="24"/>
        </w:rPr>
        <w:t>是原先分类标</w:t>
      </w:r>
      <w:r w:rsidR="00170333">
        <w:rPr>
          <w:rFonts w:hint="eastAsia"/>
          <w:szCs w:val="24"/>
        </w:rPr>
        <w:t>号</w:t>
      </w:r>
      <w:r w:rsidRPr="0066363C">
        <w:rPr>
          <w:szCs w:val="24"/>
        </w:rPr>
        <w:t>的细分，</w:t>
      </w:r>
      <w:r w:rsidRPr="0066363C">
        <w:rPr>
          <w:rFonts w:hint="eastAsia"/>
          <w:szCs w:val="24"/>
        </w:rPr>
        <w:t>反</w:t>
      </w:r>
      <w:r w:rsidRPr="0066363C">
        <w:rPr>
          <w:rFonts w:hint="eastAsia"/>
          <w:szCs w:val="24"/>
        </w:rPr>
        <w:lastRenderedPageBreak/>
        <w:t>之</w:t>
      </w:r>
      <w:r w:rsidRPr="0066363C">
        <w:rPr>
          <w:szCs w:val="24"/>
        </w:rPr>
        <w:t>则不允许。</w:t>
      </w:r>
      <w:r w:rsidRPr="0066363C">
        <w:rPr>
          <w:rFonts w:hint="eastAsia"/>
          <w:szCs w:val="24"/>
        </w:rPr>
        <w:t>然而</w:t>
      </w:r>
      <w:r w:rsidRPr="0066363C">
        <w:rPr>
          <w:szCs w:val="24"/>
        </w:rPr>
        <w:t>如果</w:t>
      </w:r>
      <w:r w:rsidRPr="0066363C">
        <w:rPr>
          <w:rFonts w:hint="eastAsia"/>
          <w:szCs w:val="24"/>
        </w:rPr>
        <w:t>只</w:t>
      </w:r>
      <w:r w:rsidRPr="0066363C">
        <w:rPr>
          <w:szCs w:val="24"/>
        </w:rPr>
        <w:t>使用纯净度，</w:t>
      </w:r>
      <w:r w:rsidRPr="0066363C">
        <w:rPr>
          <w:rFonts w:hint="eastAsia"/>
          <w:szCs w:val="24"/>
        </w:rPr>
        <w:t>可以给每一篇</w:t>
      </w:r>
      <w:r w:rsidRPr="0066363C">
        <w:rPr>
          <w:szCs w:val="24"/>
        </w:rPr>
        <w:t>文档设置不同的聚类</w:t>
      </w:r>
      <w:r w:rsidR="00170333">
        <w:rPr>
          <w:rFonts w:hint="eastAsia"/>
          <w:szCs w:val="24"/>
        </w:rPr>
        <w:t>标号</w:t>
      </w:r>
      <w:r w:rsidRPr="0066363C">
        <w:rPr>
          <w:szCs w:val="24"/>
        </w:rPr>
        <w:t>，从而使得纯净度为</w:t>
      </w:r>
      <w:r w:rsidRPr="0066363C">
        <w:rPr>
          <w:szCs w:val="24"/>
        </w:rPr>
        <w:t>1</w:t>
      </w:r>
      <w:r w:rsidRPr="0066363C">
        <w:rPr>
          <w:szCs w:val="24"/>
        </w:rPr>
        <w:t>，然而这时的聚类</w:t>
      </w:r>
      <w:r w:rsidRPr="0066363C">
        <w:rPr>
          <w:rFonts w:hint="eastAsia"/>
          <w:szCs w:val="24"/>
        </w:rPr>
        <w:t>没有意义</w:t>
      </w:r>
      <w:r w:rsidRPr="0066363C">
        <w:rPr>
          <w:szCs w:val="24"/>
        </w:rPr>
        <w:t>。为此</w:t>
      </w:r>
      <w:r w:rsidRPr="0066363C">
        <w:rPr>
          <w:rFonts w:hint="eastAsia"/>
          <w:szCs w:val="24"/>
        </w:rPr>
        <w:t>，</w:t>
      </w:r>
      <w:r w:rsidRPr="0066363C">
        <w:rPr>
          <w:szCs w:val="24"/>
        </w:rPr>
        <w:t>我们还需要引入召回率。</w:t>
      </w:r>
      <w:r w:rsidRPr="0066363C">
        <w:rPr>
          <w:rFonts w:hint="eastAsia"/>
          <w:szCs w:val="24"/>
        </w:rPr>
        <w:t>亦即：</w:t>
      </w:r>
    </w:p>
    <w:p w:rsidR="004611D5" w:rsidRPr="0066363C" w:rsidRDefault="00320140" w:rsidP="00E47045">
      <w:pPr>
        <w:pStyle w:val="MTDisplayEquation"/>
        <w:spacing w:line="400" w:lineRule="atLeast"/>
        <w:rPr>
          <w:szCs w:val="24"/>
        </w:rPr>
      </w:pPr>
      <w:r w:rsidRPr="0066363C">
        <w:rPr>
          <w:szCs w:val="24"/>
        </w:rPr>
        <w:tab/>
      </w:r>
      <w:r w:rsidRPr="0066363C">
        <w:rPr>
          <w:position w:val="-28"/>
          <w:szCs w:val="24"/>
        </w:rPr>
        <w:object w:dxaOrig="3560" w:dyaOrig="700">
          <v:shape id="_x0000_i1271" type="#_x0000_t75" style="width:179.75pt;height:36.25pt" o:ole="">
            <v:imagedata r:id="rId513" o:title=""/>
          </v:shape>
          <o:OLEObject Type="Embed" ProgID="Equation.DSMT4" ShapeID="_x0000_i1271" DrawAspect="Content" ObjectID="_1432403176" r:id="rId514"/>
        </w:object>
      </w:r>
      <w:r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24</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4611D5" w:rsidRPr="0066363C" w:rsidRDefault="002F797F" w:rsidP="00E47045">
      <w:pPr>
        <w:spacing w:line="400" w:lineRule="atLeast"/>
        <w:ind w:firstLineChars="200" w:firstLine="480"/>
        <w:rPr>
          <w:szCs w:val="24"/>
        </w:rPr>
      </w:pPr>
      <w:r w:rsidRPr="0066363C">
        <w:rPr>
          <w:rFonts w:hint="eastAsia"/>
          <w:szCs w:val="24"/>
        </w:rPr>
        <w:t>其中</w:t>
      </w:r>
      <w:r w:rsidRPr="0066363C">
        <w:rPr>
          <w:szCs w:val="24"/>
        </w:rPr>
        <w:t>，</w:t>
      </w:r>
      <w:r w:rsidRPr="0066363C">
        <w:rPr>
          <w:rFonts w:hint="eastAsia"/>
          <w:szCs w:val="24"/>
        </w:rPr>
        <w:t>当</w:t>
      </w:r>
      <w:r w:rsidRPr="0066363C">
        <w:rPr>
          <w:position w:val="-6"/>
          <w:szCs w:val="24"/>
        </w:rPr>
        <w:object w:dxaOrig="620" w:dyaOrig="260">
          <v:shape id="_x0000_i1272" type="#_x0000_t75" style="width:28.35pt;height:14.4pt" o:ole="">
            <v:imagedata r:id="rId515" o:title=""/>
          </v:shape>
          <o:OLEObject Type="Embed" ProgID="Equation.DSMT4" ShapeID="_x0000_i1272" DrawAspect="Content" ObjectID="_1432403177" r:id="rId516"/>
        </w:object>
      </w:r>
      <w:r w:rsidRPr="0066363C">
        <w:rPr>
          <w:rFonts w:hint="eastAsia"/>
          <w:szCs w:val="24"/>
        </w:rPr>
        <w:t>时</w:t>
      </w:r>
      <w:r w:rsidRPr="0066363C">
        <w:rPr>
          <w:szCs w:val="24"/>
        </w:rPr>
        <w:t>，</w:t>
      </w:r>
      <w:r w:rsidRPr="0066363C">
        <w:rPr>
          <w:position w:val="-10"/>
          <w:szCs w:val="24"/>
        </w:rPr>
        <w:object w:dxaOrig="240" w:dyaOrig="260">
          <v:shape id="_x0000_i1273" type="#_x0000_t75" style="width:14.4pt;height:14.4pt" o:ole="">
            <v:imagedata r:id="rId517" o:title=""/>
          </v:shape>
          <o:OLEObject Type="Embed" ProgID="Equation.DSMT4" ShapeID="_x0000_i1273" DrawAspect="Content" ObjectID="_1432403178" r:id="rId518"/>
        </w:object>
      </w:r>
      <w:r w:rsidRPr="0066363C">
        <w:rPr>
          <w:rFonts w:hint="eastAsia"/>
          <w:szCs w:val="24"/>
        </w:rPr>
        <w:t>是一</w:t>
      </w:r>
      <w:r w:rsidRPr="0066363C">
        <w:rPr>
          <w:szCs w:val="24"/>
        </w:rPr>
        <w:t>个</w:t>
      </w:r>
      <w:r w:rsidRPr="0066363C">
        <w:rPr>
          <w:rFonts w:hint="eastAsia"/>
          <w:szCs w:val="24"/>
        </w:rPr>
        <w:t>从</w:t>
      </w:r>
      <w:r w:rsidRPr="0066363C">
        <w:rPr>
          <w:position w:val="-10"/>
          <w:szCs w:val="24"/>
        </w:rPr>
        <w:object w:dxaOrig="820" w:dyaOrig="320">
          <v:shape id="_x0000_i1274" type="#_x0000_t75" style="width:43.65pt;height:14.4pt" o:ole="">
            <v:imagedata r:id="rId519" o:title=""/>
          </v:shape>
          <o:OLEObject Type="Embed" ProgID="Equation.DSMT4" ShapeID="_x0000_i1274" DrawAspect="Content" ObjectID="_1432403179" r:id="rId520"/>
        </w:object>
      </w:r>
      <w:r w:rsidRPr="0066363C">
        <w:rPr>
          <w:rFonts w:hint="eastAsia"/>
          <w:szCs w:val="24"/>
        </w:rPr>
        <w:t>到</w:t>
      </w:r>
      <w:r w:rsidRPr="0066363C">
        <w:rPr>
          <w:position w:val="-10"/>
          <w:szCs w:val="24"/>
        </w:rPr>
        <w:object w:dxaOrig="880" w:dyaOrig="320">
          <v:shape id="_x0000_i1275" type="#_x0000_t75" style="width:43.65pt;height:14.4pt" o:ole="">
            <v:imagedata r:id="rId521" o:title=""/>
          </v:shape>
          <o:OLEObject Type="Embed" ProgID="Equation.DSMT4" ShapeID="_x0000_i1275" DrawAspect="Content" ObjectID="_1432403180" r:id="rId522"/>
        </w:object>
      </w:r>
      <w:r w:rsidRPr="0066363C">
        <w:rPr>
          <w:rFonts w:hint="eastAsia"/>
          <w:szCs w:val="24"/>
        </w:rPr>
        <w:t>（的一</w:t>
      </w:r>
      <w:r w:rsidRPr="0066363C">
        <w:rPr>
          <w:szCs w:val="24"/>
        </w:rPr>
        <w:t>个</w:t>
      </w:r>
      <w:r w:rsidRPr="0066363C">
        <w:rPr>
          <w:rFonts w:hint="eastAsia"/>
          <w:szCs w:val="24"/>
        </w:rPr>
        <w:t>子集）</w:t>
      </w:r>
      <w:r w:rsidRPr="0066363C">
        <w:rPr>
          <w:szCs w:val="24"/>
        </w:rPr>
        <w:t>的</w:t>
      </w:r>
      <w:r w:rsidRPr="0066363C">
        <w:rPr>
          <w:rFonts w:hint="eastAsia"/>
          <w:szCs w:val="24"/>
        </w:rPr>
        <w:t>双射；对于</w:t>
      </w:r>
      <w:r w:rsidRPr="0066363C">
        <w:rPr>
          <w:position w:val="-6"/>
          <w:szCs w:val="24"/>
        </w:rPr>
        <w:object w:dxaOrig="620" w:dyaOrig="220">
          <v:shape id="_x0000_i1276" type="#_x0000_t75" style="width:28.35pt;height:14.4pt" o:ole="">
            <v:imagedata r:id="rId523" o:title=""/>
          </v:shape>
          <o:OLEObject Type="Embed" ProgID="Equation.DSMT4" ShapeID="_x0000_i1276" DrawAspect="Content" ObjectID="_1432403181" r:id="rId524"/>
        </w:object>
      </w:r>
      <w:r w:rsidRPr="0066363C">
        <w:rPr>
          <w:rFonts w:hint="eastAsia"/>
          <w:szCs w:val="24"/>
        </w:rPr>
        <w:t>的情况</w:t>
      </w:r>
      <w:r w:rsidRPr="0066363C">
        <w:rPr>
          <w:szCs w:val="24"/>
        </w:rPr>
        <w:t>，我们不妨</w:t>
      </w:r>
      <w:r w:rsidRPr="0066363C">
        <w:rPr>
          <w:rFonts w:hint="eastAsia"/>
          <w:szCs w:val="24"/>
        </w:rPr>
        <w:t>定义这时</w:t>
      </w:r>
      <w:r w:rsidRPr="0066363C">
        <w:rPr>
          <w:szCs w:val="24"/>
        </w:rPr>
        <w:t>的</w:t>
      </w:r>
      <w:r w:rsidRPr="0066363C">
        <w:rPr>
          <w:position w:val="-10"/>
          <w:szCs w:val="24"/>
        </w:rPr>
        <w:object w:dxaOrig="1680" w:dyaOrig="320">
          <v:shape id="_x0000_i1277" type="#_x0000_t75" style="width:86.4pt;height:14.4pt" o:ole="">
            <v:imagedata r:id="rId525" o:title=""/>
          </v:shape>
          <o:OLEObject Type="Embed" ProgID="Equation.DSMT4" ShapeID="_x0000_i1277" DrawAspect="Content" ObjectID="_1432403182" r:id="rId526"/>
        </w:object>
      </w:r>
      <w:r w:rsidRPr="0066363C">
        <w:rPr>
          <w:rFonts w:hint="eastAsia"/>
          <w:szCs w:val="24"/>
        </w:rPr>
        <w:t>为</w:t>
      </w:r>
      <w:r w:rsidRPr="0066363C">
        <w:rPr>
          <w:position w:val="-10"/>
          <w:szCs w:val="24"/>
        </w:rPr>
        <w:object w:dxaOrig="1680" w:dyaOrig="320">
          <v:shape id="_x0000_i1278" type="#_x0000_t75" style="width:86.4pt;height:14.4pt" o:ole="">
            <v:imagedata r:id="rId527" o:title=""/>
          </v:shape>
          <o:OLEObject Type="Embed" ProgID="Equation.DSMT4" ShapeID="_x0000_i1278" DrawAspect="Content" ObjectID="_1432403183" r:id="rId528"/>
        </w:object>
      </w:r>
      <w:r w:rsidRPr="0066363C">
        <w:rPr>
          <w:rFonts w:hint="eastAsia"/>
          <w:szCs w:val="24"/>
        </w:rPr>
        <w:t>。此时</w:t>
      </w:r>
      <w:r w:rsidRPr="0066363C">
        <w:rPr>
          <w:szCs w:val="24"/>
        </w:rPr>
        <w:t>，我们</w:t>
      </w:r>
      <w:r w:rsidRPr="0066363C">
        <w:rPr>
          <w:rFonts w:hint="eastAsia"/>
          <w:szCs w:val="24"/>
        </w:rPr>
        <w:t>着眼于在</w:t>
      </w:r>
      <w:r w:rsidRPr="0066363C">
        <w:rPr>
          <w:position w:val="-6"/>
          <w:szCs w:val="24"/>
        </w:rPr>
        <w:object w:dxaOrig="139" w:dyaOrig="279">
          <v:shape id="_x0000_i1279" type="#_x0000_t75" style="width:7.45pt;height:14.4pt" o:ole="">
            <v:imagedata r:id="rId529" o:title=""/>
          </v:shape>
          <o:OLEObject Type="Embed" ProgID="Equation.DSMT4" ShapeID="_x0000_i1279" DrawAspect="Content" ObjectID="_1432403184" r:id="rId530"/>
        </w:object>
      </w:r>
      <w:r w:rsidRPr="0066363C">
        <w:rPr>
          <w:rFonts w:hint="eastAsia"/>
          <w:szCs w:val="24"/>
        </w:rPr>
        <w:t>中属于</w:t>
      </w:r>
      <w:r w:rsidRPr="0066363C">
        <w:rPr>
          <w:szCs w:val="24"/>
        </w:rPr>
        <w:t>同一标签的对象，在聚类结果中是否</w:t>
      </w:r>
      <w:r w:rsidRPr="0066363C">
        <w:rPr>
          <w:rFonts w:hint="eastAsia"/>
          <w:szCs w:val="24"/>
        </w:rPr>
        <w:t>仍</w:t>
      </w:r>
      <w:r w:rsidRPr="0066363C">
        <w:rPr>
          <w:szCs w:val="24"/>
        </w:rPr>
        <w:t>在同一聚类中。获得这样一个映射</w:t>
      </w:r>
      <w:r w:rsidRPr="0066363C">
        <w:rPr>
          <w:position w:val="-10"/>
          <w:szCs w:val="24"/>
        </w:rPr>
        <w:object w:dxaOrig="240" w:dyaOrig="260">
          <v:shape id="_x0000_i1280" type="#_x0000_t75" style="width:14.4pt;height:14.4pt" o:ole="">
            <v:imagedata r:id="rId517" o:title=""/>
          </v:shape>
          <o:OLEObject Type="Embed" ProgID="Equation.DSMT4" ShapeID="_x0000_i1280" DrawAspect="Content" ObjectID="_1432403185" r:id="rId531"/>
        </w:object>
      </w:r>
      <w:r w:rsidRPr="0066363C">
        <w:rPr>
          <w:rFonts w:hint="eastAsia"/>
          <w:szCs w:val="24"/>
        </w:rPr>
        <w:t>的</w:t>
      </w:r>
      <w:r w:rsidRPr="0066363C">
        <w:rPr>
          <w:szCs w:val="24"/>
        </w:rPr>
        <w:t>过程与贪心法</w:t>
      </w:r>
      <w:r w:rsidRPr="0066363C">
        <w:rPr>
          <w:rFonts w:hint="eastAsia"/>
          <w:szCs w:val="24"/>
        </w:rPr>
        <w:t>求</w:t>
      </w:r>
      <w:r w:rsidRPr="0066363C">
        <w:rPr>
          <w:position w:val="-10"/>
          <w:szCs w:val="24"/>
        </w:rPr>
        <w:object w:dxaOrig="200" w:dyaOrig="320">
          <v:shape id="_x0000_i1281" type="#_x0000_t75" style="width:7.45pt;height:14.4pt" o:ole="">
            <v:imagedata r:id="rId483" o:title=""/>
          </v:shape>
          <o:OLEObject Type="Embed" ProgID="Equation.DSMT4" ShapeID="_x0000_i1281" DrawAspect="Content" ObjectID="_1432403186" r:id="rId532"/>
        </w:object>
      </w:r>
      <w:r w:rsidRPr="0066363C">
        <w:rPr>
          <w:rFonts w:hint="eastAsia"/>
          <w:szCs w:val="24"/>
        </w:rPr>
        <w:t>的</w:t>
      </w:r>
      <w:r w:rsidRPr="0066363C">
        <w:rPr>
          <w:szCs w:val="24"/>
        </w:rPr>
        <w:t>方法相似，只是在第三步中</w:t>
      </w:r>
      <w:r w:rsidRPr="0066363C">
        <w:rPr>
          <w:rFonts w:hint="eastAsia"/>
          <w:szCs w:val="24"/>
        </w:rPr>
        <w:t>不</w:t>
      </w:r>
      <w:r w:rsidRPr="0066363C">
        <w:rPr>
          <w:szCs w:val="24"/>
        </w:rPr>
        <w:t>将</w:t>
      </w:r>
      <w:r w:rsidRPr="0066363C">
        <w:rPr>
          <w:position w:val="-12"/>
          <w:szCs w:val="24"/>
        </w:rPr>
        <w:object w:dxaOrig="300" w:dyaOrig="360">
          <v:shape id="_x0000_i1282" type="#_x0000_t75" style="width:14.4pt;height:21.85pt" o:ole="">
            <v:imagedata r:id="rId533" o:title=""/>
          </v:shape>
          <o:OLEObject Type="Embed" ProgID="Equation.DSMT4" ShapeID="_x0000_i1282" DrawAspect="Content" ObjectID="_1432403187" r:id="rId534"/>
        </w:object>
      </w:r>
      <w:r w:rsidRPr="0066363C">
        <w:rPr>
          <w:rFonts w:hint="eastAsia"/>
          <w:szCs w:val="24"/>
        </w:rPr>
        <w:t>的</w:t>
      </w:r>
      <w:proofErr w:type="gramStart"/>
      <w:r w:rsidRPr="0066363C">
        <w:rPr>
          <w:rFonts w:hint="eastAsia"/>
          <w:szCs w:val="24"/>
        </w:rPr>
        <w:t>值</w:t>
      </w:r>
      <w:r w:rsidRPr="0066363C">
        <w:rPr>
          <w:szCs w:val="24"/>
        </w:rPr>
        <w:t>置零</w:t>
      </w:r>
      <w:proofErr w:type="gramEnd"/>
      <w:r w:rsidRPr="0066363C">
        <w:rPr>
          <w:szCs w:val="24"/>
        </w:rPr>
        <w:t>。</w:t>
      </w:r>
    </w:p>
    <w:p w:rsidR="002F797F" w:rsidRPr="0066363C" w:rsidRDefault="002F797F" w:rsidP="00E47045">
      <w:pPr>
        <w:spacing w:line="400" w:lineRule="atLeast"/>
        <w:ind w:firstLineChars="200" w:firstLine="480"/>
        <w:rPr>
          <w:szCs w:val="24"/>
        </w:rPr>
      </w:pPr>
      <w:r w:rsidRPr="0066363C">
        <w:rPr>
          <w:rFonts w:hint="eastAsia"/>
          <w:szCs w:val="24"/>
        </w:rPr>
        <w:t>利用</w:t>
      </w:r>
      <w:r w:rsidRPr="0066363C">
        <w:rPr>
          <w:szCs w:val="24"/>
        </w:rPr>
        <w:t>纯净率和召回率，我们同样可以计算</w:t>
      </w:r>
      <w:r w:rsidRPr="0066363C">
        <w:rPr>
          <w:rFonts w:hint="eastAsia"/>
          <w:szCs w:val="24"/>
        </w:rPr>
        <w:t>F</w:t>
      </w:r>
      <w:r w:rsidRPr="0066363C">
        <w:rPr>
          <w:rFonts w:hint="eastAsia"/>
          <w:szCs w:val="24"/>
        </w:rPr>
        <w:t>值</w:t>
      </w:r>
      <w:r w:rsidRPr="0066363C">
        <w:rPr>
          <w:szCs w:val="24"/>
        </w:rPr>
        <w:t>，</w:t>
      </w:r>
      <w:r w:rsidRPr="0066363C">
        <w:rPr>
          <w:rFonts w:hint="eastAsia"/>
          <w:szCs w:val="24"/>
        </w:rPr>
        <w:t>也</w:t>
      </w:r>
      <w:r w:rsidRPr="0066363C">
        <w:rPr>
          <w:szCs w:val="24"/>
        </w:rPr>
        <w:t>就是这二者的调和平均数：</w:t>
      </w:r>
    </w:p>
    <w:p w:rsidR="004611D5" w:rsidRPr="0066363C" w:rsidRDefault="00320140" w:rsidP="00E47045">
      <w:pPr>
        <w:pStyle w:val="MTDisplayEquation"/>
        <w:spacing w:line="400" w:lineRule="atLeast"/>
        <w:rPr>
          <w:szCs w:val="24"/>
        </w:rPr>
      </w:pPr>
      <w:r w:rsidRPr="0066363C">
        <w:rPr>
          <w:szCs w:val="24"/>
        </w:rPr>
        <w:tab/>
      </w:r>
      <w:r w:rsidRPr="0066363C">
        <w:rPr>
          <w:position w:val="-28"/>
          <w:szCs w:val="24"/>
        </w:rPr>
        <w:object w:dxaOrig="3739" w:dyaOrig="660">
          <v:shape id="_x0000_i1283" type="#_x0000_t75" style="width:187.65pt;height:36.25pt" o:ole="">
            <v:imagedata r:id="rId535" o:title=""/>
          </v:shape>
          <o:OLEObject Type="Embed" ProgID="Equation.DSMT4" ShapeID="_x0000_i1283" DrawAspect="Content" ObjectID="_1432403188" r:id="rId536"/>
        </w:object>
      </w:r>
      <w:r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25</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2F797F" w:rsidRPr="0066363C" w:rsidRDefault="001A6CAC" w:rsidP="00E47045">
      <w:pPr>
        <w:spacing w:line="400" w:lineRule="atLeast"/>
        <w:ind w:firstLineChars="200" w:firstLine="480"/>
        <w:rPr>
          <w:szCs w:val="24"/>
        </w:rPr>
      </w:pPr>
      <w:r w:rsidRPr="0066363C">
        <w:rPr>
          <w:rFonts w:hint="eastAsia"/>
          <w:szCs w:val="24"/>
        </w:rPr>
        <w:t>为了</w:t>
      </w:r>
      <w:r w:rsidRPr="0066363C">
        <w:rPr>
          <w:szCs w:val="24"/>
        </w:rPr>
        <w:t>评价聚类的有效性，我们还引入了</w:t>
      </w:r>
      <w:r w:rsidRPr="0066363C">
        <w:rPr>
          <w:rFonts w:hint="eastAsia"/>
          <w:szCs w:val="24"/>
        </w:rPr>
        <w:t>NMI</w:t>
      </w:r>
      <w:r w:rsidRPr="0066363C">
        <w:rPr>
          <w:rFonts w:hint="eastAsia"/>
          <w:szCs w:val="24"/>
        </w:rPr>
        <w:t>（</w:t>
      </w:r>
      <w:r w:rsidRPr="0066363C">
        <w:rPr>
          <w:rFonts w:hint="eastAsia"/>
          <w:szCs w:val="24"/>
        </w:rPr>
        <w:t>Normalized Mutual Information</w:t>
      </w:r>
      <w:r w:rsidRPr="0066363C">
        <w:rPr>
          <w:szCs w:val="24"/>
        </w:rPr>
        <w:t>）</w:t>
      </w:r>
      <w:r w:rsidRPr="0066363C">
        <w:rPr>
          <w:rFonts w:hint="eastAsia"/>
          <w:szCs w:val="24"/>
        </w:rPr>
        <w:t>。</w:t>
      </w:r>
      <w:r w:rsidR="00CC0E37" w:rsidRPr="0066363C">
        <w:rPr>
          <w:rStyle w:val="a4"/>
          <w:szCs w:val="24"/>
        </w:rPr>
        <w:t>[</w:t>
      </w:r>
      <w:r w:rsidR="00CC0E37" w:rsidRPr="0066363C">
        <w:rPr>
          <w:rStyle w:val="a4"/>
          <w:szCs w:val="24"/>
        </w:rPr>
        <w:footnoteReference w:id="39"/>
      </w:r>
      <w:r w:rsidR="00CC0E37" w:rsidRPr="0066363C">
        <w:rPr>
          <w:rStyle w:val="a4"/>
          <w:szCs w:val="24"/>
        </w:rPr>
        <w:t>]</w:t>
      </w:r>
      <w:r w:rsidR="00CC0E37" w:rsidRPr="0066363C">
        <w:rPr>
          <w:szCs w:val="24"/>
        </w:rPr>
        <w:t xml:space="preserve"> </w:t>
      </w:r>
      <w:r w:rsidRPr="0066363C">
        <w:rPr>
          <w:szCs w:val="24"/>
        </w:rPr>
        <w:t>其定义如下：</w:t>
      </w:r>
    </w:p>
    <w:p w:rsidR="001A6CAC" w:rsidRPr="0066363C" w:rsidRDefault="00320140" w:rsidP="00E47045">
      <w:pPr>
        <w:pStyle w:val="MTDisplayEquation"/>
        <w:spacing w:line="400" w:lineRule="atLeast"/>
        <w:rPr>
          <w:szCs w:val="24"/>
        </w:rPr>
      </w:pPr>
      <w:r w:rsidRPr="0066363C">
        <w:rPr>
          <w:szCs w:val="24"/>
        </w:rPr>
        <w:tab/>
      </w:r>
      <w:r w:rsidRPr="0066363C">
        <w:rPr>
          <w:position w:val="-70"/>
          <w:szCs w:val="24"/>
        </w:rPr>
        <w:object w:dxaOrig="3660" w:dyaOrig="1460">
          <v:shape id="_x0000_i1284" type="#_x0000_t75" style="width:187.65pt;height:1in" o:ole="">
            <v:imagedata r:id="rId537" o:title=""/>
          </v:shape>
          <o:OLEObject Type="Embed" ProgID="Equation.DSMT4" ShapeID="_x0000_i1284" DrawAspect="Content" ObjectID="_1432403189" r:id="rId538"/>
        </w:object>
      </w:r>
      <w:r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26</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1A6CAC" w:rsidRPr="0066363C" w:rsidRDefault="001A6CAC" w:rsidP="00E47045">
      <w:pPr>
        <w:spacing w:line="400" w:lineRule="atLeast"/>
        <w:ind w:firstLineChars="200" w:firstLine="480"/>
        <w:rPr>
          <w:szCs w:val="24"/>
        </w:rPr>
      </w:pPr>
      <w:r w:rsidRPr="0066363C">
        <w:rPr>
          <w:rFonts w:hint="eastAsia"/>
          <w:szCs w:val="24"/>
        </w:rPr>
        <w:t>其中</w:t>
      </w:r>
      <w:r w:rsidRPr="0066363C">
        <w:rPr>
          <w:position w:val="-12"/>
          <w:szCs w:val="24"/>
        </w:rPr>
        <w:object w:dxaOrig="260" w:dyaOrig="360">
          <v:shape id="_x0000_i1285" type="#_x0000_t75" style="width:14.4pt;height:21.85pt" o:ole="">
            <v:imagedata r:id="rId539" o:title=""/>
          </v:shape>
          <o:OLEObject Type="Embed" ProgID="Equation.DSMT4" ShapeID="_x0000_i1285" DrawAspect="Content" ObjectID="_1432403190" r:id="rId540"/>
        </w:object>
      </w:r>
      <w:r w:rsidRPr="0066363C">
        <w:rPr>
          <w:rFonts w:hint="eastAsia"/>
          <w:szCs w:val="24"/>
        </w:rPr>
        <w:t>表示聚类</w:t>
      </w:r>
      <w:proofErr w:type="gramStart"/>
      <w:r w:rsidRPr="0066363C">
        <w:rPr>
          <w:rFonts w:hint="eastAsia"/>
          <w:szCs w:val="24"/>
        </w:rPr>
        <w:t>簇</w:t>
      </w:r>
      <w:proofErr w:type="gramEnd"/>
      <w:r w:rsidRPr="0066363C">
        <w:rPr>
          <w:position w:val="-12"/>
          <w:szCs w:val="24"/>
        </w:rPr>
        <w:object w:dxaOrig="1420" w:dyaOrig="360">
          <v:shape id="_x0000_i1286" type="#_x0000_t75" style="width:1in;height:21.85pt" o:ole="">
            <v:imagedata r:id="rId541" o:title=""/>
          </v:shape>
          <o:OLEObject Type="Embed" ProgID="Equation.DSMT4" ShapeID="_x0000_i1286" DrawAspect="Content" ObjectID="_1432403191" r:id="rId542"/>
        </w:object>
      </w:r>
      <w:r w:rsidRPr="0066363C">
        <w:rPr>
          <w:rFonts w:hint="eastAsia"/>
          <w:szCs w:val="24"/>
        </w:rPr>
        <w:t>中文档</w:t>
      </w:r>
      <w:r w:rsidRPr="0066363C">
        <w:rPr>
          <w:szCs w:val="24"/>
        </w:rPr>
        <w:t>的数量，</w:t>
      </w:r>
      <w:r w:rsidRPr="0066363C">
        <w:rPr>
          <w:position w:val="-12"/>
          <w:szCs w:val="24"/>
        </w:rPr>
        <w:object w:dxaOrig="300" w:dyaOrig="360">
          <v:shape id="_x0000_i1287" type="#_x0000_t75" style="width:14.4pt;height:21.85pt" o:ole="">
            <v:imagedata r:id="rId543" o:title=""/>
          </v:shape>
          <o:OLEObject Type="Embed" ProgID="Equation.DSMT4" ShapeID="_x0000_i1287" DrawAspect="Content" ObjectID="_1432403192" r:id="rId544"/>
        </w:object>
      </w:r>
      <w:r w:rsidRPr="0066363C">
        <w:rPr>
          <w:rFonts w:hint="eastAsia"/>
          <w:szCs w:val="24"/>
        </w:rPr>
        <w:t>表示从属于</w:t>
      </w:r>
      <w:r w:rsidRPr="0066363C">
        <w:rPr>
          <w:position w:val="-12"/>
          <w:szCs w:val="24"/>
        </w:rPr>
        <w:object w:dxaOrig="1480" w:dyaOrig="360">
          <v:shape id="_x0000_i1288" type="#_x0000_t75" style="width:1in;height:21.85pt" o:ole="">
            <v:imagedata r:id="rId545" o:title=""/>
          </v:shape>
          <o:OLEObject Type="Embed" ProgID="Equation.DSMT4" ShapeID="_x0000_i1288" DrawAspect="Content" ObjectID="_1432403193" r:id="rId546"/>
        </w:object>
      </w:r>
      <w:r w:rsidRPr="0066363C">
        <w:rPr>
          <w:rFonts w:hint="eastAsia"/>
          <w:szCs w:val="24"/>
        </w:rPr>
        <w:t>的</w:t>
      </w:r>
      <w:r w:rsidRPr="0066363C">
        <w:rPr>
          <w:szCs w:val="24"/>
        </w:rPr>
        <w:t>文档数量，</w:t>
      </w:r>
      <w:r w:rsidRPr="0066363C">
        <w:rPr>
          <w:position w:val="-14"/>
          <w:szCs w:val="24"/>
        </w:rPr>
        <w:object w:dxaOrig="420" w:dyaOrig="380">
          <v:shape id="_x0000_i1289" type="#_x0000_t75" style="width:21.85pt;height:21.85pt" o:ole="">
            <v:imagedata r:id="rId547" o:title=""/>
          </v:shape>
          <o:OLEObject Type="Embed" ProgID="Equation.DSMT4" ShapeID="_x0000_i1289" DrawAspect="Content" ObjectID="_1432403194" r:id="rId548"/>
        </w:object>
      </w:r>
      <w:r w:rsidRPr="0066363C">
        <w:rPr>
          <w:rFonts w:hint="eastAsia"/>
          <w:szCs w:val="24"/>
        </w:rPr>
        <w:t>表示</w:t>
      </w:r>
      <w:r w:rsidRPr="0066363C">
        <w:rPr>
          <w:position w:val="-12"/>
          <w:szCs w:val="24"/>
        </w:rPr>
        <w:object w:dxaOrig="320" w:dyaOrig="360">
          <v:shape id="_x0000_i1290" type="#_x0000_t75" style="width:14.4pt;height:21.85pt" o:ole="">
            <v:imagedata r:id="rId549" o:title=""/>
          </v:shape>
          <o:OLEObject Type="Embed" ProgID="Equation.DSMT4" ShapeID="_x0000_i1290" DrawAspect="Content" ObjectID="_1432403195" r:id="rId550"/>
        </w:object>
      </w:r>
      <w:r w:rsidRPr="0066363C">
        <w:rPr>
          <w:rFonts w:hint="eastAsia"/>
          <w:szCs w:val="24"/>
        </w:rPr>
        <w:t>与</w:t>
      </w:r>
      <w:r w:rsidRPr="0066363C">
        <w:rPr>
          <w:position w:val="-12"/>
          <w:szCs w:val="24"/>
        </w:rPr>
        <w:object w:dxaOrig="320" w:dyaOrig="360">
          <v:shape id="_x0000_i1291" type="#_x0000_t75" style="width:14.4pt;height:21.85pt" o:ole="">
            <v:imagedata r:id="rId551" o:title=""/>
          </v:shape>
          <o:OLEObject Type="Embed" ProgID="Equation.DSMT4" ShapeID="_x0000_i1291" DrawAspect="Content" ObjectID="_1432403196" r:id="rId552"/>
        </w:object>
      </w:r>
      <w:r w:rsidRPr="0066363C">
        <w:rPr>
          <w:rFonts w:hint="eastAsia"/>
          <w:szCs w:val="24"/>
        </w:rPr>
        <w:t>的</w:t>
      </w:r>
      <w:r w:rsidRPr="0066363C">
        <w:rPr>
          <w:szCs w:val="24"/>
        </w:rPr>
        <w:t>交集中</w:t>
      </w:r>
      <w:r w:rsidRPr="0066363C">
        <w:rPr>
          <w:rFonts w:hint="eastAsia"/>
          <w:szCs w:val="24"/>
        </w:rPr>
        <w:t>文档</w:t>
      </w:r>
      <w:r w:rsidRPr="0066363C">
        <w:rPr>
          <w:szCs w:val="24"/>
        </w:rPr>
        <w:t>的数量。</w:t>
      </w:r>
      <w:r w:rsidRPr="0066363C">
        <w:rPr>
          <w:szCs w:val="24"/>
        </w:rPr>
        <w:t>NMI</w:t>
      </w:r>
      <w:r w:rsidRPr="0066363C">
        <w:rPr>
          <w:rFonts w:hint="eastAsia"/>
          <w:szCs w:val="24"/>
        </w:rPr>
        <w:t>越大</w:t>
      </w:r>
      <w:r w:rsidRPr="0066363C">
        <w:rPr>
          <w:szCs w:val="24"/>
        </w:rPr>
        <w:t>（接近</w:t>
      </w:r>
      <w:r w:rsidRPr="0066363C">
        <w:rPr>
          <w:rFonts w:hint="eastAsia"/>
          <w:szCs w:val="24"/>
        </w:rPr>
        <w:t>于</w:t>
      </w:r>
      <w:r w:rsidRPr="0066363C">
        <w:rPr>
          <w:szCs w:val="24"/>
        </w:rPr>
        <w:t>1</w:t>
      </w:r>
      <w:r w:rsidRPr="0066363C">
        <w:rPr>
          <w:szCs w:val="24"/>
        </w:rPr>
        <w:t>），则聚类的结果</w:t>
      </w:r>
      <w:r w:rsidRPr="0066363C">
        <w:rPr>
          <w:rFonts w:hint="eastAsia"/>
          <w:szCs w:val="24"/>
        </w:rPr>
        <w:t>越</w:t>
      </w:r>
      <w:r w:rsidRPr="0066363C">
        <w:rPr>
          <w:szCs w:val="24"/>
        </w:rPr>
        <w:t>好。</w:t>
      </w:r>
    </w:p>
    <w:p w:rsidR="001A6CAC" w:rsidRPr="0066363C" w:rsidRDefault="001A6CAC" w:rsidP="00E47045">
      <w:pPr>
        <w:spacing w:line="400" w:lineRule="atLeast"/>
        <w:rPr>
          <w:szCs w:val="24"/>
        </w:rPr>
      </w:pPr>
    </w:p>
    <w:p w:rsidR="004611D5" w:rsidRPr="0066363C" w:rsidRDefault="002F797F" w:rsidP="00E47045">
      <w:pPr>
        <w:pStyle w:val="3"/>
        <w:spacing w:line="400" w:lineRule="atLeast"/>
        <w:rPr>
          <w:szCs w:val="24"/>
        </w:rPr>
      </w:pPr>
      <w:bookmarkStart w:id="109" w:name="_Toc356885207"/>
      <w:bookmarkStart w:id="110" w:name="_Toc358092097"/>
      <w:r w:rsidRPr="0066363C">
        <w:rPr>
          <w:rFonts w:hint="eastAsia"/>
          <w:szCs w:val="24"/>
        </w:rPr>
        <w:t>实验数据</w:t>
      </w:r>
      <w:r w:rsidRPr="0066363C">
        <w:rPr>
          <w:szCs w:val="24"/>
        </w:rPr>
        <w:t>（</w:t>
      </w:r>
      <w:r w:rsidRPr="0066363C">
        <w:rPr>
          <w:szCs w:val="24"/>
        </w:rPr>
        <w:t>Toy Data</w:t>
      </w:r>
      <w:r w:rsidR="00C36537">
        <w:rPr>
          <w:szCs w:val="24"/>
        </w:rPr>
        <w:t>）</w:t>
      </w:r>
      <w:r w:rsidR="00E40278">
        <w:rPr>
          <w:rFonts w:hint="eastAsia"/>
          <w:szCs w:val="24"/>
        </w:rPr>
        <w:t>的</w:t>
      </w:r>
      <w:r w:rsidR="00E40278">
        <w:rPr>
          <w:szCs w:val="24"/>
        </w:rPr>
        <w:t>生成</w:t>
      </w:r>
      <w:bookmarkEnd w:id="109"/>
      <w:bookmarkEnd w:id="110"/>
    </w:p>
    <w:p w:rsidR="002F797F" w:rsidRPr="0066363C" w:rsidRDefault="002F797F" w:rsidP="00E47045">
      <w:pPr>
        <w:spacing w:line="400" w:lineRule="atLeast"/>
        <w:ind w:firstLineChars="200" w:firstLine="480"/>
        <w:rPr>
          <w:szCs w:val="24"/>
        </w:rPr>
      </w:pPr>
      <w:r w:rsidRPr="0066363C">
        <w:rPr>
          <w:rFonts w:hint="eastAsia"/>
          <w:szCs w:val="24"/>
        </w:rPr>
        <w:t>按照模型假设</w:t>
      </w:r>
      <w:r w:rsidRPr="0066363C">
        <w:rPr>
          <w:szCs w:val="24"/>
        </w:rPr>
        <w:t>，</w:t>
      </w:r>
      <w:r w:rsidRPr="0066363C">
        <w:rPr>
          <w:rFonts w:hint="eastAsia"/>
          <w:szCs w:val="24"/>
        </w:rPr>
        <w:t>两个视图（</w:t>
      </w:r>
      <w:r w:rsidRPr="0066363C">
        <w:rPr>
          <w:szCs w:val="24"/>
        </w:rPr>
        <w:t>view</w:t>
      </w:r>
      <w:r w:rsidRPr="0066363C">
        <w:rPr>
          <w:szCs w:val="24"/>
        </w:rPr>
        <w:t>）下</w:t>
      </w:r>
      <w:r w:rsidRPr="0066363C">
        <w:rPr>
          <w:rFonts w:hint="eastAsia"/>
          <w:szCs w:val="24"/>
        </w:rPr>
        <w:t>描述</w:t>
      </w:r>
      <w:r w:rsidRPr="0066363C">
        <w:rPr>
          <w:szCs w:val="24"/>
        </w:rPr>
        <w:t>同一个对象的两篇文档</w:t>
      </w:r>
      <w:r w:rsidRPr="0066363C">
        <w:rPr>
          <w:rFonts w:hint="eastAsia"/>
          <w:szCs w:val="24"/>
        </w:rPr>
        <w:t>是</w:t>
      </w:r>
      <w:r w:rsidRPr="0066363C">
        <w:rPr>
          <w:szCs w:val="24"/>
        </w:rPr>
        <w:t>以</w:t>
      </w:r>
      <w:r w:rsidRPr="0066363C">
        <w:rPr>
          <w:rFonts w:hint="eastAsia"/>
          <w:szCs w:val="24"/>
        </w:rPr>
        <w:t>如下</w:t>
      </w:r>
      <w:r w:rsidRPr="0066363C">
        <w:rPr>
          <w:szCs w:val="24"/>
        </w:rPr>
        <w:t>方式产生的：</w:t>
      </w:r>
    </w:p>
    <w:p w:rsidR="002F797F" w:rsidRPr="0066363C" w:rsidRDefault="002F797F" w:rsidP="00E47045">
      <w:pPr>
        <w:pStyle w:val="a0"/>
        <w:numPr>
          <w:ilvl w:val="0"/>
          <w:numId w:val="21"/>
        </w:numPr>
        <w:spacing w:line="400" w:lineRule="atLeast"/>
        <w:ind w:firstLineChars="0"/>
        <w:rPr>
          <w:szCs w:val="24"/>
        </w:rPr>
      </w:pPr>
      <w:r w:rsidRPr="0066363C">
        <w:rPr>
          <w:rFonts w:hint="eastAsia"/>
          <w:szCs w:val="24"/>
        </w:rPr>
        <w:t>按照</w:t>
      </w:r>
      <w:r w:rsidRPr="0066363C">
        <w:rPr>
          <w:szCs w:val="24"/>
        </w:rPr>
        <w:t>矩阵</w:t>
      </w:r>
      <w:r w:rsidR="00C17F01" w:rsidRPr="0066363C">
        <w:rPr>
          <w:position w:val="-4"/>
          <w:szCs w:val="24"/>
        </w:rPr>
        <w:object w:dxaOrig="240" w:dyaOrig="260">
          <v:shape id="_x0000_i1292" type="#_x0000_t75" style="width:14.4pt;height:14.4pt" o:ole="">
            <v:imagedata r:id="rId553" o:title=""/>
          </v:shape>
          <o:OLEObject Type="Embed" ProgID="Equation.DSMT4" ShapeID="_x0000_i1292" DrawAspect="Content" ObjectID="_1432403197" r:id="rId554"/>
        </w:object>
      </w:r>
      <w:r w:rsidRPr="0066363C">
        <w:rPr>
          <w:rFonts w:hint="eastAsia"/>
          <w:szCs w:val="24"/>
        </w:rPr>
        <w:t>中</w:t>
      </w:r>
      <w:r w:rsidRPr="0066363C">
        <w:rPr>
          <w:szCs w:val="24"/>
        </w:rPr>
        <w:t>给定的联合分布，</w:t>
      </w:r>
      <w:r w:rsidRPr="0066363C">
        <w:rPr>
          <w:rFonts w:hint="eastAsia"/>
          <w:szCs w:val="24"/>
        </w:rPr>
        <w:t>选择</w:t>
      </w:r>
      <w:r w:rsidRPr="0066363C">
        <w:rPr>
          <w:szCs w:val="24"/>
        </w:rPr>
        <w:t>一对</w:t>
      </w:r>
      <w:r w:rsidR="006D3A65">
        <w:rPr>
          <w:szCs w:val="24"/>
        </w:rPr>
        <w:t>主题</w:t>
      </w:r>
      <w:r w:rsidR="00C17F01" w:rsidRPr="0066363C">
        <w:rPr>
          <w:position w:val="-10"/>
          <w:szCs w:val="24"/>
        </w:rPr>
        <w:object w:dxaOrig="520" w:dyaOrig="320">
          <v:shape id="_x0000_i1293" type="#_x0000_t75" style="width:28.35pt;height:14.4pt" o:ole="">
            <v:imagedata r:id="rId555" o:title=""/>
          </v:shape>
          <o:OLEObject Type="Embed" ProgID="Equation.DSMT4" ShapeID="_x0000_i1293" DrawAspect="Content" ObjectID="_1432403198" r:id="rId556"/>
        </w:object>
      </w:r>
      <w:r w:rsidRPr="0066363C">
        <w:rPr>
          <w:rFonts w:hint="eastAsia"/>
          <w:szCs w:val="24"/>
        </w:rPr>
        <w:t>。</w:t>
      </w:r>
    </w:p>
    <w:p w:rsidR="004611D5" w:rsidRPr="0066363C" w:rsidRDefault="002F797F" w:rsidP="00E47045">
      <w:pPr>
        <w:pStyle w:val="a0"/>
        <w:numPr>
          <w:ilvl w:val="0"/>
          <w:numId w:val="21"/>
        </w:numPr>
        <w:spacing w:line="400" w:lineRule="atLeast"/>
        <w:ind w:firstLineChars="0"/>
        <w:rPr>
          <w:szCs w:val="24"/>
        </w:rPr>
      </w:pPr>
      <w:r w:rsidRPr="0066363C">
        <w:rPr>
          <w:rFonts w:hint="eastAsia"/>
          <w:szCs w:val="24"/>
        </w:rPr>
        <w:t>选择文档</w:t>
      </w:r>
      <w:r w:rsidRPr="0066363C">
        <w:rPr>
          <w:szCs w:val="24"/>
        </w:rPr>
        <w:t>的长度</w:t>
      </w:r>
      <w:r w:rsidR="00C17F01" w:rsidRPr="0066363C">
        <w:rPr>
          <w:position w:val="-12"/>
          <w:szCs w:val="24"/>
        </w:rPr>
        <w:object w:dxaOrig="340" w:dyaOrig="360">
          <v:shape id="_x0000_i1294" type="#_x0000_t75" style="width:21.85pt;height:21.85pt" o:ole="">
            <v:imagedata r:id="rId557" o:title=""/>
          </v:shape>
          <o:OLEObject Type="Embed" ProgID="Equation.DSMT4" ShapeID="_x0000_i1294" DrawAspect="Content" ObjectID="_1432403199" r:id="rId558"/>
        </w:object>
      </w:r>
      <w:r w:rsidRPr="0066363C">
        <w:rPr>
          <w:rFonts w:hint="eastAsia"/>
          <w:szCs w:val="24"/>
        </w:rPr>
        <w:t>，</w:t>
      </w:r>
      <w:r w:rsidR="00C17F01" w:rsidRPr="0066363C">
        <w:rPr>
          <w:rFonts w:hint="eastAsia"/>
          <w:szCs w:val="24"/>
        </w:rPr>
        <w:t>在此</w:t>
      </w:r>
      <w:r w:rsidR="00C17F01" w:rsidRPr="0066363C">
        <w:rPr>
          <w:szCs w:val="24"/>
        </w:rPr>
        <w:t>被设定</w:t>
      </w:r>
      <w:r w:rsidR="00C17F01" w:rsidRPr="0066363C">
        <w:rPr>
          <w:rFonts w:hint="eastAsia"/>
          <w:szCs w:val="24"/>
        </w:rPr>
        <w:t>为</w:t>
      </w:r>
      <w:r w:rsidR="00C17F01" w:rsidRPr="0066363C">
        <w:rPr>
          <w:szCs w:val="24"/>
        </w:rPr>
        <w:t>一个常数</w:t>
      </w:r>
      <w:r w:rsidR="00C17F01" w:rsidRPr="0066363C">
        <w:rPr>
          <w:rFonts w:hint="eastAsia"/>
          <w:szCs w:val="24"/>
        </w:rPr>
        <w:t>，</w:t>
      </w:r>
      <w:r w:rsidR="00C17F01" w:rsidRPr="0066363C">
        <w:rPr>
          <w:szCs w:val="24"/>
        </w:rPr>
        <w:t>因为我们的模型只</w:t>
      </w:r>
      <w:r w:rsidR="00C17F01" w:rsidRPr="0066363C">
        <w:rPr>
          <w:rFonts w:hint="eastAsia"/>
          <w:szCs w:val="24"/>
        </w:rPr>
        <w:t>与</w:t>
      </w:r>
      <w:r w:rsidR="00C17F01" w:rsidRPr="0066363C">
        <w:rPr>
          <w:szCs w:val="24"/>
        </w:rPr>
        <w:t>文档</w:t>
      </w:r>
      <w:r w:rsidR="00C17F01" w:rsidRPr="0066363C">
        <w:rPr>
          <w:rFonts w:hint="eastAsia"/>
          <w:szCs w:val="24"/>
        </w:rPr>
        <w:t>中</w:t>
      </w:r>
      <w:r w:rsidR="00C17F01" w:rsidRPr="0066363C">
        <w:rPr>
          <w:szCs w:val="24"/>
        </w:rPr>
        <w:lastRenderedPageBreak/>
        <w:t>词的频率有关，与频</w:t>
      </w:r>
      <w:r w:rsidR="00C17F01" w:rsidRPr="0066363C">
        <w:rPr>
          <w:rFonts w:hint="eastAsia"/>
          <w:szCs w:val="24"/>
        </w:rPr>
        <w:t>数</w:t>
      </w:r>
      <w:r w:rsidR="00C17F01" w:rsidRPr="0066363C">
        <w:rPr>
          <w:szCs w:val="24"/>
        </w:rPr>
        <w:t>无关。</w:t>
      </w:r>
    </w:p>
    <w:p w:rsidR="00C17F01" w:rsidRPr="0066363C" w:rsidRDefault="00C17F01" w:rsidP="00E47045">
      <w:pPr>
        <w:pStyle w:val="a0"/>
        <w:numPr>
          <w:ilvl w:val="0"/>
          <w:numId w:val="21"/>
        </w:numPr>
        <w:spacing w:line="400" w:lineRule="atLeast"/>
        <w:ind w:firstLineChars="0"/>
        <w:rPr>
          <w:szCs w:val="24"/>
        </w:rPr>
      </w:pPr>
      <w:r w:rsidRPr="0066363C">
        <w:rPr>
          <w:rFonts w:hint="eastAsia"/>
          <w:szCs w:val="24"/>
        </w:rPr>
        <w:t>依据</w:t>
      </w:r>
      <w:r w:rsidRPr="0066363C">
        <w:rPr>
          <w:position w:val="-12"/>
          <w:szCs w:val="24"/>
        </w:rPr>
        <w:object w:dxaOrig="240" w:dyaOrig="360">
          <v:shape id="_x0000_i1295" type="#_x0000_t75" style="width:14.4pt;height:21.85pt" o:ole="">
            <v:imagedata r:id="rId559" o:title=""/>
          </v:shape>
          <o:OLEObject Type="Embed" ProgID="Equation.DSMT4" ShapeID="_x0000_i1295" DrawAspect="Content" ObjectID="_1432403200" r:id="rId560"/>
        </w:object>
      </w:r>
      <w:r w:rsidRPr="0066363C">
        <w:rPr>
          <w:rFonts w:hint="eastAsia"/>
          <w:szCs w:val="24"/>
        </w:rPr>
        <w:t>给出</w:t>
      </w:r>
      <w:r w:rsidRPr="0066363C">
        <w:rPr>
          <w:szCs w:val="24"/>
        </w:rPr>
        <w:t>的多项式分布，</w:t>
      </w:r>
      <w:r w:rsidRPr="0066363C">
        <w:rPr>
          <w:rFonts w:hint="eastAsia"/>
          <w:szCs w:val="24"/>
        </w:rPr>
        <w:t>在</w:t>
      </w:r>
      <w:r w:rsidRPr="0066363C">
        <w:rPr>
          <w:szCs w:val="24"/>
        </w:rPr>
        <w:t>第一个视图</w:t>
      </w:r>
      <w:r w:rsidRPr="0066363C">
        <w:rPr>
          <w:rFonts w:hint="eastAsia"/>
          <w:szCs w:val="24"/>
        </w:rPr>
        <w:t>下</w:t>
      </w:r>
      <w:r w:rsidRPr="0066363C">
        <w:rPr>
          <w:szCs w:val="24"/>
        </w:rPr>
        <w:t>产生</w:t>
      </w:r>
      <w:r w:rsidRPr="0066363C">
        <w:rPr>
          <w:position w:val="-12"/>
          <w:szCs w:val="24"/>
        </w:rPr>
        <w:object w:dxaOrig="340" w:dyaOrig="360">
          <v:shape id="_x0000_i1296" type="#_x0000_t75" style="width:21.85pt;height:21.85pt" o:ole="">
            <v:imagedata r:id="rId561" o:title=""/>
          </v:shape>
          <o:OLEObject Type="Embed" ProgID="Equation.DSMT4" ShapeID="_x0000_i1296" DrawAspect="Content" ObjectID="_1432403201" r:id="rId562"/>
        </w:object>
      </w:r>
      <w:proofErr w:type="gramStart"/>
      <w:r w:rsidRPr="0066363C">
        <w:rPr>
          <w:rFonts w:hint="eastAsia"/>
          <w:szCs w:val="24"/>
        </w:rPr>
        <w:t>个</w:t>
      </w:r>
      <w:proofErr w:type="gramEnd"/>
      <w:r w:rsidRPr="0066363C">
        <w:rPr>
          <w:szCs w:val="24"/>
        </w:rPr>
        <w:t>词</w:t>
      </w:r>
      <w:r w:rsidRPr="0066363C">
        <w:rPr>
          <w:rFonts w:hint="eastAsia"/>
          <w:szCs w:val="24"/>
        </w:rPr>
        <w:t>。</w:t>
      </w:r>
    </w:p>
    <w:p w:rsidR="00C17F01" w:rsidRPr="0066363C" w:rsidRDefault="00C17F01" w:rsidP="00E47045">
      <w:pPr>
        <w:pStyle w:val="a0"/>
        <w:numPr>
          <w:ilvl w:val="0"/>
          <w:numId w:val="21"/>
        </w:numPr>
        <w:spacing w:line="400" w:lineRule="atLeast"/>
        <w:ind w:firstLineChars="0"/>
        <w:rPr>
          <w:szCs w:val="24"/>
        </w:rPr>
      </w:pPr>
      <w:r w:rsidRPr="0066363C">
        <w:rPr>
          <w:rFonts w:hint="eastAsia"/>
          <w:szCs w:val="24"/>
        </w:rPr>
        <w:t>依据</w:t>
      </w:r>
      <w:r w:rsidRPr="0066363C">
        <w:rPr>
          <w:position w:val="-14"/>
          <w:szCs w:val="24"/>
        </w:rPr>
        <w:object w:dxaOrig="300" w:dyaOrig="380">
          <v:shape id="_x0000_i1297" type="#_x0000_t75" style="width:14.4pt;height:21.85pt" o:ole="">
            <v:imagedata r:id="rId563" o:title=""/>
          </v:shape>
          <o:OLEObject Type="Embed" ProgID="Equation.DSMT4" ShapeID="_x0000_i1297" DrawAspect="Content" ObjectID="_1432403202" r:id="rId564"/>
        </w:object>
      </w:r>
      <w:r w:rsidRPr="0066363C">
        <w:rPr>
          <w:rFonts w:hint="eastAsia"/>
          <w:szCs w:val="24"/>
        </w:rPr>
        <w:t>给出</w:t>
      </w:r>
      <w:r w:rsidRPr="0066363C">
        <w:rPr>
          <w:szCs w:val="24"/>
        </w:rPr>
        <w:t>的多项式分布，</w:t>
      </w:r>
      <w:r w:rsidRPr="0066363C">
        <w:rPr>
          <w:rFonts w:hint="eastAsia"/>
          <w:szCs w:val="24"/>
        </w:rPr>
        <w:t>在</w:t>
      </w:r>
      <w:r w:rsidRPr="0066363C">
        <w:rPr>
          <w:szCs w:val="24"/>
        </w:rPr>
        <w:t>第</w:t>
      </w:r>
      <w:r w:rsidRPr="0066363C">
        <w:rPr>
          <w:rFonts w:hint="eastAsia"/>
          <w:szCs w:val="24"/>
        </w:rPr>
        <w:t>二</w:t>
      </w:r>
      <w:r w:rsidRPr="0066363C">
        <w:rPr>
          <w:szCs w:val="24"/>
        </w:rPr>
        <w:t>个视图</w:t>
      </w:r>
      <w:r w:rsidRPr="0066363C">
        <w:rPr>
          <w:rFonts w:hint="eastAsia"/>
          <w:szCs w:val="24"/>
        </w:rPr>
        <w:t>下</w:t>
      </w:r>
      <w:r w:rsidRPr="0066363C">
        <w:rPr>
          <w:szCs w:val="24"/>
        </w:rPr>
        <w:t>产生</w:t>
      </w:r>
      <w:r w:rsidRPr="0066363C">
        <w:rPr>
          <w:position w:val="-12"/>
          <w:szCs w:val="24"/>
        </w:rPr>
        <w:object w:dxaOrig="340" w:dyaOrig="360">
          <v:shape id="_x0000_i1298" type="#_x0000_t75" style="width:21.85pt;height:21.85pt" o:ole="">
            <v:imagedata r:id="rId565" o:title=""/>
          </v:shape>
          <o:OLEObject Type="Embed" ProgID="Equation.DSMT4" ShapeID="_x0000_i1298" DrawAspect="Content" ObjectID="_1432403203" r:id="rId566"/>
        </w:object>
      </w:r>
      <w:proofErr w:type="gramStart"/>
      <w:r w:rsidRPr="0066363C">
        <w:rPr>
          <w:rFonts w:hint="eastAsia"/>
          <w:szCs w:val="24"/>
        </w:rPr>
        <w:t>个</w:t>
      </w:r>
      <w:proofErr w:type="gramEnd"/>
      <w:r w:rsidRPr="0066363C">
        <w:rPr>
          <w:szCs w:val="24"/>
        </w:rPr>
        <w:t>词</w:t>
      </w:r>
      <w:r w:rsidRPr="0066363C">
        <w:rPr>
          <w:rFonts w:hint="eastAsia"/>
          <w:szCs w:val="24"/>
        </w:rPr>
        <w:t>。</w:t>
      </w:r>
    </w:p>
    <w:p w:rsidR="004611D5" w:rsidRPr="0066363C" w:rsidRDefault="00C961AA" w:rsidP="00E47045">
      <w:pPr>
        <w:spacing w:line="400" w:lineRule="atLeast"/>
        <w:ind w:firstLineChars="200" w:firstLine="480"/>
        <w:rPr>
          <w:szCs w:val="24"/>
        </w:rPr>
      </w:pPr>
      <w:r w:rsidRPr="0066363C">
        <w:rPr>
          <w:rFonts w:hint="eastAsia"/>
          <w:szCs w:val="24"/>
        </w:rPr>
        <w:t>因而</w:t>
      </w:r>
      <w:r w:rsidRPr="0066363C">
        <w:rPr>
          <w:szCs w:val="24"/>
        </w:rPr>
        <w:t>，我们需要</w:t>
      </w:r>
      <w:r w:rsidRPr="0066363C">
        <w:rPr>
          <w:rFonts w:hint="eastAsia"/>
          <w:szCs w:val="24"/>
        </w:rPr>
        <w:t>事先</w:t>
      </w:r>
      <w:r w:rsidRPr="0066363C">
        <w:rPr>
          <w:szCs w:val="24"/>
        </w:rPr>
        <w:t>准备好</w:t>
      </w:r>
      <w:r w:rsidR="006E2775" w:rsidRPr="006E2775">
        <w:rPr>
          <w:b/>
          <w:szCs w:val="24"/>
        </w:rPr>
        <w:t>P</w:t>
      </w:r>
      <w:r w:rsidR="006E2775">
        <w:rPr>
          <w:rFonts w:hint="eastAsia"/>
          <w:szCs w:val="24"/>
        </w:rPr>
        <w:t>、</w:t>
      </w:r>
      <w:r w:rsidR="006E2775" w:rsidRPr="006E2775">
        <w:rPr>
          <w:rFonts w:hint="eastAsia"/>
          <w:b/>
          <w:szCs w:val="24"/>
        </w:rPr>
        <w:t>Q</w:t>
      </w:r>
      <w:r w:rsidR="006E2775">
        <w:rPr>
          <w:rFonts w:hint="eastAsia"/>
          <w:szCs w:val="24"/>
        </w:rPr>
        <w:t>和</w:t>
      </w:r>
      <w:r w:rsidR="006E2775" w:rsidRPr="006E2775">
        <w:rPr>
          <w:rFonts w:hint="eastAsia"/>
          <w:b/>
          <w:szCs w:val="24"/>
        </w:rPr>
        <w:t>A</w:t>
      </w:r>
      <w:r w:rsidRPr="0066363C">
        <w:rPr>
          <w:rFonts w:hint="eastAsia"/>
          <w:szCs w:val="24"/>
        </w:rPr>
        <w:t>。我们以</w:t>
      </w:r>
      <w:r w:rsidR="00E66431" w:rsidRPr="0066363C">
        <w:rPr>
          <w:position w:val="-6"/>
          <w:szCs w:val="24"/>
        </w:rPr>
        <w:object w:dxaOrig="180" w:dyaOrig="220">
          <v:shape id="_x0000_i1299" type="#_x0000_t75" style="width:7.45pt;height:14.4pt" o:ole="">
            <v:imagedata r:id="rId567" o:title=""/>
          </v:shape>
          <o:OLEObject Type="Embed" ProgID="Equation.DSMT4" ShapeID="_x0000_i1299" DrawAspect="Content" ObjectID="_1432403204" r:id="rId568"/>
        </w:object>
      </w:r>
      <w:r w:rsidRPr="0066363C">
        <w:rPr>
          <w:rFonts w:hint="eastAsia"/>
          <w:szCs w:val="24"/>
        </w:rPr>
        <w:t>记</w:t>
      </w:r>
      <w:r w:rsidRPr="0066363C">
        <w:rPr>
          <w:szCs w:val="24"/>
        </w:rPr>
        <w:t>第一个视图下</w:t>
      </w:r>
      <w:r w:rsidR="006D3A65">
        <w:rPr>
          <w:szCs w:val="24"/>
        </w:rPr>
        <w:t>主题</w:t>
      </w:r>
      <w:r w:rsidRPr="0066363C">
        <w:rPr>
          <w:szCs w:val="24"/>
        </w:rPr>
        <w:t>的数量，</w:t>
      </w:r>
      <w:r w:rsidR="00E66431" w:rsidRPr="0066363C">
        <w:rPr>
          <w:position w:val="-6"/>
          <w:szCs w:val="24"/>
        </w:rPr>
        <w:object w:dxaOrig="139" w:dyaOrig="240">
          <v:shape id="_x0000_i1300" type="#_x0000_t75" style="width:7.45pt;height:14.4pt" o:ole="">
            <v:imagedata r:id="rId569" o:title=""/>
          </v:shape>
          <o:OLEObject Type="Embed" ProgID="Equation.DSMT4" ShapeID="_x0000_i1300" DrawAspect="Content" ObjectID="_1432403205" r:id="rId570"/>
        </w:object>
      </w:r>
      <w:r w:rsidRPr="0066363C">
        <w:rPr>
          <w:rFonts w:hint="eastAsia"/>
          <w:szCs w:val="24"/>
        </w:rPr>
        <w:t>为第</w:t>
      </w:r>
      <w:r w:rsidRPr="0066363C">
        <w:rPr>
          <w:szCs w:val="24"/>
        </w:rPr>
        <w:t>二个，</w:t>
      </w:r>
      <w:r w:rsidR="00E66431" w:rsidRPr="0066363C">
        <w:rPr>
          <w:position w:val="-12"/>
          <w:szCs w:val="24"/>
        </w:rPr>
        <w:object w:dxaOrig="300" w:dyaOrig="360">
          <v:shape id="_x0000_i1301" type="#_x0000_t75" style="width:14.4pt;height:21.85pt" o:ole="">
            <v:imagedata r:id="rId571" o:title=""/>
          </v:shape>
          <o:OLEObject Type="Embed" ProgID="Equation.DSMT4" ShapeID="_x0000_i1301" DrawAspect="Content" ObjectID="_1432403206" r:id="rId572"/>
        </w:object>
      </w:r>
      <w:r w:rsidRPr="0066363C">
        <w:rPr>
          <w:rFonts w:hint="eastAsia"/>
          <w:szCs w:val="24"/>
        </w:rPr>
        <w:t>为</w:t>
      </w:r>
      <w:r w:rsidRPr="0066363C">
        <w:rPr>
          <w:szCs w:val="24"/>
        </w:rPr>
        <w:t>每个</w:t>
      </w:r>
      <w:r w:rsidR="006D3A65">
        <w:rPr>
          <w:szCs w:val="24"/>
        </w:rPr>
        <w:t>主题</w:t>
      </w:r>
      <w:r w:rsidRPr="0066363C">
        <w:rPr>
          <w:szCs w:val="24"/>
        </w:rPr>
        <w:t>中的词数</w:t>
      </w:r>
      <w:r w:rsidRPr="0066363C">
        <w:rPr>
          <w:rFonts w:hint="eastAsia"/>
          <w:szCs w:val="24"/>
        </w:rPr>
        <w:t>。考虑到</w:t>
      </w:r>
      <w:r w:rsidRPr="0066363C">
        <w:rPr>
          <w:szCs w:val="24"/>
        </w:rPr>
        <w:t>大量的词</w:t>
      </w:r>
      <w:r w:rsidRPr="0066363C">
        <w:rPr>
          <w:rFonts w:hint="eastAsia"/>
          <w:szCs w:val="24"/>
        </w:rPr>
        <w:t>，</w:t>
      </w:r>
      <w:r w:rsidRPr="0066363C">
        <w:rPr>
          <w:szCs w:val="24"/>
        </w:rPr>
        <w:t>其出现与</w:t>
      </w:r>
      <w:r w:rsidR="006D3A65">
        <w:rPr>
          <w:rFonts w:hint="eastAsia"/>
          <w:szCs w:val="24"/>
        </w:rPr>
        <w:t>主题</w:t>
      </w:r>
      <w:r w:rsidRPr="0066363C">
        <w:rPr>
          <w:rFonts w:hint="eastAsia"/>
          <w:szCs w:val="24"/>
        </w:rPr>
        <w:t>的</w:t>
      </w:r>
      <w:r w:rsidRPr="0066363C">
        <w:rPr>
          <w:szCs w:val="24"/>
        </w:rPr>
        <w:t>关系不大，以</w:t>
      </w:r>
      <w:r w:rsidR="00E66431" w:rsidRPr="0066363C">
        <w:rPr>
          <w:position w:val="-12"/>
          <w:szCs w:val="24"/>
        </w:rPr>
        <w:object w:dxaOrig="320" w:dyaOrig="360">
          <v:shape id="_x0000_i1302" type="#_x0000_t75" style="width:14.4pt;height:21.85pt" o:ole="">
            <v:imagedata r:id="rId573" o:title=""/>
          </v:shape>
          <o:OLEObject Type="Embed" ProgID="Equation.DSMT4" ShapeID="_x0000_i1302" DrawAspect="Content" ObjectID="_1432403207" r:id="rId574"/>
        </w:object>
      </w:r>
      <w:r w:rsidRPr="0066363C">
        <w:rPr>
          <w:rFonts w:hint="eastAsia"/>
          <w:szCs w:val="24"/>
        </w:rPr>
        <w:t>记这些</w:t>
      </w:r>
      <w:r w:rsidRPr="0066363C">
        <w:rPr>
          <w:szCs w:val="24"/>
        </w:rPr>
        <w:t>词的数量。这些词</w:t>
      </w:r>
      <w:r w:rsidRPr="0066363C">
        <w:rPr>
          <w:rFonts w:hint="eastAsia"/>
          <w:szCs w:val="24"/>
        </w:rPr>
        <w:t>在所有</w:t>
      </w:r>
      <w:r w:rsidRPr="0066363C">
        <w:rPr>
          <w:szCs w:val="24"/>
        </w:rPr>
        <w:t>的</w:t>
      </w:r>
      <w:r w:rsidR="006D3A65">
        <w:rPr>
          <w:szCs w:val="24"/>
        </w:rPr>
        <w:t>主题</w:t>
      </w:r>
      <w:r w:rsidRPr="0066363C">
        <w:rPr>
          <w:szCs w:val="24"/>
        </w:rPr>
        <w:t>中都以相</w:t>
      </w:r>
      <w:r w:rsidRPr="0066363C">
        <w:rPr>
          <w:rFonts w:hint="eastAsia"/>
          <w:szCs w:val="24"/>
        </w:rPr>
        <w:t>同</w:t>
      </w:r>
      <w:r w:rsidRPr="0066363C">
        <w:rPr>
          <w:szCs w:val="24"/>
        </w:rPr>
        <w:t>的分布出现。</w:t>
      </w:r>
      <w:r w:rsidRPr="0066363C">
        <w:rPr>
          <w:rFonts w:hint="eastAsia"/>
          <w:szCs w:val="24"/>
        </w:rPr>
        <w:t>我们同时</w:t>
      </w:r>
      <w:r w:rsidRPr="0066363C">
        <w:rPr>
          <w:szCs w:val="24"/>
        </w:rPr>
        <w:t>定义一个参数</w:t>
      </w:r>
      <w:r w:rsidR="00E66431" w:rsidRPr="0066363C">
        <w:rPr>
          <w:position w:val="-12"/>
          <w:szCs w:val="24"/>
        </w:rPr>
        <w:object w:dxaOrig="300" w:dyaOrig="360">
          <v:shape id="_x0000_i1303" type="#_x0000_t75" style="width:14.4pt;height:21.85pt" o:ole="">
            <v:imagedata r:id="rId575" o:title=""/>
          </v:shape>
          <o:OLEObject Type="Embed" ProgID="Equation.DSMT4" ShapeID="_x0000_i1303" DrawAspect="Content" ObjectID="_1432403208" r:id="rId576"/>
        </w:object>
      </w:r>
      <w:r w:rsidRPr="0066363C">
        <w:rPr>
          <w:rFonts w:hint="eastAsia"/>
          <w:szCs w:val="24"/>
        </w:rPr>
        <w:t>，表示了与</w:t>
      </w:r>
      <w:r w:rsidR="006D3A65">
        <w:rPr>
          <w:szCs w:val="24"/>
        </w:rPr>
        <w:t>主题</w:t>
      </w:r>
      <w:r w:rsidRPr="0066363C">
        <w:rPr>
          <w:szCs w:val="24"/>
        </w:rPr>
        <w:t>有关的那些词与</w:t>
      </w:r>
      <w:r w:rsidR="006D3A65">
        <w:rPr>
          <w:szCs w:val="24"/>
        </w:rPr>
        <w:t>主题</w:t>
      </w:r>
      <w:r w:rsidRPr="0066363C">
        <w:rPr>
          <w:szCs w:val="24"/>
        </w:rPr>
        <w:t>无关词出现概率的比例。</w:t>
      </w:r>
      <w:r w:rsidRPr="0066363C">
        <w:rPr>
          <w:rFonts w:hint="eastAsia"/>
          <w:szCs w:val="24"/>
        </w:rPr>
        <w:t>在建立</w:t>
      </w:r>
      <w:r w:rsidRPr="0066363C">
        <w:rPr>
          <w:szCs w:val="24"/>
        </w:rPr>
        <w:t>第一个实验数据</w:t>
      </w:r>
      <w:r w:rsidRPr="0066363C">
        <w:rPr>
          <w:rFonts w:hint="eastAsia"/>
          <w:szCs w:val="24"/>
        </w:rPr>
        <w:t>（</w:t>
      </w:r>
      <w:r w:rsidRPr="0066363C">
        <w:rPr>
          <w:rFonts w:hint="eastAsia"/>
          <w:szCs w:val="24"/>
        </w:rPr>
        <w:t>TOY1</w:t>
      </w:r>
      <w:r w:rsidRPr="0066363C">
        <w:rPr>
          <w:rFonts w:hint="eastAsia"/>
          <w:szCs w:val="24"/>
        </w:rPr>
        <w:t>）时，</w:t>
      </w:r>
      <w:r w:rsidRPr="0066363C">
        <w:rPr>
          <w:szCs w:val="24"/>
        </w:rPr>
        <w:t>我们</w:t>
      </w:r>
      <w:r w:rsidRPr="0066363C">
        <w:rPr>
          <w:rFonts w:hint="eastAsia"/>
          <w:szCs w:val="24"/>
        </w:rPr>
        <w:t>使用</w:t>
      </w:r>
      <w:r w:rsidRPr="0066363C">
        <w:rPr>
          <w:szCs w:val="24"/>
        </w:rPr>
        <w:t>平均分布。</w:t>
      </w:r>
      <w:r w:rsidRPr="0066363C">
        <w:rPr>
          <w:rFonts w:hint="eastAsia"/>
          <w:szCs w:val="24"/>
        </w:rPr>
        <w:t>以</w:t>
      </w:r>
      <w:r w:rsidRPr="0066363C">
        <w:rPr>
          <w:position w:val="-4"/>
          <w:szCs w:val="24"/>
        </w:rPr>
        <w:object w:dxaOrig="240" w:dyaOrig="260">
          <v:shape id="_x0000_i1304" type="#_x0000_t75" style="width:14.4pt;height:14.4pt" o:ole="">
            <v:imagedata r:id="rId577" o:title=""/>
          </v:shape>
          <o:OLEObject Type="Embed" ProgID="Equation.DSMT4" ShapeID="_x0000_i1304" DrawAspect="Content" ObjectID="_1432403209" r:id="rId578"/>
        </w:object>
      </w:r>
      <w:r w:rsidRPr="0066363C">
        <w:rPr>
          <w:rFonts w:hint="eastAsia"/>
          <w:szCs w:val="24"/>
        </w:rPr>
        <w:t>的</w:t>
      </w:r>
      <w:r w:rsidRPr="0066363C">
        <w:rPr>
          <w:szCs w:val="24"/>
        </w:rPr>
        <w:t>生成方式</w:t>
      </w:r>
      <w:r w:rsidRPr="0066363C">
        <w:rPr>
          <w:rFonts w:hint="eastAsia"/>
          <w:szCs w:val="24"/>
        </w:rPr>
        <w:t>为例</w:t>
      </w:r>
      <w:r w:rsidRPr="0066363C">
        <w:rPr>
          <w:szCs w:val="24"/>
        </w:rPr>
        <w:t>，</w:t>
      </w:r>
      <w:r w:rsidRPr="0066363C">
        <w:rPr>
          <w:rFonts w:hint="eastAsia"/>
          <w:szCs w:val="24"/>
        </w:rPr>
        <w:t>对于</w:t>
      </w:r>
      <w:r w:rsidRPr="0066363C">
        <w:rPr>
          <w:szCs w:val="24"/>
        </w:rPr>
        <w:t>每个</w:t>
      </w:r>
      <w:r w:rsidR="006D3A65">
        <w:rPr>
          <w:szCs w:val="24"/>
        </w:rPr>
        <w:t>主题</w:t>
      </w:r>
      <w:r w:rsidR="00E66431" w:rsidRPr="0066363C">
        <w:rPr>
          <w:position w:val="-10"/>
          <w:szCs w:val="24"/>
        </w:rPr>
        <w:object w:dxaOrig="1100" w:dyaOrig="320">
          <v:shape id="_x0000_i1305" type="#_x0000_t75" style="width:57.6pt;height:14.4pt" o:ole="">
            <v:imagedata r:id="rId579" o:title=""/>
          </v:shape>
          <o:OLEObject Type="Embed" ProgID="Equation.DSMT4" ShapeID="_x0000_i1305" DrawAspect="Content" ObjectID="_1432403210" r:id="rId580"/>
        </w:object>
      </w:r>
      <w:r w:rsidRPr="0066363C">
        <w:rPr>
          <w:rFonts w:hint="eastAsia"/>
          <w:szCs w:val="24"/>
        </w:rPr>
        <w:t>，将</w:t>
      </w:r>
      <w:r w:rsidR="00E66431" w:rsidRPr="0066363C">
        <w:rPr>
          <w:position w:val="-12"/>
          <w:szCs w:val="24"/>
        </w:rPr>
        <w:object w:dxaOrig="240" w:dyaOrig="360">
          <v:shape id="_x0000_i1306" type="#_x0000_t75" style="width:14.4pt;height:21.85pt" o:ole="">
            <v:imagedata r:id="rId581" o:title=""/>
          </v:shape>
          <o:OLEObject Type="Embed" ProgID="Equation.DSMT4" ShapeID="_x0000_i1306" DrawAspect="Content" ObjectID="_1432403211" r:id="rId582"/>
        </w:object>
      </w:r>
      <w:r w:rsidRPr="0066363C">
        <w:rPr>
          <w:rFonts w:hint="eastAsia"/>
          <w:szCs w:val="24"/>
        </w:rPr>
        <w:t>设为</w:t>
      </w:r>
      <w:r w:rsidRPr="0066363C">
        <w:rPr>
          <w:szCs w:val="24"/>
        </w:rPr>
        <w:t>一个行向量，其中</w:t>
      </w:r>
      <w:r w:rsidRPr="0066363C">
        <w:rPr>
          <w:rFonts w:hint="eastAsia"/>
          <w:szCs w:val="24"/>
        </w:rPr>
        <w:t>下标</w:t>
      </w:r>
      <w:r w:rsidR="00B0436E" w:rsidRPr="0066363C">
        <w:rPr>
          <w:position w:val="-12"/>
          <w:szCs w:val="24"/>
        </w:rPr>
        <w:object w:dxaOrig="1280" w:dyaOrig="360">
          <v:shape id="_x0000_i1307" type="#_x0000_t75" style="width:64.55pt;height:21.85pt" o:ole="">
            <v:imagedata r:id="rId583" o:title=""/>
          </v:shape>
          <o:OLEObject Type="Embed" ProgID="Equation.DSMT4" ShapeID="_x0000_i1307" DrawAspect="Content" ObjectID="_1432403212" r:id="rId584"/>
        </w:object>
      </w:r>
      <w:r w:rsidR="00B0436E" w:rsidRPr="0066363C">
        <w:rPr>
          <w:rFonts w:hint="eastAsia"/>
          <w:szCs w:val="24"/>
        </w:rPr>
        <w:t>到</w:t>
      </w:r>
      <w:r w:rsidR="00B0436E" w:rsidRPr="0066363C">
        <w:rPr>
          <w:position w:val="-12"/>
          <w:szCs w:val="24"/>
        </w:rPr>
        <w:object w:dxaOrig="520" w:dyaOrig="360">
          <v:shape id="_x0000_i1308" type="#_x0000_t75" style="width:28.35pt;height:21.85pt" o:ole="">
            <v:imagedata r:id="rId585" o:title=""/>
          </v:shape>
          <o:OLEObject Type="Embed" ProgID="Equation.DSMT4" ShapeID="_x0000_i1308" DrawAspect="Content" ObjectID="_1432403213" r:id="rId586"/>
        </w:object>
      </w:r>
      <w:r w:rsidR="00B0436E" w:rsidRPr="0066363C">
        <w:rPr>
          <w:rFonts w:hint="eastAsia"/>
          <w:szCs w:val="24"/>
        </w:rPr>
        <w:t>设为</w:t>
      </w:r>
      <w:r w:rsidR="00E66431" w:rsidRPr="0066363C">
        <w:rPr>
          <w:position w:val="-12"/>
          <w:szCs w:val="24"/>
        </w:rPr>
        <w:object w:dxaOrig="1620" w:dyaOrig="360">
          <v:shape id="_x0000_i1309" type="#_x0000_t75" style="width:79.45pt;height:21.85pt" o:ole="">
            <v:imagedata r:id="rId587" o:title=""/>
          </v:shape>
          <o:OLEObject Type="Embed" ProgID="Equation.DSMT4" ShapeID="_x0000_i1309" DrawAspect="Content" ObjectID="_1432403214" r:id="rId588"/>
        </w:object>
      </w:r>
      <w:r w:rsidR="00B0436E" w:rsidRPr="0066363C">
        <w:rPr>
          <w:rFonts w:hint="eastAsia"/>
          <w:szCs w:val="24"/>
        </w:rPr>
        <w:t>，最后</w:t>
      </w:r>
      <w:r w:rsidR="00B0436E" w:rsidRPr="0066363C">
        <w:rPr>
          <w:position w:val="-12"/>
          <w:szCs w:val="24"/>
        </w:rPr>
        <w:object w:dxaOrig="320" w:dyaOrig="360">
          <v:shape id="_x0000_i1310" type="#_x0000_t75" style="width:14.4pt;height:21.85pt" o:ole="">
            <v:imagedata r:id="rId589" o:title=""/>
          </v:shape>
          <o:OLEObject Type="Embed" ProgID="Equation.DSMT4" ShapeID="_x0000_i1310" DrawAspect="Content" ObjectID="_1432403215" r:id="rId590"/>
        </w:object>
      </w:r>
      <w:r w:rsidR="00B0436E" w:rsidRPr="0066363C">
        <w:rPr>
          <w:rFonts w:hint="eastAsia"/>
          <w:szCs w:val="24"/>
        </w:rPr>
        <w:t>维</w:t>
      </w:r>
      <w:r w:rsidR="00B0436E" w:rsidRPr="0066363C">
        <w:rPr>
          <w:szCs w:val="24"/>
        </w:rPr>
        <w:t>设为</w:t>
      </w:r>
      <w:r w:rsidR="00E66431" w:rsidRPr="0066363C">
        <w:rPr>
          <w:position w:val="-12"/>
          <w:szCs w:val="24"/>
        </w:rPr>
        <w:object w:dxaOrig="1780" w:dyaOrig="360">
          <v:shape id="_x0000_i1311" type="#_x0000_t75" style="width:86.4pt;height:21.85pt" o:ole="">
            <v:imagedata r:id="rId591" o:title=""/>
          </v:shape>
          <o:OLEObject Type="Embed" ProgID="Equation.DSMT4" ShapeID="_x0000_i1311" DrawAspect="Content" ObjectID="_1432403216" r:id="rId592"/>
        </w:object>
      </w:r>
      <w:r w:rsidR="00B0436E" w:rsidRPr="0066363C">
        <w:rPr>
          <w:rFonts w:hint="eastAsia"/>
          <w:szCs w:val="24"/>
        </w:rPr>
        <w:t>，其它</w:t>
      </w:r>
      <w:r w:rsidR="00B0436E" w:rsidRPr="0066363C">
        <w:rPr>
          <w:szCs w:val="24"/>
        </w:rPr>
        <w:t>维</w:t>
      </w:r>
      <w:r w:rsidR="00B0436E" w:rsidRPr="0066363C">
        <w:rPr>
          <w:rFonts w:hint="eastAsia"/>
          <w:szCs w:val="24"/>
        </w:rPr>
        <w:t>的</w:t>
      </w:r>
      <w:r w:rsidR="00B0436E" w:rsidRPr="0066363C">
        <w:rPr>
          <w:szCs w:val="24"/>
        </w:rPr>
        <w:t>值均置零。</w:t>
      </w:r>
      <w:r w:rsidR="00E66431" w:rsidRPr="0066363C">
        <w:rPr>
          <w:position w:val="-10"/>
          <w:szCs w:val="24"/>
        </w:rPr>
        <w:object w:dxaOrig="240" w:dyaOrig="320">
          <v:shape id="_x0000_i1312" type="#_x0000_t75" style="width:14.4pt;height:14.4pt" o:ole="">
            <v:imagedata r:id="rId593" o:title=""/>
          </v:shape>
          <o:OLEObject Type="Embed" ProgID="Equation.DSMT4" ShapeID="_x0000_i1312" DrawAspect="Content" ObjectID="_1432403217" r:id="rId594"/>
        </w:object>
      </w:r>
      <w:r w:rsidR="00B0436E" w:rsidRPr="0066363C">
        <w:rPr>
          <w:rFonts w:hint="eastAsia"/>
          <w:szCs w:val="24"/>
        </w:rPr>
        <w:t>的</w:t>
      </w:r>
      <w:r w:rsidR="00B0436E" w:rsidRPr="0066363C">
        <w:rPr>
          <w:szCs w:val="24"/>
        </w:rPr>
        <w:t>生成方法与此类似。</w:t>
      </w:r>
      <w:r w:rsidR="00B0436E" w:rsidRPr="0066363C">
        <w:rPr>
          <w:rFonts w:hint="eastAsia"/>
          <w:szCs w:val="24"/>
        </w:rPr>
        <w:t>在</w:t>
      </w:r>
      <w:r w:rsidR="00B0436E" w:rsidRPr="0066363C">
        <w:rPr>
          <w:rFonts w:hint="eastAsia"/>
          <w:szCs w:val="24"/>
        </w:rPr>
        <w:t>TOY1</w:t>
      </w:r>
      <w:r w:rsidR="00B0436E" w:rsidRPr="0066363C">
        <w:rPr>
          <w:rFonts w:hint="eastAsia"/>
          <w:szCs w:val="24"/>
        </w:rPr>
        <w:t>中</w:t>
      </w:r>
      <w:r w:rsidR="00B0436E" w:rsidRPr="0066363C">
        <w:rPr>
          <w:szCs w:val="24"/>
        </w:rPr>
        <w:t>，</w:t>
      </w:r>
      <w:r w:rsidR="006E2775" w:rsidRPr="006E2775">
        <w:rPr>
          <w:b/>
          <w:szCs w:val="24"/>
        </w:rPr>
        <w:t>A</w:t>
      </w:r>
      <w:r w:rsidR="00B0436E" w:rsidRPr="0066363C">
        <w:rPr>
          <w:rFonts w:hint="eastAsia"/>
          <w:szCs w:val="24"/>
        </w:rPr>
        <w:t>是人工</w:t>
      </w:r>
      <w:r w:rsidR="00B0436E" w:rsidRPr="0066363C">
        <w:rPr>
          <w:szCs w:val="24"/>
        </w:rPr>
        <w:t>设定的</w:t>
      </w:r>
      <w:r w:rsidR="008A7064" w:rsidRPr="0066363C">
        <w:rPr>
          <w:rFonts w:hint="eastAsia"/>
          <w:szCs w:val="24"/>
        </w:rPr>
        <w:t>。</w:t>
      </w:r>
    </w:p>
    <w:p w:rsidR="00616FF8" w:rsidRPr="0066363C" w:rsidRDefault="008A7064" w:rsidP="00E47045">
      <w:pPr>
        <w:spacing w:line="400" w:lineRule="atLeast"/>
        <w:ind w:firstLineChars="200" w:firstLine="480"/>
        <w:rPr>
          <w:szCs w:val="24"/>
        </w:rPr>
      </w:pPr>
      <w:r w:rsidRPr="0066363C">
        <w:rPr>
          <w:rFonts w:hint="eastAsia"/>
          <w:szCs w:val="24"/>
        </w:rPr>
        <w:t>在构建</w:t>
      </w:r>
      <w:r w:rsidRPr="0066363C">
        <w:rPr>
          <w:szCs w:val="24"/>
        </w:rPr>
        <w:t>第</w:t>
      </w:r>
      <w:r w:rsidRPr="0066363C">
        <w:rPr>
          <w:rFonts w:hint="eastAsia"/>
          <w:szCs w:val="24"/>
        </w:rPr>
        <w:t>二</w:t>
      </w:r>
      <w:r w:rsidRPr="0066363C">
        <w:rPr>
          <w:szCs w:val="24"/>
        </w:rPr>
        <w:t>个</w:t>
      </w:r>
      <w:r w:rsidR="00616FF8" w:rsidRPr="0066363C">
        <w:rPr>
          <w:rFonts w:hint="eastAsia"/>
          <w:szCs w:val="24"/>
        </w:rPr>
        <w:t>实验数据（</w:t>
      </w:r>
      <w:r w:rsidR="00616FF8" w:rsidRPr="0066363C">
        <w:rPr>
          <w:rFonts w:hint="eastAsia"/>
          <w:szCs w:val="24"/>
        </w:rPr>
        <w:t>TOY2</w:t>
      </w:r>
      <w:r w:rsidR="00616FF8" w:rsidRPr="0066363C">
        <w:rPr>
          <w:rFonts w:hint="eastAsia"/>
          <w:szCs w:val="24"/>
        </w:rPr>
        <w:t>）时，我们的策略是随机化的。以矩阵</w:t>
      </w:r>
      <w:r w:rsidR="00E66431" w:rsidRPr="0066363C">
        <w:rPr>
          <w:position w:val="-4"/>
          <w:szCs w:val="24"/>
        </w:rPr>
        <w:object w:dxaOrig="240" w:dyaOrig="260">
          <v:shape id="_x0000_i1313" type="#_x0000_t75" style="width:14.4pt;height:14.4pt" o:ole="">
            <v:imagedata r:id="rId595" o:title=""/>
          </v:shape>
          <o:OLEObject Type="Embed" ProgID="Equation.DSMT4" ShapeID="_x0000_i1313" DrawAspect="Content" ObjectID="_1432403218" r:id="rId596"/>
        </w:object>
      </w:r>
      <w:r w:rsidR="00616FF8" w:rsidRPr="0066363C">
        <w:rPr>
          <w:rFonts w:hint="eastAsia"/>
          <w:szCs w:val="24"/>
        </w:rPr>
        <w:t>的生成为例，首先我们生成一个矩阵</w:t>
      </w:r>
      <w:r w:rsidR="006E2775" w:rsidRPr="0066363C">
        <w:rPr>
          <w:position w:val="-4"/>
          <w:szCs w:val="24"/>
        </w:rPr>
        <w:object w:dxaOrig="220" w:dyaOrig="320">
          <v:shape id="_x0000_i1314" type="#_x0000_t75" style="width:14.4pt;height:14.4pt" o:ole="">
            <v:imagedata r:id="rId597" o:title=""/>
          </v:shape>
          <o:OLEObject Type="Embed" ProgID="Equation.DSMT4" ShapeID="_x0000_i1314" DrawAspect="Content" ObjectID="_1432403219" r:id="rId598"/>
        </w:object>
      </w:r>
      <w:r w:rsidR="00616FF8" w:rsidRPr="0066363C">
        <w:rPr>
          <w:rFonts w:hint="eastAsia"/>
          <w:szCs w:val="24"/>
        </w:rPr>
        <w:t>，其中的每列以如下方式生成：对于下标</w:t>
      </w:r>
      <w:r w:rsidR="00E66431" w:rsidRPr="0066363C">
        <w:rPr>
          <w:position w:val="-12"/>
          <w:szCs w:val="24"/>
        </w:rPr>
        <w:object w:dxaOrig="1280" w:dyaOrig="360">
          <v:shape id="_x0000_i1315" type="#_x0000_t75" style="width:64.55pt;height:21.85pt" o:ole="">
            <v:imagedata r:id="rId599" o:title=""/>
          </v:shape>
          <o:OLEObject Type="Embed" ProgID="Equation.DSMT4" ShapeID="_x0000_i1315" DrawAspect="Content" ObjectID="_1432403220" r:id="rId600"/>
        </w:object>
      </w:r>
      <w:r w:rsidR="00616FF8" w:rsidRPr="0066363C">
        <w:rPr>
          <w:rFonts w:hint="eastAsia"/>
          <w:szCs w:val="24"/>
        </w:rPr>
        <w:t>到</w:t>
      </w:r>
      <w:r w:rsidR="00E66431" w:rsidRPr="0066363C">
        <w:rPr>
          <w:position w:val="-12"/>
          <w:szCs w:val="24"/>
        </w:rPr>
        <w:object w:dxaOrig="520" w:dyaOrig="360">
          <v:shape id="_x0000_i1316" type="#_x0000_t75" style="width:28.35pt;height:21.85pt" o:ole="">
            <v:imagedata r:id="rId601" o:title=""/>
          </v:shape>
          <o:OLEObject Type="Embed" ProgID="Equation.DSMT4" ShapeID="_x0000_i1316" DrawAspect="Content" ObjectID="_1432403221" r:id="rId602"/>
        </w:object>
      </w:r>
      <w:r w:rsidR="00616FF8" w:rsidRPr="0066363C">
        <w:rPr>
          <w:rFonts w:hint="eastAsia"/>
          <w:szCs w:val="24"/>
        </w:rPr>
        <w:t>（从</w:t>
      </w:r>
      <w:r w:rsidR="00616FF8" w:rsidRPr="0066363C">
        <w:rPr>
          <w:rFonts w:hint="eastAsia"/>
          <w:szCs w:val="24"/>
        </w:rPr>
        <w:t>1</w:t>
      </w:r>
      <w:r w:rsidR="00616FF8" w:rsidRPr="0066363C">
        <w:rPr>
          <w:rFonts w:hint="eastAsia"/>
          <w:szCs w:val="24"/>
        </w:rPr>
        <w:t>开始）的元素，我们从</w:t>
      </w:r>
      <w:r w:rsidR="00E66431" w:rsidRPr="0066363C">
        <w:rPr>
          <w:position w:val="-12"/>
          <w:szCs w:val="24"/>
        </w:rPr>
        <w:object w:dxaOrig="820" w:dyaOrig="360">
          <v:shape id="_x0000_i1317" type="#_x0000_t75" style="width:43.65pt;height:21.85pt" o:ole="">
            <v:imagedata r:id="rId603" o:title=""/>
          </v:shape>
          <o:OLEObject Type="Embed" ProgID="Equation.DSMT4" ShapeID="_x0000_i1317" DrawAspect="Content" ObjectID="_1432403222" r:id="rId604"/>
        </w:object>
      </w:r>
      <w:r w:rsidR="00616FF8" w:rsidRPr="0066363C">
        <w:rPr>
          <w:rFonts w:hint="eastAsia"/>
          <w:szCs w:val="24"/>
        </w:rPr>
        <w:t>分布中随机取一个数值；对于最后的</w:t>
      </w:r>
      <w:r w:rsidR="00E66431" w:rsidRPr="0066363C">
        <w:rPr>
          <w:position w:val="-12"/>
          <w:szCs w:val="24"/>
        </w:rPr>
        <w:object w:dxaOrig="320" w:dyaOrig="360">
          <v:shape id="_x0000_i1318" type="#_x0000_t75" style="width:14.4pt;height:21.85pt" o:ole="">
            <v:imagedata r:id="rId605" o:title=""/>
          </v:shape>
          <o:OLEObject Type="Embed" ProgID="Equation.DSMT4" ShapeID="_x0000_i1318" DrawAspect="Content" ObjectID="_1432403223" r:id="rId606"/>
        </w:object>
      </w:r>
      <w:proofErr w:type="gramStart"/>
      <w:r w:rsidR="00616FF8" w:rsidRPr="0066363C">
        <w:rPr>
          <w:rFonts w:hint="eastAsia"/>
          <w:szCs w:val="24"/>
        </w:rPr>
        <w:t>个</w:t>
      </w:r>
      <w:proofErr w:type="gramEnd"/>
      <w:r w:rsidR="00616FF8" w:rsidRPr="0066363C">
        <w:rPr>
          <w:rFonts w:hint="eastAsia"/>
          <w:szCs w:val="24"/>
        </w:rPr>
        <w:t>元素，我们从</w:t>
      </w:r>
      <w:r w:rsidR="00E66431" w:rsidRPr="0066363C">
        <w:rPr>
          <w:position w:val="-12"/>
          <w:szCs w:val="24"/>
        </w:rPr>
        <w:object w:dxaOrig="859" w:dyaOrig="360">
          <v:shape id="_x0000_i1319" type="#_x0000_t75" style="width:43.65pt;height:21.85pt" o:ole="">
            <v:imagedata r:id="rId607" o:title=""/>
          </v:shape>
          <o:OLEObject Type="Embed" ProgID="Equation.DSMT4" ShapeID="_x0000_i1319" DrawAspect="Content" ObjectID="_1432403224" r:id="rId608"/>
        </w:object>
      </w:r>
      <w:r w:rsidR="00616FF8" w:rsidRPr="0066363C">
        <w:rPr>
          <w:rFonts w:hint="eastAsia"/>
          <w:szCs w:val="24"/>
        </w:rPr>
        <w:t>分布中随机取一个数值。通过将</w:t>
      </w:r>
      <w:r w:rsidR="006E2775" w:rsidRPr="0066363C">
        <w:rPr>
          <w:position w:val="-4"/>
          <w:szCs w:val="24"/>
        </w:rPr>
        <w:object w:dxaOrig="220" w:dyaOrig="320">
          <v:shape id="_x0000_i1320" type="#_x0000_t75" style="width:14.4pt;height:14.4pt" o:ole="">
            <v:imagedata r:id="rId597" o:title=""/>
          </v:shape>
          <o:OLEObject Type="Embed" ProgID="Equation.DSMT4" ShapeID="_x0000_i1320" DrawAspect="Content" ObjectID="_1432403225" r:id="rId609"/>
        </w:object>
      </w:r>
      <w:r w:rsidR="00616FF8" w:rsidRPr="0066363C">
        <w:rPr>
          <w:rFonts w:hint="eastAsia"/>
          <w:szCs w:val="24"/>
        </w:rPr>
        <w:t>正规化以使其每列的和为</w:t>
      </w:r>
      <w:r w:rsidR="00616FF8" w:rsidRPr="0066363C">
        <w:rPr>
          <w:rFonts w:hint="eastAsia"/>
          <w:szCs w:val="24"/>
        </w:rPr>
        <w:t>1</w:t>
      </w:r>
      <w:r w:rsidR="00616FF8" w:rsidRPr="0066363C">
        <w:rPr>
          <w:rFonts w:hint="eastAsia"/>
          <w:szCs w:val="24"/>
        </w:rPr>
        <w:t>，我们就得到了</w:t>
      </w:r>
      <w:r w:rsidR="00222C89" w:rsidRPr="00222C89">
        <w:rPr>
          <w:b/>
          <w:szCs w:val="24"/>
        </w:rPr>
        <w:t>P</w:t>
      </w:r>
      <w:r w:rsidR="00616FF8" w:rsidRPr="0066363C">
        <w:rPr>
          <w:rFonts w:hint="eastAsia"/>
          <w:szCs w:val="24"/>
        </w:rPr>
        <w:t>。</w:t>
      </w:r>
      <w:r w:rsidR="00222C89">
        <w:rPr>
          <w:rFonts w:hint="eastAsia"/>
          <w:szCs w:val="24"/>
        </w:rPr>
        <w:t>同时，</w:t>
      </w:r>
      <w:r w:rsidRPr="0066363C">
        <w:rPr>
          <w:rFonts w:hint="eastAsia"/>
          <w:szCs w:val="24"/>
        </w:rPr>
        <w:t>为了测试在</w:t>
      </w:r>
      <w:r w:rsidRPr="0066363C">
        <w:rPr>
          <w:szCs w:val="24"/>
        </w:rPr>
        <w:t>不同</w:t>
      </w:r>
      <w:r w:rsidRPr="0066363C">
        <w:rPr>
          <w:rFonts w:hint="eastAsia"/>
          <w:szCs w:val="24"/>
        </w:rPr>
        <w:t>A</w:t>
      </w:r>
      <w:r w:rsidRPr="0066363C">
        <w:rPr>
          <w:rFonts w:hint="eastAsia"/>
          <w:szCs w:val="24"/>
        </w:rPr>
        <w:t>矩阵</w:t>
      </w:r>
      <w:r w:rsidRPr="0066363C">
        <w:rPr>
          <w:szCs w:val="24"/>
        </w:rPr>
        <w:t>条件</w:t>
      </w:r>
      <w:r w:rsidRPr="0066363C">
        <w:rPr>
          <w:rFonts w:hint="eastAsia"/>
          <w:szCs w:val="24"/>
        </w:rPr>
        <w:t>下</w:t>
      </w:r>
      <w:r w:rsidR="00616FF8" w:rsidRPr="0066363C">
        <w:rPr>
          <w:rFonts w:hint="eastAsia"/>
          <w:szCs w:val="24"/>
        </w:rPr>
        <w:t>我们算法的有效性，</w:t>
      </w:r>
      <w:r w:rsidR="00222C89">
        <w:rPr>
          <w:rFonts w:hint="eastAsia"/>
          <w:szCs w:val="24"/>
        </w:rPr>
        <w:t>我们</w:t>
      </w:r>
      <w:r w:rsidR="00222C89">
        <w:rPr>
          <w:szCs w:val="24"/>
        </w:rPr>
        <w:t>的</w:t>
      </w:r>
      <w:r w:rsidR="00616FF8" w:rsidRPr="0066363C">
        <w:rPr>
          <w:rFonts w:hint="eastAsia"/>
          <w:szCs w:val="24"/>
        </w:rPr>
        <w:t>矩阵</w:t>
      </w:r>
      <w:r w:rsidR="00222C89" w:rsidRPr="00222C89">
        <w:rPr>
          <w:b/>
          <w:szCs w:val="24"/>
        </w:rPr>
        <w:t>A</w:t>
      </w:r>
      <w:r w:rsidR="00616FF8" w:rsidRPr="0066363C">
        <w:rPr>
          <w:rFonts w:hint="eastAsia"/>
          <w:szCs w:val="24"/>
        </w:rPr>
        <w:t>通过对一个</w:t>
      </w:r>
      <w:r w:rsidR="00616FF8" w:rsidRPr="0066363C">
        <w:rPr>
          <w:rFonts w:hint="eastAsia"/>
          <w:szCs w:val="24"/>
        </w:rPr>
        <w:t>Beta</w:t>
      </w:r>
      <w:r w:rsidR="00616FF8" w:rsidRPr="0066363C">
        <w:rPr>
          <w:rFonts w:hint="eastAsia"/>
          <w:szCs w:val="24"/>
        </w:rPr>
        <w:t>分布进行采样给出。该</w:t>
      </w:r>
      <w:r w:rsidR="00616FF8" w:rsidRPr="0066363C">
        <w:rPr>
          <w:rFonts w:hint="eastAsia"/>
          <w:szCs w:val="24"/>
        </w:rPr>
        <w:t>Beta</w:t>
      </w:r>
      <w:r w:rsidR="007E5261" w:rsidRPr="0066363C">
        <w:rPr>
          <w:rFonts w:hint="eastAsia"/>
          <w:szCs w:val="24"/>
        </w:rPr>
        <w:t>分布的参数选取方式如下</w:t>
      </w:r>
      <w:r w:rsidR="00616FF8" w:rsidRPr="0066363C">
        <w:rPr>
          <w:rFonts w:hint="eastAsia"/>
          <w:szCs w:val="24"/>
        </w:rPr>
        <w:t>。</w:t>
      </w:r>
    </w:p>
    <w:p w:rsidR="004611D5" w:rsidRPr="0066363C" w:rsidRDefault="00E66431" w:rsidP="00E47045">
      <w:pPr>
        <w:spacing w:line="400" w:lineRule="atLeast"/>
        <w:ind w:firstLineChars="200" w:firstLine="480"/>
        <w:rPr>
          <w:szCs w:val="24"/>
        </w:rPr>
      </w:pPr>
      <w:r w:rsidRPr="0066363C">
        <w:rPr>
          <w:rFonts w:hint="eastAsia"/>
          <w:szCs w:val="24"/>
        </w:rPr>
        <w:t>记</w:t>
      </w:r>
      <w:r w:rsidRPr="0066363C">
        <w:rPr>
          <w:position w:val="-24"/>
          <w:szCs w:val="24"/>
        </w:rPr>
        <w:object w:dxaOrig="1820" w:dyaOrig="620">
          <v:shape id="_x0000_i1321" type="#_x0000_t75" style="width:93.85pt;height:28.35pt" o:ole="">
            <v:imagedata r:id="rId610" o:title=""/>
          </v:shape>
          <o:OLEObject Type="Embed" ProgID="Equation.DSMT4" ShapeID="_x0000_i1321" DrawAspect="Content" ObjectID="_1432403226" r:id="rId611"/>
        </w:object>
      </w:r>
      <w:r w:rsidRPr="0066363C">
        <w:rPr>
          <w:rFonts w:hint="eastAsia"/>
          <w:szCs w:val="24"/>
        </w:rPr>
        <w:t>，</w:t>
      </w:r>
      <w:r w:rsidR="00261CD8" w:rsidRPr="0066363C">
        <w:rPr>
          <w:position w:val="-38"/>
          <w:szCs w:val="24"/>
        </w:rPr>
        <w:object w:dxaOrig="3660" w:dyaOrig="900">
          <v:shape id="_x0000_i1322" type="#_x0000_t75" style="width:180.25pt;height:43.65pt" o:ole="">
            <v:imagedata r:id="rId612" o:title=""/>
          </v:shape>
          <o:OLEObject Type="Embed" ProgID="Equation.DSMT4" ShapeID="_x0000_i1322" DrawAspect="Content" ObjectID="_1432403227" r:id="rId613"/>
        </w:object>
      </w:r>
      <w:r w:rsidR="00616FF8" w:rsidRPr="0066363C">
        <w:rPr>
          <w:rFonts w:hint="eastAsia"/>
          <w:szCs w:val="24"/>
        </w:rPr>
        <w:t>。我们选取</w:t>
      </w:r>
      <w:r w:rsidR="00616FF8" w:rsidRPr="0066363C">
        <w:rPr>
          <w:rFonts w:hint="eastAsia"/>
          <w:szCs w:val="24"/>
        </w:rPr>
        <w:t>Beta</w:t>
      </w:r>
      <w:r w:rsidR="00616FF8" w:rsidRPr="0066363C">
        <w:rPr>
          <w:rFonts w:hint="eastAsia"/>
          <w:szCs w:val="24"/>
        </w:rPr>
        <w:t>分布的参数</w:t>
      </w:r>
      <w:r w:rsidR="00261CD8" w:rsidRPr="0066363C">
        <w:rPr>
          <w:position w:val="-10"/>
          <w:szCs w:val="24"/>
        </w:rPr>
        <w:object w:dxaOrig="660" w:dyaOrig="320">
          <v:shape id="_x0000_i1323" type="#_x0000_t75" style="width:36.25pt;height:14.4pt" o:ole="">
            <v:imagedata r:id="rId614" o:title=""/>
          </v:shape>
          <o:OLEObject Type="Embed" ProgID="Equation.DSMT4" ShapeID="_x0000_i1323" DrawAspect="Content" ObjectID="_1432403228" r:id="rId615"/>
        </w:object>
      </w:r>
      <w:r w:rsidR="00616FF8" w:rsidRPr="0066363C">
        <w:rPr>
          <w:rFonts w:hint="eastAsia"/>
          <w:szCs w:val="24"/>
        </w:rPr>
        <w:t>，以使得其期望为</w:t>
      </w:r>
      <w:r w:rsidR="00261CD8" w:rsidRPr="0066363C">
        <w:rPr>
          <w:position w:val="-24"/>
          <w:szCs w:val="24"/>
        </w:rPr>
        <w:object w:dxaOrig="300" w:dyaOrig="620">
          <v:shape id="_x0000_i1324" type="#_x0000_t75" style="width:14.4pt;height:28.35pt" o:ole="">
            <v:imagedata r:id="rId616" o:title=""/>
          </v:shape>
          <o:OLEObject Type="Embed" ProgID="Equation.DSMT4" ShapeID="_x0000_i1324" DrawAspect="Content" ObjectID="_1432403229" r:id="rId617"/>
        </w:object>
      </w:r>
      <w:r w:rsidR="00616FF8" w:rsidRPr="0066363C">
        <w:rPr>
          <w:rFonts w:hint="eastAsia"/>
          <w:szCs w:val="24"/>
        </w:rPr>
        <w:t>，而标准差为</w:t>
      </w:r>
      <w:r w:rsidR="00261CD8" w:rsidRPr="0066363C">
        <w:rPr>
          <w:position w:val="-12"/>
          <w:szCs w:val="24"/>
        </w:rPr>
        <w:object w:dxaOrig="840" w:dyaOrig="360">
          <v:shape id="_x0000_i1325" type="#_x0000_t75" style="width:43.65pt;height:21.85pt" o:ole="">
            <v:imagedata r:id="rId618" o:title=""/>
          </v:shape>
          <o:OLEObject Type="Embed" ProgID="Equation.DSMT4" ShapeID="_x0000_i1325" DrawAspect="Content" ObjectID="_1432403230" r:id="rId619"/>
        </w:object>
      </w:r>
      <w:r w:rsidR="00616FF8" w:rsidRPr="0066363C">
        <w:rPr>
          <w:rFonts w:hint="eastAsia"/>
          <w:szCs w:val="24"/>
        </w:rPr>
        <w:t>，其中</w:t>
      </w:r>
      <w:r w:rsidR="00616FF8" w:rsidRPr="0066363C">
        <w:rPr>
          <w:position w:val="-10"/>
          <w:szCs w:val="24"/>
        </w:rPr>
        <w:object w:dxaOrig="840" w:dyaOrig="320">
          <v:shape id="_x0000_i1326" type="#_x0000_t75" style="width:43.65pt;height:14.4pt" o:ole="">
            <v:imagedata r:id="rId620" o:title=""/>
          </v:shape>
          <o:OLEObject Type="Embed" ProgID="Equation.DSMT4" ShapeID="_x0000_i1326" DrawAspect="Content" ObjectID="_1432403231" r:id="rId621"/>
        </w:object>
      </w:r>
      <w:r w:rsidR="00616FF8" w:rsidRPr="0066363C">
        <w:rPr>
          <w:rFonts w:hint="eastAsia"/>
          <w:szCs w:val="24"/>
        </w:rPr>
        <w:t>。解方程，可以得到：</w:t>
      </w:r>
    </w:p>
    <w:p w:rsidR="004611D5" w:rsidRPr="0066363C" w:rsidRDefault="00320140" w:rsidP="00E47045">
      <w:pPr>
        <w:pStyle w:val="MTDisplayEquation"/>
        <w:spacing w:line="400" w:lineRule="atLeast"/>
        <w:rPr>
          <w:szCs w:val="24"/>
        </w:rPr>
      </w:pPr>
      <w:r w:rsidRPr="0066363C">
        <w:rPr>
          <w:szCs w:val="24"/>
        </w:rPr>
        <w:tab/>
      </w:r>
      <w:r w:rsidRPr="0066363C">
        <w:rPr>
          <w:position w:val="-62"/>
          <w:szCs w:val="24"/>
        </w:rPr>
        <w:object w:dxaOrig="1800" w:dyaOrig="1359">
          <v:shape id="_x0000_i1327" type="#_x0000_t75" style="width:93.85pt;height:64.55pt" o:ole="">
            <v:imagedata r:id="rId622" o:title=""/>
          </v:shape>
          <o:OLEObject Type="Embed" ProgID="Equation.DSMT4" ShapeID="_x0000_i1327" DrawAspect="Content" ObjectID="_1432403232" r:id="rId623"/>
        </w:object>
      </w:r>
      <w:r w:rsidRPr="0066363C">
        <w:rPr>
          <w:szCs w:val="24"/>
        </w:rPr>
        <w:tab/>
        <w:t xml:space="preserve"> </w:t>
      </w:r>
      <w:r w:rsidR="00E442AD" w:rsidRPr="0066363C">
        <w:rPr>
          <w:szCs w:val="24"/>
        </w:rPr>
        <w:fldChar w:fldCharType="begin"/>
      </w:r>
      <w:r w:rsidR="00E442AD" w:rsidRPr="0066363C">
        <w:rPr>
          <w:szCs w:val="24"/>
        </w:rPr>
        <w:instrText xml:space="preserve"> </w:instrText>
      </w:r>
      <w:r w:rsidR="00E442AD" w:rsidRPr="0066363C">
        <w:rPr>
          <w:rFonts w:hint="eastAsia"/>
          <w:szCs w:val="24"/>
        </w:rPr>
        <w:instrText>MACROBUTTON MTPlaceRef \* MERGEFORMAT</w:instrText>
      </w:r>
      <w:r w:rsidR="00E442AD" w:rsidRPr="0066363C">
        <w:rPr>
          <w:szCs w:val="24"/>
        </w:rPr>
        <w:instrText xml:space="preserve">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27</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616FF8" w:rsidRPr="0066363C" w:rsidRDefault="00616FF8" w:rsidP="00E47045">
      <w:pPr>
        <w:spacing w:line="400" w:lineRule="atLeast"/>
        <w:ind w:firstLineChars="200" w:firstLine="480"/>
        <w:rPr>
          <w:szCs w:val="24"/>
        </w:rPr>
      </w:pPr>
      <w:r w:rsidRPr="0066363C">
        <w:rPr>
          <w:rFonts w:hint="eastAsia"/>
          <w:szCs w:val="24"/>
        </w:rPr>
        <w:lastRenderedPageBreak/>
        <w:t>对于</w:t>
      </w:r>
      <w:r w:rsidRPr="0066363C">
        <w:rPr>
          <w:position w:val="-6"/>
          <w:szCs w:val="24"/>
        </w:rPr>
        <w:object w:dxaOrig="540" w:dyaOrig="279">
          <v:shape id="_x0000_i1328" type="#_x0000_t75" style="width:28.35pt;height:14.4pt" o:ole="">
            <v:imagedata r:id="rId624" o:title=""/>
          </v:shape>
          <o:OLEObject Type="Embed" ProgID="Equation.DSMT4" ShapeID="_x0000_i1328" DrawAspect="Content" ObjectID="_1432403233" r:id="rId625"/>
        </w:object>
      </w:r>
      <w:r w:rsidRPr="0066363C">
        <w:rPr>
          <w:rFonts w:hint="eastAsia"/>
          <w:szCs w:val="24"/>
        </w:rPr>
        <w:t>，直接生成一个元素全为</w:t>
      </w:r>
      <w:r w:rsidRPr="0066363C">
        <w:rPr>
          <w:position w:val="-24"/>
          <w:szCs w:val="24"/>
        </w:rPr>
        <w:object w:dxaOrig="300" w:dyaOrig="620">
          <v:shape id="_x0000_i1329" type="#_x0000_t75" style="width:14.4pt;height:28.35pt" o:ole="">
            <v:imagedata r:id="rId616" o:title=""/>
          </v:shape>
          <o:OLEObject Type="Embed" ProgID="Equation.DSMT4" ShapeID="_x0000_i1329" DrawAspect="Content" ObjectID="_1432403234" r:id="rId626"/>
        </w:object>
      </w:r>
      <w:r w:rsidRPr="0066363C">
        <w:rPr>
          <w:rFonts w:hint="eastAsia"/>
          <w:szCs w:val="24"/>
        </w:rPr>
        <w:t>的矩阵即可。</w:t>
      </w:r>
    </w:p>
    <w:p w:rsidR="004611D5" w:rsidRPr="0066363C" w:rsidRDefault="00616FF8" w:rsidP="00E47045">
      <w:pPr>
        <w:spacing w:line="400" w:lineRule="atLeast"/>
        <w:ind w:firstLineChars="200" w:firstLine="480"/>
        <w:rPr>
          <w:szCs w:val="24"/>
        </w:rPr>
      </w:pPr>
      <w:r w:rsidRPr="0066363C">
        <w:rPr>
          <w:rFonts w:hint="eastAsia"/>
          <w:szCs w:val="24"/>
        </w:rPr>
        <w:t>显然，当</w:t>
      </w:r>
      <w:r w:rsidR="00A67559" w:rsidRPr="00A67559">
        <w:rPr>
          <w:i/>
          <w:szCs w:val="24"/>
        </w:rPr>
        <w:t>c</w:t>
      </w:r>
      <w:r w:rsidRPr="0066363C">
        <w:rPr>
          <w:rFonts w:hint="eastAsia"/>
          <w:szCs w:val="24"/>
        </w:rPr>
        <w:t>过小或过大，两个视图中的互信息量都</w:t>
      </w:r>
      <w:r w:rsidR="002A5D43" w:rsidRPr="0066363C">
        <w:rPr>
          <w:rFonts w:hint="eastAsia"/>
          <w:szCs w:val="24"/>
        </w:rPr>
        <w:t>会</w:t>
      </w:r>
      <w:r w:rsidRPr="0066363C">
        <w:rPr>
          <w:rFonts w:hint="eastAsia"/>
          <w:szCs w:val="24"/>
        </w:rPr>
        <w:t>变小。两个视图中的互信息量如下：</w:t>
      </w:r>
    </w:p>
    <w:p w:rsidR="004611D5" w:rsidRPr="0066363C" w:rsidRDefault="00320140" w:rsidP="00E47045">
      <w:pPr>
        <w:pStyle w:val="MTDisplayEquation"/>
        <w:spacing w:line="400" w:lineRule="atLeast"/>
        <w:rPr>
          <w:szCs w:val="24"/>
        </w:rPr>
      </w:pPr>
      <w:r w:rsidRPr="0066363C">
        <w:rPr>
          <w:szCs w:val="24"/>
        </w:rPr>
        <w:tab/>
      </w:r>
      <w:r w:rsidRPr="0066363C">
        <w:rPr>
          <w:position w:val="-30"/>
          <w:szCs w:val="24"/>
        </w:rPr>
        <w:object w:dxaOrig="3879" w:dyaOrig="720">
          <v:shape id="_x0000_i1330" type="#_x0000_t75" style="width:194.15pt;height:36.25pt" o:ole="">
            <v:imagedata r:id="rId627" o:title=""/>
          </v:shape>
          <o:OLEObject Type="Embed" ProgID="Equation.DSMT4" ShapeID="_x0000_i1330" DrawAspect="Content" ObjectID="_1432403235" r:id="rId628"/>
        </w:object>
      </w:r>
      <w:r w:rsidRPr="0066363C">
        <w:rPr>
          <w:szCs w:val="24"/>
        </w:rPr>
        <w:tab/>
      </w:r>
      <w:r w:rsidR="00E442AD" w:rsidRPr="0066363C">
        <w:rPr>
          <w:szCs w:val="24"/>
        </w:rPr>
        <w:fldChar w:fldCharType="begin"/>
      </w:r>
      <w:r w:rsidR="00E442AD" w:rsidRPr="0066363C">
        <w:rPr>
          <w:szCs w:val="24"/>
        </w:rPr>
        <w:instrText xml:space="preserve"> MACROBUTTON MTPlaceRef \* MERGEFORMAT </w:instrText>
      </w:r>
      <w:r w:rsidR="00E442AD" w:rsidRPr="0066363C">
        <w:rPr>
          <w:szCs w:val="24"/>
        </w:rPr>
        <w:fldChar w:fldCharType="begin"/>
      </w:r>
      <w:r w:rsidR="00E442AD" w:rsidRPr="0066363C">
        <w:rPr>
          <w:szCs w:val="24"/>
        </w:rPr>
        <w:instrText xml:space="preserve"> SEQ MTEqn \h \* MERGEFORMAT </w:instrText>
      </w:r>
      <w:r w:rsidR="00E442AD" w:rsidRPr="0066363C">
        <w:rPr>
          <w:szCs w:val="24"/>
        </w:rPr>
        <w:fldChar w:fldCharType="end"/>
      </w:r>
      <w:r w:rsidR="00E442AD" w:rsidRPr="0066363C">
        <w:rPr>
          <w:szCs w:val="24"/>
        </w:rPr>
        <w:instrText>(</w:instrText>
      </w:r>
      <w:r w:rsidR="00E442AD" w:rsidRPr="0066363C">
        <w:rPr>
          <w:szCs w:val="24"/>
        </w:rPr>
        <w:fldChar w:fldCharType="begin"/>
      </w:r>
      <w:r w:rsidR="00E442AD" w:rsidRPr="0066363C">
        <w:rPr>
          <w:szCs w:val="24"/>
        </w:rPr>
        <w:instrText xml:space="preserve"> SEQ MTEqn \c \* Arabic \* MERGEFORMAT </w:instrText>
      </w:r>
      <w:r w:rsidR="00E442AD" w:rsidRPr="0066363C">
        <w:rPr>
          <w:szCs w:val="24"/>
        </w:rPr>
        <w:fldChar w:fldCharType="separate"/>
      </w:r>
      <w:r w:rsidR="00E30072">
        <w:rPr>
          <w:noProof/>
          <w:szCs w:val="24"/>
        </w:rPr>
        <w:instrText>28</w:instrText>
      </w:r>
      <w:r w:rsidR="00E442AD" w:rsidRPr="0066363C">
        <w:rPr>
          <w:szCs w:val="24"/>
        </w:rPr>
        <w:fldChar w:fldCharType="end"/>
      </w:r>
      <w:r w:rsidR="00E442AD" w:rsidRPr="0066363C">
        <w:rPr>
          <w:szCs w:val="24"/>
        </w:rPr>
        <w:instrText>)</w:instrText>
      </w:r>
      <w:r w:rsidR="00E442AD" w:rsidRPr="0066363C">
        <w:rPr>
          <w:szCs w:val="24"/>
        </w:rPr>
        <w:fldChar w:fldCharType="end"/>
      </w:r>
    </w:p>
    <w:p w:rsidR="00616FF8" w:rsidRPr="0066363C" w:rsidRDefault="00616FF8" w:rsidP="00E47045">
      <w:pPr>
        <w:spacing w:line="400" w:lineRule="atLeast"/>
        <w:ind w:firstLineChars="200" w:firstLine="480"/>
        <w:rPr>
          <w:szCs w:val="24"/>
        </w:rPr>
      </w:pPr>
      <w:r w:rsidRPr="0066363C">
        <w:rPr>
          <w:rFonts w:hint="eastAsia"/>
          <w:szCs w:val="24"/>
        </w:rPr>
        <w:t>因为许多</w:t>
      </w:r>
      <w:r w:rsidRPr="0066363C">
        <w:rPr>
          <w:rFonts w:hint="eastAsia"/>
          <w:szCs w:val="24"/>
        </w:rPr>
        <w:t>Beta</w:t>
      </w:r>
      <w:r w:rsidRPr="0066363C">
        <w:rPr>
          <w:rFonts w:hint="eastAsia"/>
          <w:szCs w:val="24"/>
        </w:rPr>
        <w:t>分布的随机变量的和的分布会收敛到一个高斯分布，我们可以近似地认为这一互信息熵的取值是</w:t>
      </w:r>
      <w:r w:rsidR="00A67559" w:rsidRPr="00A67559">
        <w:rPr>
          <w:i/>
          <w:szCs w:val="24"/>
        </w:rPr>
        <w:t>c</w:t>
      </w:r>
      <w:r w:rsidRPr="0066363C">
        <w:rPr>
          <w:rFonts w:hint="eastAsia"/>
          <w:szCs w:val="24"/>
        </w:rPr>
        <w:t>的函数</w:t>
      </w:r>
      <w:r w:rsidR="004611D5" w:rsidRPr="0066363C">
        <w:rPr>
          <w:rFonts w:hint="eastAsia"/>
          <w:szCs w:val="24"/>
        </w:rPr>
        <w:t>。</w:t>
      </w:r>
      <w:r w:rsidRPr="0066363C">
        <w:rPr>
          <w:rFonts w:hint="eastAsia"/>
          <w:szCs w:val="24"/>
        </w:rPr>
        <w:t>其图像如下所示。（</w:t>
      </w:r>
      <w:r w:rsidR="00A67559" w:rsidRPr="00A67559">
        <w:rPr>
          <w:i/>
          <w:szCs w:val="24"/>
        </w:rPr>
        <w:t>c</w:t>
      </w:r>
      <w:r w:rsidRPr="0066363C">
        <w:rPr>
          <w:rFonts w:hint="eastAsia"/>
          <w:szCs w:val="24"/>
        </w:rPr>
        <w:t>以</w:t>
      </w:r>
      <w:r w:rsidRPr="0066363C">
        <w:rPr>
          <w:rFonts w:hint="eastAsia"/>
          <w:szCs w:val="24"/>
        </w:rPr>
        <w:t>0.1</w:t>
      </w:r>
      <w:r w:rsidRPr="0066363C">
        <w:rPr>
          <w:rFonts w:hint="eastAsia"/>
          <w:szCs w:val="24"/>
        </w:rPr>
        <w:t>的步长变化）</w:t>
      </w:r>
    </w:p>
    <w:p w:rsidR="00CC6ACD" w:rsidRPr="0066363C" w:rsidRDefault="0098246A" w:rsidP="00E47045">
      <w:pPr>
        <w:keepNext/>
        <w:spacing w:line="400" w:lineRule="atLeast"/>
        <w:jc w:val="center"/>
        <w:rPr>
          <w:szCs w:val="24"/>
        </w:rPr>
      </w:pPr>
      <w:r w:rsidRPr="0066363C">
        <w:rPr>
          <w:noProof/>
          <w:szCs w:val="24"/>
        </w:rPr>
        <w:drawing>
          <wp:inline distT="0" distB="0" distL="0" distR="0" wp14:anchorId="7C5F90B2" wp14:editId="793EF538">
            <wp:extent cx="2939544" cy="205027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9">
                      <a:extLst>
                        <a:ext uri="{BEBA8EAE-BF5A-486C-A8C5-ECC9F3942E4B}">
                          <a14:imgProps xmlns:a14="http://schemas.microsoft.com/office/drawing/2010/main">
                            <a14:imgLayer r:embed="rId630">
                              <a14:imgEffect>
                                <a14:sharpenSoften amount="50000"/>
                              </a14:imgEffect>
                              <a14:imgEffect>
                                <a14:saturation sat="0"/>
                              </a14:imgEffect>
                            </a14:imgLayer>
                          </a14:imgProps>
                        </a:ext>
                      </a:extLst>
                    </a:blip>
                    <a:stretch>
                      <a:fillRect/>
                    </a:stretch>
                  </pic:blipFill>
                  <pic:spPr>
                    <a:xfrm>
                      <a:off x="0" y="0"/>
                      <a:ext cx="2956762" cy="2062280"/>
                    </a:xfrm>
                    <a:prstGeom prst="rect">
                      <a:avLst/>
                    </a:prstGeom>
                  </pic:spPr>
                </pic:pic>
              </a:graphicData>
            </a:graphic>
          </wp:inline>
        </w:drawing>
      </w:r>
    </w:p>
    <w:p w:rsidR="0098246A" w:rsidRPr="0066363C" w:rsidRDefault="00CC6ACD" w:rsidP="00E47045">
      <w:pPr>
        <w:pStyle w:val="af"/>
        <w:spacing w:line="400" w:lineRule="atLeast"/>
        <w:jc w:val="center"/>
        <w:rPr>
          <w:szCs w:val="24"/>
        </w:rPr>
      </w:pPr>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14</w:t>
      </w:r>
      <w:r w:rsidRPr="0066363C">
        <w:rPr>
          <w:szCs w:val="24"/>
        </w:rPr>
        <w:fldChar w:fldCharType="end"/>
      </w:r>
      <w:r w:rsidRPr="0066363C">
        <w:rPr>
          <w:szCs w:val="24"/>
        </w:rPr>
        <w:t xml:space="preserve"> </w:t>
      </w:r>
      <w:r w:rsidR="001B51C7" w:rsidRPr="001B51C7">
        <w:rPr>
          <w:i/>
          <w:szCs w:val="24"/>
        </w:rPr>
        <w:t>c</w:t>
      </w:r>
      <w:r w:rsidRPr="0066363C">
        <w:rPr>
          <w:szCs w:val="24"/>
        </w:rPr>
        <w:t>的取值与生成的</w:t>
      </w:r>
      <w:r w:rsidR="006D3A65">
        <w:rPr>
          <w:rFonts w:hint="eastAsia"/>
          <w:szCs w:val="24"/>
        </w:rPr>
        <w:t>主题</w:t>
      </w:r>
      <w:r w:rsidRPr="0066363C">
        <w:rPr>
          <w:rFonts w:hint="eastAsia"/>
          <w:szCs w:val="24"/>
        </w:rPr>
        <w:t>联合分布</w:t>
      </w:r>
      <w:r w:rsidRPr="0066363C">
        <w:rPr>
          <w:szCs w:val="24"/>
        </w:rPr>
        <w:t>的</w:t>
      </w:r>
      <w:r w:rsidRPr="0066363C">
        <w:rPr>
          <w:rFonts w:hint="eastAsia"/>
          <w:szCs w:val="24"/>
        </w:rPr>
        <w:t>互</w:t>
      </w:r>
      <w:r w:rsidRPr="0066363C">
        <w:rPr>
          <w:szCs w:val="24"/>
        </w:rPr>
        <w:t>信息</w:t>
      </w:r>
      <w:proofErr w:type="gramStart"/>
      <w:r w:rsidRPr="0066363C">
        <w:rPr>
          <w:szCs w:val="24"/>
        </w:rPr>
        <w:t>熵</w:t>
      </w:r>
      <w:proofErr w:type="gramEnd"/>
      <w:r w:rsidR="00096C21" w:rsidRPr="0066363C">
        <w:rPr>
          <w:rFonts w:hint="eastAsia"/>
          <w:szCs w:val="24"/>
        </w:rPr>
        <w:t>变化</w:t>
      </w:r>
      <w:r w:rsidR="00096C21" w:rsidRPr="0066363C">
        <w:rPr>
          <w:szCs w:val="24"/>
        </w:rPr>
        <w:t>关系图</w:t>
      </w:r>
    </w:p>
    <w:p w:rsidR="003E4CB2" w:rsidRDefault="003E4CB2" w:rsidP="00E47045">
      <w:pPr>
        <w:spacing w:line="400" w:lineRule="atLeast"/>
        <w:rPr>
          <w:szCs w:val="24"/>
        </w:rPr>
      </w:pPr>
    </w:p>
    <w:p w:rsidR="000A5A39" w:rsidRDefault="000A5A39" w:rsidP="00E47045">
      <w:pPr>
        <w:pStyle w:val="3"/>
        <w:spacing w:line="400" w:lineRule="atLeast"/>
      </w:pPr>
      <w:bookmarkStart w:id="111" w:name="_Toc356885208"/>
      <w:bookmarkStart w:id="112" w:name="_Toc358092098"/>
      <w:r>
        <w:rPr>
          <w:rFonts w:hint="eastAsia"/>
        </w:rPr>
        <w:t>TOY1</w:t>
      </w:r>
      <w:r>
        <w:rPr>
          <w:rFonts w:hint="eastAsia"/>
        </w:rPr>
        <w:t>上</w:t>
      </w:r>
      <w:r>
        <w:t>的实验结果</w:t>
      </w:r>
      <w:bookmarkEnd w:id="111"/>
      <w:bookmarkEnd w:id="112"/>
    </w:p>
    <w:p w:rsidR="00C36537" w:rsidRDefault="00222C89" w:rsidP="00E47045">
      <w:pPr>
        <w:spacing w:line="400" w:lineRule="atLeast"/>
        <w:ind w:firstLineChars="200" w:firstLine="480"/>
        <w:rPr>
          <w:szCs w:val="24"/>
        </w:rPr>
      </w:pPr>
      <w:r>
        <w:rPr>
          <w:rFonts w:hint="eastAsia"/>
          <w:szCs w:val="24"/>
        </w:rPr>
        <w:t>在</w:t>
      </w:r>
      <w:r w:rsidR="00E40278">
        <w:rPr>
          <w:szCs w:val="24"/>
        </w:rPr>
        <w:t>TOY1</w:t>
      </w:r>
      <w:r w:rsidR="00C36537">
        <w:rPr>
          <w:szCs w:val="24"/>
        </w:rPr>
        <w:t>上</w:t>
      </w:r>
      <w:r w:rsidR="00C36537">
        <w:rPr>
          <w:rFonts w:hint="eastAsia"/>
          <w:szCs w:val="24"/>
        </w:rPr>
        <w:t>得到</w:t>
      </w:r>
      <w:r w:rsidR="00C36537">
        <w:rPr>
          <w:szCs w:val="24"/>
        </w:rPr>
        <w:t>的</w:t>
      </w:r>
      <w:r w:rsidR="00E40278" w:rsidRPr="00E40278">
        <w:rPr>
          <w:rFonts w:hint="eastAsia"/>
          <w:i/>
          <w:szCs w:val="24"/>
        </w:rPr>
        <w:t>ClusteringError</w:t>
      </w:r>
      <w:r w:rsidR="00C36537">
        <w:rPr>
          <w:rFonts w:hint="eastAsia"/>
          <w:szCs w:val="24"/>
        </w:rPr>
        <w:t>和</w:t>
      </w:r>
      <w:r w:rsidR="00C36537">
        <w:rPr>
          <w:rFonts w:hint="eastAsia"/>
          <w:szCs w:val="24"/>
        </w:rPr>
        <w:t>F</w:t>
      </w:r>
      <w:r w:rsidR="00C36537">
        <w:rPr>
          <w:rFonts w:hint="eastAsia"/>
          <w:szCs w:val="24"/>
        </w:rPr>
        <w:t>值</w:t>
      </w:r>
      <w:r w:rsidR="00C36537">
        <w:rPr>
          <w:szCs w:val="24"/>
        </w:rPr>
        <w:t>如下。</w:t>
      </w:r>
      <w:r w:rsidR="00E40278">
        <w:rPr>
          <w:rFonts w:hint="eastAsia"/>
          <w:szCs w:val="24"/>
        </w:rPr>
        <w:t>其中标“（</w:t>
      </w:r>
      <w:r w:rsidR="00E40278">
        <w:rPr>
          <w:rFonts w:hint="eastAsia"/>
          <w:szCs w:val="24"/>
        </w:rPr>
        <w:t>M</w:t>
      </w:r>
      <w:r w:rsidR="00E40278">
        <w:rPr>
          <w:rFonts w:hint="eastAsia"/>
          <w:szCs w:val="24"/>
        </w:rPr>
        <w:t>）”者</w:t>
      </w:r>
      <w:r w:rsidR="00E40278">
        <w:rPr>
          <w:szCs w:val="24"/>
        </w:rPr>
        <w:t>为添加了第二级优化函数</w:t>
      </w:r>
      <w:r w:rsidR="00E40278" w:rsidRPr="00E40278">
        <w:rPr>
          <w:position w:val="-12"/>
        </w:rPr>
        <w:object w:dxaOrig="260" w:dyaOrig="360">
          <v:shape id="_x0000_i1331" type="#_x0000_t75" style="width:14.4pt;height:21.85pt" o:ole="">
            <v:imagedata r:id="rId631" o:title=""/>
          </v:shape>
          <o:OLEObject Type="Embed" ProgID="Equation.DSMT4" ShapeID="_x0000_i1331" DrawAspect="Content" ObjectID="_1432403236" r:id="rId632"/>
        </w:object>
      </w:r>
      <w:r w:rsidR="00E40278">
        <w:rPr>
          <w:rFonts w:hint="eastAsia"/>
          <w:szCs w:val="24"/>
        </w:rPr>
        <w:t>的结果</w:t>
      </w:r>
      <w:r w:rsidR="00E40278">
        <w:rPr>
          <w:szCs w:val="24"/>
        </w:rPr>
        <w:t>。</w:t>
      </w:r>
      <w:r w:rsidR="00665584">
        <w:rPr>
          <w:rFonts w:hint="eastAsia"/>
          <w:szCs w:val="24"/>
        </w:rPr>
        <w:t>可见对</w:t>
      </w:r>
      <w:r w:rsidR="00665584">
        <w:rPr>
          <w:szCs w:val="24"/>
        </w:rPr>
        <w:t>各种初始化方法均有小幅度提高。</w:t>
      </w:r>
    </w:p>
    <w:p w:rsidR="00665584" w:rsidRDefault="00665584" w:rsidP="00E47045">
      <w:pPr>
        <w:spacing w:line="400" w:lineRule="atLeast"/>
        <w:rPr>
          <w:szCs w:val="24"/>
        </w:rPr>
      </w:pPr>
    </w:p>
    <w:p w:rsidR="00665584" w:rsidRDefault="00665584"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11</w:t>
      </w:r>
      <w:r w:rsidR="003A6661">
        <w:fldChar w:fldCharType="end"/>
      </w:r>
      <w:r>
        <w:t xml:space="preserve"> </w:t>
      </w:r>
      <w:r>
        <w:rPr>
          <w:rFonts w:hint="eastAsia"/>
        </w:rPr>
        <w:t>T</w:t>
      </w:r>
      <w:r>
        <w:t>OY1</w:t>
      </w:r>
      <w:r>
        <w:rPr>
          <w:rFonts w:hint="eastAsia"/>
        </w:rPr>
        <w:t>中</w:t>
      </w:r>
      <w:r>
        <w:t>运用</w:t>
      </w:r>
      <w:r>
        <w:rPr>
          <w:rFonts w:hint="eastAsia"/>
        </w:rPr>
        <w:t>二级</w:t>
      </w:r>
      <w:r>
        <w:t>优化函数</w:t>
      </w:r>
      <w:r>
        <w:rPr>
          <w:rFonts w:hint="eastAsia"/>
        </w:rPr>
        <w:t>后</w:t>
      </w:r>
      <w:r>
        <w:t>的</w:t>
      </w:r>
      <w:r>
        <w:rPr>
          <w:rFonts w:hint="eastAsia"/>
        </w:rPr>
        <w:t>效果</w:t>
      </w:r>
      <w:r>
        <w:t>提高</w:t>
      </w:r>
    </w:p>
    <w:tbl>
      <w:tblPr>
        <w:tblW w:w="4287" w:type="pct"/>
        <w:jc w:val="center"/>
        <w:tblBorders>
          <w:insideV w:val="single" w:sz="4" w:space="0" w:color="auto"/>
        </w:tblBorders>
        <w:tblLook w:val="04A0" w:firstRow="1" w:lastRow="0" w:firstColumn="1" w:lastColumn="0" w:noHBand="0" w:noVBand="1"/>
      </w:tblPr>
      <w:tblGrid>
        <w:gridCol w:w="2616"/>
        <w:gridCol w:w="1082"/>
        <w:gridCol w:w="1082"/>
        <w:gridCol w:w="1084"/>
        <w:gridCol w:w="1443"/>
      </w:tblGrid>
      <w:tr w:rsidR="00665584" w:rsidRPr="00E40278" w:rsidTr="00665584">
        <w:trPr>
          <w:trHeight w:val="270"/>
          <w:jc w:val="center"/>
        </w:trPr>
        <w:tc>
          <w:tcPr>
            <w:tcW w:w="1728" w:type="pct"/>
            <w:tcBorders>
              <w:bottom w:val="single" w:sz="4" w:space="0" w:color="auto"/>
              <w:right w:val="single" w:sz="4" w:space="0" w:color="auto"/>
            </w:tcBorders>
            <w:shd w:val="clear" w:color="auto" w:fill="auto"/>
            <w:noWrap/>
            <w:vAlign w:val="center"/>
            <w:hideMark/>
          </w:tcPr>
          <w:p w:rsidR="00665584" w:rsidRPr="00E40278" w:rsidRDefault="00665584" w:rsidP="00E47045">
            <w:pPr>
              <w:spacing w:line="400" w:lineRule="atLeast"/>
            </w:pPr>
          </w:p>
        </w:tc>
        <w:tc>
          <w:tcPr>
            <w:tcW w:w="833" w:type="pct"/>
            <w:tcBorders>
              <w:left w:val="single" w:sz="4" w:space="0" w:color="auto"/>
              <w:bottom w:val="single" w:sz="4" w:space="0" w:color="auto"/>
              <w:right w:val="single" w:sz="4" w:space="0" w:color="auto"/>
            </w:tcBorders>
            <w:shd w:val="clear" w:color="auto" w:fill="auto"/>
            <w:noWrap/>
            <w:vAlign w:val="center"/>
            <w:hideMark/>
          </w:tcPr>
          <w:p w:rsidR="00665584" w:rsidRPr="00E40278" w:rsidRDefault="00665584" w:rsidP="00E47045">
            <w:pPr>
              <w:spacing w:line="400" w:lineRule="atLeast"/>
            </w:pPr>
            <w:r>
              <w:t>PLSA</w:t>
            </w:r>
          </w:p>
        </w:tc>
        <w:tc>
          <w:tcPr>
            <w:tcW w:w="833" w:type="pct"/>
            <w:tcBorders>
              <w:left w:val="single" w:sz="4" w:space="0" w:color="auto"/>
              <w:bottom w:val="single" w:sz="4" w:space="0" w:color="auto"/>
              <w:right w:val="single" w:sz="4" w:space="0" w:color="auto"/>
            </w:tcBorders>
            <w:shd w:val="clear" w:color="auto" w:fill="auto"/>
            <w:noWrap/>
            <w:vAlign w:val="center"/>
            <w:hideMark/>
          </w:tcPr>
          <w:p w:rsidR="00665584" w:rsidRPr="00E40278" w:rsidRDefault="00665584" w:rsidP="00E47045">
            <w:pPr>
              <w:spacing w:line="400" w:lineRule="atLeast"/>
            </w:pPr>
            <w:r>
              <w:t>RP</w:t>
            </w:r>
            <w:r w:rsidRPr="00E40278">
              <w:rPr>
                <w:vertAlign w:val="superscript"/>
              </w:rPr>
              <w:t>[</w:t>
            </w:r>
            <w:r w:rsidRPr="00E40278">
              <w:rPr>
                <w:rStyle w:val="a4"/>
              </w:rPr>
              <w:footnoteReference w:id="40"/>
            </w:r>
            <w:r w:rsidRPr="00E40278">
              <w:rPr>
                <w:vertAlign w:val="superscript"/>
              </w:rPr>
              <w:t>]</w:t>
            </w:r>
          </w:p>
        </w:tc>
        <w:tc>
          <w:tcPr>
            <w:tcW w:w="834" w:type="pct"/>
            <w:tcBorders>
              <w:left w:val="single" w:sz="4" w:space="0" w:color="auto"/>
              <w:bottom w:val="single" w:sz="4" w:space="0" w:color="auto"/>
              <w:right w:val="single" w:sz="4" w:space="0" w:color="auto"/>
            </w:tcBorders>
            <w:shd w:val="clear" w:color="auto" w:fill="auto"/>
            <w:noWrap/>
            <w:vAlign w:val="center"/>
            <w:hideMark/>
          </w:tcPr>
          <w:p w:rsidR="00665584" w:rsidRPr="00E40278" w:rsidRDefault="00665584" w:rsidP="00E47045">
            <w:pPr>
              <w:spacing w:line="400" w:lineRule="atLeast"/>
            </w:pPr>
            <w:r>
              <w:t>K</w:t>
            </w:r>
            <w:r>
              <w:rPr>
                <w:rFonts w:hint="eastAsia"/>
              </w:rPr>
              <w:t>-</w:t>
            </w:r>
            <w:r>
              <w:t>means</w:t>
            </w:r>
          </w:p>
        </w:tc>
        <w:tc>
          <w:tcPr>
            <w:tcW w:w="772" w:type="pct"/>
            <w:tcBorders>
              <w:left w:val="single" w:sz="4" w:space="0" w:color="auto"/>
              <w:bottom w:val="single" w:sz="4" w:space="0" w:color="auto"/>
            </w:tcBorders>
            <w:shd w:val="clear" w:color="auto" w:fill="auto"/>
            <w:noWrap/>
            <w:vAlign w:val="center"/>
            <w:hideMark/>
          </w:tcPr>
          <w:p w:rsidR="00665584" w:rsidRPr="00433F93" w:rsidRDefault="00665584" w:rsidP="00E47045">
            <w:pPr>
              <w:spacing w:line="400" w:lineRule="atLeast"/>
            </w:pPr>
            <w:r>
              <w:rPr>
                <w:rFonts w:hint="eastAsia"/>
              </w:rPr>
              <w:t>两次</w:t>
            </w:r>
            <w:r>
              <w:t>分解</w:t>
            </w:r>
            <w:r w:rsidR="00433F93" w:rsidRPr="00433F93">
              <w:rPr>
                <w:vertAlign w:val="superscript"/>
              </w:rPr>
              <w:t>[</w:t>
            </w:r>
            <w:r w:rsidR="00433F93" w:rsidRPr="00433F93">
              <w:rPr>
                <w:rStyle w:val="a4"/>
              </w:rPr>
              <w:footnoteReference w:id="41"/>
            </w:r>
            <w:r w:rsidR="00433F93" w:rsidRPr="00433F93">
              <w:rPr>
                <w:vertAlign w:val="superscript"/>
              </w:rPr>
              <w:t>]</w:t>
            </w:r>
            <w:r w:rsidR="00433F93">
              <w:t xml:space="preserve"> </w:t>
            </w:r>
          </w:p>
        </w:tc>
      </w:tr>
      <w:tr w:rsidR="00665584" w:rsidRPr="00E40278" w:rsidTr="00637471">
        <w:trPr>
          <w:trHeight w:val="270"/>
          <w:jc w:val="center"/>
        </w:trPr>
        <w:tc>
          <w:tcPr>
            <w:tcW w:w="1728" w:type="pct"/>
            <w:tcBorders>
              <w:top w:val="single" w:sz="4" w:space="0" w:color="auto"/>
            </w:tcBorders>
            <w:shd w:val="clear" w:color="auto" w:fill="auto"/>
            <w:noWrap/>
            <w:vAlign w:val="center"/>
            <w:hideMark/>
          </w:tcPr>
          <w:p w:rsidR="00665584" w:rsidRPr="00E40278" w:rsidRDefault="00665584" w:rsidP="00E47045">
            <w:pPr>
              <w:spacing w:line="400" w:lineRule="atLeast"/>
            </w:pPr>
            <w:r w:rsidRPr="00E40278">
              <w:rPr>
                <w:rFonts w:hint="eastAsia"/>
                <w:i/>
                <w:szCs w:val="24"/>
              </w:rPr>
              <w:t>ClusteringError</w:t>
            </w:r>
          </w:p>
        </w:tc>
        <w:tc>
          <w:tcPr>
            <w:tcW w:w="833" w:type="pct"/>
            <w:tcBorders>
              <w:top w:val="single" w:sz="4" w:space="0" w:color="auto"/>
            </w:tcBorders>
            <w:shd w:val="clear" w:color="auto" w:fill="auto"/>
            <w:noWrap/>
            <w:vAlign w:val="center"/>
            <w:hideMark/>
          </w:tcPr>
          <w:p w:rsidR="00665584" w:rsidRPr="00637471" w:rsidRDefault="00665584" w:rsidP="00E47045">
            <w:pPr>
              <w:spacing w:line="400" w:lineRule="atLeast"/>
            </w:pPr>
            <w:r w:rsidRPr="00637471">
              <w:rPr>
                <w:rFonts w:hint="eastAsia"/>
              </w:rPr>
              <w:t>0.25180</w:t>
            </w:r>
          </w:p>
        </w:tc>
        <w:tc>
          <w:tcPr>
            <w:tcW w:w="833" w:type="pct"/>
            <w:tcBorders>
              <w:top w:val="single" w:sz="4" w:space="0" w:color="auto"/>
            </w:tcBorders>
            <w:shd w:val="clear" w:color="auto" w:fill="auto"/>
            <w:noWrap/>
            <w:vAlign w:val="center"/>
            <w:hideMark/>
          </w:tcPr>
          <w:p w:rsidR="00665584" w:rsidRPr="00637471" w:rsidRDefault="00665584" w:rsidP="00E47045">
            <w:pPr>
              <w:spacing w:line="400" w:lineRule="atLeast"/>
            </w:pPr>
            <w:r w:rsidRPr="00637471">
              <w:rPr>
                <w:rFonts w:hint="eastAsia"/>
              </w:rPr>
              <w:t>0.28500</w:t>
            </w:r>
          </w:p>
        </w:tc>
        <w:tc>
          <w:tcPr>
            <w:tcW w:w="834" w:type="pct"/>
            <w:tcBorders>
              <w:top w:val="single" w:sz="4" w:space="0" w:color="auto"/>
            </w:tcBorders>
            <w:shd w:val="clear" w:color="auto" w:fill="auto"/>
            <w:noWrap/>
            <w:vAlign w:val="center"/>
            <w:hideMark/>
          </w:tcPr>
          <w:p w:rsidR="00665584" w:rsidRPr="00637471" w:rsidRDefault="00665584" w:rsidP="00E47045">
            <w:pPr>
              <w:spacing w:line="400" w:lineRule="atLeast"/>
            </w:pPr>
            <w:r w:rsidRPr="00637471">
              <w:rPr>
                <w:rFonts w:hint="eastAsia"/>
              </w:rPr>
              <w:t>0.15590</w:t>
            </w:r>
          </w:p>
        </w:tc>
        <w:tc>
          <w:tcPr>
            <w:tcW w:w="772" w:type="pct"/>
            <w:tcBorders>
              <w:top w:val="single" w:sz="4" w:space="0" w:color="auto"/>
            </w:tcBorders>
            <w:shd w:val="clear" w:color="auto" w:fill="auto"/>
            <w:noWrap/>
            <w:vAlign w:val="center"/>
            <w:hideMark/>
          </w:tcPr>
          <w:p w:rsidR="00665584" w:rsidRPr="00637471" w:rsidRDefault="00665584" w:rsidP="00E47045">
            <w:pPr>
              <w:spacing w:line="400" w:lineRule="atLeast"/>
            </w:pPr>
            <w:r w:rsidRPr="00637471">
              <w:rPr>
                <w:rFonts w:hint="eastAsia"/>
              </w:rPr>
              <w:t>0.05545</w:t>
            </w:r>
          </w:p>
        </w:tc>
      </w:tr>
      <w:tr w:rsidR="00665584" w:rsidRPr="00E40278" w:rsidTr="00637471">
        <w:trPr>
          <w:trHeight w:val="270"/>
          <w:jc w:val="center"/>
        </w:trPr>
        <w:tc>
          <w:tcPr>
            <w:tcW w:w="1728" w:type="pct"/>
            <w:shd w:val="clear" w:color="auto" w:fill="auto"/>
            <w:noWrap/>
            <w:vAlign w:val="center"/>
            <w:hideMark/>
          </w:tcPr>
          <w:p w:rsidR="00665584" w:rsidRPr="00E40278" w:rsidRDefault="00665584" w:rsidP="00E47045">
            <w:pPr>
              <w:spacing w:line="400" w:lineRule="atLeast"/>
            </w:pPr>
            <w:r>
              <w:t>F</w:t>
            </w:r>
            <w:r>
              <w:rPr>
                <w:rFonts w:hint="eastAsia"/>
              </w:rPr>
              <w:t>值</w:t>
            </w:r>
          </w:p>
        </w:tc>
        <w:tc>
          <w:tcPr>
            <w:tcW w:w="833" w:type="pct"/>
            <w:shd w:val="clear" w:color="auto" w:fill="auto"/>
            <w:noWrap/>
            <w:vAlign w:val="center"/>
            <w:hideMark/>
          </w:tcPr>
          <w:p w:rsidR="00665584" w:rsidRPr="00637471" w:rsidRDefault="00665584" w:rsidP="00E47045">
            <w:pPr>
              <w:spacing w:line="400" w:lineRule="atLeast"/>
            </w:pPr>
            <w:r w:rsidRPr="00637471">
              <w:rPr>
                <w:rFonts w:hint="eastAsia"/>
              </w:rPr>
              <w:t>0.80977</w:t>
            </w:r>
          </w:p>
        </w:tc>
        <w:tc>
          <w:tcPr>
            <w:tcW w:w="833" w:type="pct"/>
            <w:shd w:val="clear" w:color="auto" w:fill="auto"/>
            <w:noWrap/>
            <w:vAlign w:val="center"/>
            <w:hideMark/>
          </w:tcPr>
          <w:p w:rsidR="00665584" w:rsidRPr="00637471" w:rsidRDefault="00665584" w:rsidP="00E47045">
            <w:pPr>
              <w:spacing w:line="400" w:lineRule="atLeast"/>
            </w:pPr>
            <w:r w:rsidRPr="00637471">
              <w:rPr>
                <w:rFonts w:hint="eastAsia"/>
              </w:rPr>
              <w:t>0.79213</w:t>
            </w:r>
          </w:p>
        </w:tc>
        <w:tc>
          <w:tcPr>
            <w:tcW w:w="834" w:type="pct"/>
            <w:shd w:val="clear" w:color="auto" w:fill="auto"/>
            <w:noWrap/>
            <w:vAlign w:val="center"/>
            <w:hideMark/>
          </w:tcPr>
          <w:p w:rsidR="00665584" w:rsidRPr="00637471" w:rsidRDefault="00665584" w:rsidP="00E47045">
            <w:pPr>
              <w:spacing w:line="400" w:lineRule="atLeast"/>
            </w:pPr>
            <w:r w:rsidRPr="00637471">
              <w:rPr>
                <w:rFonts w:hint="eastAsia"/>
              </w:rPr>
              <w:t>0.89685</w:t>
            </w:r>
          </w:p>
        </w:tc>
        <w:tc>
          <w:tcPr>
            <w:tcW w:w="772" w:type="pct"/>
            <w:shd w:val="clear" w:color="auto" w:fill="auto"/>
            <w:noWrap/>
            <w:vAlign w:val="center"/>
            <w:hideMark/>
          </w:tcPr>
          <w:p w:rsidR="00665584" w:rsidRPr="00637471" w:rsidRDefault="00665584" w:rsidP="00E47045">
            <w:pPr>
              <w:spacing w:line="400" w:lineRule="atLeast"/>
            </w:pPr>
            <w:r w:rsidRPr="00637471">
              <w:rPr>
                <w:rFonts w:hint="eastAsia"/>
              </w:rPr>
              <w:t>0.95555</w:t>
            </w:r>
          </w:p>
        </w:tc>
      </w:tr>
      <w:tr w:rsidR="00665584" w:rsidRPr="00E40278" w:rsidTr="00637471">
        <w:trPr>
          <w:trHeight w:val="270"/>
          <w:jc w:val="center"/>
        </w:trPr>
        <w:tc>
          <w:tcPr>
            <w:tcW w:w="1728" w:type="pct"/>
            <w:shd w:val="clear" w:color="auto" w:fill="auto"/>
            <w:noWrap/>
            <w:vAlign w:val="center"/>
            <w:hideMark/>
          </w:tcPr>
          <w:p w:rsidR="00665584" w:rsidRPr="00E40278" w:rsidRDefault="00665584" w:rsidP="00E47045">
            <w:pPr>
              <w:spacing w:line="400" w:lineRule="atLeast"/>
            </w:pPr>
            <w:r w:rsidRPr="00E40278">
              <w:rPr>
                <w:rFonts w:hint="eastAsia"/>
                <w:i/>
                <w:szCs w:val="24"/>
              </w:rPr>
              <w:t>ClusteringError</w:t>
            </w:r>
            <w:r w:rsidRPr="00AE15F4">
              <w:rPr>
                <w:rFonts w:hint="eastAsia"/>
                <w:szCs w:val="24"/>
              </w:rPr>
              <w:t>（</w:t>
            </w:r>
            <w:r w:rsidRPr="00AE15F4">
              <w:rPr>
                <w:rFonts w:hint="eastAsia"/>
                <w:szCs w:val="24"/>
              </w:rPr>
              <w:t>M</w:t>
            </w:r>
            <w:r w:rsidRPr="00AE15F4">
              <w:rPr>
                <w:szCs w:val="24"/>
              </w:rPr>
              <w:t>）</w:t>
            </w:r>
          </w:p>
        </w:tc>
        <w:tc>
          <w:tcPr>
            <w:tcW w:w="833" w:type="pct"/>
            <w:shd w:val="clear" w:color="auto" w:fill="auto"/>
            <w:noWrap/>
            <w:vAlign w:val="center"/>
            <w:hideMark/>
          </w:tcPr>
          <w:p w:rsidR="00665584" w:rsidRPr="00637471" w:rsidRDefault="00665584" w:rsidP="00E47045">
            <w:pPr>
              <w:spacing w:line="400" w:lineRule="atLeast"/>
            </w:pPr>
            <w:r w:rsidRPr="00637471">
              <w:rPr>
                <w:rFonts w:hint="eastAsia"/>
              </w:rPr>
              <w:t>0.24620</w:t>
            </w:r>
          </w:p>
        </w:tc>
        <w:tc>
          <w:tcPr>
            <w:tcW w:w="833" w:type="pct"/>
            <w:shd w:val="clear" w:color="auto" w:fill="auto"/>
            <w:noWrap/>
            <w:vAlign w:val="center"/>
            <w:hideMark/>
          </w:tcPr>
          <w:p w:rsidR="00665584" w:rsidRPr="00637471" w:rsidRDefault="00665584" w:rsidP="00E47045">
            <w:pPr>
              <w:spacing w:line="400" w:lineRule="atLeast"/>
            </w:pPr>
            <w:r w:rsidRPr="00637471">
              <w:rPr>
                <w:rFonts w:hint="eastAsia"/>
              </w:rPr>
              <w:t>0.28125</w:t>
            </w:r>
          </w:p>
        </w:tc>
        <w:tc>
          <w:tcPr>
            <w:tcW w:w="834" w:type="pct"/>
            <w:shd w:val="clear" w:color="auto" w:fill="auto"/>
            <w:noWrap/>
            <w:vAlign w:val="center"/>
            <w:hideMark/>
          </w:tcPr>
          <w:p w:rsidR="00665584" w:rsidRPr="00637471" w:rsidRDefault="00665584" w:rsidP="00E47045">
            <w:pPr>
              <w:spacing w:line="400" w:lineRule="atLeast"/>
            </w:pPr>
            <w:r w:rsidRPr="00637471">
              <w:rPr>
                <w:rFonts w:hint="eastAsia"/>
              </w:rPr>
              <w:t>0.15325</w:t>
            </w:r>
          </w:p>
        </w:tc>
        <w:tc>
          <w:tcPr>
            <w:tcW w:w="772" w:type="pct"/>
            <w:shd w:val="clear" w:color="auto" w:fill="auto"/>
            <w:noWrap/>
            <w:vAlign w:val="center"/>
            <w:hideMark/>
          </w:tcPr>
          <w:p w:rsidR="00665584" w:rsidRPr="00637471" w:rsidRDefault="00665584" w:rsidP="00E47045">
            <w:pPr>
              <w:spacing w:line="400" w:lineRule="atLeast"/>
            </w:pPr>
            <w:r w:rsidRPr="00637471">
              <w:rPr>
                <w:rFonts w:hint="eastAsia"/>
              </w:rPr>
              <w:t>0.05455</w:t>
            </w:r>
          </w:p>
        </w:tc>
      </w:tr>
      <w:tr w:rsidR="00665584" w:rsidRPr="00E40278" w:rsidTr="00637471">
        <w:trPr>
          <w:trHeight w:val="270"/>
          <w:jc w:val="center"/>
        </w:trPr>
        <w:tc>
          <w:tcPr>
            <w:tcW w:w="1728" w:type="pct"/>
            <w:shd w:val="clear" w:color="auto" w:fill="auto"/>
            <w:noWrap/>
            <w:vAlign w:val="center"/>
            <w:hideMark/>
          </w:tcPr>
          <w:p w:rsidR="00665584" w:rsidRPr="00E40278" w:rsidRDefault="00665584" w:rsidP="00E47045">
            <w:pPr>
              <w:spacing w:line="400" w:lineRule="atLeast"/>
            </w:pPr>
            <w:r>
              <w:rPr>
                <w:rFonts w:hint="eastAsia"/>
              </w:rPr>
              <w:t>F</w:t>
            </w:r>
            <w:r>
              <w:rPr>
                <w:rFonts w:hint="eastAsia"/>
              </w:rPr>
              <w:t>值</w:t>
            </w:r>
            <w:r>
              <w:t>（</w:t>
            </w:r>
            <w:r>
              <w:rPr>
                <w:rFonts w:hint="eastAsia"/>
              </w:rPr>
              <w:t>M</w:t>
            </w:r>
            <w:r>
              <w:rPr>
                <w:rFonts w:hint="eastAsia"/>
              </w:rPr>
              <w:t>）</w:t>
            </w:r>
          </w:p>
        </w:tc>
        <w:tc>
          <w:tcPr>
            <w:tcW w:w="833" w:type="pct"/>
            <w:shd w:val="clear" w:color="auto" w:fill="auto"/>
            <w:noWrap/>
            <w:vAlign w:val="center"/>
            <w:hideMark/>
          </w:tcPr>
          <w:p w:rsidR="00665584" w:rsidRPr="00637471" w:rsidRDefault="00665584" w:rsidP="00E47045">
            <w:pPr>
              <w:spacing w:line="400" w:lineRule="atLeast"/>
            </w:pPr>
            <w:r w:rsidRPr="00637471">
              <w:rPr>
                <w:rFonts w:hint="eastAsia"/>
              </w:rPr>
              <w:t>0.81525</w:t>
            </w:r>
          </w:p>
        </w:tc>
        <w:tc>
          <w:tcPr>
            <w:tcW w:w="833" w:type="pct"/>
            <w:shd w:val="clear" w:color="auto" w:fill="auto"/>
            <w:noWrap/>
            <w:vAlign w:val="center"/>
            <w:hideMark/>
          </w:tcPr>
          <w:p w:rsidR="00665584" w:rsidRPr="00637471" w:rsidRDefault="00665584" w:rsidP="00E47045">
            <w:pPr>
              <w:spacing w:line="400" w:lineRule="atLeast"/>
            </w:pPr>
            <w:r w:rsidRPr="00637471">
              <w:rPr>
                <w:rFonts w:hint="eastAsia"/>
              </w:rPr>
              <w:t>0.79469</w:t>
            </w:r>
          </w:p>
        </w:tc>
        <w:tc>
          <w:tcPr>
            <w:tcW w:w="834" w:type="pct"/>
            <w:shd w:val="clear" w:color="auto" w:fill="auto"/>
            <w:noWrap/>
            <w:vAlign w:val="center"/>
            <w:hideMark/>
          </w:tcPr>
          <w:p w:rsidR="00665584" w:rsidRPr="00637471" w:rsidRDefault="00665584" w:rsidP="00E47045">
            <w:pPr>
              <w:spacing w:line="400" w:lineRule="atLeast"/>
            </w:pPr>
            <w:r w:rsidRPr="00637471">
              <w:rPr>
                <w:rFonts w:hint="eastAsia"/>
              </w:rPr>
              <w:t>0.89760</w:t>
            </w:r>
          </w:p>
        </w:tc>
        <w:tc>
          <w:tcPr>
            <w:tcW w:w="772" w:type="pct"/>
            <w:shd w:val="clear" w:color="auto" w:fill="auto"/>
            <w:noWrap/>
            <w:vAlign w:val="center"/>
            <w:hideMark/>
          </w:tcPr>
          <w:p w:rsidR="00665584" w:rsidRPr="00637471" w:rsidRDefault="00665584" w:rsidP="00E47045">
            <w:pPr>
              <w:spacing w:line="400" w:lineRule="atLeast"/>
            </w:pPr>
            <w:r w:rsidRPr="00637471">
              <w:rPr>
                <w:rFonts w:hint="eastAsia"/>
              </w:rPr>
              <w:t>0.95786</w:t>
            </w:r>
          </w:p>
        </w:tc>
      </w:tr>
      <w:tr w:rsidR="00665584" w:rsidRPr="00E40278" w:rsidTr="00665584">
        <w:trPr>
          <w:trHeight w:val="270"/>
          <w:jc w:val="center"/>
        </w:trPr>
        <w:tc>
          <w:tcPr>
            <w:tcW w:w="1728" w:type="pct"/>
            <w:shd w:val="clear" w:color="auto" w:fill="auto"/>
            <w:noWrap/>
            <w:vAlign w:val="center"/>
          </w:tcPr>
          <w:p w:rsidR="00665584" w:rsidRDefault="00665584" w:rsidP="00E47045">
            <w:pPr>
              <w:spacing w:line="400" w:lineRule="atLeast"/>
            </w:pPr>
            <w:r>
              <w:rPr>
                <w:rFonts w:hint="eastAsia"/>
              </w:rPr>
              <w:lastRenderedPageBreak/>
              <w:t>F</w:t>
            </w:r>
            <w:r>
              <w:rPr>
                <w:rFonts w:hint="eastAsia"/>
              </w:rPr>
              <w:t>值</w:t>
            </w:r>
            <w:r>
              <w:t>提高</w:t>
            </w:r>
          </w:p>
          <w:p w:rsidR="00665584" w:rsidRDefault="00665584" w:rsidP="00E47045">
            <w:pPr>
              <w:spacing w:line="400" w:lineRule="atLeast"/>
            </w:pPr>
            <w:r>
              <w:rPr>
                <w:rFonts w:hint="eastAsia"/>
              </w:rPr>
              <w:t>在</w:t>
            </w:r>
            <w:r>
              <w:t>所有测试用例中</w:t>
            </w:r>
            <w:r>
              <w:rPr>
                <w:rFonts w:hint="eastAsia"/>
              </w:rPr>
              <w:t>占比</w:t>
            </w:r>
          </w:p>
        </w:tc>
        <w:tc>
          <w:tcPr>
            <w:tcW w:w="833" w:type="pct"/>
            <w:shd w:val="clear" w:color="auto" w:fill="auto"/>
            <w:noWrap/>
            <w:vAlign w:val="center"/>
          </w:tcPr>
          <w:p w:rsidR="00665584" w:rsidRPr="00EA3F05" w:rsidRDefault="00665584" w:rsidP="00E47045">
            <w:pPr>
              <w:spacing w:line="400" w:lineRule="atLeast"/>
            </w:pPr>
            <w:r w:rsidRPr="00EA3F05">
              <w:t>43</w:t>
            </w:r>
            <w:r w:rsidR="006E697E">
              <w:rPr>
                <w:rFonts w:hint="eastAsia"/>
              </w:rPr>
              <w:t>％</w:t>
            </w:r>
          </w:p>
        </w:tc>
        <w:tc>
          <w:tcPr>
            <w:tcW w:w="833" w:type="pct"/>
            <w:shd w:val="clear" w:color="auto" w:fill="auto"/>
            <w:noWrap/>
            <w:vAlign w:val="center"/>
          </w:tcPr>
          <w:p w:rsidR="00665584" w:rsidRPr="00EA3F05" w:rsidRDefault="00665584" w:rsidP="00E47045">
            <w:pPr>
              <w:spacing w:line="400" w:lineRule="atLeast"/>
            </w:pPr>
            <w:r>
              <w:t>48</w:t>
            </w:r>
            <w:r w:rsidR="006E697E">
              <w:rPr>
                <w:rFonts w:hint="eastAsia"/>
              </w:rPr>
              <w:t>％</w:t>
            </w:r>
          </w:p>
        </w:tc>
        <w:tc>
          <w:tcPr>
            <w:tcW w:w="834" w:type="pct"/>
            <w:shd w:val="clear" w:color="auto" w:fill="auto"/>
            <w:noWrap/>
            <w:vAlign w:val="center"/>
          </w:tcPr>
          <w:p w:rsidR="00665584" w:rsidRDefault="00665584" w:rsidP="00E47045">
            <w:pPr>
              <w:spacing w:line="400" w:lineRule="atLeast"/>
            </w:pPr>
            <w:r w:rsidRPr="00EA3F05">
              <w:t>5</w:t>
            </w:r>
            <w:r>
              <w:t>0</w:t>
            </w:r>
            <w:r w:rsidR="006E697E">
              <w:rPr>
                <w:rFonts w:hint="eastAsia"/>
              </w:rPr>
              <w:t>％</w:t>
            </w:r>
          </w:p>
        </w:tc>
        <w:tc>
          <w:tcPr>
            <w:tcW w:w="772" w:type="pct"/>
            <w:shd w:val="clear" w:color="auto" w:fill="auto"/>
            <w:noWrap/>
            <w:vAlign w:val="center"/>
          </w:tcPr>
          <w:p w:rsidR="00665584" w:rsidRPr="00E40278" w:rsidRDefault="00665584" w:rsidP="00E47045">
            <w:pPr>
              <w:spacing w:line="400" w:lineRule="atLeast"/>
            </w:pPr>
            <w:r w:rsidRPr="00665584">
              <w:t>43</w:t>
            </w:r>
            <w:r w:rsidR="006E697E">
              <w:rPr>
                <w:rFonts w:hint="eastAsia"/>
              </w:rPr>
              <w:t>％</w:t>
            </w:r>
          </w:p>
        </w:tc>
      </w:tr>
    </w:tbl>
    <w:p w:rsidR="00E40278" w:rsidRDefault="00E40278" w:rsidP="00E47045">
      <w:pPr>
        <w:spacing w:line="400" w:lineRule="atLeast"/>
        <w:rPr>
          <w:szCs w:val="24"/>
        </w:rPr>
      </w:pPr>
    </w:p>
    <w:p w:rsidR="00650AAC" w:rsidRPr="0066363C" w:rsidRDefault="000A5A39" w:rsidP="00E47045">
      <w:pPr>
        <w:pStyle w:val="3"/>
        <w:spacing w:line="400" w:lineRule="atLeast"/>
      </w:pPr>
      <w:bookmarkStart w:id="113" w:name="_Toc356885209"/>
      <w:bookmarkStart w:id="114" w:name="_Toc358092099"/>
      <w:r>
        <w:rPr>
          <w:rFonts w:hint="eastAsia"/>
        </w:rPr>
        <w:t>TOY2</w:t>
      </w:r>
      <w:r>
        <w:rPr>
          <w:rFonts w:hint="eastAsia"/>
        </w:rPr>
        <w:t>上</w:t>
      </w:r>
      <w:r>
        <w:t>的实验结果</w:t>
      </w:r>
      <w:bookmarkEnd w:id="113"/>
      <w:bookmarkEnd w:id="114"/>
    </w:p>
    <w:p w:rsidR="00CC6ACD" w:rsidRDefault="000A5A39" w:rsidP="00E47045">
      <w:pPr>
        <w:spacing w:line="400" w:lineRule="atLeast"/>
        <w:ind w:firstLineChars="200" w:firstLine="480"/>
        <w:rPr>
          <w:szCs w:val="24"/>
        </w:rPr>
      </w:pPr>
      <w:r>
        <w:rPr>
          <w:rFonts w:hint="eastAsia"/>
          <w:szCs w:val="24"/>
        </w:rPr>
        <w:t>TOY2</w:t>
      </w:r>
      <w:r>
        <w:rPr>
          <w:rFonts w:hint="eastAsia"/>
          <w:szCs w:val="24"/>
        </w:rPr>
        <w:t>中</w:t>
      </w:r>
      <w:r>
        <w:rPr>
          <w:szCs w:val="24"/>
        </w:rPr>
        <w:t>我们涉及</w:t>
      </w:r>
      <w:r>
        <w:rPr>
          <w:rFonts w:hint="eastAsia"/>
          <w:szCs w:val="24"/>
        </w:rPr>
        <w:t>到</w:t>
      </w:r>
      <w:r>
        <w:rPr>
          <w:szCs w:val="24"/>
        </w:rPr>
        <w:t>的</w:t>
      </w:r>
      <w:r>
        <w:rPr>
          <w:rFonts w:hint="eastAsia"/>
          <w:szCs w:val="24"/>
        </w:rPr>
        <w:t>参数</w:t>
      </w:r>
      <w:r>
        <w:rPr>
          <w:szCs w:val="24"/>
        </w:rPr>
        <w:t>有无关词数</w:t>
      </w:r>
      <w:r>
        <w:rPr>
          <w:rFonts w:hint="eastAsia"/>
          <w:szCs w:val="24"/>
        </w:rPr>
        <w:t>量</w:t>
      </w:r>
      <w:r w:rsidRPr="000A5A39">
        <w:rPr>
          <w:position w:val="-12"/>
        </w:rPr>
        <w:object w:dxaOrig="320" w:dyaOrig="360">
          <v:shape id="_x0000_i1332" type="#_x0000_t75" style="width:14.4pt;height:21.85pt" o:ole="">
            <v:imagedata r:id="rId633" o:title=""/>
          </v:shape>
          <o:OLEObject Type="Embed" ProgID="Equation.DSMT4" ShapeID="_x0000_i1332" DrawAspect="Content" ObjectID="_1432403237" r:id="rId634"/>
        </w:object>
      </w:r>
      <w:r>
        <w:rPr>
          <w:rFonts w:hint="eastAsia"/>
          <w:szCs w:val="24"/>
        </w:rPr>
        <w:t>和</w:t>
      </w:r>
      <w:r w:rsidRPr="000A5A39">
        <w:rPr>
          <w:position w:val="-6"/>
        </w:rPr>
        <w:object w:dxaOrig="180" w:dyaOrig="220">
          <v:shape id="_x0000_i1333" type="#_x0000_t75" style="width:7.45pt;height:14.4pt" o:ole="">
            <v:imagedata r:id="rId635" o:title=""/>
          </v:shape>
          <o:OLEObject Type="Embed" ProgID="Equation.DSMT4" ShapeID="_x0000_i1333" DrawAspect="Content" ObjectID="_1432403238" r:id="rId636"/>
        </w:object>
      </w:r>
      <w:r>
        <w:rPr>
          <w:rFonts w:hint="eastAsia"/>
          <w:szCs w:val="24"/>
        </w:rPr>
        <w:t>。</w:t>
      </w:r>
    </w:p>
    <w:p w:rsidR="00C17CDF" w:rsidRDefault="00C17CDF" w:rsidP="00E47045">
      <w:pPr>
        <w:keepNext/>
        <w:spacing w:line="400" w:lineRule="atLeast"/>
        <w:jc w:val="center"/>
      </w:pPr>
      <w:r>
        <w:rPr>
          <w:noProof/>
        </w:rPr>
        <w:drawing>
          <wp:inline distT="0" distB="0" distL="0" distR="0" wp14:anchorId="7F526F95" wp14:editId="188FAC47">
            <wp:extent cx="4572000" cy="2468319"/>
            <wp:effectExtent l="0" t="0" r="0" b="825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7"/>
              </a:graphicData>
            </a:graphic>
          </wp:inline>
        </w:drawing>
      </w:r>
    </w:p>
    <w:p w:rsidR="000A5A39" w:rsidRDefault="00C17CDF" w:rsidP="00E47045">
      <w:pPr>
        <w:pStyle w:val="af"/>
        <w:spacing w:line="400" w:lineRule="atLeast"/>
        <w:jc w:val="center"/>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15</w:t>
      </w:r>
      <w:r>
        <w:fldChar w:fldCharType="end"/>
      </w:r>
      <w:r>
        <w:t xml:space="preserve"> </w:t>
      </w:r>
      <w:r>
        <w:rPr>
          <w:rFonts w:hint="eastAsia"/>
        </w:rPr>
        <w:t>不同</w:t>
      </w:r>
      <w:r>
        <w:t>方法聚类结果</w:t>
      </w:r>
      <w:r>
        <w:t>NMI</w:t>
      </w:r>
      <w:r>
        <w:rPr>
          <w:rFonts w:hint="eastAsia"/>
        </w:rPr>
        <w:t>随</w:t>
      </w:r>
      <w:r w:rsidRPr="000A5A39">
        <w:rPr>
          <w:position w:val="-12"/>
        </w:rPr>
        <w:object w:dxaOrig="320" w:dyaOrig="360">
          <v:shape id="_x0000_i1334" type="#_x0000_t75" style="width:14.4pt;height:21.85pt" o:ole="">
            <v:imagedata r:id="rId633" o:title=""/>
          </v:shape>
          <o:OLEObject Type="Embed" ProgID="Equation.DSMT4" ShapeID="_x0000_i1334" DrawAspect="Content" ObjectID="_1432403239" r:id="rId638"/>
        </w:object>
      </w:r>
      <w:r>
        <w:rPr>
          <w:rFonts w:hint="eastAsia"/>
        </w:rPr>
        <w:t>的</w:t>
      </w:r>
      <w:r>
        <w:t>变化</w:t>
      </w:r>
    </w:p>
    <w:p w:rsidR="002A3AAB" w:rsidRDefault="00C17CDF" w:rsidP="007D1F74">
      <w:pPr>
        <w:spacing w:line="400" w:lineRule="atLeast"/>
        <w:ind w:firstLineChars="200" w:firstLine="480"/>
      </w:pPr>
      <w:r>
        <w:rPr>
          <w:szCs w:val="24"/>
        </w:rPr>
        <w:t>图上</w:t>
      </w:r>
      <w:r>
        <w:rPr>
          <w:rFonts w:hint="eastAsia"/>
          <w:szCs w:val="24"/>
        </w:rPr>
        <w:t>，</w:t>
      </w:r>
      <w:r>
        <w:rPr>
          <w:szCs w:val="24"/>
        </w:rPr>
        <w:t>标有</w:t>
      </w:r>
      <w:r>
        <w:rPr>
          <w:rFonts w:hint="eastAsia"/>
          <w:szCs w:val="24"/>
        </w:rPr>
        <w:t>“</w:t>
      </w:r>
      <w:r w:rsidR="00580A68">
        <w:rPr>
          <w:szCs w:val="24"/>
        </w:rPr>
        <w:t>-MF</w:t>
      </w:r>
      <w:r>
        <w:rPr>
          <w:rFonts w:hint="eastAsia"/>
          <w:szCs w:val="24"/>
        </w:rPr>
        <w:t>”的表示</w:t>
      </w:r>
      <w:r>
        <w:rPr>
          <w:szCs w:val="24"/>
        </w:rPr>
        <w:t>采用</w:t>
      </w:r>
      <w:r>
        <w:rPr>
          <w:rFonts w:hint="eastAsia"/>
          <w:szCs w:val="24"/>
        </w:rPr>
        <w:t>某种</w:t>
      </w:r>
      <w:r>
        <w:rPr>
          <w:szCs w:val="24"/>
        </w:rPr>
        <w:t>方法初始化两个视图</w:t>
      </w:r>
      <w:r>
        <w:rPr>
          <w:rFonts w:hint="eastAsia"/>
          <w:szCs w:val="24"/>
        </w:rPr>
        <w:t>，</w:t>
      </w:r>
      <w:r>
        <w:rPr>
          <w:szCs w:val="24"/>
        </w:rPr>
        <w:t>然后</w:t>
      </w:r>
      <w:r>
        <w:rPr>
          <w:rFonts w:hint="eastAsia"/>
          <w:szCs w:val="24"/>
        </w:rPr>
        <w:t>进行</w:t>
      </w:r>
      <w:r w:rsidR="00580A68">
        <w:rPr>
          <w:rFonts w:hint="eastAsia"/>
          <w:szCs w:val="24"/>
        </w:rPr>
        <w:t>基于</w:t>
      </w:r>
      <w:r>
        <w:rPr>
          <w:szCs w:val="24"/>
        </w:rPr>
        <w:t>矩阵分解</w:t>
      </w:r>
      <w:r w:rsidR="00580A68">
        <w:rPr>
          <w:rFonts w:hint="eastAsia"/>
          <w:szCs w:val="24"/>
        </w:rPr>
        <w:t>的异构主题模型</w:t>
      </w:r>
      <w:r>
        <w:rPr>
          <w:szCs w:val="24"/>
        </w:rPr>
        <w:t>。</w:t>
      </w:r>
      <w:r>
        <w:rPr>
          <w:rFonts w:hint="eastAsia"/>
          <w:szCs w:val="24"/>
        </w:rPr>
        <w:t>例如“</w:t>
      </w:r>
      <w:r w:rsidR="00580A68">
        <w:rPr>
          <w:rFonts w:hint="eastAsia"/>
          <w:szCs w:val="24"/>
        </w:rPr>
        <w:t>pLSA-</w:t>
      </w:r>
      <w:r w:rsidR="00580A68">
        <w:rPr>
          <w:szCs w:val="24"/>
        </w:rPr>
        <w:t>MF</w:t>
      </w:r>
      <w:r>
        <w:rPr>
          <w:rFonts w:hint="eastAsia"/>
          <w:szCs w:val="24"/>
        </w:rPr>
        <w:t>”表示两个视图先用</w:t>
      </w:r>
      <w:r>
        <w:rPr>
          <w:rFonts w:hint="eastAsia"/>
          <w:szCs w:val="24"/>
        </w:rPr>
        <w:t>pLSA</w:t>
      </w:r>
      <w:r>
        <w:rPr>
          <w:rFonts w:hint="eastAsia"/>
          <w:szCs w:val="24"/>
        </w:rPr>
        <w:t>的结果初始化，再进行三元分解。</w:t>
      </w:r>
      <w:r w:rsidR="002A3AAB">
        <w:rPr>
          <w:rFonts w:hint="eastAsia"/>
          <w:szCs w:val="24"/>
        </w:rPr>
        <w:t>可以</w:t>
      </w:r>
      <w:r w:rsidR="002A3AAB">
        <w:rPr>
          <w:szCs w:val="24"/>
        </w:rPr>
        <w:t>看到，除了</w:t>
      </w:r>
      <w:r w:rsidR="002A3AAB">
        <w:rPr>
          <w:rFonts w:hint="eastAsia"/>
          <w:szCs w:val="24"/>
        </w:rPr>
        <w:t>RP-MF</w:t>
      </w:r>
      <w:r w:rsidR="002A3AAB">
        <w:rPr>
          <w:rFonts w:hint="eastAsia"/>
          <w:szCs w:val="24"/>
        </w:rPr>
        <w:t>因</w:t>
      </w:r>
      <w:r w:rsidR="002A3AAB">
        <w:rPr>
          <w:szCs w:val="24"/>
        </w:rPr>
        <w:t>随机投影之后矩阵性质变得更差</w:t>
      </w:r>
      <w:r w:rsidR="002A3AAB">
        <w:rPr>
          <w:rFonts w:hint="eastAsia"/>
          <w:szCs w:val="24"/>
        </w:rPr>
        <w:t>而</w:t>
      </w:r>
      <w:r w:rsidR="002A3AAB">
        <w:rPr>
          <w:szCs w:val="24"/>
        </w:rPr>
        <w:t>不适合矩阵分解之外，其它方法运用</w:t>
      </w:r>
      <w:r w:rsidR="002A3AAB">
        <w:rPr>
          <w:rFonts w:hint="eastAsia"/>
          <w:szCs w:val="24"/>
        </w:rPr>
        <w:t>矩阵分解</w:t>
      </w:r>
      <w:r w:rsidR="002A3AAB">
        <w:rPr>
          <w:szCs w:val="24"/>
        </w:rPr>
        <w:t>分析之后</w:t>
      </w:r>
      <w:r w:rsidR="002A3AAB">
        <w:rPr>
          <w:rFonts w:hint="eastAsia"/>
          <w:szCs w:val="24"/>
        </w:rPr>
        <w:t>得到</w:t>
      </w:r>
      <w:r w:rsidR="002A3AAB">
        <w:rPr>
          <w:szCs w:val="24"/>
        </w:rPr>
        <w:t>的结果均好于原方法，并且其随着</w:t>
      </w:r>
      <w:r w:rsidR="002A3AAB">
        <w:rPr>
          <w:rFonts w:hint="eastAsia"/>
          <w:szCs w:val="24"/>
        </w:rPr>
        <w:t>噪声</w:t>
      </w:r>
      <w:r w:rsidR="002A3AAB">
        <w:rPr>
          <w:szCs w:val="24"/>
        </w:rPr>
        <w:t>词数量</w:t>
      </w:r>
      <w:r w:rsidR="002A3AAB" w:rsidRPr="000A5A39">
        <w:rPr>
          <w:position w:val="-12"/>
        </w:rPr>
        <w:object w:dxaOrig="320" w:dyaOrig="360">
          <v:shape id="_x0000_i1335" type="#_x0000_t75" style="width:14.4pt;height:21.85pt" o:ole="">
            <v:imagedata r:id="rId633" o:title=""/>
          </v:shape>
          <o:OLEObject Type="Embed" ProgID="Equation.DSMT4" ShapeID="_x0000_i1335" DrawAspect="Content" ObjectID="_1432403240" r:id="rId639"/>
        </w:object>
      </w:r>
      <w:r w:rsidR="002A3AAB">
        <w:rPr>
          <w:rFonts w:hint="eastAsia"/>
        </w:rPr>
        <w:t>增加</w:t>
      </w:r>
      <w:r w:rsidR="002A3AAB">
        <w:t>而效果下降的趋势比</w:t>
      </w:r>
      <w:r w:rsidR="002A3AAB">
        <w:rPr>
          <w:rFonts w:hint="eastAsia"/>
        </w:rPr>
        <w:t>原</w:t>
      </w:r>
      <w:r w:rsidR="002A3AAB">
        <w:t>方法更好。</w:t>
      </w:r>
    </w:p>
    <w:p w:rsidR="002A3AAB" w:rsidRDefault="002A3AAB" w:rsidP="00E47045">
      <w:pPr>
        <w:keepNext/>
        <w:spacing w:line="400" w:lineRule="atLeast"/>
        <w:jc w:val="center"/>
      </w:pPr>
      <w:r>
        <w:rPr>
          <w:noProof/>
        </w:rPr>
        <w:drawing>
          <wp:inline distT="0" distB="0" distL="0" distR="0" wp14:anchorId="5AD0F117" wp14:editId="1CBDDC45">
            <wp:extent cx="4610100" cy="2338705"/>
            <wp:effectExtent l="0" t="0" r="0" b="444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0"/>
              </a:graphicData>
            </a:graphic>
          </wp:inline>
        </w:drawing>
      </w:r>
    </w:p>
    <w:p w:rsidR="002A3AAB" w:rsidRDefault="002A3AAB" w:rsidP="00E47045">
      <w:pPr>
        <w:pStyle w:val="af"/>
        <w:spacing w:line="400" w:lineRule="atLeast"/>
        <w:jc w:val="center"/>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16</w:t>
      </w:r>
      <w:r>
        <w:fldChar w:fldCharType="end"/>
      </w:r>
      <w:r>
        <w:t xml:space="preserve"> </w:t>
      </w:r>
      <w:r>
        <w:rPr>
          <w:rFonts w:hint="eastAsia"/>
        </w:rPr>
        <w:t>不同</w:t>
      </w:r>
      <w:r>
        <w:t>方法聚类结果</w:t>
      </w:r>
      <w:r>
        <w:t>NMI</w:t>
      </w:r>
      <w:r>
        <w:rPr>
          <w:rFonts w:hint="eastAsia"/>
        </w:rPr>
        <w:t>随</w:t>
      </w:r>
      <w:r w:rsidRPr="000A5A39">
        <w:rPr>
          <w:position w:val="-6"/>
        </w:rPr>
        <w:object w:dxaOrig="180" w:dyaOrig="220">
          <v:shape id="_x0000_i1336" type="#_x0000_t75" style="width:7.45pt;height:14.4pt" o:ole="">
            <v:imagedata r:id="rId635" o:title=""/>
          </v:shape>
          <o:OLEObject Type="Embed" ProgID="Equation.DSMT4" ShapeID="_x0000_i1336" DrawAspect="Content" ObjectID="_1432403241" r:id="rId641"/>
        </w:object>
      </w:r>
      <w:r>
        <w:rPr>
          <w:rFonts w:hint="eastAsia"/>
        </w:rPr>
        <w:t>的</w:t>
      </w:r>
      <w:r>
        <w:t>变化</w:t>
      </w:r>
    </w:p>
    <w:p w:rsidR="00AE3D60" w:rsidRDefault="00AE3D60" w:rsidP="00E47045">
      <w:pPr>
        <w:spacing w:line="400" w:lineRule="atLeast"/>
        <w:rPr>
          <w:szCs w:val="24"/>
        </w:rPr>
      </w:pPr>
    </w:p>
    <w:p w:rsidR="00AE3D60" w:rsidRDefault="00AE3D60" w:rsidP="00E47045">
      <w:pPr>
        <w:spacing w:line="400" w:lineRule="atLeast"/>
        <w:ind w:firstLineChars="200" w:firstLine="480"/>
        <w:rPr>
          <w:szCs w:val="24"/>
        </w:rPr>
      </w:pPr>
      <w:r>
        <w:rPr>
          <w:rFonts w:hint="eastAsia"/>
          <w:szCs w:val="24"/>
        </w:rPr>
        <w:lastRenderedPageBreak/>
        <w:t>图中，能够看到对于</w:t>
      </w:r>
      <w:r>
        <w:rPr>
          <w:szCs w:val="24"/>
        </w:rPr>
        <w:t>pLSA</w:t>
      </w:r>
      <w:r>
        <w:rPr>
          <w:szCs w:val="24"/>
        </w:rPr>
        <w:t>和</w:t>
      </w:r>
      <w:r>
        <w:rPr>
          <w:rFonts w:hint="eastAsia"/>
          <w:szCs w:val="24"/>
        </w:rPr>
        <w:t xml:space="preserve"> RP</w:t>
      </w:r>
      <w:r>
        <w:rPr>
          <w:rFonts w:hint="eastAsia"/>
          <w:szCs w:val="24"/>
        </w:rPr>
        <w:t>两种</w:t>
      </w:r>
      <w:r>
        <w:rPr>
          <w:szCs w:val="24"/>
        </w:rPr>
        <w:t>初始化方法</w:t>
      </w:r>
      <w:r>
        <w:rPr>
          <w:rFonts w:hint="eastAsia"/>
          <w:szCs w:val="24"/>
        </w:rPr>
        <w:t>，矩阵分解</w:t>
      </w:r>
      <w:r>
        <w:rPr>
          <w:szCs w:val="24"/>
        </w:rPr>
        <w:t>分析得到的结果</w:t>
      </w:r>
      <w:r>
        <w:rPr>
          <w:rFonts w:hint="eastAsia"/>
          <w:szCs w:val="24"/>
        </w:rPr>
        <w:t>不如</w:t>
      </w:r>
      <w:r>
        <w:rPr>
          <w:szCs w:val="24"/>
        </w:rPr>
        <w:t>原</w:t>
      </w:r>
      <w:r>
        <w:rPr>
          <w:rFonts w:hint="eastAsia"/>
          <w:szCs w:val="24"/>
        </w:rPr>
        <w:t>方法</w:t>
      </w:r>
      <w:r>
        <w:rPr>
          <w:szCs w:val="24"/>
        </w:rPr>
        <w:t>；而对于</w:t>
      </w:r>
      <w:r>
        <w:rPr>
          <w:szCs w:val="24"/>
        </w:rPr>
        <w:t>K-means</w:t>
      </w:r>
      <w:r>
        <w:rPr>
          <w:szCs w:val="24"/>
        </w:rPr>
        <w:t>和</w:t>
      </w:r>
      <w:r>
        <w:rPr>
          <w:rFonts w:hint="eastAsia"/>
          <w:szCs w:val="24"/>
        </w:rPr>
        <w:t>NMF</w:t>
      </w:r>
      <w:r>
        <w:rPr>
          <w:rFonts w:hint="eastAsia"/>
          <w:szCs w:val="24"/>
        </w:rPr>
        <w:t>两种</w:t>
      </w:r>
      <w:r>
        <w:rPr>
          <w:szCs w:val="24"/>
        </w:rPr>
        <w:t>初始化方法，所得到的结果，在</w:t>
      </w:r>
      <w:r w:rsidRPr="000A5A39">
        <w:rPr>
          <w:position w:val="-6"/>
        </w:rPr>
        <w:object w:dxaOrig="180" w:dyaOrig="220">
          <v:shape id="_x0000_i1337" type="#_x0000_t75" style="width:7.45pt;height:14.4pt" o:ole="">
            <v:imagedata r:id="rId635" o:title=""/>
          </v:shape>
          <o:OLEObject Type="Embed" ProgID="Equation.DSMT4" ShapeID="_x0000_i1337" DrawAspect="Content" ObjectID="_1432403242" r:id="rId642"/>
        </w:object>
      </w:r>
      <w:r>
        <w:rPr>
          <w:rFonts w:hint="eastAsia"/>
        </w:rPr>
        <w:t>较大</w:t>
      </w:r>
      <w:r>
        <w:t>时</w:t>
      </w:r>
      <w:r>
        <w:rPr>
          <w:rFonts w:hint="eastAsia"/>
        </w:rPr>
        <w:t>都</w:t>
      </w:r>
      <w:r>
        <w:t>好于原方法。</w:t>
      </w:r>
      <w:r>
        <w:rPr>
          <w:rFonts w:hint="eastAsia"/>
        </w:rPr>
        <w:t>这</w:t>
      </w:r>
      <w:r>
        <w:t>似乎说明了我们的方法更加偏向于较为</w:t>
      </w:r>
      <w:r>
        <w:rPr>
          <w:rFonts w:hint="eastAsia"/>
        </w:rPr>
        <w:t>集中</w:t>
      </w:r>
      <w:r>
        <w:t>的</w:t>
      </w:r>
      <w:r w:rsidRPr="00AE3D60">
        <w:rPr>
          <w:position w:val="-10"/>
        </w:rPr>
        <w:object w:dxaOrig="600" w:dyaOrig="320">
          <v:shape id="_x0000_i1338" type="#_x0000_t75" style="width:28.35pt;height:14.4pt" o:ole="">
            <v:imagedata r:id="rId643" o:title=""/>
          </v:shape>
          <o:OLEObject Type="Embed" ProgID="Equation.DSMT4" ShapeID="_x0000_i1338" DrawAspect="Content" ObjectID="_1432403243" r:id="rId644"/>
        </w:object>
      </w:r>
      <w:r>
        <w:rPr>
          <w:rFonts w:hint="eastAsia"/>
        </w:rPr>
        <w:t>共现分布。</w:t>
      </w:r>
    </w:p>
    <w:p w:rsidR="002A3AAB" w:rsidRDefault="002A3AAB" w:rsidP="00E47045">
      <w:pPr>
        <w:spacing w:line="400" w:lineRule="atLeast"/>
        <w:rPr>
          <w:szCs w:val="24"/>
        </w:rPr>
      </w:pPr>
    </w:p>
    <w:p w:rsidR="00997ED7" w:rsidRDefault="00997ED7" w:rsidP="00E47045">
      <w:pPr>
        <w:pStyle w:val="3"/>
        <w:spacing w:line="400" w:lineRule="atLeast"/>
      </w:pPr>
      <w:bookmarkStart w:id="115" w:name="_Ref352836490"/>
      <w:bookmarkStart w:id="116" w:name="_Toc356885210"/>
      <w:bookmarkStart w:id="117" w:name="_Toc358092100"/>
      <w:r>
        <w:rPr>
          <w:rFonts w:hint="eastAsia"/>
        </w:rPr>
        <w:t>在</w:t>
      </w:r>
      <w:r>
        <w:t>Stock50</w:t>
      </w:r>
      <w:r>
        <w:rPr>
          <w:rFonts w:hint="eastAsia"/>
        </w:rPr>
        <w:t>上</w:t>
      </w:r>
      <w:r>
        <w:t>的验证</w:t>
      </w:r>
      <w:bookmarkEnd w:id="115"/>
      <w:bookmarkEnd w:id="116"/>
      <w:bookmarkEnd w:id="117"/>
    </w:p>
    <w:p w:rsidR="00997ED7" w:rsidRDefault="007061AE" w:rsidP="00E47045">
      <w:pPr>
        <w:spacing w:line="400" w:lineRule="atLeast"/>
        <w:ind w:firstLineChars="200" w:firstLine="480"/>
        <w:rPr>
          <w:szCs w:val="24"/>
        </w:rPr>
      </w:pPr>
      <w:r>
        <w:rPr>
          <w:szCs w:val="24"/>
        </w:rPr>
        <w:t>先前的研究</w:t>
      </w:r>
      <w:r>
        <w:rPr>
          <w:rFonts w:hint="eastAsia"/>
          <w:szCs w:val="24"/>
        </w:rPr>
        <w:t>都只能</w:t>
      </w:r>
      <w:r>
        <w:rPr>
          <w:szCs w:val="24"/>
        </w:rPr>
        <w:t>处理</w:t>
      </w:r>
      <w:r>
        <w:rPr>
          <w:rFonts w:hint="eastAsia"/>
          <w:szCs w:val="24"/>
        </w:rPr>
        <w:t>同一种类型</w:t>
      </w:r>
      <w:r>
        <w:rPr>
          <w:szCs w:val="24"/>
        </w:rPr>
        <w:t>的数据，</w:t>
      </w:r>
      <w:r>
        <w:rPr>
          <w:rFonts w:hint="eastAsia"/>
          <w:szCs w:val="24"/>
        </w:rPr>
        <w:t>如</w:t>
      </w:r>
      <w:r>
        <w:rPr>
          <w:szCs w:val="24"/>
        </w:rPr>
        <w:t>股价数据或文本数据等，而不能将两者</w:t>
      </w:r>
      <w:r>
        <w:rPr>
          <w:rFonts w:hint="eastAsia"/>
          <w:szCs w:val="24"/>
        </w:rPr>
        <w:t>结合</w:t>
      </w:r>
      <w:r>
        <w:rPr>
          <w:szCs w:val="24"/>
        </w:rPr>
        <w:t>起来</w:t>
      </w:r>
      <w:r>
        <w:rPr>
          <w:rFonts w:hint="eastAsia"/>
          <w:szCs w:val="24"/>
        </w:rPr>
        <w:t>进行</w:t>
      </w:r>
      <w:r>
        <w:rPr>
          <w:szCs w:val="24"/>
        </w:rPr>
        <w:t>考虑。简单的数据表示上的</w:t>
      </w:r>
      <w:r>
        <w:rPr>
          <w:rFonts w:hint="eastAsia"/>
          <w:szCs w:val="24"/>
        </w:rPr>
        <w:t>拼装</w:t>
      </w:r>
      <w:r>
        <w:rPr>
          <w:szCs w:val="24"/>
        </w:rPr>
        <w:t>（</w:t>
      </w:r>
      <w:r>
        <w:rPr>
          <w:rFonts w:hint="eastAsia"/>
          <w:szCs w:val="24"/>
        </w:rPr>
        <w:t>例如</w:t>
      </w:r>
      <w:r>
        <w:rPr>
          <w:szCs w:val="24"/>
        </w:rPr>
        <w:t>，将文本和股价都表示为一个向量，然后将二者简单连接起来</w:t>
      </w:r>
      <w:r>
        <w:rPr>
          <w:rFonts w:hint="eastAsia"/>
          <w:szCs w:val="24"/>
        </w:rPr>
        <w:t>组成</w:t>
      </w:r>
      <w:r>
        <w:rPr>
          <w:szCs w:val="24"/>
        </w:rPr>
        <w:t>一个新的特征</w:t>
      </w:r>
      <w:r>
        <w:rPr>
          <w:rFonts w:hint="eastAsia"/>
          <w:szCs w:val="24"/>
        </w:rPr>
        <w:t>向量</w:t>
      </w:r>
      <w:r>
        <w:rPr>
          <w:szCs w:val="24"/>
        </w:rPr>
        <w:t>，参与到聚类过程中去）将大大增加</w:t>
      </w:r>
      <w:r>
        <w:rPr>
          <w:rFonts w:hint="eastAsia"/>
          <w:szCs w:val="24"/>
        </w:rPr>
        <w:t>数据</w:t>
      </w:r>
      <w:r>
        <w:rPr>
          <w:szCs w:val="24"/>
        </w:rPr>
        <w:t>的</w:t>
      </w:r>
      <w:r>
        <w:rPr>
          <w:rFonts w:hint="eastAsia"/>
          <w:szCs w:val="24"/>
        </w:rPr>
        <w:t>维度，从而进一步加剧“维数灾难”问题，</w:t>
      </w:r>
      <w:r>
        <w:rPr>
          <w:szCs w:val="24"/>
        </w:rPr>
        <w:t>得不到</w:t>
      </w:r>
      <w:r>
        <w:rPr>
          <w:rFonts w:hint="eastAsia"/>
          <w:szCs w:val="24"/>
        </w:rPr>
        <w:t>更好</w:t>
      </w:r>
      <w:r>
        <w:rPr>
          <w:szCs w:val="24"/>
        </w:rPr>
        <w:t>的结果</w:t>
      </w:r>
      <w:r>
        <w:rPr>
          <w:rFonts w:hint="eastAsia"/>
          <w:szCs w:val="24"/>
        </w:rPr>
        <w:t>。这</w:t>
      </w:r>
      <w:r>
        <w:rPr>
          <w:szCs w:val="24"/>
        </w:rPr>
        <w:t>是由于两种数据的异质特征</w:t>
      </w:r>
      <w:r>
        <w:rPr>
          <w:rFonts w:hint="eastAsia"/>
          <w:szCs w:val="24"/>
        </w:rPr>
        <w:t>导致</w:t>
      </w:r>
      <w:r>
        <w:rPr>
          <w:szCs w:val="24"/>
        </w:rPr>
        <w:t>的。</w:t>
      </w:r>
      <w:r w:rsidR="00A67A16">
        <w:rPr>
          <w:rFonts w:hint="eastAsia"/>
          <w:szCs w:val="24"/>
        </w:rPr>
        <w:t>为</w:t>
      </w:r>
      <w:r w:rsidR="00A67A16">
        <w:rPr>
          <w:szCs w:val="24"/>
        </w:rPr>
        <w:t>说明这一问题，我们可以</w:t>
      </w:r>
      <w:r w:rsidR="00A67A16">
        <w:rPr>
          <w:rFonts w:hint="eastAsia"/>
          <w:szCs w:val="24"/>
        </w:rPr>
        <w:t>用文本＋股价直接拼合成一个长向量来表示一只股票，</w:t>
      </w:r>
      <w:r w:rsidR="00A67A16">
        <w:rPr>
          <w:szCs w:val="24"/>
        </w:rPr>
        <w:t>组成一个新的特征向量</w:t>
      </w:r>
      <w:r w:rsidR="00A67A16">
        <w:rPr>
          <w:rFonts w:hint="eastAsia"/>
          <w:szCs w:val="24"/>
        </w:rPr>
        <w:t>，</w:t>
      </w:r>
      <w:r w:rsidR="00A67A16">
        <w:rPr>
          <w:szCs w:val="24"/>
        </w:rPr>
        <w:t>并进行数据分析。得到的</w:t>
      </w:r>
      <w:r w:rsidR="00A67A16">
        <w:rPr>
          <w:rFonts w:hint="eastAsia"/>
          <w:szCs w:val="24"/>
        </w:rPr>
        <w:t>结果</w:t>
      </w:r>
      <w:r w:rsidR="00A67A16">
        <w:rPr>
          <w:szCs w:val="24"/>
        </w:rPr>
        <w:t>如下。</w:t>
      </w:r>
    </w:p>
    <w:p w:rsidR="00A67A16" w:rsidRPr="00E5771C" w:rsidRDefault="00A67A16" w:rsidP="00E47045">
      <w:pPr>
        <w:spacing w:line="400" w:lineRule="atLeast"/>
        <w:rPr>
          <w:szCs w:val="24"/>
        </w:rPr>
      </w:pPr>
    </w:p>
    <w:p w:rsidR="00A67A16" w:rsidRDefault="00A67A16"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12</w:t>
      </w:r>
      <w:r w:rsidR="003A6661">
        <w:fldChar w:fldCharType="end"/>
      </w:r>
      <w:r>
        <w:t xml:space="preserve"> </w:t>
      </w:r>
      <w:r>
        <w:rPr>
          <w:rFonts w:hint="eastAsia"/>
        </w:rPr>
        <w:t>在</w:t>
      </w:r>
      <w:r>
        <w:t>Stock50</w:t>
      </w:r>
      <w:r>
        <w:t>上</w:t>
      </w:r>
      <w:r>
        <w:rPr>
          <w:rFonts w:hint="eastAsia"/>
        </w:rPr>
        <w:t>的验证</w:t>
      </w:r>
    </w:p>
    <w:tbl>
      <w:tblPr>
        <w:tblStyle w:val="11"/>
        <w:tblW w:w="0" w:type="auto"/>
        <w:jc w:val="center"/>
        <w:tblLook w:val="04A0" w:firstRow="1" w:lastRow="0" w:firstColumn="1" w:lastColumn="0" w:noHBand="0" w:noVBand="1"/>
      </w:tblPr>
      <w:tblGrid>
        <w:gridCol w:w="2765"/>
        <w:gridCol w:w="2766"/>
      </w:tblGrid>
      <w:tr w:rsidR="00286BF9" w:rsidRPr="00997ED7" w:rsidTr="00286B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286BF9" w:rsidRPr="00997ED7" w:rsidRDefault="00286BF9" w:rsidP="00E47045">
            <w:pPr>
              <w:spacing w:line="400" w:lineRule="atLeast"/>
              <w:rPr>
                <w:szCs w:val="24"/>
              </w:rPr>
            </w:pPr>
          </w:p>
        </w:tc>
        <w:tc>
          <w:tcPr>
            <w:tcW w:w="2766" w:type="dxa"/>
          </w:tcPr>
          <w:p w:rsidR="00286BF9" w:rsidRPr="00997ED7" w:rsidRDefault="00286BF9" w:rsidP="00E47045">
            <w:pPr>
              <w:spacing w:line="400" w:lineRule="atLeast"/>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NMI</w:t>
            </w:r>
          </w:p>
        </w:tc>
      </w:tr>
      <w:tr w:rsidR="00286BF9" w:rsidRPr="00997ED7" w:rsidTr="00286BF9">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286BF9" w:rsidRPr="00997ED7" w:rsidRDefault="00286BF9" w:rsidP="00E47045">
            <w:pPr>
              <w:spacing w:line="400" w:lineRule="atLeast"/>
              <w:rPr>
                <w:szCs w:val="24"/>
              </w:rPr>
            </w:pPr>
            <w:r>
              <w:rPr>
                <w:szCs w:val="24"/>
              </w:rPr>
              <w:t>LDA</w:t>
            </w:r>
            <w:r>
              <w:rPr>
                <w:rFonts w:hint="eastAsia"/>
                <w:szCs w:val="24"/>
              </w:rPr>
              <w:t>（长</w:t>
            </w:r>
            <w:r>
              <w:rPr>
                <w:szCs w:val="24"/>
              </w:rPr>
              <w:t>向量）</w:t>
            </w:r>
          </w:p>
        </w:tc>
        <w:tc>
          <w:tcPr>
            <w:tcW w:w="2766" w:type="dxa"/>
          </w:tcPr>
          <w:p w:rsidR="00286BF9" w:rsidRPr="00997ED7" w:rsidRDefault="00286BF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997ED7">
              <w:rPr>
                <w:szCs w:val="24"/>
              </w:rPr>
              <w:t>0.4972</w:t>
            </w:r>
          </w:p>
        </w:tc>
      </w:tr>
      <w:tr w:rsidR="00286BF9" w:rsidRPr="00997ED7" w:rsidTr="00286BF9">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286BF9" w:rsidRPr="00997ED7" w:rsidRDefault="00286BF9" w:rsidP="00E47045">
            <w:pPr>
              <w:spacing w:line="400" w:lineRule="atLeast"/>
              <w:rPr>
                <w:szCs w:val="24"/>
              </w:rPr>
            </w:pPr>
            <w:r>
              <w:rPr>
                <w:szCs w:val="24"/>
              </w:rPr>
              <w:t>Kmeans</w:t>
            </w:r>
            <w:r>
              <w:rPr>
                <w:rFonts w:hint="eastAsia"/>
                <w:szCs w:val="24"/>
              </w:rPr>
              <w:t>（长</w:t>
            </w:r>
            <w:r>
              <w:rPr>
                <w:szCs w:val="24"/>
              </w:rPr>
              <w:t>向量）</w:t>
            </w:r>
          </w:p>
        </w:tc>
        <w:tc>
          <w:tcPr>
            <w:tcW w:w="2766" w:type="dxa"/>
          </w:tcPr>
          <w:p w:rsidR="00286BF9" w:rsidRPr="00997ED7" w:rsidRDefault="00286BF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997ED7">
              <w:rPr>
                <w:szCs w:val="24"/>
              </w:rPr>
              <w:t>0.7082</w:t>
            </w:r>
          </w:p>
        </w:tc>
      </w:tr>
      <w:tr w:rsidR="00286BF9" w:rsidRPr="00997ED7" w:rsidTr="00286BF9">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286BF9" w:rsidRPr="00997ED7" w:rsidRDefault="00286BF9" w:rsidP="00E47045">
            <w:pPr>
              <w:spacing w:line="400" w:lineRule="atLeast"/>
              <w:rPr>
                <w:szCs w:val="24"/>
              </w:rPr>
            </w:pPr>
            <w:r>
              <w:rPr>
                <w:szCs w:val="24"/>
              </w:rPr>
              <w:t>Link-pLSA-LDA</w:t>
            </w:r>
          </w:p>
        </w:tc>
        <w:tc>
          <w:tcPr>
            <w:tcW w:w="2766" w:type="dxa"/>
          </w:tcPr>
          <w:p w:rsidR="00286BF9" w:rsidRPr="00997ED7" w:rsidRDefault="00286BF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997ED7">
              <w:rPr>
                <w:szCs w:val="24"/>
              </w:rPr>
              <w:t>0.4916</w:t>
            </w:r>
          </w:p>
        </w:tc>
      </w:tr>
      <w:tr w:rsidR="00286BF9" w:rsidRPr="00997ED7" w:rsidTr="00286BF9">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286BF9" w:rsidRDefault="00286BF9" w:rsidP="00E47045">
            <w:pPr>
              <w:spacing w:line="400" w:lineRule="atLeast"/>
              <w:rPr>
                <w:szCs w:val="24"/>
              </w:rPr>
            </w:pPr>
            <w:r>
              <w:rPr>
                <w:rFonts w:hint="eastAsia"/>
                <w:szCs w:val="24"/>
              </w:rPr>
              <w:t>我们</w:t>
            </w:r>
            <w:r>
              <w:rPr>
                <w:szCs w:val="24"/>
              </w:rPr>
              <w:t>的方法</w:t>
            </w:r>
          </w:p>
          <w:p w:rsidR="00286BF9" w:rsidRDefault="00286BF9" w:rsidP="00E47045">
            <w:pPr>
              <w:spacing w:line="400" w:lineRule="atLeast"/>
              <w:rPr>
                <w:szCs w:val="24"/>
              </w:rPr>
            </w:pPr>
            <w:r>
              <w:rPr>
                <w:rFonts w:hint="eastAsia"/>
                <w:szCs w:val="24"/>
              </w:rPr>
              <w:t>（双视图</w:t>
            </w:r>
            <w:r>
              <w:rPr>
                <w:rFonts w:hint="eastAsia"/>
                <w:szCs w:val="24"/>
              </w:rPr>
              <w:t>LDA</w:t>
            </w:r>
            <w:r>
              <w:rPr>
                <w:rFonts w:hint="eastAsia"/>
                <w:szCs w:val="24"/>
              </w:rPr>
              <w:t>初始化</w:t>
            </w:r>
            <w:r>
              <w:rPr>
                <w:szCs w:val="24"/>
              </w:rPr>
              <w:t>）</w:t>
            </w:r>
          </w:p>
        </w:tc>
        <w:tc>
          <w:tcPr>
            <w:tcW w:w="2766" w:type="dxa"/>
          </w:tcPr>
          <w:p w:rsidR="00286BF9" w:rsidRPr="009E15F5" w:rsidRDefault="00286BF9" w:rsidP="00E47045">
            <w:pPr>
              <w:spacing w:line="400" w:lineRule="atLeast"/>
              <w:cnfStyle w:val="000000000000" w:firstRow="0" w:lastRow="0" w:firstColumn="0" w:lastColumn="0" w:oddVBand="0" w:evenVBand="0" w:oddHBand="0" w:evenHBand="0" w:firstRowFirstColumn="0" w:firstRowLastColumn="0" w:lastRowFirstColumn="0" w:lastRowLastColumn="0"/>
              <w:rPr>
                <w:b/>
                <w:szCs w:val="24"/>
              </w:rPr>
            </w:pPr>
            <w:r w:rsidRPr="009E15F5">
              <w:rPr>
                <w:b/>
                <w:szCs w:val="24"/>
              </w:rPr>
              <w:t>0.7511</w:t>
            </w:r>
          </w:p>
        </w:tc>
      </w:tr>
    </w:tbl>
    <w:p w:rsidR="00997ED7" w:rsidRDefault="00997ED7" w:rsidP="00E47045">
      <w:pPr>
        <w:spacing w:line="400" w:lineRule="atLeast"/>
        <w:rPr>
          <w:szCs w:val="24"/>
        </w:rPr>
      </w:pPr>
    </w:p>
    <w:p w:rsidR="00A67A16" w:rsidRDefault="00A67A16" w:rsidP="00E47045">
      <w:pPr>
        <w:spacing w:line="400" w:lineRule="atLeast"/>
        <w:ind w:firstLineChars="200" w:firstLine="480"/>
        <w:rPr>
          <w:szCs w:val="24"/>
        </w:rPr>
      </w:pPr>
      <w:r>
        <w:rPr>
          <w:rFonts w:hint="eastAsia"/>
          <w:szCs w:val="24"/>
        </w:rPr>
        <w:t>与直觉</w:t>
      </w:r>
      <w:r>
        <w:rPr>
          <w:szCs w:val="24"/>
        </w:rPr>
        <w:t>相一致，更长的向量带来了聚类质量下降（</w:t>
      </w:r>
      <w:r>
        <w:rPr>
          <w:rFonts w:hint="eastAsia"/>
          <w:szCs w:val="24"/>
        </w:rPr>
        <w:t>NMI</w:t>
      </w:r>
      <w:r>
        <w:rPr>
          <w:rFonts w:hint="eastAsia"/>
          <w:szCs w:val="24"/>
        </w:rPr>
        <w:t>下降）的问题</w:t>
      </w:r>
      <w:r>
        <w:rPr>
          <w:szCs w:val="24"/>
        </w:rPr>
        <w:t>。同时</w:t>
      </w:r>
      <w:r>
        <w:rPr>
          <w:rFonts w:hint="eastAsia"/>
          <w:szCs w:val="24"/>
        </w:rPr>
        <w:t>，这</w:t>
      </w:r>
      <w:r>
        <w:rPr>
          <w:szCs w:val="24"/>
        </w:rPr>
        <w:t>一结果也</w:t>
      </w:r>
      <w:r>
        <w:rPr>
          <w:rFonts w:hint="eastAsia"/>
          <w:szCs w:val="24"/>
        </w:rPr>
        <w:t>提示</w:t>
      </w:r>
      <w:r>
        <w:rPr>
          <w:szCs w:val="24"/>
        </w:rPr>
        <w:t>了</w:t>
      </w:r>
      <w:r>
        <w:rPr>
          <w:rFonts w:hint="eastAsia"/>
          <w:szCs w:val="24"/>
        </w:rPr>
        <w:t>Link-pLSA-LDA</w:t>
      </w:r>
      <w:r>
        <w:rPr>
          <w:szCs w:val="24"/>
        </w:rPr>
        <w:t>在股价</w:t>
      </w:r>
      <w:r>
        <w:rPr>
          <w:rFonts w:hint="eastAsia"/>
          <w:szCs w:val="24"/>
        </w:rPr>
        <w:t>方面具有</w:t>
      </w:r>
      <w:r>
        <w:rPr>
          <w:szCs w:val="24"/>
        </w:rPr>
        <w:t>较低的</w:t>
      </w:r>
      <w:r>
        <w:rPr>
          <w:rFonts w:hint="eastAsia"/>
          <w:szCs w:val="24"/>
        </w:rPr>
        <w:t>实用价值</w:t>
      </w:r>
      <w:r>
        <w:rPr>
          <w:szCs w:val="24"/>
        </w:rPr>
        <w:t>。</w:t>
      </w:r>
    </w:p>
    <w:p w:rsidR="00EC2496" w:rsidRPr="0066363C" w:rsidRDefault="00EC2496" w:rsidP="00E47045">
      <w:pPr>
        <w:spacing w:line="400" w:lineRule="atLeast"/>
        <w:rPr>
          <w:szCs w:val="24"/>
        </w:rPr>
      </w:pPr>
    </w:p>
    <w:p w:rsidR="004F3F1F" w:rsidRPr="0066363C" w:rsidRDefault="004F3F1F" w:rsidP="00E47045">
      <w:pPr>
        <w:widowControl/>
        <w:spacing w:line="400" w:lineRule="atLeast"/>
        <w:jc w:val="left"/>
        <w:rPr>
          <w:b/>
          <w:szCs w:val="24"/>
        </w:rPr>
      </w:pPr>
      <w:r w:rsidRPr="0066363C">
        <w:rPr>
          <w:szCs w:val="24"/>
        </w:rPr>
        <w:br w:type="page"/>
      </w:r>
    </w:p>
    <w:p w:rsidR="00FF7927" w:rsidRDefault="000122AE" w:rsidP="00E47045">
      <w:pPr>
        <w:pStyle w:val="1"/>
        <w:spacing w:line="400" w:lineRule="atLeast"/>
      </w:pPr>
      <w:bookmarkStart w:id="118" w:name="_Toc356885211"/>
      <w:bookmarkStart w:id="119" w:name="_Toc358092101"/>
      <w:bookmarkStart w:id="120" w:name="_Toc358092649"/>
      <w:r w:rsidRPr="0066363C">
        <w:rPr>
          <w:rFonts w:hint="eastAsia"/>
        </w:rPr>
        <w:lastRenderedPageBreak/>
        <w:t>模型</w:t>
      </w:r>
      <w:r w:rsidR="00FF7927" w:rsidRPr="0066363C">
        <w:rPr>
          <w:rFonts w:hint="eastAsia"/>
        </w:rPr>
        <w:t>的应用</w:t>
      </w:r>
      <w:bookmarkEnd w:id="118"/>
      <w:bookmarkEnd w:id="119"/>
      <w:bookmarkEnd w:id="120"/>
    </w:p>
    <w:p w:rsidR="00D9289E" w:rsidRPr="00D9289E" w:rsidRDefault="00D9289E" w:rsidP="007D1F74">
      <w:pPr>
        <w:spacing w:line="400" w:lineRule="atLeast"/>
        <w:ind w:firstLineChars="200" w:firstLine="480"/>
      </w:pPr>
      <w:r>
        <w:rPr>
          <w:rFonts w:hint="eastAsia"/>
        </w:rPr>
        <w:t>基于</w:t>
      </w:r>
      <w:r>
        <w:t>之前几章的工作，我们已经建立了</w:t>
      </w:r>
      <w:r>
        <w:rPr>
          <w:rFonts w:hint="eastAsia"/>
        </w:rPr>
        <w:t>一</w:t>
      </w:r>
      <w:r>
        <w:t>个</w:t>
      </w:r>
      <w:r>
        <w:rPr>
          <w:rFonts w:hint="eastAsia"/>
        </w:rPr>
        <w:t>基于非负矩阵分解</w:t>
      </w:r>
      <w:r>
        <w:t>的</w:t>
      </w:r>
      <w:r>
        <w:rPr>
          <w:rFonts w:hint="eastAsia"/>
        </w:rPr>
        <w:t>异质话题</w:t>
      </w:r>
      <w:r>
        <w:t>模型。</w:t>
      </w:r>
      <w:r>
        <w:rPr>
          <w:rFonts w:hint="eastAsia"/>
        </w:rPr>
        <w:t>在</w:t>
      </w:r>
      <w:r>
        <w:t>本章中，我们将</w:t>
      </w:r>
      <w:r>
        <w:rPr>
          <w:rFonts w:hint="eastAsia"/>
        </w:rPr>
        <w:t>把</w:t>
      </w:r>
      <w:r>
        <w:t>这一模型放置于实际的金融数据场合中，以</w:t>
      </w:r>
      <w:r>
        <w:rPr>
          <w:rFonts w:hint="eastAsia"/>
        </w:rPr>
        <w:t>考察</w:t>
      </w:r>
      <w:r>
        <w:t>其有效性</w:t>
      </w:r>
      <w:r>
        <w:rPr>
          <w:rFonts w:hint="eastAsia"/>
        </w:rPr>
        <w:t>。我们</w:t>
      </w:r>
      <w:r>
        <w:t>所</w:t>
      </w:r>
      <w:r>
        <w:rPr>
          <w:rFonts w:hint="eastAsia"/>
        </w:rPr>
        <w:t>使用</w:t>
      </w:r>
      <w:r>
        <w:t>的主要数据是上市公司的经营范围描述信息（以下简称</w:t>
      </w:r>
      <w:r>
        <w:rPr>
          <w:rFonts w:hint="eastAsia"/>
        </w:rPr>
        <w:t>BSD</w:t>
      </w:r>
      <w:r>
        <w:rPr>
          <w:rFonts w:hint="eastAsia"/>
        </w:rPr>
        <w:t>）</w:t>
      </w:r>
      <w:r>
        <w:t>和股价数据</w:t>
      </w:r>
      <w:r>
        <w:rPr>
          <w:rFonts w:hint="eastAsia"/>
        </w:rPr>
        <w:t>（每日</w:t>
      </w:r>
      <w:r>
        <w:t>收盘价，</w:t>
      </w:r>
      <w:r>
        <w:rPr>
          <w:rFonts w:hint="eastAsia"/>
        </w:rPr>
        <w:t>以下简称</w:t>
      </w:r>
      <w:r>
        <w:rPr>
          <w:rFonts w:hint="eastAsia"/>
        </w:rPr>
        <w:t>PD</w:t>
      </w:r>
      <w:r>
        <w:rPr>
          <w:rFonts w:hint="eastAsia"/>
        </w:rPr>
        <w:t>）。参照</w:t>
      </w:r>
      <w:r>
        <w:t>的</w:t>
      </w:r>
      <w:r>
        <w:rPr>
          <w:rFonts w:hint="eastAsia"/>
        </w:rPr>
        <w:t>专家分类</w:t>
      </w:r>
      <w:r>
        <w:t>结果，是根据上市公司信息中</w:t>
      </w:r>
      <w:r>
        <w:rPr>
          <w:rFonts w:hint="eastAsia"/>
        </w:rPr>
        <w:t>的</w:t>
      </w:r>
      <w:r>
        <w:t>所在行业和板块来</w:t>
      </w:r>
      <w:r>
        <w:rPr>
          <w:rFonts w:hint="eastAsia"/>
        </w:rPr>
        <w:t>确定</w:t>
      </w:r>
      <w:r>
        <w:t>的。</w:t>
      </w:r>
    </w:p>
    <w:p w:rsidR="00FF7927" w:rsidRPr="0066363C" w:rsidRDefault="00FF7927" w:rsidP="00E47045">
      <w:pPr>
        <w:pStyle w:val="2"/>
        <w:spacing w:line="400" w:lineRule="atLeast"/>
        <w:rPr>
          <w:szCs w:val="24"/>
        </w:rPr>
      </w:pPr>
      <w:bookmarkStart w:id="121" w:name="_Toc356885212"/>
      <w:bookmarkStart w:id="122" w:name="_Toc358092102"/>
      <w:bookmarkStart w:id="123" w:name="_Toc358092650"/>
      <w:r w:rsidRPr="0066363C">
        <w:rPr>
          <w:rFonts w:hint="eastAsia"/>
          <w:szCs w:val="24"/>
        </w:rPr>
        <w:t>基于股价与</w:t>
      </w:r>
      <w:r w:rsidR="00A75B41" w:rsidRPr="0066363C">
        <w:rPr>
          <w:rFonts w:hint="eastAsia"/>
          <w:szCs w:val="24"/>
        </w:rPr>
        <w:t>经营范围描述</w:t>
      </w:r>
      <w:r w:rsidRPr="0066363C">
        <w:rPr>
          <w:rFonts w:hint="eastAsia"/>
          <w:szCs w:val="24"/>
        </w:rPr>
        <w:t>的上市公司聚类</w:t>
      </w:r>
      <w:bookmarkEnd w:id="121"/>
      <w:bookmarkEnd w:id="122"/>
      <w:bookmarkEnd w:id="123"/>
    </w:p>
    <w:p w:rsidR="00A14521" w:rsidRPr="0066363C" w:rsidRDefault="00A14521" w:rsidP="00E47045">
      <w:pPr>
        <w:spacing w:line="400" w:lineRule="atLeast"/>
        <w:ind w:firstLineChars="200" w:firstLine="480"/>
        <w:rPr>
          <w:szCs w:val="24"/>
        </w:rPr>
      </w:pPr>
      <w:r>
        <w:rPr>
          <w:rFonts w:hint="eastAsia"/>
          <w:szCs w:val="24"/>
        </w:rPr>
        <w:t>S</w:t>
      </w:r>
      <w:r>
        <w:rPr>
          <w:szCs w:val="24"/>
        </w:rPr>
        <w:t>tock2209</w:t>
      </w:r>
      <w:r>
        <w:rPr>
          <w:rFonts w:hint="eastAsia"/>
          <w:szCs w:val="24"/>
        </w:rPr>
        <w:t>是</w:t>
      </w:r>
      <w:r>
        <w:rPr>
          <w:szCs w:val="24"/>
        </w:rPr>
        <w:t>从中国</w:t>
      </w:r>
      <w:r>
        <w:rPr>
          <w:rFonts w:hint="eastAsia"/>
          <w:szCs w:val="24"/>
        </w:rPr>
        <w:t>A</w:t>
      </w:r>
      <w:r>
        <w:rPr>
          <w:rFonts w:hint="eastAsia"/>
          <w:szCs w:val="24"/>
        </w:rPr>
        <w:t>股</w:t>
      </w:r>
      <w:r>
        <w:rPr>
          <w:szCs w:val="24"/>
        </w:rPr>
        <w:t>市场上获得的股票</w:t>
      </w:r>
      <w:r>
        <w:rPr>
          <w:rFonts w:hint="eastAsia"/>
          <w:szCs w:val="24"/>
        </w:rPr>
        <w:t>数据</w:t>
      </w:r>
      <w:r>
        <w:rPr>
          <w:szCs w:val="24"/>
        </w:rPr>
        <w:t>。一</w:t>
      </w:r>
      <w:r>
        <w:rPr>
          <w:rFonts w:hint="eastAsia"/>
          <w:szCs w:val="24"/>
        </w:rPr>
        <w:t>个</w:t>
      </w:r>
      <w:r>
        <w:rPr>
          <w:szCs w:val="24"/>
        </w:rPr>
        <w:t>视图是</w:t>
      </w:r>
      <w:r>
        <w:rPr>
          <w:rFonts w:hint="eastAsia"/>
          <w:szCs w:val="24"/>
        </w:rPr>
        <w:t>经营范围描述信息</w:t>
      </w:r>
      <w:r>
        <w:rPr>
          <w:szCs w:val="24"/>
        </w:rPr>
        <w:t>（</w:t>
      </w:r>
      <w:r>
        <w:rPr>
          <w:rFonts w:hint="eastAsia"/>
          <w:szCs w:val="24"/>
        </w:rPr>
        <w:t>BSD</w:t>
      </w:r>
      <w:r>
        <w:rPr>
          <w:rFonts w:hint="eastAsia"/>
          <w:szCs w:val="24"/>
        </w:rPr>
        <w:t>）</w:t>
      </w:r>
      <w:r>
        <w:rPr>
          <w:szCs w:val="24"/>
        </w:rPr>
        <w:t>，另一个视图是</w:t>
      </w:r>
      <w:r>
        <w:rPr>
          <w:rFonts w:hint="eastAsia"/>
          <w:szCs w:val="24"/>
        </w:rPr>
        <w:t>每日</w:t>
      </w:r>
      <w:r>
        <w:rPr>
          <w:szCs w:val="24"/>
        </w:rPr>
        <w:t>股价的</w:t>
      </w:r>
      <w:r>
        <w:rPr>
          <w:rFonts w:hint="eastAsia"/>
          <w:szCs w:val="24"/>
        </w:rPr>
        <w:t>涨跌幅</w:t>
      </w:r>
      <w:r>
        <w:rPr>
          <w:szCs w:val="24"/>
        </w:rPr>
        <w:t>表示。</w:t>
      </w:r>
      <w:r>
        <w:rPr>
          <w:rFonts w:hint="eastAsia"/>
          <w:szCs w:val="24"/>
        </w:rPr>
        <w:t>BSD</w:t>
      </w:r>
      <w:r>
        <w:rPr>
          <w:rFonts w:hint="eastAsia"/>
          <w:szCs w:val="24"/>
        </w:rPr>
        <w:t>信息经过</w:t>
      </w:r>
      <w:r>
        <w:rPr>
          <w:szCs w:val="24"/>
        </w:rPr>
        <w:t>分词、标注、去除</w:t>
      </w:r>
      <w:r>
        <w:rPr>
          <w:rFonts w:hint="eastAsia"/>
          <w:szCs w:val="24"/>
        </w:rPr>
        <w:t>停用词</w:t>
      </w:r>
      <w:r>
        <w:rPr>
          <w:szCs w:val="24"/>
        </w:rPr>
        <w:t>和罕见词之后得到</w:t>
      </w:r>
      <w:r>
        <w:rPr>
          <w:rFonts w:hint="eastAsia"/>
          <w:szCs w:val="24"/>
        </w:rPr>
        <w:t>其</w:t>
      </w:r>
      <w:r>
        <w:rPr>
          <w:szCs w:val="24"/>
        </w:rPr>
        <w:t>词袋</w:t>
      </w:r>
      <w:r>
        <w:rPr>
          <w:rFonts w:hint="eastAsia"/>
          <w:szCs w:val="24"/>
        </w:rPr>
        <w:t>假设</w:t>
      </w:r>
      <w:r>
        <w:rPr>
          <w:szCs w:val="24"/>
        </w:rPr>
        <w:t>下的词频向量。</w:t>
      </w:r>
      <w:r>
        <w:rPr>
          <w:rFonts w:hint="eastAsia"/>
          <w:szCs w:val="24"/>
        </w:rPr>
        <w:t>在</w:t>
      </w:r>
      <w:r>
        <w:rPr>
          <w:szCs w:val="24"/>
        </w:rPr>
        <w:t>选择每日股价时</w:t>
      </w:r>
      <w:r>
        <w:rPr>
          <w:rFonts w:hint="eastAsia"/>
          <w:szCs w:val="24"/>
        </w:rPr>
        <w:t>，</w:t>
      </w:r>
      <w:r>
        <w:rPr>
          <w:szCs w:val="24"/>
        </w:rPr>
        <w:t>参考了</w:t>
      </w:r>
      <w:r>
        <w:rPr>
          <w:rFonts w:hint="eastAsia"/>
          <w:szCs w:val="24"/>
        </w:rPr>
        <w:t>上证综指（如</w:t>
      </w:r>
      <w:r>
        <w:rPr>
          <w:szCs w:val="24"/>
        </w:rPr>
        <w:fldChar w:fldCharType="begin"/>
      </w:r>
      <w:r>
        <w:rPr>
          <w:szCs w:val="24"/>
        </w:rPr>
        <w:instrText xml:space="preserve"> </w:instrText>
      </w:r>
      <w:r>
        <w:rPr>
          <w:rFonts w:hint="eastAsia"/>
          <w:szCs w:val="24"/>
        </w:rPr>
        <w:instrText>REF _Ref352866006 \h</w:instrText>
      </w:r>
      <w:r>
        <w:rPr>
          <w:szCs w:val="24"/>
        </w:rPr>
        <w:instrText xml:space="preserve"> </w:instrText>
      </w:r>
      <w:r>
        <w:rPr>
          <w:szCs w:val="24"/>
        </w:rPr>
      </w:r>
      <w:r>
        <w:rPr>
          <w:szCs w:val="24"/>
        </w:rPr>
        <w:fldChar w:fldCharType="separate"/>
      </w:r>
      <w:r w:rsidR="00E30072" w:rsidRPr="0066363C">
        <w:rPr>
          <w:rFonts w:hint="eastAsia"/>
          <w:szCs w:val="24"/>
        </w:rPr>
        <w:t>图</w:t>
      </w:r>
      <w:r w:rsidR="00E30072" w:rsidRPr="0066363C">
        <w:rPr>
          <w:rFonts w:hint="eastAsia"/>
          <w:szCs w:val="24"/>
        </w:rPr>
        <w:t xml:space="preserve"> </w:t>
      </w:r>
      <w:r w:rsidR="00E30072">
        <w:rPr>
          <w:noProof/>
          <w:szCs w:val="24"/>
        </w:rPr>
        <w:t>17</w:t>
      </w:r>
      <w:r>
        <w:rPr>
          <w:szCs w:val="24"/>
        </w:rPr>
        <w:fldChar w:fldCharType="end"/>
      </w:r>
      <w:r>
        <w:rPr>
          <w:szCs w:val="24"/>
        </w:rPr>
        <w:t>）</w:t>
      </w:r>
      <w:r>
        <w:rPr>
          <w:rFonts w:hint="eastAsia"/>
          <w:szCs w:val="24"/>
        </w:rPr>
        <w:t>的走势</w:t>
      </w:r>
      <w:r>
        <w:rPr>
          <w:szCs w:val="24"/>
        </w:rPr>
        <w:t>。</w:t>
      </w:r>
      <w:r>
        <w:rPr>
          <w:rFonts w:hint="eastAsia"/>
          <w:szCs w:val="24"/>
        </w:rPr>
        <w:t>第一个时间段</w:t>
      </w:r>
      <w:r>
        <w:rPr>
          <w:szCs w:val="24"/>
        </w:rPr>
        <w:t>（记为</w:t>
      </w:r>
      <w:r>
        <w:rPr>
          <w:rFonts w:hint="eastAsia"/>
          <w:szCs w:val="24"/>
        </w:rPr>
        <w:t>T1</w:t>
      </w:r>
      <w:r>
        <w:rPr>
          <w:rFonts w:hint="eastAsia"/>
          <w:szCs w:val="24"/>
        </w:rPr>
        <w:t>）</w:t>
      </w:r>
      <w:r>
        <w:rPr>
          <w:szCs w:val="24"/>
        </w:rPr>
        <w:t>从</w:t>
      </w:r>
      <w:r>
        <w:rPr>
          <w:szCs w:val="24"/>
        </w:rPr>
        <w:t>2012</w:t>
      </w:r>
      <w:r>
        <w:rPr>
          <w:szCs w:val="24"/>
        </w:rPr>
        <w:t>年</w:t>
      </w:r>
      <w:r>
        <w:rPr>
          <w:szCs w:val="24"/>
        </w:rPr>
        <w:t>5</w:t>
      </w:r>
      <w:r>
        <w:rPr>
          <w:szCs w:val="24"/>
        </w:rPr>
        <w:t>月</w:t>
      </w:r>
      <w:r>
        <w:rPr>
          <w:szCs w:val="24"/>
        </w:rPr>
        <w:t>4</w:t>
      </w:r>
      <w:r>
        <w:rPr>
          <w:szCs w:val="24"/>
        </w:rPr>
        <w:t>日到</w:t>
      </w:r>
      <w:r>
        <w:rPr>
          <w:szCs w:val="24"/>
        </w:rPr>
        <w:t>2012</w:t>
      </w:r>
      <w:r>
        <w:rPr>
          <w:szCs w:val="24"/>
        </w:rPr>
        <w:t>年</w:t>
      </w:r>
      <w:r>
        <w:rPr>
          <w:szCs w:val="24"/>
        </w:rPr>
        <w:t>9</w:t>
      </w:r>
      <w:r>
        <w:rPr>
          <w:szCs w:val="24"/>
        </w:rPr>
        <w:t>月</w:t>
      </w:r>
      <w:r>
        <w:rPr>
          <w:szCs w:val="24"/>
        </w:rPr>
        <w:t>26</w:t>
      </w:r>
      <w:r>
        <w:rPr>
          <w:szCs w:val="24"/>
        </w:rPr>
        <w:t>日为止</w:t>
      </w:r>
      <w:r>
        <w:rPr>
          <w:rFonts w:hint="eastAsia"/>
          <w:szCs w:val="24"/>
        </w:rPr>
        <w:t>，这一段</w:t>
      </w:r>
      <w:r>
        <w:rPr>
          <w:szCs w:val="24"/>
        </w:rPr>
        <w:t>时间内上证综指</w:t>
      </w:r>
      <w:proofErr w:type="gramStart"/>
      <w:r>
        <w:rPr>
          <w:rFonts w:hint="eastAsia"/>
          <w:szCs w:val="24"/>
        </w:rPr>
        <w:t>先</w:t>
      </w:r>
      <w:r>
        <w:rPr>
          <w:szCs w:val="24"/>
        </w:rPr>
        <w:t>持续</w:t>
      </w:r>
      <w:proofErr w:type="gramEnd"/>
      <w:r>
        <w:rPr>
          <w:szCs w:val="24"/>
        </w:rPr>
        <w:t>两个月保持</w:t>
      </w:r>
      <w:r>
        <w:rPr>
          <w:rFonts w:hint="eastAsia"/>
          <w:szCs w:val="24"/>
        </w:rPr>
        <w:t>下跌</w:t>
      </w:r>
      <w:r>
        <w:rPr>
          <w:szCs w:val="24"/>
        </w:rPr>
        <w:t>趋势</w:t>
      </w:r>
      <w:r>
        <w:rPr>
          <w:rFonts w:hint="eastAsia"/>
          <w:szCs w:val="24"/>
        </w:rPr>
        <w:t>（</w:t>
      </w:r>
      <w:r>
        <w:rPr>
          <w:szCs w:val="24"/>
        </w:rPr>
        <w:t>如</w:t>
      </w:r>
      <w:r>
        <w:rPr>
          <w:rFonts w:hint="eastAsia"/>
          <w:szCs w:val="24"/>
        </w:rPr>
        <w:t>图</w:t>
      </w:r>
      <w:r>
        <w:rPr>
          <w:szCs w:val="24"/>
        </w:rPr>
        <w:t>中的</w:t>
      </w:r>
      <w:r>
        <w:rPr>
          <w:rFonts w:hint="eastAsia"/>
          <w:szCs w:val="24"/>
        </w:rPr>
        <w:t>“</w:t>
      </w:r>
      <w:r>
        <w:rPr>
          <w:rFonts w:hint="eastAsia"/>
          <w:szCs w:val="24"/>
        </w:rPr>
        <w:t>1</w:t>
      </w:r>
      <w:r>
        <w:rPr>
          <w:rFonts w:hint="eastAsia"/>
          <w:szCs w:val="24"/>
        </w:rPr>
        <w:t>”</w:t>
      </w:r>
      <w:r>
        <w:rPr>
          <w:szCs w:val="24"/>
        </w:rPr>
        <w:t>所示）。此后</w:t>
      </w:r>
      <w:r>
        <w:rPr>
          <w:rFonts w:hint="eastAsia"/>
          <w:szCs w:val="24"/>
        </w:rPr>
        <w:t>出现</w:t>
      </w:r>
      <w:r>
        <w:rPr>
          <w:szCs w:val="24"/>
        </w:rPr>
        <w:t>两周的上扬，</w:t>
      </w:r>
      <w:r>
        <w:rPr>
          <w:rFonts w:hint="eastAsia"/>
          <w:szCs w:val="24"/>
        </w:rPr>
        <w:t>然后下跌</w:t>
      </w:r>
      <w:r>
        <w:rPr>
          <w:szCs w:val="24"/>
        </w:rPr>
        <w:t>一个月</w:t>
      </w:r>
      <w:r>
        <w:rPr>
          <w:rFonts w:hint="eastAsia"/>
          <w:szCs w:val="24"/>
        </w:rPr>
        <w:t>，最后出现</w:t>
      </w:r>
      <w:r>
        <w:rPr>
          <w:szCs w:val="24"/>
        </w:rPr>
        <w:t>了明显的上扬。</w:t>
      </w:r>
      <w:r>
        <w:rPr>
          <w:rFonts w:hint="eastAsia"/>
          <w:szCs w:val="24"/>
        </w:rPr>
        <w:t>这</w:t>
      </w:r>
      <w:r>
        <w:rPr>
          <w:szCs w:val="24"/>
        </w:rPr>
        <w:t>三</w:t>
      </w:r>
      <w:r>
        <w:rPr>
          <w:rFonts w:hint="eastAsia"/>
          <w:szCs w:val="24"/>
        </w:rPr>
        <w:t>段</w:t>
      </w:r>
      <w:r>
        <w:rPr>
          <w:szCs w:val="24"/>
        </w:rPr>
        <w:t>（</w:t>
      </w:r>
      <w:r>
        <w:rPr>
          <w:rFonts w:hint="eastAsia"/>
          <w:szCs w:val="24"/>
        </w:rPr>
        <w:t>图中</w:t>
      </w:r>
      <w:r>
        <w:rPr>
          <w:szCs w:val="24"/>
        </w:rPr>
        <w:t>的</w:t>
      </w:r>
      <w:r>
        <w:rPr>
          <w:szCs w:val="24"/>
        </w:rPr>
        <w:t>2</w:t>
      </w:r>
      <w:r>
        <w:rPr>
          <w:szCs w:val="24"/>
        </w:rPr>
        <w:t>～</w:t>
      </w:r>
      <w:r>
        <w:rPr>
          <w:szCs w:val="24"/>
        </w:rPr>
        <w:t>4</w:t>
      </w:r>
      <w:r>
        <w:rPr>
          <w:szCs w:val="24"/>
        </w:rPr>
        <w:t>）</w:t>
      </w:r>
      <w:r>
        <w:rPr>
          <w:rFonts w:hint="eastAsia"/>
          <w:szCs w:val="24"/>
        </w:rPr>
        <w:t>组成</w:t>
      </w:r>
      <w:r>
        <w:rPr>
          <w:szCs w:val="24"/>
        </w:rPr>
        <w:t>了第二个时间段（</w:t>
      </w:r>
      <w:r>
        <w:rPr>
          <w:rFonts w:hint="eastAsia"/>
          <w:szCs w:val="24"/>
        </w:rPr>
        <w:t>记为</w:t>
      </w:r>
      <w:r>
        <w:rPr>
          <w:rFonts w:hint="eastAsia"/>
          <w:szCs w:val="24"/>
        </w:rPr>
        <w:t>T2</w:t>
      </w:r>
      <w:r>
        <w:rPr>
          <w:rFonts w:hint="eastAsia"/>
          <w:szCs w:val="24"/>
        </w:rPr>
        <w:t>）</w:t>
      </w:r>
      <w:r>
        <w:rPr>
          <w:szCs w:val="24"/>
        </w:rPr>
        <w:t>。</w:t>
      </w:r>
    </w:p>
    <w:p w:rsidR="00FF7927" w:rsidRDefault="00A14521" w:rsidP="00E47045">
      <w:pPr>
        <w:spacing w:line="400" w:lineRule="atLeast"/>
        <w:rPr>
          <w:szCs w:val="24"/>
        </w:rPr>
      </w:pPr>
      <w:r>
        <w:rPr>
          <w:rFonts w:hint="eastAsia"/>
          <w:szCs w:val="24"/>
        </w:rPr>
        <w:t>S</w:t>
      </w:r>
      <w:r>
        <w:rPr>
          <w:szCs w:val="24"/>
        </w:rPr>
        <w:t>tock50</w:t>
      </w:r>
      <w:r>
        <w:rPr>
          <w:szCs w:val="24"/>
        </w:rPr>
        <w:t>是</w:t>
      </w:r>
      <w:r>
        <w:rPr>
          <w:rFonts w:hint="eastAsia"/>
          <w:szCs w:val="24"/>
        </w:rPr>
        <w:t>该</w:t>
      </w:r>
      <w:r>
        <w:rPr>
          <w:szCs w:val="24"/>
        </w:rPr>
        <w:t>数据集的一个</w:t>
      </w:r>
      <w:r>
        <w:rPr>
          <w:rFonts w:hint="eastAsia"/>
          <w:szCs w:val="24"/>
        </w:rPr>
        <w:t>子集</w:t>
      </w:r>
      <w:r>
        <w:rPr>
          <w:szCs w:val="24"/>
        </w:rPr>
        <w:t>。</w:t>
      </w:r>
    </w:p>
    <w:p w:rsidR="007D1F74" w:rsidRPr="0066363C" w:rsidRDefault="007D1F74" w:rsidP="00E47045">
      <w:pPr>
        <w:spacing w:line="400" w:lineRule="atLeast"/>
        <w:rPr>
          <w:szCs w:val="24"/>
        </w:rPr>
      </w:pPr>
    </w:p>
    <w:p w:rsidR="00FF7927" w:rsidRDefault="008D77ED" w:rsidP="00E47045">
      <w:pPr>
        <w:pStyle w:val="2"/>
        <w:spacing w:line="400" w:lineRule="atLeast"/>
        <w:rPr>
          <w:szCs w:val="24"/>
        </w:rPr>
      </w:pPr>
      <w:bookmarkStart w:id="124" w:name="_Toc356885213"/>
      <w:bookmarkStart w:id="125" w:name="_Toc358092103"/>
      <w:bookmarkStart w:id="126" w:name="_Toc358092651"/>
      <w:r w:rsidRPr="0066363C">
        <w:rPr>
          <w:rFonts w:hint="eastAsia"/>
          <w:szCs w:val="24"/>
        </w:rPr>
        <w:t>在小规模数据集（</w:t>
      </w:r>
      <w:r w:rsidRPr="0066363C">
        <w:rPr>
          <w:rFonts w:hint="eastAsia"/>
          <w:szCs w:val="24"/>
        </w:rPr>
        <w:t>Stock50</w:t>
      </w:r>
      <w:r w:rsidRPr="0066363C">
        <w:rPr>
          <w:rFonts w:hint="eastAsia"/>
          <w:szCs w:val="24"/>
        </w:rPr>
        <w:t>）上的运行结果及分析</w:t>
      </w:r>
      <w:bookmarkEnd w:id="124"/>
      <w:bookmarkEnd w:id="125"/>
      <w:bookmarkEnd w:id="126"/>
    </w:p>
    <w:p w:rsidR="008A74F7" w:rsidRPr="0066363C" w:rsidRDefault="008A74F7" w:rsidP="00E47045">
      <w:pPr>
        <w:spacing w:line="400" w:lineRule="atLeast"/>
        <w:ind w:firstLineChars="200" w:firstLine="480"/>
        <w:rPr>
          <w:szCs w:val="24"/>
        </w:rPr>
      </w:pPr>
      <w:r w:rsidRPr="0066363C">
        <w:rPr>
          <w:rFonts w:hint="eastAsia"/>
          <w:szCs w:val="24"/>
        </w:rPr>
        <w:t>我们选取的时间段是</w:t>
      </w:r>
      <w:r w:rsidRPr="0066363C">
        <w:rPr>
          <w:rFonts w:hint="eastAsia"/>
          <w:szCs w:val="24"/>
        </w:rPr>
        <w:t>2012</w:t>
      </w:r>
      <w:r w:rsidRPr="0066363C">
        <w:rPr>
          <w:rFonts w:hint="eastAsia"/>
          <w:szCs w:val="24"/>
        </w:rPr>
        <w:t>年</w:t>
      </w:r>
      <w:r w:rsidRPr="0066363C">
        <w:rPr>
          <w:rFonts w:hint="eastAsia"/>
          <w:szCs w:val="24"/>
        </w:rPr>
        <w:t>5</w:t>
      </w:r>
      <w:r w:rsidRPr="0066363C">
        <w:rPr>
          <w:rFonts w:hint="eastAsia"/>
          <w:szCs w:val="24"/>
        </w:rPr>
        <w:t>月</w:t>
      </w:r>
      <w:r w:rsidRPr="0066363C">
        <w:rPr>
          <w:rFonts w:hint="eastAsia"/>
          <w:szCs w:val="24"/>
        </w:rPr>
        <w:t>4</w:t>
      </w:r>
      <w:r w:rsidRPr="0066363C">
        <w:rPr>
          <w:rFonts w:hint="eastAsia"/>
          <w:szCs w:val="24"/>
        </w:rPr>
        <w:t>日至</w:t>
      </w:r>
      <w:r w:rsidRPr="0066363C">
        <w:rPr>
          <w:rFonts w:hint="eastAsia"/>
          <w:szCs w:val="24"/>
        </w:rPr>
        <w:t>2012</w:t>
      </w:r>
      <w:r w:rsidRPr="0066363C">
        <w:rPr>
          <w:rFonts w:hint="eastAsia"/>
          <w:szCs w:val="24"/>
        </w:rPr>
        <w:t>年</w:t>
      </w:r>
      <w:r w:rsidRPr="0066363C">
        <w:rPr>
          <w:rFonts w:hint="eastAsia"/>
          <w:szCs w:val="24"/>
        </w:rPr>
        <w:t>12</w:t>
      </w:r>
      <w:r w:rsidRPr="0066363C">
        <w:rPr>
          <w:rFonts w:hint="eastAsia"/>
          <w:szCs w:val="24"/>
        </w:rPr>
        <w:t>月</w:t>
      </w:r>
      <w:r w:rsidRPr="0066363C">
        <w:rPr>
          <w:rFonts w:hint="eastAsia"/>
          <w:szCs w:val="24"/>
        </w:rPr>
        <w:t>31</w:t>
      </w:r>
      <w:r w:rsidRPr="0066363C">
        <w:rPr>
          <w:rFonts w:hint="eastAsia"/>
          <w:szCs w:val="24"/>
        </w:rPr>
        <w:t>日。在此时间段中，上证综指的走势如下图：</w:t>
      </w:r>
    </w:p>
    <w:p w:rsidR="008A74F7" w:rsidRPr="0066363C" w:rsidRDefault="008A74F7" w:rsidP="00E47045">
      <w:pPr>
        <w:keepNext/>
        <w:spacing w:line="400" w:lineRule="atLeast"/>
        <w:jc w:val="center"/>
        <w:rPr>
          <w:szCs w:val="24"/>
        </w:rPr>
      </w:pPr>
      <w:r w:rsidRPr="0066363C">
        <w:rPr>
          <w:noProof/>
          <w:szCs w:val="24"/>
        </w:rPr>
        <w:drawing>
          <wp:inline distT="0" distB="0" distL="0" distR="0" wp14:anchorId="3AB7FF89" wp14:editId="3FD2F4A6">
            <wp:extent cx="3048000" cy="200729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5">
                      <a:extLst>
                        <a:ext uri="{BEBA8EAE-BF5A-486C-A8C5-ECC9F3942E4B}">
                          <a14:imgProps xmlns:a14="http://schemas.microsoft.com/office/drawing/2010/main">
                            <a14:imgLayer r:embed="rId646">
                              <a14:imgEffect>
                                <a14:saturation sat="0"/>
                              </a14:imgEffect>
                            </a14:imgLayer>
                          </a14:imgProps>
                        </a:ext>
                      </a:extLst>
                    </a:blip>
                    <a:stretch>
                      <a:fillRect/>
                    </a:stretch>
                  </pic:blipFill>
                  <pic:spPr>
                    <a:xfrm>
                      <a:off x="0" y="0"/>
                      <a:ext cx="3048000" cy="2007291"/>
                    </a:xfrm>
                    <a:prstGeom prst="rect">
                      <a:avLst/>
                    </a:prstGeom>
                  </pic:spPr>
                </pic:pic>
              </a:graphicData>
            </a:graphic>
          </wp:inline>
        </w:drawing>
      </w:r>
    </w:p>
    <w:p w:rsidR="008A74F7" w:rsidRPr="0066363C" w:rsidRDefault="008A74F7" w:rsidP="00E47045">
      <w:pPr>
        <w:pStyle w:val="af"/>
        <w:spacing w:line="400" w:lineRule="atLeast"/>
        <w:jc w:val="center"/>
        <w:rPr>
          <w:szCs w:val="24"/>
        </w:rPr>
      </w:pPr>
      <w:bookmarkStart w:id="127" w:name="_Ref352866006"/>
      <w:r w:rsidRPr="0066363C">
        <w:rPr>
          <w:rFonts w:hint="eastAsia"/>
          <w:szCs w:val="24"/>
        </w:rPr>
        <w:t>图</w:t>
      </w:r>
      <w:r w:rsidRPr="0066363C">
        <w:rPr>
          <w:rFonts w:hint="eastAsia"/>
          <w:szCs w:val="24"/>
        </w:rPr>
        <w:t xml:space="preserve"> </w:t>
      </w:r>
      <w:r w:rsidRPr="0066363C">
        <w:rPr>
          <w:szCs w:val="24"/>
        </w:rPr>
        <w:fldChar w:fldCharType="begin"/>
      </w:r>
      <w:r w:rsidRPr="0066363C">
        <w:rPr>
          <w:szCs w:val="24"/>
        </w:rPr>
        <w:instrText xml:space="preserve"> </w:instrText>
      </w:r>
      <w:r w:rsidRPr="0066363C">
        <w:rPr>
          <w:rFonts w:hint="eastAsia"/>
          <w:szCs w:val="24"/>
        </w:rPr>
        <w:instrText xml:space="preserve">SEQ </w:instrText>
      </w:r>
      <w:r w:rsidRPr="0066363C">
        <w:rPr>
          <w:rFonts w:hint="eastAsia"/>
          <w:szCs w:val="24"/>
        </w:rPr>
        <w:instrText>图</w:instrText>
      </w:r>
      <w:r w:rsidRPr="0066363C">
        <w:rPr>
          <w:rFonts w:hint="eastAsia"/>
          <w:szCs w:val="24"/>
        </w:rPr>
        <w:instrText xml:space="preserve"> \* ARABIC</w:instrText>
      </w:r>
      <w:r w:rsidRPr="0066363C">
        <w:rPr>
          <w:szCs w:val="24"/>
        </w:rPr>
        <w:instrText xml:space="preserve"> </w:instrText>
      </w:r>
      <w:r w:rsidRPr="0066363C">
        <w:rPr>
          <w:szCs w:val="24"/>
        </w:rPr>
        <w:fldChar w:fldCharType="separate"/>
      </w:r>
      <w:r w:rsidR="00E30072">
        <w:rPr>
          <w:noProof/>
          <w:szCs w:val="24"/>
        </w:rPr>
        <w:t>17</w:t>
      </w:r>
      <w:r w:rsidRPr="0066363C">
        <w:rPr>
          <w:szCs w:val="24"/>
        </w:rPr>
        <w:fldChar w:fldCharType="end"/>
      </w:r>
      <w:bookmarkEnd w:id="127"/>
      <w:r w:rsidRPr="0066363C">
        <w:rPr>
          <w:noProof/>
          <w:szCs w:val="24"/>
        </w:rPr>
        <w:t xml:space="preserve"> </w:t>
      </w:r>
      <w:r w:rsidRPr="0066363C">
        <w:rPr>
          <w:rFonts w:hint="eastAsia"/>
          <w:noProof/>
          <w:szCs w:val="24"/>
        </w:rPr>
        <w:t>上证综指在</w:t>
      </w:r>
      <w:r w:rsidRPr="0066363C">
        <w:rPr>
          <w:rFonts w:hint="eastAsia"/>
          <w:noProof/>
          <w:szCs w:val="24"/>
        </w:rPr>
        <w:t>2012</w:t>
      </w:r>
      <w:r w:rsidRPr="0066363C">
        <w:rPr>
          <w:rFonts w:hint="eastAsia"/>
          <w:noProof/>
          <w:szCs w:val="24"/>
        </w:rPr>
        <w:t>年</w:t>
      </w:r>
      <w:r w:rsidRPr="0066363C">
        <w:rPr>
          <w:rFonts w:hint="eastAsia"/>
          <w:noProof/>
          <w:szCs w:val="24"/>
        </w:rPr>
        <w:t>5</w:t>
      </w:r>
      <w:r w:rsidRPr="0066363C">
        <w:rPr>
          <w:rFonts w:hint="eastAsia"/>
          <w:noProof/>
          <w:szCs w:val="24"/>
        </w:rPr>
        <w:t>月</w:t>
      </w:r>
      <w:r w:rsidRPr="0066363C">
        <w:rPr>
          <w:rFonts w:hint="eastAsia"/>
          <w:noProof/>
          <w:szCs w:val="24"/>
        </w:rPr>
        <w:t>4</w:t>
      </w:r>
      <w:r w:rsidRPr="0066363C">
        <w:rPr>
          <w:rFonts w:hint="eastAsia"/>
          <w:noProof/>
          <w:szCs w:val="24"/>
        </w:rPr>
        <w:t>日至</w:t>
      </w:r>
      <w:r w:rsidRPr="0066363C">
        <w:rPr>
          <w:rFonts w:hint="eastAsia"/>
          <w:noProof/>
          <w:szCs w:val="24"/>
        </w:rPr>
        <w:t>2012</w:t>
      </w:r>
      <w:r w:rsidRPr="0066363C">
        <w:rPr>
          <w:rFonts w:hint="eastAsia"/>
          <w:noProof/>
          <w:szCs w:val="24"/>
        </w:rPr>
        <w:t>年</w:t>
      </w:r>
      <w:r w:rsidRPr="0066363C">
        <w:rPr>
          <w:rFonts w:hint="eastAsia"/>
          <w:noProof/>
          <w:szCs w:val="24"/>
        </w:rPr>
        <w:t>12</w:t>
      </w:r>
      <w:r w:rsidRPr="0066363C">
        <w:rPr>
          <w:rFonts w:hint="eastAsia"/>
          <w:noProof/>
          <w:szCs w:val="24"/>
        </w:rPr>
        <w:t>月</w:t>
      </w:r>
      <w:r w:rsidRPr="0066363C">
        <w:rPr>
          <w:rFonts w:hint="eastAsia"/>
          <w:noProof/>
          <w:szCs w:val="24"/>
        </w:rPr>
        <w:t>31</w:t>
      </w:r>
      <w:r w:rsidRPr="0066363C">
        <w:rPr>
          <w:rFonts w:hint="eastAsia"/>
          <w:noProof/>
          <w:szCs w:val="24"/>
        </w:rPr>
        <w:t>日之间的走势</w:t>
      </w:r>
    </w:p>
    <w:p w:rsidR="008A74F7" w:rsidRPr="008A74F7" w:rsidRDefault="008A74F7" w:rsidP="00E47045">
      <w:pPr>
        <w:spacing w:line="400" w:lineRule="atLeast"/>
      </w:pPr>
    </w:p>
    <w:p w:rsidR="00B644A0" w:rsidRDefault="0049266F" w:rsidP="00E47045">
      <w:pPr>
        <w:keepNext/>
        <w:spacing w:line="400" w:lineRule="atLeast"/>
        <w:jc w:val="center"/>
      </w:pPr>
      <w:r w:rsidRPr="0066363C">
        <w:rPr>
          <w:noProof/>
          <w:szCs w:val="24"/>
        </w:rPr>
        <w:lastRenderedPageBreak/>
        <w:drawing>
          <wp:inline distT="0" distB="0" distL="0" distR="0" wp14:anchorId="1B0061E5" wp14:editId="78B83CA5">
            <wp:extent cx="4636340" cy="29997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7">
                      <a:extLst>
                        <a:ext uri="{BEBA8EAE-BF5A-486C-A8C5-ECC9F3942E4B}">
                          <a14:imgProps xmlns:a14="http://schemas.microsoft.com/office/drawing/2010/main">
                            <a14:imgLayer r:embed="rId648">
                              <a14:imgEffect>
                                <a14:saturation sat="0"/>
                              </a14:imgEffect>
                            </a14:imgLayer>
                          </a14:imgProps>
                        </a:ext>
                      </a:extLst>
                    </a:blip>
                    <a:stretch>
                      <a:fillRect/>
                    </a:stretch>
                  </pic:blipFill>
                  <pic:spPr>
                    <a:xfrm>
                      <a:off x="0" y="0"/>
                      <a:ext cx="4657719" cy="3013553"/>
                    </a:xfrm>
                    <a:prstGeom prst="rect">
                      <a:avLst/>
                    </a:prstGeom>
                  </pic:spPr>
                </pic:pic>
              </a:graphicData>
            </a:graphic>
          </wp:inline>
        </w:drawing>
      </w:r>
    </w:p>
    <w:p w:rsidR="00B644A0" w:rsidRPr="00B644A0" w:rsidRDefault="00B644A0" w:rsidP="00E47045">
      <w:pPr>
        <w:pStyle w:val="af"/>
        <w:spacing w:line="400" w:lineRule="atLeast"/>
        <w:jc w:val="center"/>
      </w:pPr>
      <w:bookmarkStart w:id="128" w:name="_Ref3528669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18</w:t>
      </w:r>
      <w:r>
        <w:fldChar w:fldCharType="end"/>
      </w:r>
      <w:bookmarkEnd w:id="128"/>
      <w:r>
        <w:t xml:space="preserve"> </w:t>
      </w:r>
      <w:r w:rsidR="00B70862">
        <w:t>Stock50</w:t>
      </w:r>
      <w:r w:rsidR="00B70862">
        <w:t>上</w:t>
      </w:r>
      <w:r>
        <w:rPr>
          <w:rFonts w:hint="eastAsia"/>
        </w:rPr>
        <w:t>聚类</w:t>
      </w:r>
      <w:proofErr w:type="gramStart"/>
      <w:r>
        <w:rPr>
          <w:rFonts w:hint="eastAsia"/>
        </w:rPr>
        <w:t>簇</w:t>
      </w:r>
      <w:proofErr w:type="gramEnd"/>
      <w:r>
        <w:t>示意图</w:t>
      </w:r>
      <w:r>
        <w:br/>
      </w:r>
      <w:r>
        <w:rPr>
          <w:rFonts w:hint="eastAsia"/>
        </w:rPr>
        <w:t>（</w:t>
      </w:r>
      <w:r>
        <w:t>a</w:t>
      </w:r>
      <w:r>
        <w:rPr>
          <w:rFonts w:hint="eastAsia"/>
        </w:rPr>
        <w:t>）图为经营范围描述视图</w:t>
      </w:r>
      <w:r>
        <w:t>上</w:t>
      </w:r>
      <w:r>
        <w:rPr>
          <w:rFonts w:hint="eastAsia"/>
        </w:rPr>
        <w:t>LDA</w:t>
      </w:r>
      <w:r>
        <w:rPr>
          <w:rFonts w:hint="eastAsia"/>
        </w:rPr>
        <w:t>聚类</w:t>
      </w:r>
      <w:r>
        <w:t>的结果；（</w:t>
      </w:r>
      <w:r>
        <w:t>b</w:t>
      </w:r>
      <w:r>
        <w:rPr>
          <w:rFonts w:hint="eastAsia"/>
        </w:rPr>
        <w:t>）</w:t>
      </w:r>
      <w:r>
        <w:t>为</w:t>
      </w:r>
      <w:r>
        <w:rPr>
          <w:rFonts w:hint="eastAsia"/>
        </w:rPr>
        <w:t>在股价视图上</w:t>
      </w:r>
      <w:r>
        <w:rPr>
          <w:rFonts w:hint="eastAsia"/>
        </w:rPr>
        <w:t>K</w:t>
      </w:r>
      <w:r>
        <w:t>-means</w:t>
      </w:r>
      <w:r>
        <w:rPr>
          <w:rFonts w:hint="eastAsia"/>
        </w:rPr>
        <w:t>聚类</w:t>
      </w:r>
      <w:r>
        <w:t>的结果；（</w:t>
      </w:r>
      <w:r>
        <w:t>c</w:t>
      </w:r>
      <w:r>
        <w:rPr>
          <w:rFonts w:hint="eastAsia"/>
        </w:rPr>
        <w:t>）</w:t>
      </w:r>
      <w:r>
        <w:t>为</w:t>
      </w:r>
      <w:r>
        <w:rPr>
          <w:rFonts w:hint="eastAsia"/>
        </w:rPr>
        <w:t>我们</w:t>
      </w:r>
      <w:r>
        <w:t>的</w:t>
      </w:r>
      <w:r w:rsidR="00E54D86">
        <w:t>异构</w:t>
      </w:r>
      <w:r w:rsidR="006D3A65">
        <w:t>主题</w:t>
      </w:r>
      <w:r>
        <w:t>模型聚类的结果</w:t>
      </w:r>
      <w:r>
        <w:rPr>
          <w:rFonts w:hint="eastAsia"/>
        </w:rPr>
        <w:t>，两个</w:t>
      </w:r>
      <w:r>
        <w:t>视图</w:t>
      </w:r>
      <w:r>
        <w:rPr>
          <w:rFonts w:hint="eastAsia"/>
        </w:rPr>
        <w:t>分别</w:t>
      </w:r>
      <w:r>
        <w:t>以</w:t>
      </w:r>
      <w:r>
        <w:rPr>
          <w:rFonts w:hint="eastAsia"/>
        </w:rPr>
        <w:t>LDA</w:t>
      </w:r>
      <w:r>
        <w:rPr>
          <w:rFonts w:hint="eastAsia"/>
        </w:rPr>
        <w:t>和</w:t>
      </w:r>
      <w:r>
        <w:t>K-means</w:t>
      </w:r>
      <w:r>
        <w:t>初始化。</w:t>
      </w:r>
      <w:r w:rsidR="00647BF5">
        <w:rPr>
          <w:rFonts w:hint="eastAsia"/>
        </w:rPr>
        <w:t>实心圆</w:t>
      </w:r>
      <w:r w:rsidR="00647BF5">
        <w:t>：</w:t>
      </w:r>
      <w:r w:rsidR="00647BF5">
        <w:rPr>
          <w:rFonts w:hint="eastAsia"/>
        </w:rPr>
        <w:t>银行</w:t>
      </w:r>
      <w:r w:rsidR="00647BF5">
        <w:t>；</w:t>
      </w:r>
      <w:r w:rsidR="00647BF5">
        <w:rPr>
          <w:rFonts w:hint="eastAsia"/>
        </w:rPr>
        <w:t>实心正方形</w:t>
      </w:r>
      <w:r w:rsidR="00647BF5">
        <w:t>：</w:t>
      </w:r>
      <w:r w:rsidR="00647BF5">
        <w:rPr>
          <w:rFonts w:hint="eastAsia"/>
        </w:rPr>
        <w:t>钢铁；</w:t>
      </w:r>
      <w:r w:rsidR="00647BF5">
        <w:t>三角形：制药；</w:t>
      </w:r>
      <w:r w:rsidR="00647BF5">
        <w:rPr>
          <w:rFonts w:hint="eastAsia"/>
        </w:rPr>
        <w:t>空心正方形</w:t>
      </w:r>
      <w:r w:rsidR="00647BF5">
        <w:t>：酒；</w:t>
      </w:r>
      <w:r w:rsidR="00647BF5">
        <w:rPr>
          <w:rFonts w:hint="eastAsia"/>
        </w:rPr>
        <w:t>空心圆：</w:t>
      </w:r>
      <w:r w:rsidR="00647BF5">
        <w:t>信息技术</w:t>
      </w:r>
      <w:r w:rsidR="00647BF5">
        <w:rPr>
          <w:rFonts w:hint="eastAsia"/>
        </w:rPr>
        <w:t>。</w:t>
      </w:r>
    </w:p>
    <w:p w:rsidR="00677D2A" w:rsidRDefault="00677D2A" w:rsidP="00E47045">
      <w:pPr>
        <w:spacing w:line="400" w:lineRule="atLeast"/>
        <w:rPr>
          <w:szCs w:val="24"/>
        </w:rPr>
      </w:pPr>
    </w:p>
    <w:p w:rsidR="00574D81" w:rsidRDefault="00677D2A" w:rsidP="00E47045">
      <w:pPr>
        <w:spacing w:line="400" w:lineRule="atLeast"/>
        <w:ind w:firstLineChars="200" w:firstLine="480"/>
      </w:pPr>
      <w:r>
        <w:rPr>
          <w:rFonts w:hint="eastAsia"/>
          <w:szCs w:val="24"/>
        </w:rPr>
        <w:t>根据半强</w:t>
      </w:r>
      <w:proofErr w:type="gramStart"/>
      <w:r>
        <w:rPr>
          <w:rFonts w:hint="eastAsia"/>
          <w:szCs w:val="24"/>
        </w:rPr>
        <w:t>式</w:t>
      </w:r>
      <w:r>
        <w:rPr>
          <w:szCs w:val="24"/>
        </w:rPr>
        <w:t>有效</w:t>
      </w:r>
      <w:proofErr w:type="gramEnd"/>
      <w:r>
        <w:rPr>
          <w:szCs w:val="24"/>
        </w:rPr>
        <w:t>市场假设（</w:t>
      </w:r>
      <w:r w:rsidRPr="00677D2A">
        <w:rPr>
          <w:szCs w:val="24"/>
        </w:rPr>
        <w:t>semi-strong-form efficient market hypothesis</w:t>
      </w:r>
      <w:r>
        <w:rPr>
          <w:rFonts w:hint="eastAsia"/>
          <w:szCs w:val="24"/>
        </w:rPr>
        <w:t>，</w:t>
      </w:r>
      <w:r>
        <w:rPr>
          <w:szCs w:val="24"/>
        </w:rPr>
        <w:t>EMH</w:t>
      </w:r>
      <w:r>
        <w:rPr>
          <w:rFonts w:hint="eastAsia"/>
          <w:szCs w:val="24"/>
        </w:rPr>
        <w:t>）</w:t>
      </w:r>
      <w:r>
        <w:rPr>
          <w:rStyle w:val="a4"/>
        </w:rPr>
        <w:t>[</w:t>
      </w:r>
      <w:r>
        <w:rPr>
          <w:rStyle w:val="a4"/>
        </w:rPr>
        <w:footnoteReference w:id="42"/>
      </w:r>
      <w:r>
        <w:rPr>
          <w:rStyle w:val="a4"/>
        </w:rPr>
        <w:t>]</w:t>
      </w:r>
      <w:r>
        <w:t xml:space="preserve"> </w:t>
      </w:r>
      <w:r w:rsidR="00574D81">
        <w:rPr>
          <w:rFonts w:hint="eastAsia"/>
        </w:rPr>
        <w:t>，</w:t>
      </w:r>
      <w:r w:rsidR="00574D81">
        <w:t>股价最终反映了</w:t>
      </w:r>
      <w:r w:rsidR="00574D81">
        <w:rPr>
          <w:rFonts w:hint="eastAsia"/>
        </w:rPr>
        <w:t>关于</w:t>
      </w:r>
      <w:r w:rsidR="00574D81">
        <w:t>该股价的所有信息。然而</w:t>
      </w:r>
      <w:r w:rsidR="00574D81">
        <w:rPr>
          <w:rFonts w:hint="eastAsia"/>
        </w:rPr>
        <w:t>需要注意的是</w:t>
      </w:r>
      <w:r w:rsidR="00574D81">
        <w:t>，股价</w:t>
      </w:r>
      <w:r w:rsidR="00574D81">
        <w:rPr>
          <w:rFonts w:hint="eastAsia"/>
        </w:rPr>
        <w:t>同时受到时间</w:t>
      </w:r>
      <w:r w:rsidR="00574D81">
        <w:t>因素的影响，因此我们仅仅通过一时的</w:t>
      </w:r>
      <w:r w:rsidR="00574D81">
        <w:rPr>
          <w:rFonts w:hint="eastAsia"/>
        </w:rPr>
        <w:t>股价</w:t>
      </w:r>
      <w:r w:rsidR="00574D81">
        <w:t>数据</w:t>
      </w:r>
      <w:r w:rsidR="00574D81">
        <w:rPr>
          <w:rFonts w:hint="eastAsia"/>
        </w:rPr>
        <w:t>不一定</w:t>
      </w:r>
      <w:r w:rsidR="00574D81">
        <w:t>能够得到有意义的结果</w:t>
      </w:r>
      <w:r w:rsidR="00574D81">
        <w:rPr>
          <w:rFonts w:hint="eastAsia"/>
        </w:rPr>
        <w:t>。</w:t>
      </w:r>
      <w:r w:rsidR="00574D81">
        <w:t>为此</w:t>
      </w:r>
      <w:r w:rsidR="00574D81">
        <w:rPr>
          <w:rFonts w:hint="eastAsia"/>
        </w:rPr>
        <w:t>，</w:t>
      </w:r>
      <w:r w:rsidR="00574D81">
        <w:t>我们</w:t>
      </w:r>
      <w:r w:rsidR="00574D81">
        <w:rPr>
          <w:rFonts w:hint="eastAsia"/>
        </w:rPr>
        <w:t>通过</w:t>
      </w:r>
      <w:r w:rsidR="00574D81">
        <w:t>检查</w:t>
      </w:r>
      <w:r w:rsidR="00574D81">
        <w:rPr>
          <w:rFonts w:hint="eastAsia"/>
        </w:rPr>
        <w:t>分类</w:t>
      </w:r>
      <w:r w:rsidR="00574D81">
        <w:t>的预测情况</w:t>
      </w:r>
      <w:r w:rsidR="00574D81">
        <w:rPr>
          <w:rFonts w:hint="eastAsia"/>
        </w:rPr>
        <w:t>来检验</w:t>
      </w:r>
      <w:r w:rsidR="00574D81">
        <w:t>模型的有效性。</w:t>
      </w:r>
    </w:p>
    <w:p w:rsidR="003C2308" w:rsidRDefault="00574D81" w:rsidP="00E47045">
      <w:pPr>
        <w:spacing w:line="400" w:lineRule="atLeast"/>
        <w:ind w:firstLineChars="200" w:firstLine="480"/>
        <w:rPr>
          <w:szCs w:val="24"/>
        </w:rPr>
      </w:pPr>
      <w:r>
        <w:rPr>
          <w:rFonts w:hint="eastAsia"/>
        </w:rPr>
        <w:t>相应地</w:t>
      </w:r>
      <w:r>
        <w:t>，</w:t>
      </w:r>
      <w:r w:rsidR="00B04FE5">
        <w:rPr>
          <w:rFonts w:hint="eastAsia"/>
        </w:rPr>
        <w:t>我们利用</w:t>
      </w:r>
      <w:r>
        <w:t>皮尔森</w:t>
      </w:r>
      <w:r>
        <w:rPr>
          <w:rFonts w:hint="eastAsia"/>
        </w:rPr>
        <w:t>系数</w:t>
      </w:r>
      <w:r>
        <w:t>（</w:t>
      </w:r>
      <w:r>
        <w:t>Pearson correlation coefficient</w:t>
      </w:r>
      <w:r>
        <w:rPr>
          <w:rFonts w:hint="eastAsia"/>
        </w:rPr>
        <w:t>，</w:t>
      </w:r>
      <w:r>
        <w:rPr>
          <w:rFonts w:hint="eastAsia"/>
        </w:rPr>
        <w:t>PCC</w:t>
      </w:r>
      <w:r>
        <w:t>）</w:t>
      </w:r>
      <w:r w:rsidRPr="00B04FE5">
        <w:rPr>
          <w:vertAlign w:val="superscript"/>
        </w:rPr>
        <w:t>[</w:t>
      </w:r>
      <w:r w:rsidRPr="00B04FE5">
        <w:rPr>
          <w:rStyle w:val="a4"/>
        </w:rPr>
        <w:footnoteReference w:id="43"/>
      </w:r>
      <w:r w:rsidRPr="00B04FE5">
        <w:rPr>
          <w:vertAlign w:val="superscript"/>
        </w:rPr>
        <w:t>]</w:t>
      </w:r>
      <w:r>
        <w:t xml:space="preserve"> </w:t>
      </w:r>
      <w:r w:rsidR="00B04FE5">
        <w:rPr>
          <w:rFonts w:hint="eastAsia"/>
        </w:rPr>
        <w:t>以反映</w:t>
      </w:r>
      <w:r w:rsidR="00B04FE5">
        <w:t>一段时间内</w:t>
      </w:r>
      <w:r w:rsidR="00B04FE5">
        <w:rPr>
          <w:rFonts w:hint="eastAsia"/>
        </w:rPr>
        <w:t>一对</w:t>
      </w:r>
      <w:r w:rsidR="00B04FE5">
        <w:t>股票</w:t>
      </w:r>
      <w:r w:rsidR="00B04FE5">
        <w:rPr>
          <w:rFonts w:hint="eastAsia"/>
        </w:rPr>
        <w:t>价格</w:t>
      </w:r>
      <w:r w:rsidR="00B04FE5">
        <w:t>波动的相关性，并检验</w:t>
      </w:r>
      <w:r w:rsidR="00B04FE5">
        <w:rPr>
          <w:rFonts w:hint="eastAsia"/>
        </w:rPr>
        <w:t>其</w:t>
      </w:r>
      <w:r w:rsidR="00B04FE5">
        <w:t>显著程度（</w:t>
      </w:r>
      <w:r w:rsidR="00B04FE5">
        <w:t>p</w:t>
      </w:r>
      <w:r w:rsidR="00B04FE5">
        <w:t>值）</w:t>
      </w:r>
      <w:r w:rsidR="00B04FE5">
        <w:rPr>
          <w:rFonts w:hint="eastAsia"/>
        </w:rPr>
        <w:t>。</w:t>
      </w:r>
      <w:r w:rsidR="00B04FE5">
        <w:rPr>
          <w:rFonts w:hint="eastAsia"/>
          <w:szCs w:val="24"/>
        </w:rPr>
        <w:t>为</w:t>
      </w:r>
      <w:r w:rsidR="00B04FE5">
        <w:rPr>
          <w:szCs w:val="24"/>
        </w:rPr>
        <w:t>评价一个</w:t>
      </w:r>
      <w:r w:rsidR="00B04FE5">
        <w:rPr>
          <w:rFonts w:hint="eastAsia"/>
          <w:szCs w:val="24"/>
        </w:rPr>
        <w:t>聚类簇</w:t>
      </w:r>
      <w:r w:rsidR="00B04FE5">
        <w:rPr>
          <w:szCs w:val="24"/>
        </w:rPr>
        <w:t>中股价的相关</w:t>
      </w:r>
      <w:r w:rsidR="00B04FE5">
        <w:rPr>
          <w:rFonts w:hint="eastAsia"/>
          <w:szCs w:val="24"/>
        </w:rPr>
        <w:t>程度</w:t>
      </w:r>
      <w:r w:rsidR="00B04FE5">
        <w:rPr>
          <w:szCs w:val="24"/>
        </w:rPr>
        <w:t>，我们</w:t>
      </w:r>
      <w:r w:rsidR="00B04FE5">
        <w:rPr>
          <w:rFonts w:hint="eastAsia"/>
          <w:szCs w:val="24"/>
        </w:rPr>
        <w:t>以</w:t>
      </w:r>
      <w:r w:rsidR="00B04FE5">
        <w:rPr>
          <w:szCs w:val="24"/>
        </w:rPr>
        <w:t>所有不同股票</w:t>
      </w:r>
      <w:r w:rsidR="00B04FE5">
        <w:rPr>
          <w:rFonts w:hint="eastAsia"/>
          <w:szCs w:val="24"/>
        </w:rPr>
        <w:t>对</w:t>
      </w:r>
      <w:r w:rsidR="00B04FE5">
        <w:rPr>
          <w:szCs w:val="24"/>
        </w:rPr>
        <w:t>的皮尔森系数之平均值</w:t>
      </w:r>
      <w:r w:rsidR="00B04FE5">
        <w:rPr>
          <w:rFonts w:hint="eastAsia"/>
          <w:szCs w:val="24"/>
        </w:rPr>
        <w:t>及其</w:t>
      </w:r>
      <w:r w:rsidR="00B04FE5">
        <w:rPr>
          <w:szCs w:val="24"/>
        </w:rPr>
        <w:t>对应</w:t>
      </w:r>
      <w:r w:rsidR="00B04FE5">
        <w:rPr>
          <w:szCs w:val="24"/>
        </w:rPr>
        <w:t>p</w:t>
      </w:r>
      <w:r w:rsidR="00B04FE5">
        <w:rPr>
          <w:szCs w:val="24"/>
        </w:rPr>
        <w:t>值的平均值来评价。</w:t>
      </w:r>
    </w:p>
    <w:p w:rsidR="00C64342" w:rsidRDefault="00B04FE5" w:rsidP="00E47045">
      <w:pPr>
        <w:spacing w:line="400" w:lineRule="atLeast"/>
        <w:ind w:firstLineChars="200" w:firstLine="480"/>
        <w:rPr>
          <w:szCs w:val="24"/>
        </w:rPr>
      </w:pPr>
      <w:r>
        <w:rPr>
          <w:rFonts w:hint="eastAsia"/>
          <w:szCs w:val="24"/>
        </w:rPr>
        <w:t>Stock50</w:t>
      </w:r>
      <w:r>
        <w:rPr>
          <w:rFonts w:hint="eastAsia"/>
          <w:szCs w:val="24"/>
        </w:rPr>
        <w:t>的可视化</w:t>
      </w:r>
      <w:r>
        <w:rPr>
          <w:szCs w:val="24"/>
        </w:rPr>
        <w:t>结果如</w:t>
      </w:r>
      <w:r>
        <w:rPr>
          <w:szCs w:val="24"/>
        </w:rPr>
        <w:fldChar w:fldCharType="begin"/>
      </w:r>
      <w:r>
        <w:rPr>
          <w:szCs w:val="24"/>
        </w:rPr>
        <w:instrText xml:space="preserve"> REF _Ref352866938 \h </w:instrText>
      </w:r>
      <w:r>
        <w:rPr>
          <w:szCs w:val="24"/>
        </w:rPr>
      </w:r>
      <w:r>
        <w:rPr>
          <w:szCs w:val="24"/>
        </w:rPr>
        <w:fldChar w:fldCharType="separate"/>
      </w:r>
      <w:r w:rsidR="00E30072">
        <w:rPr>
          <w:rFonts w:hint="eastAsia"/>
        </w:rPr>
        <w:t>图</w:t>
      </w:r>
      <w:r w:rsidR="00E30072">
        <w:rPr>
          <w:rFonts w:hint="eastAsia"/>
        </w:rPr>
        <w:t xml:space="preserve"> </w:t>
      </w:r>
      <w:r w:rsidR="00E30072">
        <w:rPr>
          <w:noProof/>
        </w:rPr>
        <w:t>18</w:t>
      </w:r>
      <w:r>
        <w:rPr>
          <w:szCs w:val="24"/>
        </w:rPr>
        <w:fldChar w:fldCharType="end"/>
      </w:r>
      <w:r>
        <w:rPr>
          <w:rFonts w:hint="eastAsia"/>
          <w:szCs w:val="24"/>
        </w:rPr>
        <w:t>所示</w:t>
      </w:r>
      <w:r>
        <w:rPr>
          <w:szCs w:val="24"/>
        </w:rPr>
        <w:t>。</w:t>
      </w:r>
      <w:r>
        <w:rPr>
          <w:rFonts w:hint="eastAsia"/>
          <w:szCs w:val="24"/>
        </w:rPr>
        <w:t>其中</w:t>
      </w:r>
      <w:r>
        <w:rPr>
          <w:szCs w:val="24"/>
        </w:rPr>
        <w:t>包含了</w:t>
      </w:r>
      <w:r>
        <w:rPr>
          <w:rFonts w:hint="eastAsia"/>
          <w:szCs w:val="24"/>
        </w:rPr>
        <w:t>由</w:t>
      </w:r>
      <w:r>
        <w:rPr>
          <w:szCs w:val="24"/>
        </w:rPr>
        <w:t>专家</w:t>
      </w:r>
      <w:r>
        <w:rPr>
          <w:rFonts w:hint="eastAsia"/>
          <w:szCs w:val="24"/>
        </w:rPr>
        <w:t>指定</w:t>
      </w:r>
      <w:r>
        <w:rPr>
          <w:szCs w:val="24"/>
        </w:rPr>
        <w:t>的五个行业</w:t>
      </w:r>
      <w:r>
        <w:rPr>
          <w:rFonts w:hint="eastAsia"/>
          <w:szCs w:val="24"/>
        </w:rPr>
        <w:t>（</w:t>
      </w:r>
      <w:r>
        <w:rPr>
          <w:szCs w:val="24"/>
        </w:rPr>
        <w:t>话题簇）</w:t>
      </w:r>
      <w:r>
        <w:rPr>
          <w:rFonts w:hint="eastAsia"/>
          <w:szCs w:val="24"/>
        </w:rPr>
        <w:t>。</w:t>
      </w:r>
      <w:r>
        <w:rPr>
          <w:szCs w:val="24"/>
        </w:rPr>
        <w:fldChar w:fldCharType="begin"/>
      </w:r>
      <w:r>
        <w:rPr>
          <w:szCs w:val="24"/>
        </w:rPr>
        <w:instrText xml:space="preserve"> REF _Ref352866938 \h </w:instrText>
      </w:r>
      <w:r>
        <w:rPr>
          <w:szCs w:val="24"/>
        </w:rPr>
      </w:r>
      <w:r>
        <w:rPr>
          <w:szCs w:val="24"/>
        </w:rPr>
        <w:fldChar w:fldCharType="separate"/>
      </w:r>
      <w:r w:rsidR="00E30072">
        <w:rPr>
          <w:rFonts w:hint="eastAsia"/>
        </w:rPr>
        <w:t>图</w:t>
      </w:r>
      <w:r w:rsidR="00E30072">
        <w:rPr>
          <w:rFonts w:hint="eastAsia"/>
        </w:rPr>
        <w:t xml:space="preserve"> </w:t>
      </w:r>
      <w:r w:rsidR="00E30072">
        <w:rPr>
          <w:noProof/>
        </w:rPr>
        <w:t>18</w:t>
      </w:r>
      <w:r>
        <w:rPr>
          <w:szCs w:val="24"/>
        </w:rPr>
        <w:fldChar w:fldCharType="end"/>
      </w:r>
      <w:r>
        <w:rPr>
          <w:rFonts w:hint="eastAsia"/>
          <w:szCs w:val="24"/>
        </w:rPr>
        <w:t>（</w:t>
      </w:r>
      <w:r>
        <w:rPr>
          <w:szCs w:val="24"/>
        </w:rPr>
        <w:t>a</w:t>
      </w:r>
      <w:r>
        <w:rPr>
          <w:rFonts w:hint="eastAsia"/>
          <w:szCs w:val="24"/>
        </w:rPr>
        <w:t>）</w:t>
      </w:r>
      <w:r>
        <w:rPr>
          <w:szCs w:val="24"/>
        </w:rPr>
        <w:t>中显示了</w:t>
      </w:r>
      <w:r>
        <w:rPr>
          <w:rFonts w:hint="eastAsia"/>
          <w:szCs w:val="24"/>
        </w:rPr>
        <w:t>LDA</w:t>
      </w:r>
      <w:r>
        <w:rPr>
          <w:rFonts w:hint="eastAsia"/>
          <w:szCs w:val="24"/>
        </w:rPr>
        <w:t>在</w:t>
      </w:r>
      <w:r>
        <w:rPr>
          <w:rFonts w:hint="eastAsia"/>
          <w:szCs w:val="24"/>
        </w:rPr>
        <w:t>BSD</w:t>
      </w:r>
      <w:r>
        <w:rPr>
          <w:rFonts w:hint="eastAsia"/>
          <w:szCs w:val="24"/>
        </w:rPr>
        <w:t>单个</w:t>
      </w:r>
      <w:r>
        <w:rPr>
          <w:szCs w:val="24"/>
        </w:rPr>
        <w:t>视图上的</w:t>
      </w:r>
      <w:r>
        <w:rPr>
          <w:rFonts w:hint="eastAsia"/>
          <w:szCs w:val="24"/>
        </w:rPr>
        <w:t>聚类</w:t>
      </w:r>
      <w:r>
        <w:rPr>
          <w:szCs w:val="24"/>
        </w:rPr>
        <w:t>结果，</w:t>
      </w:r>
      <w:r>
        <w:rPr>
          <w:rFonts w:hint="eastAsia"/>
          <w:szCs w:val="24"/>
        </w:rPr>
        <w:t>（</w:t>
      </w:r>
      <w:r>
        <w:rPr>
          <w:szCs w:val="24"/>
        </w:rPr>
        <w:t>b</w:t>
      </w:r>
      <w:r>
        <w:rPr>
          <w:szCs w:val="24"/>
        </w:rPr>
        <w:t>）显示了</w:t>
      </w:r>
      <w:r>
        <w:rPr>
          <w:rFonts w:hint="eastAsia"/>
          <w:szCs w:val="24"/>
        </w:rPr>
        <w:t>使用</w:t>
      </w:r>
      <w:r>
        <w:rPr>
          <w:szCs w:val="24"/>
        </w:rPr>
        <w:t>K-means</w:t>
      </w:r>
      <w:r>
        <w:rPr>
          <w:szCs w:val="24"/>
        </w:rPr>
        <w:t>在价格数据视图上的聚类结果。</w:t>
      </w:r>
      <w:r>
        <w:rPr>
          <w:rFonts w:hint="eastAsia"/>
          <w:szCs w:val="24"/>
        </w:rPr>
        <w:t>（</w:t>
      </w:r>
      <w:r>
        <w:rPr>
          <w:rFonts w:hint="eastAsia"/>
          <w:szCs w:val="24"/>
        </w:rPr>
        <w:t>c</w:t>
      </w:r>
      <w:r>
        <w:rPr>
          <w:rFonts w:hint="eastAsia"/>
          <w:szCs w:val="24"/>
        </w:rPr>
        <w:t>）</w:t>
      </w:r>
      <w:r>
        <w:rPr>
          <w:szCs w:val="24"/>
        </w:rPr>
        <w:t>是</w:t>
      </w:r>
      <w:r>
        <w:rPr>
          <w:rFonts w:hint="eastAsia"/>
          <w:szCs w:val="24"/>
        </w:rPr>
        <w:t>运用</w:t>
      </w:r>
      <w:r>
        <w:rPr>
          <w:szCs w:val="24"/>
        </w:rPr>
        <w:t>我们的</w:t>
      </w:r>
      <w:r>
        <w:rPr>
          <w:rFonts w:hint="eastAsia"/>
          <w:szCs w:val="24"/>
        </w:rPr>
        <w:t>异构</w:t>
      </w:r>
      <w:r>
        <w:rPr>
          <w:szCs w:val="24"/>
        </w:rPr>
        <w:t>话题模型</w:t>
      </w:r>
      <w:r>
        <w:rPr>
          <w:rFonts w:hint="eastAsia"/>
          <w:szCs w:val="24"/>
        </w:rPr>
        <w:t>得到</w:t>
      </w:r>
      <w:r>
        <w:rPr>
          <w:szCs w:val="24"/>
        </w:rPr>
        <w:t>的聚类结果，</w:t>
      </w:r>
      <w:r>
        <w:rPr>
          <w:rFonts w:hint="eastAsia"/>
          <w:szCs w:val="24"/>
        </w:rPr>
        <w:t>同时</w:t>
      </w:r>
      <w:r>
        <w:rPr>
          <w:szCs w:val="24"/>
        </w:rPr>
        <w:t>利用</w:t>
      </w:r>
      <w:r>
        <w:rPr>
          <w:rFonts w:hint="eastAsia"/>
          <w:szCs w:val="24"/>
        </w:rPr>
        <w:t>了</w:t>
      </w:r>
      <w:r>
        <w:rPr>
          <w:rFonts w:hint="eastAsia"/>
          <w:szCs w:val="24"/>
        </w:rPr>
        <w:t>BSD</w:t>
      </w:r>
      <w:r>
        <w:rPr>
          <w:rFonts w:hint="eastAsia"/>
          <w:szCs w:val="24"/>
        </w:rPr>
        <w:t>和</w:t>
      </w:r>
      <w:r>
        <w:rPr>
          <w:szCs w:val="24"/>
        </w:rPr>
        <w:t>价格信息。</w:t>
      </w:r>
      <w:r>
        <w:rPr>
          <w:rFonts w:hint="eastAsia"/>
          <w:szCs w:val="24"/>
        </w:rPr>
        <w:t>容易看出</w:t>
      </w:r>
      <w:r>
        <w:rPr>
          <w:szCs w:val="24"/>
        </w:rPr>
        <w:t>，</w:t>
      </w:r>
      <w:r>
        <w:rPr>
          <w:rFonts w:hint="eastAsia"/>
          <w:szCs w:val="24"/>
        </w:rPr>
        <w:t>我们提出</w:t>
      </w:r>
      <w:r>
        <w:rPr>
          <w:szCs w:val="24"/>
        </w:rPr>
        <w:t>的方法得到了更好的聚类</w:t>
      </w:r>
      <w:r>
        <w:rPr>
          <w:rFonts w:hint="eastAsia"/>
          <w:szCs w:val="24"/>
        </w:rPr>
        <w:t>结果</w:t>
      </w:r>
      <w:r>
        <w:rPr>
          <w:szCs w:val="24"/>
        </w:rPr>
        <w:t>，因为它</w:t>
      </w:r>
      <w:r>
        <w:rPr>
          <w:rFonts w:hint="eastAsia"/>
          <w:szCs w:val="24"/>
        </w:rPr>
        <w:t>同时</w:t>
      </w:r>
      <w:r>
        <w:rPr>
          <w:szCs w:val="24"/>
        </w:rPr>
        <w:t>考虑了所属行业和相似的股价趋势。</w:t>
      </w:r>
      <w:r>
        <w:rPr>
          <w:rFonts w:hint="eastAsia"/>
          <w:szCs w:val="24"/>
        </w:rPr>
        <w:t>如果</w:t>
      </w:r>
      <w:r>
        <w:rPr>
          <w:szCs w:val="24"/>
        </w:rPr>
        <w:t>只有一个视图，</w:t>
      </w:r>
      <w:r>
        <w:rPr>
          <w:rFonts w:hint="eastAsia"/>
          <w:szCs w:val="24"/>
        </w:rPr>
        <w:t>例如</w:t>
      </w:r>
      <w:r>
        <w:rPr>
          <w:rFonts w:hint="eastAsia"/>
          <w:szCs w:val="24"/>
        </w:rPr>
        <w:t>BSD</w:t>
      </w:r>
      <w:r>
        <w:rPr>
          <w:rFonts w:hint="eastAsia"/>
          <w:szCs w:val="24"/>
        </w:rPr>
        <w:t>，用来</w:t>
      </w:r>
      <w:r>
        <w:rPr>
          <w:szCs w:val="24"/>
        </w:rPr>
        <w:t>生成</w:t>
      </w:r>
      <w:r>
        <w:rPr>
          <w:rFonts w:hint="eastAsia"/>
          <w:szCs w:val="24"/>
        </w:rPr>
        <w:t>分类</w:t>
      </w:r>
      <w:r>
        <w:rPr>
          <w:szCs w:val="24"/>
        </w:rPr>
        <w:t>信息，</w:t>
      </w:r>
      <w:r>
        <w:rPr>
          <w:rFonts w:hint="eastAsia"/>
          <w:szCs w:val="24"/>
        </w:rPr>
        <w:t>那么</w:t>
      </w:r>
      <w:r>
        <w:rPr>
          <w:szCs w:val="24"/>
        </w:rPr>
        <w:t>所产生的</w:t>
      </w:r>
      <w:proofErr w:type="gramStart"/>
      <w:r>
        <w:rPr>
          <w:rFonts w:hint="eastAsia"/>
          <w:szCs w:val="24"/>
        </w:rPr>
        <w:t>聚类簇</w:t>
      </w:r>
      <w:r>
        <w:rPr>
          <w:szCs w:val="24"/>
        </w:rPr>
        <w:t>将不能</w:t>
      </w:r>
      <w:proofErr w:type="gramEnd"/>
      <w:r>
        <w:rPr>
          <w:szCs w:val="24"/>
        </w:rPr>
        <w:t>反映股价</w:t>
      </w:r>
      <w:r>
        <w:rPr>
          <w:szCs w:val="24"/>
        </w:rPr>
        <w:lastRenderedPageBreak/>
        <w:t>的上涨下跌趋势</w:t>
      </w:r>
      <w:r>
        <w:rPr>
          <w:rFonts w:hint="eastAsia"/>
          <w:szCs w:val="24"/>
        </w:rPr>
        <w:t>行为，因为</w:t>
      </w:r>
      <w:r>
        <w:rPr>
          <w:rFonts w:hint="eastAsia"/>
          <w:szCs w:val="24"/>
        </w:rPr>
        <w:t>BSD</w:t>
      </w:r>
      <w:r>
        <w:rPr>
          <w:rFonts w:hint="eastAsia"/>
          <w:szCs w:val="24"/>
        </w:rPr>
        <w:t>通常</w:t>
      </w:r>
      <w:r>
        <w:rPr>
          <w:szCs w:val="24"/>
        </w:rPr>
        <w:t>对一</w:t>
      </w:r>
      <w:r>
        <w:rPr>
          <w:rFonts w:hint="eastAsia"/>
          <w:szCs w:val="24"/>
        </w:rPr>
        <w:t>上市公司</w:t>
      </w:r>
      <w:r w:rsidR="00A14521">
        <w:rPr>
          <w:szCs w:val="24"/>
        </w:rPr>
        <w:t>而言是不会变动的</w:t>
      </w:r>
      <w:r w:rsidR="00A14521">
        <w:rPr>
          <w:rFonts w:hint="eastAsia"/>
          <w:szCs w:val="24"/>
        </w:rPr>
        <w:t>。</w:t>
      </w:r>
      <w:r w:rsidR="00C64342">
        <w:rPr>
          <w:rFonts w:hint="eastAsia"/>
          <w:szCs w:val="24"/>
        </w:rPr>
        <w:t>我们以其中一个聚类为例，观察它的股价走势图：</w:t>
      </w:r>
      <w:r w:rsidR="00C64342">
        <w:rPr>
          <w:rFonts w:hint="eastAsia"/>
          <w:szCs w:val="24"/>
        </w:rPr>
        <w:t xml:space="preserve"> </w:t>
      </w:r>
    </w:p>
    <w:p w:rsidR="00C64342" w:rsidRDefault="00C64342" w:rsidP="00E47045">
      <w:pPr>
        <w:keepNext/>
        <w:spacing w:line="400" w:lineRule="atLeast"/>
      </w:pPr>
      <w:r>
        <w:rPr>
          <w:noProof/>
        </w:rPr>
        <w:drawing>
          <wp:inline distT="0" distB="0" distL="0" distR="0" wp14:anchorId="4EFB7775" wp14:editId="2022A48A">
            <wp:extent cx="5274310" cy="2454019"/>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9">
                      <a:extLst>
                        <a:ext uri="{BEBA8EAE-BF5A-486C-A8C5-ECC9F3942E4B}">
                          <a14:imgProps xmlns:a14="http://schemas.microsoft.com/office/drawing/2010/main">
                            <a14:imgLayer r:embed="rId650">
                              <a14:imgEffect>
                                <a14:saturation sat="0"/>
                              </a14:imgEffect>
                            </a14:imgLayer>
                          </a14:imgProps>
                        </a:ext>
                      </a:extLst>
                    </a:blip>
                    <a:stretch>
                      <a:fillRect/>
                    </a:stretch>
                  </pic:blipFill>
                  <pic:spPr>
                    <a:xfrm>
                      <a:off x="0" y="0"/>
                      <a:ext cx="5274310" cy="2454019"/>
                    </a:xfrm>
                    <a:prstGeom prst="rect">
                      <a:avLst/>
                    </a:prstGeom>
                  </pic:spPr>
                </pic:pic>
              </a:graphicData>
            </a:graphic>
          </wp:inline>
        </w:drawing>
      </w:r>
    </w:p>
    <w:p w:rsidR="00C64342" w:rsidRPr="00C64342" w:rsidRDefault="00C64342" w:rsidP="00E47045">
      <w:pPr>
        <w:pStyle w:val="af"/>
        <w:spacing w:line="400" w:lineRule="atLeas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19</w:t>
      </w:r>
      <w:r>
        <w:fldChar w:fldCharType="end"/>
      </w:r>
      <w:r>
        <w:rPr>
          <w:rFonts w:hint="eastAsia"/>
        </w:rPr>
        <w:t xml:space="preserve"> Stock50</w:t>
      </w:r>
      <w:r>
        <w:rPr>
          <w:rFonts w:hint="eastAsia"/>
        </w:rPr>
        <w:t>中一个聚类簇的股价走势</w:t>
      </w:r>
    </w:p>
    <w:p w:rsidR="00C64342" w:rsidRDefault="00C64342" w:rsidP="00E47045">
      <w:pPr>
        <w:spacing w:line="400" w:lineRule="atLeast"/>
        <w:ind w:firstLineChars="200" w:firstLine="480"/>
        <w:rPr>
          <w:szCs w:val="24"/>
        </w:rPr>
      </w:pPr>
    </w:p>
    <w:p w:rsidR="00C64342" w:rsidRDefault="00C64342" w:rsidP="00E47045">
      <w:pPr>
        <w:spacing w:line="400" w:lineRule="atLeast"/>
        <w:ind w:firstLineChars="200" w:firstLine="480"/>
        <w:rPr>
          <w:szCs w:val="24"/>
        </w:rPr>
      </w:pPr>
      <w:r>
        <w:rPr>
          <w:rFonts w:hint="eastAsia"/>
          <w:szCs w:val="24"/>
        </w:rPr>
        <w:t>可以看出，它们的涨跌保持相对的一致性，这种一致性并不是统计上的多数，而是在一些时间段上的完全同步。</w:t>
      </w:r>
    </w:p>
    <w:p w:rsidR="00C64342" w:rsidRDefault="00A14521" w:rsidP="00E47045">
      <w:pPr>
        <w:spacing w:line="400" w:lineRule="atLeast"/>
        <w:ind w:firstLineChars="200" w:firstLine="480"/>
        <w:rPr>
          <w:szCs w:val="24"/>
        </w:rPr>
      </w:pPr>
      <w:r>
        <w:rPr>
          <w:szCs w:val="24"/>
        </w:rPr>
        <w:t>如果</w:t>
      </w:r>
      <w:r>
        <w:rPr>
          <w:rFonts w:hint="eastAsia"/>
          <w:szCs w:val="24"/>
        </w:rPr>
        <w:t>同时</w:t>
      </w:r>
      <w:r>
        <w:rPr>
          <w:szCs w:val="24"/>
        </w:rPr>
        <w:t>利用</w:t>
      </w:r>
      <w:r>
        <w:rPr>
          <w:rFonts w:hint="eastAsia"/>
          <w:szCs w:val="24"/>
        </w:rPr>
        <w:t>BSD</w:t>
      </w:r>
      <w:r>
        <w:rPr>
          <w:rFonts w:hint="eastAsia"/>
          <w:szCs w:val="24"/>
        </w:rPr>
        <w:t>和</w:t>
      </w:r>
      <w:r>
        <w:rPr>
          <w:szCs w:val="24"/>
        </w:rPr>
        <w:t>股价数据来</w:t>
      </w:r>
      <w:r>
        <w:rPr>
          <w:rFonts w:hint="eastAsia"/>
          <w:szCs w:val="24"/>
        </w:rPr>
        <w:t>定义上市公司</w:t>
      </w:r>
      <w:r>
        <w:rPr>
          <w:szCs w:val="24"/>
        </w:rPr>
        <w:t>的标签，我们将不仅</w:t>
      </w:r>
      <w:r>
        <w:rPr>
          <w:rFonts w:hint="eastAsia"/>
          <w:szCs w:val="24"/>
        </w:rPr>
        <w:t>容易将</w:t>
      </w:r>
      <w:r>
        <w:rPr>
          <w:szCs w:val="24"/>
        </w:rPr>
        <w:t>相似产业的</w:t>
      </w:r>
      <w:r>
        <w:rPr>
          <w:rFonts w:hint="eastAsia"/>
          <w:szCs w:val="24"/>
        </w:rPr>
        <w:t>上市公司</w:t>
      </w:r>
      <w:r>
        <w:rPr>
          <w:szCs w:val="24"/>
        </w:rPr>
        <w:t>归于一类，同时在这</w:t>
      </w:r>
      <w:r>
        <w:rPr>
          <w:rFonts w:hint="eastAsia"/>
          <w:szCs w:val="24"/>
        </w:rPr>
        <w:t>一类</w:t>
      </w:r>
      <w:r>
        <w:rPr>
          <w:szCs w:val="24"/>
        </w:rPr>
        <w:t>中，这些上市公司的股价</w:t>
      </w:r>
      <w:r>
        <w:rPr>
          <w:rFonts w:hint="eastAsia"/>
          <w:szCs w:val="24"/>
        </w:rPr>
        <w:t>表现</w:t>
      </w:r>
      <w:r>
        <w:rPr>
          <w:szCs w:val="24"/>
        </w:rPr>
        <w:t>也会</w:t>
      </w:r>
      <w:r>
        <w:rPr>
          <w:rFonts w:hint="eastAsia"/>
          <w:szCs w:val="24"/>
        </w:rPr>
        <w:t>显得</w:t>
      </w:r>
      <w:r>
        <w:rPr>
          <w:szCs w:val="24"/>
        </w:rPr>
        <w:t>相似。</w:t>
      </w:r>
      <w:r>
        <w:rPr>
          <w:rFonts w:hint="eastAsia"/>
          <w:szCs w:val="24"/>
        </w:rPr>
        <w:t>这时，</w:t>
      </w:r>
      <w:r>
        <w:rPr>
          <w:szCs w:val="24"/>
        </w:rPr>
        <w:t>我们就可以利用</w:t>
      </w:r>
      <w:r>
        <w:rPr>
          <w:rFonts w:hint="eastAsia"/>
          <w:szCs w:val="24"/>
        </w:rPr>
        <w:t>聚类</w:t>
      </w:r>
      <w:r>
        <w:rPr>
          <w:szCs w:val="24"/>
        </w:rPr>
        <w:t>信息来反映</w:t>
      </w:r>
      <w:r>
        <w:rPr>
          <w:rFonts w:hint="eastAsia"/>
          <w:szCs w:val="24"/>
        </w:rPr>
        <w:t>“板块轮动”：</w:t>
      </w:r>
      <w:r>
        <w:rPr>
          <w:szCs w:val="24"/>
        </w:rPr>
        <w:t>一旦其中的某支股票呈现出剧烈的上涨或下跌趋势，在同一</w:t>
      </w:r>
      <w:r>
        <w:rPr>
          <w:rFonts w:hint="eastAsia"/>
          <w:szCs w:val="24"/>
        </w:rPr>
        <w:t>聚类簇</w:t>
      </w:r>
      <w:r>
        <w:rPr>
          <w:szCs w:val="24"/>
        </w:rPr>
        <w:t>中的其它股票就可能出现相似的波动</w:t>
      </w:r>
      <w:r>
        <w:rPr>
          <w:rFonts w:hint="eastAsia"/>
          <w:szCs w:val="24"/>
        </w:rPr>
        <w:t>。</w:t>
      </w:r>
    </w:p>
    <w:p w:rsidR="00234819" w:rsidRPr="0066363C" w:rsidRDefault="00234819" w:rsidP="00E47045">
      <w:pPr>
        <w:spacing w:line="400" w:lineRule="atLeast"/>
        <w:rPr>
          <w:szCs w:val="24"/>
        </w:rPr>
      </w:pPr>
    </w:p>
    <w:p w:rsidR="00481C29" w:rsidRPr="0066363C" w:rsidRDefault="00481C29" w:rsidP="00E47045">
      <w:pPr>
        <w:pStyle w:val="2"/>
        <w:spacing w:line="400" w:lineRule="atLeast"/>
        <w:rPr>
          <w:szCs w:val="24"/>
        </w:rPr>
      </w:pPr>
      <w:bookmarkStart w:id="129" w:name="_Toc356885214"/>
      <w:bookmarkStart w:id="130" w:name="_Toc358092104"/>
      <w:bookmarkStart w:id="131" w:name="_Toc358092652"/>
      <w:r w:rsidRPr="0066363C">
        <w:rPr>
          <w:rFonts w:hint="eastAsia"/>
          <w:szCs w:val="24"/>
        </w:rPr>
        <w:t>在</w:t>
      </w:r>
      <w:r>
        <w:rPr>
          <w:rFonts w:hint="eastAsia"/>
          <w:szCs w:val="24"/>
        </w:rPr>
        <w:t>海外</w:t>
      </w:r>
      <w:r w:rsidRPr="0066363C">
        <w:rPr>
          <w:rFonts w:hint="eastAsia"/>
          <w:szCs w:val="24"/>
        </w:rPr>
        <w:t>证券市场的运行结果及分析</w:t>
      </w:r>
      <w:bookmarkEnd w:id="129"/>
      <w:bookmarkEnd w:id="130"/>
      <w:bookmarkEnd w:id="131"/>
    </w:p>
    <w:p w:rsidR="00481C29" w:rsidRDefault="00481C29" w:rsidP="00E47045">
      <w:pPr>
        <w:spacing w:line="400" w:lineRule="atLeast"/>
        <w:ind w:firstLineChars="200" w:firstLine="480"/>
        <w:rPr>
          <w:szCs w:val="24"/>
        </w:rPr>
      </w:pPr>
      <w:r>
        <w:rPr>
          <w:rFonts w:hint="eastAsia"/>
          <w:szCs w:val="24"/>
        </w:rPr>
        <w:t>下面</w:t>
      </w:r>
      <w:r>
        <w:rPr>
          <w:szCs w:val="24"/>
        </w:rPr>
        <w:t>的</w:t>
      </w:r>
      <w:r>
        <w:rPr>
          <w:rFonts w:hint="eastAsia"/>
          <w:szCs w:val="24"/>
        </w:rPr>
        <w:t>结果中</w:t>
      </w:r>
      <w:r>
        <w:rPr>
          <w:szCs w:val="24"/>
        </w:rPr>
        <w:t>，</w:t>
      </w:r>
      <w:r>
        <w:rPr>
          <w:rFonts w:hint="eastAsia"/>
          <w:szCs w:val="24"/>
        </w:rPr>
        <w:t>训练时</w:t>
      </w:r>
      <w:r>
        <w:rPr>
          <w:szCs w:val="24"/>
        </w:rPr>
        <w:t>所采用的</w:t>
      </w:r>
      <w:r>
        <w:rPr>
          <w:rFonts w:hint="eastAsia"/>
          <w:szCs w:val="24"/>
        </w:rPr>
        <w:t>时间段</w:t>
      </w:r>
      <w:r>
        <w:rPr>
          <w:szCs w:val="24"/>
        </w:rPr>
        <w:t>为</w:t>
      </w:r>
      <w:r>
        <w:rPr>
          <w:szCs w:val="24"/>
        </w:rPr>
        <w:t>2010</w:t>
      </w:r>
      <w:r>
        <w:rPr>
          <w:szCs w:val="24"/>
        </w:rPr>
        <w:t>年</w:t>
      </w:r>
      <w:r>
        <w:rPr>
          <w:szCs w:val="24"/>
        </w:rPr>
        <w:t>1</w:t>
      </w:r>
      <w:r>
        <w:rPr>
          <w:szCs w:val="24"/>
        </w:rPr>
        <w:t>月</w:t>
      </w:r>
      <w:r>
        <w:rPr>
          <w:szCs w:val="24"/>
        </w:rPr>
        <w:t>1</w:t>
      </w:r>
      <w:r>
        <w:rPr>
          <w:szCs w:val="24"/>
        </w:rPr>
        <w:t>日至</w:t>
      </w:r>
      <w:r>
        <w:rPr>
          <w:szCs w:val="24"/>
        </w:rPr>
        <w:t>2012</w:t>
      </w:r>
      <w:r>
        <w:rPr>
          <w:szCs w:val="24"/>
        </w:rPr>
        <w:t>年</w:t>
      </w:r>
      <w:r>
        <w:rPr>
          <w:szCs w:val="24"/>
        </w:rPr>
        <w:t>12</w:t>
      </w:r>
      <w:r>
        <w:rPr>
          <w:szCs w:val="24"/>
        </w:rPr>
        <w:t>月</w:t>
      </w:r>
      <w:r>
        <w:rPr>
          <w:szCs w:val="24"/>
        </w:rPr>
        <w:t>31</w:t>
      </w:r>
      <w:r>
        <w:rPr>
          <w:szCs w:val="24"/>
        </w:rPr>
        <w:t>日。</w:t>
      </w:r>
    </w:p>
    <w:p w:rsidR="00481C29" w:rsidRPr="0066363C" w:rsidRDefault="00481C29" w:rsidP="00E47045">
      <w:pPr>
        <w:spacing w:line="400" w:lineRule="atLeast"/>
        <w:rPr>
          <w:szCs w:val="24"/>
        </w:rPr>
      </w:pPr>
    </w:p>
    <w:p w:rsidR="00481C29" w:rsidRDefault="00481C29"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13</w:t>
      </w:r>
      <w:r w:rsidR="003A6661">
        <w:fldChar w:fldCharType="end"/>
      </w:r>
      <w:r>
        <w:t xml:space="preserve"> </w:t>
      </w:r>
      <w:r>
        <w:rPr>
          <w:rFonts w:hint="eastAsia"/>
        </w:rPr>
        <w:t>在四</w:t>
      </w:r>
      <w:r>
        <w:t>个</w:t>
      </w:r>
      <w:r>
        <w:rPr>
          <w:rFonts w:hint="eastAsia"/>
        </w:rPr>
        <w:t>海外</w:t>
      </w:r>
      <w:r>
        <w:t>证券市场上的分析结果</w:t>
      </w:r>
    </w:p>
    <w:tbl>
      <w:tblPr>
        <w:tblStyle w:val="21"/>
        <w:tblW w:w="5000" w:type="pct"/>
        <w:tblLayout w:type="fixed"/>
        <w:tblLook w:val="04A0" w:firstRow="1" w:lastRow="0" w:firstColumn="1" w:lastColumn="0" w:noHBand="0" w:noVBand="1"/>
      </w:tblPr>
      <w:tblGrid>
        <w:gridCol w:w="727"/>
        <w:gridCol w:w="753"/>
        <w:gridCol w:w="839"/>
        <w:gridCol w:w="753"/>
        <w:gridCol w:w="784"/>
        <w:gridCol w:w="798"/>
        <w:gridCol w:w="803"/>
        <w:gridCol w:w="847"/>
        <w:gridCol w:w="1028"/>
        <w:gridCol w:w="1190"/>
      </w:tblGrid>
      <w:tr w:rsidR="00481C29" w:rsidTr="00481C2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widowControl/>
              <w:spacing w:line="400" w:lineRule="atLeast"/>
              <w:jc w:val="left"/>
              <w:rPr>
                <w:color w:val="000000"/>
                <w:kern w:val="0"/>
                <w:sz w:val="22"/>
              </w:rPr>
            </w:pPr>
            <w:r>
              <w:rPr>
                <w:rFonts w:hint="eastAsia"/>
                <w:color w:val="000000"/>
                <w:sz w:val="22"/>
              </w:rPr>
              <w:t>NYSE</w:t>
            </w:r>
          </w:p>
        </w:tc>
        <w:tc>
          <w:tcPr>
            <w:tcW w:w="442" w:type="pct"/>
            <w:noWrap/>
            <w:hideMark/>
          </w:tcPr>
          <w:p w:rsidR="00481C29" w:rsidRDefault="00481C29" w:rsidP="00E47045">
            <w:pPr>
              <w:spacing w:line="400" w:lineRule="atLeast"/>
              <w:jc w:val="lef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行业</w:t>
            </w:r>
            <w:r>
              <w:rPr>
                <w:color w:val="000000"/>
                <w:sz w:val="22"/>
              </w:rPr>
              <w:t>分类</w:t>
            </w:r>
          </w:p>
        </w:tc>
        <w:tc>
          <w:tcPr>
            <w:tcW w:w="492"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LDA-BSD</w:t>
            </w:r>
          </w:p>
        </w:tc>
        <w:tc>
          <w:tcPr>
            <w:tcW w:w="442"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LDA-PD</w:t>
            </w:r>
          </w:p>
        </w:tc>
        <w:tc>
          <w:tcPr>
            <w:tcW w:w="460"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KM-BSD</w:t>
            </w:r>
          </w:p>
        </w:tc>
        <w:tc>
          <w:tcPr>
            <w:tcW w:w="468"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KM-PD</w:t>
            </w:r>
          </w:p>
        </w:tc>
        <w:tc>
          <w:tcPr>
            <w:tcW w:w="471"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LDA-MF</w:t>
            </w:r>
          </w:p>
        </w:tc>
        <w:tc>
          <w:tcPr>
            <w:tcW w:w="497"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KM-MF</w:t>
            </w:r>
          </w:p>
        </w:tc>
        <w:tc>
          <w:tcPr>
            <w:tcW w:w="603"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NMF-MF</w:t>
            </w:r>
          </w:p>
        </w:tc>
        <w:tc>
          <w:tcPr>
            <w:tcW w:w="699" w:type="pct"/>
            <w:noWrap/>
            <w:hideMark/>
          </w:tcPr>
          <w:p w:rsidR="00481C29"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color w:val="000000"/>
                <w:sz w:val="22"/>
              </w:rPr>
            </w:pPr>
            <w:r>
              <w:rPr>
                <w:rFonts w:hint="eastAsia"/>
                <w:color w:val="000000"/>
                <w:sz w:val="22"/>
              </w:rPr>
              <w:t>LDA-KM-MF</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color w:val="000000"/>
                <w:sz w:val="22"/>
              </w:rPr>
            </w:pPr>
            <w:r>
              <w:rPr>
                <w:rFonts w:hint="eastAsia"/>
                <w:color w:val="000000"/>
                <w:sz w:val="22"/>
              </w:rPr>
              <w:t>ACC</w:t>
            </w: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2"/>
              </w:rPr>
            </w:pPr>
            <w:r>
              <w:rPr>
                <w:rFonts w:hint="eastAsia"/>
                <w:color w:val="000000"/>
                <w:sz w:val="22"/>
              </w:rPr>
              <w:t>0.677</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0.581</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0.431</w:t>
            </w:r>
          </w:p>
        </w:tc>
        <w:tc>
          <w:tcPr>
            <w:tcW w:w="468"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0.431</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0.502</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0.484</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0.500</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0.502</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NMI</w:t>
            </w:r>
          </w:p>
        </w:tc>
        <w:tc>
          <w:tcPr>
            <w:tcW w:w="442" w:type="pct"/>
            <w:noWrap/>
            <w:hideMark/>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2"/>
              </w:rPr>
            </w:pPr>
            <w:r>
              <w:rPr>
                <w:rFonts w:hint="eastAsia"/>
                <w:color w:val="000000"/>
                <w:sz w:val="22"/>
              </w:rPr>
              <w:t>0.434</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0.326</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0.221</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0.038</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0.355</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0.293</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0.306</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0.355</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COR</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0.433</w:t>
            </w: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0.438</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0.539</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0.346</w:t>
            </w:r>
          </w:p>
        </w:tc>
        <w:tc>
          <w:tcPr>
            <w:tcW w:w="468" w:type="pct"/>
            <w:noWrap/>
            <w:hideMark/>
          </w:tcPr>
          <w:p w:rsidR="00481C29" w:rsidRPr="00CA62A8"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b/>
                <w:color w:val="000000"/>
                <w:sz w:val="22"/>
              </w:rPr>
            </w:pPr>
            <w:r w:rsidRPr="00CA62A8">
              <w:rPr>
                <w:rFonts w:hint="eastAsia"/>
                <w:b/>
                <w:color w:val="000000"/>
                <w:sz w:val="22"/>
              </w:rPr>
              <w:t>0.552</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0.433</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0.388</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0.537</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0.433</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lastRenderedPageBreak/>
              <w:t>STD.</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0.230</w:t>
            </w: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0.175</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0.281</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0.147</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0.206</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0.199</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0.245</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0.251</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0.199</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right"/>
              <w:rPr>
                <w:color w:val="000000"/>
                <w:sz w:val="22"/>
              </w:rPr>
            </w:pP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9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60"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68"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71"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97"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603"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699"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rFonts w:ascii="宋体" w:hAnsi="宋体" w:cs="宋体"/>
                <w:color w:val="000000"/>
                <w:sz w:val="22"/>
              </w:rPr>
            </w:pPr>
            <w:r>
              <w:rPr>
                <w:rFonts w:hint="eastAsia"/>
                <w:color w:val="000000"/>
                <w:sz w:val="22"/>
              </w:rPr>
              <w:t>LSE</w:t>
            </w:r>
          </w:p>
        </w:tc>
        <w:tc>
          <w:tcPr>
            <w:tcW w:w="44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4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60"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68"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71"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7"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603"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699"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color w:val="000000"/>
                <w:sz w:val="22"/>
              </w:rPr>
            </w:pPr>
            <w:r>
              <w:rPr>
                <w:rFonts w:hint="eastAsia"/>
                <w:color w:val="000000"/>
                <w:sz w:val="22"/>
              </w:rPr>
              <w:t>ACC</w:t>
            </w: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2"/>
              </w:rPr>
            </w:pPr>
            <w:r>
              <w:rPr>
                <w:rFonts w:hint="eastAsia"/>
                <w:color w:val="000000"/>
                <w:sz w:val="22"/>
              </w:rPr>
              <w:t>0.210</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0.103</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0.147</w:t>
            </w:r>
          </w:p>
        </w:tc>
        <w:tc>
          <w:tcPr>
            <w:tcW w:w="468"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0.147</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0.141</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0.103</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0.148</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0.141</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NMI</w:t>
            </w:r>
          </w:p>
        </w:tc>
        <w:tc>
          <w:tcPr>
            <w:tcW w:w="442" w:type="pct"/>
            <w:noWrap/>
            <w:hideMark/>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2"/>
              </w:rPr>
            </w:pPr>
            <w:r>
              <w:rPr>
                <w:rFonts w:hint="eastAsia"/>
                <w:color w:val="000000"/>
                <w:sz w:val="22"/>
              </w:rPr>
              <w:t>0.238</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0.122</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0.180</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0.128</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0.187</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0.127</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0.197</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0.187</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COR</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0.101</w:t>
            </w: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0.105</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0.234</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0.102</w:t>
            </w:r>
          </w:p>
        </w:tc>
        <w:tc>
          <w:tcPr>
            <w:tcW w:w="468" w:type="pct"/>
            <w:noWrap/>
            <w:hideMark/>
          </w:tcPr>
          <w:p w:rsidR="00481C29" w:rsidRPr="00CA62A8"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b/>
                <w:color w:val="000000"/>
                <w:sz w:val="22"/>
              </w:rPr>
            </w:pPr>
            <w:r w:rsidRPr="00CA62A8">
              <w:rPr>
                <w:rFonts w:hint="eastAsia"/>
                <w:b/>
                <w:color w:val="000000"/>
                <w:sz w:val="22"/>
              </w:rPr>
              <w:t>0.519</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0.249</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0.320</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0.310</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0.249</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STD.</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0.159</w:t>
            </w: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0.081</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0.184</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0.060</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0.253</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0.231</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0.267</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0.263</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0.231</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right"/>
              <w:rPr>
                <w:color w:val="000000"/>
                <w:sz w:val="22"/>
              </w:rPr>
            </w:pP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9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60"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68"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71"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97"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603"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699"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rFonts w:ascii="宋体" w:hAnsi="宋体" w:cs="宋体"/>
                <w:color w:val="000000"/>
                <w:sz w:val="22"/>
              </w:rPr>
            </w:pPr>
            <w:r>
              <w:rPr>
                <w:rFonts w:hint="eastAsia"/>
                <w:color w:val="000000"/>
                <w:sz w:val="22"/>
              </w:rPr>
              <w:t>ASX</w:t>
            </w:r>
          </w:p>
        </w:tc>
        <w:tc>
          <w:tcPr>
            <w:tcW w:w="44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4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60"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68"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71"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7"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603"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699"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color w:val="000000"/>
                <w:sz w:val="22"/>
              </w:rPr>
            </w:pPr>
            <w:r>
              <w:rPr>
                <w:rFonts w:hint="eastAsia"/>
                <w:color w:val="000000"/>
                <w:sz w:val="22"/>
              </w:rPr>
              <w:t>ACC</w:t>
            </w: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2"/>
              </w:rPr>
            </w:pPr>
            <w:r>
              <w:rPr>
                <w:rFonts w:hint="eastAsia"/>
                <w:color w:val="000000"/>
                <w:sz w:val="22"/>
              </w:rPr>
              <w:t>0.621</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0.621</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0.535</w:t>
            </w:r>
          </w:p>
        </w:tc>
        <w:tc>
          <w:tcPr>
            <w:tcW w:w="468"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0.535</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0.448</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0.466</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0.490</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0.448</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NMI</w:t>
            </w:r>
          </w:p>
        </w:tc>
        <w:tc>
          <w:tcPr>
            <w:tcW w:w="442" w:type="pct"/>
            <w:noWrap/>
            <w:hideMark/>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2"/>
              </w:rPr>
            </w:pPr>
            <w:r>
              <w:rPr>
                <w:rFonts w:hint="eastAsia"/>
                <w:color w:val="000000"/>
                <w:sz w:val="22"/>
              </w:rPr>
              <w:t>0.453</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0.094</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0.346</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0.100</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0.221</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0.303</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0.296</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0.221</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COR</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0.203</w:t>
            </w: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0.204</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0.285</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0.206</w:t>
            </w:r>
          </w:p>
        </w:tc>
        <w:tc>
          <w:tcPr>
            <w:tcW w:w="468" w:type="pct"/>
            <w:noWrap/>
            <w:hideMark/>
          </w:tcPr>
          <w:p w:rsidR="00481C29" w:rsidRPr="00CA62A8"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b/>
                <w:color w:val="000000"/>
                <w:sz w:val="22"/>
              </w:rPr>
            </w:pPr>
            <w:r w:rsidRPr="00CA62A8">
              <w:rPr>
                <w:rFonts w:hint="eastAsia"/>
                <w:b/>
                <w:color w:val="000000"/>
                <w:sz w:val="22"/>
              </w:rPr>
              <w:t>0.495</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0.243</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0.267</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0.244</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0.243</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STD.</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0.140</w:t>
            </w: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0.090</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0.150</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0.161</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0.292</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0.188</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0.194</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0.152</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0.188</w:t>
            </w: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right"/>
              <w:rPr>
                <w:color w:val="000000"/>
                <w:sz w:val="22"/>
              </w:rPr>
            </w:pP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9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60"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68"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71"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497"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603"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699"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rFonts w:ascii="宋体" w:hAnsi="宋体" w:cs="宋体"/>
                <w:color w:val="000000"/>
                <w:sz w:val="22"/>
              </w:rPr>
            </w:pPr>
            <w:r>
              <w:rPr>
                <w:rFonts w:hint="eastAsia"/>
                <w:color w:val="000000"/>
                <w:sz w:val="22"/>
              </w:rPr>
              <w:t>SGX</w:t>
            </w:r>
          </w:p>
        </w:tc>
        <w:tc>
          <w:tcPr>
            <w:tcW w:w="44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42"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60"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68"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71"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7"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603"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699" w:type="pct"/>
            <w:noWrap/>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r>
      <w:tr w:rsidR="00481C29"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rPr>
                <w:color w:val="000000"/>
                <w:sz w:val="22"/>
              </w:rPr>
            </w:pPr>
            <w:r>
              <w:rPr>
                <w:rFonts w:hint="eastAsia"/>
                <w:color w:val="000000"/>
                <w:sz w:val="22"/>
              </w:rPr>
              <w:t>ACC</w:t>
            </w:r>
          </w:p>
        </w:tc>
        <w:tc>
          <w:tcPr>
            <w:tcW w:w="442" w:type="pct"/>
            <w:noWrap/>
            <w:hideMark/>
          </w:tcPr>
          <w:p w:rsidR="00481C29"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2"/>
              </w:rPr>
            </w:pPr>
            <w:r>
              <w:rPr>
                <w:rFonts w:hint="eastAsia"/>
                <w:color w:val="000000"/>
                <w:sz w:val="22"/>
              </w:rPr>
              <w:t>0.495</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0.495</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0.411</w:t>
            </w:r>
          </w:p>
        </w:tc>
        <w:tc>
          <w:tcPr>
            <w:tcW w:w="468"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0.411</w:t>
            </w:r>
          </w:p>
        </w:tc>
        <w:tc>
          <w:tcPr>
            <w:tcW w:w="471"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0.467</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0.439</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0.448</w:t>
            </w:r>
          </w:p>
        </w:tc>
        <w:tc>
          <w:tcPr>
            <w:tcW w:w="699"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0.467</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NMI</w:t>
            </w:r>
          </w:p>
        </w:tc>
        <w:tc>
          <w:tcPr>
            <w:tcW w:w="442" w:type="pct"/>
            <w:noWrap/>
            <w:hideMark/>
          </w:tcPr>
          <w:p w:rsidR="00481C29"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color w:val="000000"/>
                <w:sz w:val="22"/>
              </w:rPr>
            </w:pP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2"/>
              </w:rPr>
            </w:pPr>
            <w:r>
              <w:rPr>
                <w:rFonts w:hint="eastAsia"/>
                <w:color w:val="000000"/>
                <w:sz w:val="22"/>
              </w:rPr>
              <w:t>0.276</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0.078</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0.153</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0.127</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0.254</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0.215</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0.214</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0.254</w:t>
            </w:r>
          </w:p>
        </w:tc>
      </w:tr>
      <w:tr w:rsidR="00481C29" w:rsidRPr="00CA62A8" w:rsidTr="00481C2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COR</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0.150</w:t>
            </w:r>
          </w:p>
        </w:tc>
        <w:tc>
          <w:tcPr>
            <w:tcW w:w="49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0.281</w:t>
            </w:r>
          </w:p>
        </w:tc>
        <w:tc>
          <w:tcPr>
            <w:tcW w:w="442"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0.334</w:t>
            </w:r>
          </w:p>
        </w:tc>
        <w:tc>
          <w:tcPr>
            <w:tcW w:w="460"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0.184</w:t>
            </w:r>
          </w:p>
        </w:tc>
        <w:tc>
          <w:tcPr>
            <w:tcW w:w="468"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0.321</w:t>
            </w:r>
          </w:p>
        </w:tc>
        <w:tc>
          <w:tcPr>
            <w:tcW w:w="471" w:type="pct"/>
            <w:noWrap/>
            <w:hideMark/>
          </w:tcPr>
          <w:p w:rsidR="00481C29" w:rsidRPr="00CA62A8"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b/>
                <w:color w:val="000000"/>
                <w:sz w:val="22"/>
              </w:rPr>
            </w:pPr>
            <w:r w:rsidRPr="00CA62A8">
              <w:rPr>
                <w:rFonts w:hint="eastAsia"/>
                <w:b/>
                <w:color w:val="000000"/>
                <w:sz w:val="22"/>
              </w:rPr>
              <w:t>0.344</w:t>
            </w:r>
          </w:p>
        </w:tc>
        <w:tc>
          <w:tcPr>
            <w:tcW w:w="497"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0.215</w:t>
            </w:r>
          </w:p>
        </w:tc>
        <w:tc>
          <w:tcPr>
            <w:tcW w:w="603" w:type="pct"/>
            <w:noWrap/>
            <w:hideMark/>
          </w:tcPr>
          <w:p w:rsidR="00481C29"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color w:val="000000"/>
                <w:sz w:val="22"/>
              </w:rPr>
            </w:pPr>
            <w:r>
              <w:rPr>
                <w:rFonts w:hint="eastAsia"/>
                <w:color w:val="000000"/>
                <w:sz w:val="22"/>
              </w:rPr>
              <w:t>0.310</w:t>
            </w:r>
          </w:p>
        </w:tc>
        <w:tc>
          <w:tcPr>
            <w:tcW w:w="699" w:type="pct"/>
            <w:noWrap/>
            <w:hideMark/>
          </w:tcPr>
          <w:p w:rsidR="00481C29" w:rsidRPr="00CA62A8" w:rsidRDefault="00481C29" w:rsidP="00E47045">
            <w:pPr>
              <w:spacing w:line="400" w:lineRule="atLeast"/>
              <w:jc w:val="right"/>
              <w:cnfStyle w:val="000000100000" w:firstRow="0" w:lastRow="0" w:firstColumn="0" w:lastColumn="0" w:oddVBand="0" w:evenVBand="0" w:oddHBand="1" w:evenHBand="0" w:firstRowFirstColumn="0" w:firstRowLastColumn="0" w:lastRowFirstColumn="0" w:lastRowLastColumn="0"/>
              <w:rPr>
                <w:b/>
                <w:color w:val="000000"/>
                <w:sz w:val="22"/>
              </w:rPr>
            </w:pPr>
            <w:r w:rsidRPr="00CA62A8">
              <w:rPr>
                <w:rFonts w:hint="eastAsia"/>
                <w:b/>
                <w:color w:val="000000"/>
                <w:sz w:val="22"/>
              </w:rPr>
              <w:t>0.344</w:t>
            </w:r>
          </w:p>
        </w:tc>
      </w:tr>
      <w:tr w:rsidR="00481C29" w:rsidTr="00481C29">
        <w:trPr>
          <w:trHeight w:val="270"/>
        </w:trPr>
        <w:tc>
          <w:tcPr>
            <w:cnfStyle w:val="001000000000" w:firstRow="0" w:lastRow="0" w:firstColumn="1" w:lastColumn="0" w:oddVBand="0" w:evenVBand="0" w:oddHBand="0" w:evenHBand="0" w:firstRowFirstColumn="0" w:firstRowLastColumn="0" w:lastRowFirstColumn="0" w:lastRowLastColumn="0"/>
            <w:tcW w:w="427" w:type="pct"/>
            <w:noWrap/>
            <w:hideMark/>
          </w:tcPr>
          <w:p w:rsidR="00481C29" w:rsidRDefault="00481C29" w:rsidP="00E47045">
            <w:pPr>
              <w:spacing w:line="400" w:lineRule="atLeast"/>
              <w:jc w:val="left"/>
              <w:rPr>
                <w:color w:val="000000"/>
                <w:sz w:val="22"/>
              </w:rPr>
            </w:pPr>
            <w:r>
              <w:rPr>
                <w:rFonts w:hint="eastAsia"/>
                <w:color w:val="000000"/>
                <w:sz w:val="22"/>
              </w:rPr>
              <w:t>STD.</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0.247</w:t>
            </w:r>
          </w:p>
        </w:tc>
        <w:tc>
          <w:tcPr>
            <w:tcW w:w="49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0.180</w:t>
            </w:r>
          </w:p>
        </w:tc>
        <w:tc>
          <w:tcPr>
            <w:tcW w:w="442"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0.259</w:t>
            </w:r>
          </w:p>
        </w:tc>
        <w:tc>
          <w:tcPr>
            <w:tcW w:w="460"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0.084</w:t>
            </w:r>
          </w:p>
        </w:tc>
        <w:tc>
          <w:tcPr>
            <w:tcW w:w="468"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0.151</w:t>
            </w:r>
          </w:p>
        </w:tc>
        <w:tc>
          <w:tcPr>
            <w:tcW w:w="471"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0.249</w:t>
            </w:r>
          </w:p>
        </w:tc>
        <w:tc>
          <w:tcPr>
            <w:tcW w:w="497"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0.107</w:t>
            </w:r>
          </w:p>
        </w:tc>
        <w:tc>
          <w:tcPr>
            <w:tcW w:w="603"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0.238</w:t>
            </w:r>
          </w:p>
        </w:tc>
        <w:tc>
          <w:tcPr>
            <w:tcW w:w="699" w:type="pct"/>
            <w:noWrap/>
            <w:hideMark/>
          </w:tcPr>
          <w:p w:rsidR="00481C29" w:rsidRDefault="00481C29" w:rsidP="00E47045">
            <w:pPr>
              <w:spacing w:line="400" w:lineRule="atLeast"/>
              <w:jc w:val="right"/>
              <w:cnfStyle w:val="000000000000" w:firstRow="0" w:lastRow="0" w:firstColumn="0" w:lastColumn="0" w:oddVBand="0" w:evenVBand="0" w:oddHBand="0" w:evenHBand="0" w:firstRowFirstColumn="0" w:firstRowLastColumn="0" w:lastRowFirstColumn="0" w:lastRowLastColumn="0"/>
              <w:rPr>
                <w:color w:val="000000"/>
                <w:sz w:val="22"/>
              </w:rPr>
            </w:pPr>
            <w:r>
              <w:rPr>
                <w:rFonts w:hint="eastAsia"/>
                <w:color w:val="000000"/>
                <w:sz w:val="22"/>
              </w:rPr>
              <w:t>0.249</w:t>
            </w:r>
          </w:p>
        </w:tc>
      </w:tr>
    </w:tbl>
    <w:p w:rsidR="00481C29" w:rsidRDefault="00481C29" w:rsidP="00E47045">
      <w:pPr>
        <w:spacing w:line="400" w:lineRule="atLeast"/>
        <w:rPr>
          <w:szCs w:val="24"/>
        </w:rPr>
      </w:pPr>
    </w:p>
    <w:p w:rsidR="00481C29" w:rsidRDefault="00481C29" w:rsidP="00E47045">
      <w:pPr>
        <w:spacing w:line="400" w:lineRule="atLeast"/>
        <w:ind w:firstLineChars="200" w:firstLine="480"/>
        <w:rPr>
          <w:szCs w:val="24"/>
        </w:rPr>
      </w:pPr>
      <w:r w:rsidRPr="00E901E6">
        <w:rPr>
          <w:rFonts w:hint="eastAsia"/>
          <w:szCs w:val="24"/>
        </w:rPr>
        <w:t>因为最后我们用</w:t>
      </w:r>
      <w:r>
        <w:rPr>
          <w:rFonts w:hint="eastAsia"/>
          <w:szCs w:val="24"/>
        </w:rPr>
        <w:t>股价数据</w:t>
      </w:r>
      <w:r w:rsidRPr="00E901E6">
        <w:rPr>
          <w:rFonts w:hint="eastAsia"/>
          <w:szCs w:val="24"/>
        </w:rPr>
        <w:t>的相关性来衡量结果的优劣，所以单独用</w:t>
      </w:r>
      <w:r>
        <w:rPr>
          <w:rFonts w:hint="eastAsia"/>
          <w:szCs w:val="24"/>
        </w:rPr>
        <w:t>股价进行</w:t>
      </w:r>
      <w:r>
        <w:rPr>
          <w:szCs w:val="24"/>
        </w:rPr>
        <w:t>聚类，</w:t>
      </w:r>
      <w:r>
        <w:rPr>
          <w:rFonts w:hint="eastAsia"/>
          <w:szCs w:val="24"/>
        </w:rPr>
        <w:t>从</w:t>
      </w:r>
      <w:r>
        <w:rPr>
          <w:szCs w:val="24"/>
        </w:rPr>
        <w:t>相关度上说，</w:t>
      </w:r>
      <w:r>
        <w:rPr>
          <w:rFonts w:hint="eastAsia"/>
          <w:szCs w:val="24"/>
        </w:rPr>
        <w:t>理论上应该是最好的；正如在</w:t>
      </w:r>
      <w:r>
        <w:rPr>
          <w:szCs w:val="24"/>
        </w:rPr>
        <w:t>经营范围描述</w:t>
      </w:r>
      <w:r>
        <w:rPr>
          <w:rFonts w:hint="eastAsia"/>
          <w:szCs w:val="24"/>
        </w:rPr>
        <w:t>（</w:t>
      </w:r>
      <w:r>
        <w:rPr>
          <w:rFonts w:hint="eastAsia"/>
          <w:szCs w:val="24"/>
        </w:rPr>
        <w:t>BSD</w:t>
      </w:r>
      <w:r>
        <w:rPr>
          <w:rFonts w:hint="eastAsia"/>
          <w:szCs w:val="24"/>
        </w:rPr>
        <w:t>）上的</w:t>
      </w:r>
      <w:r>
        <w:rPr>
          <w:szCs w:val="24"/>
        </w:rPr>
        <w:t>聚类</w:t>
      </w:r>
      <w:r>
        <w:rPr>
          <w:rFonts w:hint="eastAsia"/>
          <w:szCs w:val="24"/>
        </w:rPr>
        <w:t>方法</w:t>
      </w:r>
      <w:r>
        <w:rPr>
          <w:szCs w:val="24"/>
        </w:rPr>
        <w:t>都能得到较高的</w:t>
      </w:r>
      <w:r>
        <w:rPr>
          <w:rFonts w:hint="eastAsia"/>
          <w:szCs w:val="24"/>
        </w:rPr>
        <w:t>ACC</w:t>
      </w:r>
      <w:r>
        <w:rPr>
          <w:rFonts w:hint="eastAsia"/>
          <w:szCs w:val="24"/>
        </w:rPr>
        <w:t>值。但是这提示“过拟合”的可能性，</w:t>
      </w:r>
      <w:r>
        <w:rPr>
          <w:szCs w:val="24"/>
        </w:rPr>
        <w:t>也就是说，</w:t>
      </w:r>
      <w:r>
        <w:rPr>
          <w:rFonts w:hint="eastAsia"/>
          <w:szCs w:val="24"/>
        </w:rPr>
        <w:t>仅仅基于股票价格</w:t>
      </w:r>
      <w:r>
        <w:rPr>
          <w:szCs w:val="24"/>
        </w:rPr>
        <w:t>（</w:t>
      </w:r>
      <w:r>
        <w:rPr>
          <w:rFonts w:hint="eastAsia"/>
          <w:szCs w:val="24"/>
        </w:rPr>
        <w:t>PD</w:t>
      </w:r>
      <w:r>
        <w:rPr>
          <w:rFonts w:hint="eastAsia"/>
          <w:szCs w:val="24"/>
        </w:rPr>
        <w:t>）</w:t>
      </w:r>
      <w:r>
        <w:rPr>
          <w:szCs w:val="24"/>
        </w:rPr>
        <w:t>数据进行的聚类，只能够对训练样本</w:t>
      </w:r>
      <w:r>
        <w:rPr>
          <w:rFonts w:hint="eastAsia"/>
          <w:szCs w:val="24"/>
        </w:rPr>
        <w:t>这</w:t>
      </w:r>
      <w:r>
        <w:rPr>
          <w:szCs w:val="24"/>
        </w:rPr>
        <w:t>一时间段</w:t>
      </w:r>
      <w:r>
        <w:rPr>
          <w:rFonts w:hint="eastAsia"/>
          <w:szCs w:val="24"/>
        </w:rPr>
        <w:t>负责</w:t>
      </w:r>
      <w:r>
        <w:rPr>
          <w:szCs w:val="24"/>
        </w:rPr>
        <w:t>，而</w:t>
      </w:r>
      <w:r>
        <w:rPr>
          <w:rFonts w:hint="eastAsia"/>
          <w:szCs w:val="24"/>
        </w:rPr>
        <w:t>可能</w:t>
      </w:r>
      <w:r>
        <w:rPr>
          <w:szCs w:val="24"/>
        </w:rPr>
        <w:t>缺乏良好的预测能力</w:t>
      </w:r>
      <w:r>
        <w:rPr>
          <w:rFonts w:hint="eastAsia"/>
          <w:szCs w:val="24"/>
        </w:rPr>
        <w:t>。这</w:t>
      </w:r>
      <w:r>
        <w:rPr>
          <w:szCs w:val="24"/>
        </w:rPr>
        <w:t>同时也就意味着，</w:t>
      </w:r>
      <w:r>
        <w:rPr>
          <w:rFonts w:hint="eastAsia"/>
          <w:szCs w:val="24"/>
        </w:rPr>
        <w:t>单单</w:t>
      </w:r>
      <w:r>
        <w:rPr>
          <w:szCs w:val="24"/>
        </w:rPr>
        <w:t>在股价上聚类，得到的聚类</w:t>
      </w:r>
      <w:proofErr w:type="gramStart"/>
      <w:r>
        <w:rPr>
          <w:szCs w:val="24"/>
        </w:rPr>
        <w:t>簇</w:t>
      </w:r>
      <w:proofErr w:type="gramEnd"/>
      <w:r>
        <w:rPr>
          <w:rFonts w:hint="eastAsia"/>
          <w:szCs w:val="24"/>
        </w:rPr>
        <w:t>随着</w:t>
      </w:r>
      <w:r>
        <w:rPr>
          <w:szCs w:val="24"/>
        </w:rPr>
        <w:t>时间的变化是不稳定的。</w:t>
      </w:r>
      <w:r>
        <w:rPr>
          <w:rFonts w:hint="eastAsia"/>
          <w:szCs w:val="24"/>
        </w:rPr>
        <w:t>下列</w:t>
      </w:r>
      <w:r>
        <w:rPr>
          <w:szCs w:val="24"/>
        </w:rPr>
        <w:t>的实验说明了这一点。</w:t>
      </w:r>
    </w:p>
    <w:p w:rsidR="00481C29" w:rsidRDefault="00481C29" w:rsidP="00E47045">
      <w:pPr>
        <w:spacing w:line="400" w:lineRule="atLeast"/>
        <w:ind w:firstLineChars="200" w:firstLine="480"/>
        <w:rPr>
          <w:szCs w:val="24"/>
        </w:rPr>
      </w:pPr>
      <w:r>
        <w:rPr>
          <w:rFonts w:hint="eastAsia"/>
          <w:szCs w:val="24"/>
        </w:rPr>
        <w:t>以下</w:t>
      </w:r>
      <w:r>
        <w:rPr>
          <w:szCs w:val="24"/>
        </w:rPr>
        <w:t>结果中，训练</w:t>
      </w:r>
      <w:r>
        <w:rPr>
          <w:rFonts w:hint="eastAsia"/>
          <w:szCs w:val="24"/>
        </w:rPr>
        <w:t>时采用</w:t>
      </w:r>
      <w:r>
        <w:rPr>
          <w:szCs w:val="24"/>
        </w:rPr>
        <w:t>的时间段为</w:t>
      </w:r>
      <w:r>
        <w:rPr>
          <w:szCs w:val="24"/>
        </w:rPr>
        <w:t>2010</w:t>
      </w:r>
      <w:r>
        <w:rPr>
          <w:szCs w:val="24"/>
        </w:rPr>
        <w:t>年</w:t>
      </w:r>
      <w:r>
        <w:rPr>
          <w:szCs w:val="24"/>
        </w:rPr>
        <w:t>1</w:t>
      </w:r>
      <w:r>
        <w:rPr>
          <w:szCs w:val="24"/>
        </w:rPr>
        <w:t>月</w:t>
      </w:r>
      <w:r>
        <w:rPr>
          <w:szCs w:val="24"/>
        </w:rPr>
        <w:t>1</w:t>
      </w:r>
      <w:r>
        <w:rPr>
          <w:szCs w:val="24"/>
        </w:rPr>
        <w:t>日至</w:t>
      </w:r>
      <w:r>
        <w:rPr>
          <w:szCs w:val="24"/>
        </w:rPr>
        <w:t>2011</w:t>
      </w:r>
      <w:r>
        <w:rPr>
          <w:szCs w:val="24"/>
        </w:rPr>
        <w:t>年</w:t>
      </w:r>
      <w:r>
        <w:rPr>
          <w:szCs w:val="24"/>
        </w:rPr>
        <w:t>12</w:t>
      </w:r>
      <w:r>
        <w:rPr>
          <w:szCs w:val="24"/>
        </w:rPr>
        <w:t>月</w:t>
      </w:r>
      <w:r>
        <w:rPr>
          <w:szCs w:val="24"/>
        </w:rPr>
        <w:t>31</w:t>
      </w:r>
      <w:r>
        <w:rPr>
          <w:szCs w:val="24"/>
        </w:rPr>
        <w:t>日。</w:t>
      </w:r>
      <w:r>
        <w:rPr>
          <w:rFonts w:hint="eastAsia"/>
          <w:szCs w:val="24"/>
        </w:rPr>
        <w:t>测试</w:t>
      </w:r>
      <w:r>
        <w:rPr>
          <w:szCs w:val="24"/>
        </w:rPr>
        <w:t>时</w:t>
      </w:r>
      <w:r>
        <w:rPr>
          <w:rFonts w:hint="eastAsia"/>
          <w:szCs w:val="24"/>
        </w:rPr>
        <w:t>使用</w:t>
      </w:r>
      <w:r>
        <w:rPr>
          <w:szCs w:val="24"/>
        </w:rPr>
        <w:t>的</w:t>
      </w:r>
      <w:r>
        <w:rPr>
          <w:rFonts w:hint="eastAsia"/>
          <w:szCs w:val="24"/>
        </w:rPr>
        <w:t>时间段</w:t>
      </w:r>
      <w:r>
        <w:rPr>
          <w:szCs w:val="24"/>
        </w:rPr>
        <w:t>为</w:t>
      </w:r>
      <w:r>
        <w:rPr>
          <w:szCs w:val="24"/>
        </w:rPr>
        <w:t>2012</w:t>
      </w:r>
      <w:r>
        <w:rPr>
          <w:szCs w:val="24"/>
        </w:rPr>
        <w:t>年</w:t>
      </w:r>
      <w:r>
        <w:rPr>
          <w:szCs w:val="24"/>
        </w:rPr>
        <w:t>1</w:t>
      </w:r>
      <w:r>
        <w:rPr>
          <w:szCs w:val="24"/>
        </w:rPr>
        <w:t>月</w:t>
      </w:r>
      <w:r>
        <w:rPr>
          <w:szCs w:val="24"/>
        </w:rPr>
        <w:t>1</w:t>
      </w:r>
      <w:r>
        <w:rPr>
          <w:szCs w:val="24"/>
        </w:rPr>
        <w:t>日</w:t>
      </w:r>
      <w:r>
        <w:rPr>
          <w:rFonts w:hint="eastAsia"/>
          <w:szCs w:val="24"/>
        </w:rPr>
        <w:t>至</w:t>
      </w:r>
      <w:r>
        <w:rPr>
          <w:szCs w:val="24"/>
        </w:rPr>
        <w:t>2012</w:t>
      </w:r>
      <w:r>
        <w:rPr>
          <w:szCs w:val="24"/>
        </w:rPr>
        <w:t>年</w:t>
      </w:r>
      <w:r>
        <w:rPr>
          <w:szCs w:val="24"/>
        </w:rPr>
        <w:t>12</w:t>
      </w:r>
      <w:r>
        <w:rPr>
          <w:szCs w:val="24"/>
        </w:rPr>
        <w:t>月</w:t>
      </w:r>
      <w:r>
        <w:rPr>
          <w:szCs w:val="24"/>
        </w:rPr>
        <w:t>31</w:t>
      </w:r>
      <w:r>
        <w:rPr>
          <w:szCs w:val="24"/>
        </w:rPr>
        <w:t>日。</w:t>
      </w:r>
      <w:r>
        <w:rPr>
          <w:rFonts w:hint="eastAsia"/>
          <w:szCs w:val="24"/>
        </w:rPr>
        <w:t>我们</w:t>
      </w:r>
      <w:r>
        <w:rPr>
          <w:szCs w:val="24"/>
        </w:rPr>
        <w:t>保留两个</w:t>
      </w:r>
      <w:r>
        <w:rPr>
          <w:rFonts w:hint="eastAsia"/>
          <w:szCs w:val="24"/>
        </w:rPr>
        <w:t>只使用</w:t>
      </w:r>
      <w:r>
        <w:rPr>
          <w:rFonts w:hint="eastAsia"/>
          <w:szCs w:val="24"/>
        </w:rPr>
        <w:t>BSD</w:t>
      </w:r>
      <w:r>
        <w:rPr>
          <w:rFonts w:hint="eastAsia"/>
          <w:szCs w:val="24"/>
        </w:rPr>
        <w:t>信息</w:t>
      </w:r>
      <w:r>
        <w:rPr>
          <w:szCs w:val="24"/>
        </w:rPr>
        <w:t>的</w:t>
      </w:r>
      <w:r>
        <w:rPr>
          <w:rFonts w:hint="eastAsia"/>
          <w:szCs w:val="24"/>
        </w:rPr>
        <w:t>方法</w:t>
      </w:r>
      <w:r>
        <w:rPr>
          <w:szCs w:val="24"/>
        </w:rPr>
        <w:t>，同专家</w:t>
      </w:r>
      <w:r>
        <w:rPr>
          <w:rFonts w:hint="eastAsia"/>
          <w:szCs w:val="24"/>
        </w:rPr>
        <w:t>的</w:t>
      </w:r>
      <w:r>
        <w:rPr>
          <w:szCs w:val="24"/>
        </w:rPr>
        <w:t>标签一样</w:t>
      </w:r>
      <w:r>
        <w:rPr>
          <w:rFonts w:hint="eastAsia"/>
          <w:szCs w:val="24"/>
        </w:rPr>
        <w:t>用</w:t>
      </w:r>
      <w:r>
        <w:rPr>
          <w:szCs w:val="24"/>
        </w:rPr>
        <w:t>作参考。</w:t>
      </w:r>
    </w:p>
    <w:p w:rsidR="00481C29" w:rsidRDefault="00481C29" w:rsidP="00E47045">
      <w:pPr>
        <w:spacing w:line="400" w:lineRule="atLeast"/>
        <w:ind w:firstLineChars="200" w:firstLine="480"/>
        <w:rPr>
          <w:szCs w:val="24"/>
        </w:rPr>
      </w:pPr>
    </w:p>
    <w:p w:rsidR="00481C29" w:rsidRDefault="00481C29"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14</w:t>
      </w:r>
      <w:r w:rsidR="003A6661">
        <w:fldChar w:fldCharType="end"/>
      </w:r>
      <w:r>
        <w:t xml:space="preserve"> </w:t>
      </w:r>
      <w:r>
        <w:rPr>
          <w:rFonts w:hint="eastAsia"/>
        </w:rPr>
        <w:t>不同</w:t>
      </w:r>
      <w:r>
        <w:t>聚类方法的</w:t>
      </w:r>
      <w:r>
        <w:rPr>
          <w:rFonts w:hint="eastAsia"/>
        </w:rPr>
        <w:t>预测效果。</w:t>
      </w:r>
      <w:r>
        <w:t>表中数值</w:t>
      </w:r>
      <w:r>
        <w:rPr>
          <w:rFonts w:hint="eastAsia"/>
        </w:rPr>
        <w:t>为测试时间</w:t>
      </w:r>
      <w:r>
        <w:t>段中</w:t>
      </w:r>
      <w:r>
        <w:rPr>
          <w:rFonts w:hint="eastAsia"/>
        </w:rPr>
        <w:t>的</w:t>
      </w:r>
      <w:r>
        <w:t>平均皮尔森系数。</w:t>
      </w:r>
    </w:p>
    <w:tbl>
      <w:tblPr>
        <w:tblStyle w:val="31"/>
        <w:tblW w:w="0" w:type="auto"/>
        <w:tblLook w:val="04A0" w:firstRow="1" w:lastRow="0" w:firstColumn="1" w:lastColumn="0" w:noHBand="0" w:noVBand="1"/>
      </w:tblPr>
      <w:tblGrid>
        <w:gridCol w:w="654"/>
        <w:gridCol w:w="873"/>
        <w:gridCol w:w="928"/>
        <w:gridCol w:w="818"/>
        <w:gridCol w:w="855"/>
        <w:gridCol w:w="746"/>
        <w:gridCol w:w="846"/>
        <w:gridCol w:w="773"/>
        <w:gridCol w:w="864"/>
        <w:gridCol w:w="1165"/>
      </w:tblGrid>
      <w:tr w:rsidR="00481C29" w:rsidRPr="004019B6" w:rsidTr="00A5515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0" w:type="auto"/>
            <w:noWrap/>
            <w:hideMark/>
          </w:tcPr>
          <w:p w:rsidR="00481C29" w:rsidRPr="00F756EE" w:rsidRDefault="00481C29" w:rsidP="00E47045">
            <w:pPr>
              <w:spacing w:line="400" w:lineRule="atLeast"/>
              <w:rPr>
                <w:szCs w:val="24"/>
              </w:rPr>
            </w:pPr>
          </w:p>
        </w:tc>
        <w:tc>
          <w:tcPr>
            <w:tcW w:w="0" w:type="auto"/>
            <w:noWrap/>
            <w:hideMark/>
          </w:tcPr>
          <w:p w:rsidR="00481C29" w:rsidRPr="00F756EE" w:rsidRDefault="00481C29" w:rsidP="00E47045">
            <w:pPr>
              <w:spacing w:line="400" w:lineRule="atLeast"/>
              <w:jc w:val="left"/>
              <w:cnfStyle w:val="100000000000" w:firstRow="1" w:lastRow="0" w:firstColumn="0" w:lastColumn="0" w:oddVBand="0" w:evenVBand="0" w:oddHBand="0" w:evenHBand="0" w:firstRowFirstColumn="0" w:firstRowLastColumn="0" w:lastRowFirstColumn="0" w:lastRowLastColumn="0"/>
              <w:rPr>
                <w:b w:val="0"/>
                <w:szCs w:val="24"/>
              </w:rPr>
            </w:pPr>
            <w:r>
              <w:rPr>
                <w:rFonts w:hint="eastAsia"/>
                <w:b w:val="0"/>
                <w:szCs w:val="24"/>
              </w:rPr>
              <w:t>行业</w:t>
            </w:r>
            <w:r>
              <w:rPr>
                <w:b w:val="0"/>
                <w:szCs w:val="24"/>
              </w:rPr>
              <w:t>分类</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LDA-BSD</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LDA-PD</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KM-BSD</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KM-PD</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LDA-MF</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KM-MF</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NMF-MF</w:t>
            </w:r>
          </w:p>
        </w:tc>
        <w:tc>
          <w:tcPr>
            <w:tcW w:w="0" w:type="auto"/>
            <w:noWrap/>
            <w:hideMark/>
          </w:tcPr>
          <w:p w:rsidR="00481C29" w:rsidRPr="00F756EE" w:rsidRDefault="00481C29" w:rsidP="00E47045">
            <w:pPr>
              <w:spacing w:line="400" w:lineRule="atLeast"/>
              <w:cnfStyle w:val="100000000000" w:firstRow="1" w:lastRow="0" w:firstColumn="0" w:lastColumn="0" w:oddVBand="0" w:evenVBand="0" w:oddHBand="0" w:evenHBand="0" w:firstRowFirstColumn="0" w:firstRowLastColumn="0" w:lastRowFirstColumn="0" w:lastRowLastColumn="0"/>
              <w:rPr>
                <w:b w:val="0"/>
                <w:szCs w:val="24"/>
              </w:rPr>
            </w:pPr>
            <w:r w:rsidRPr="00F756EE">
              <w:rPr>
                <w:rFonts w:hint="eastAsia"/>
                <w:b w:val="0"/>
                <w:szCs w:val="24"/>
              </w:rPr>
              <w:t>LDA-KM-MF</w:t>
            </w:r>
          </w:p>
        </w:tc>
      </w:tr>
      <w:tr w:rsidR="00A5515E" w:rsidRPr="004019B6" w:rsidTr="00A5515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rsidR="00481C29" w:rsidRPr="00F756EE" w:rsidRDefault="00481C29" w:rsidP="00E47045">
            <w:pPr>
              <w:spacing w:line="400" w:lineRule="atLeast"/>
              <w:rPr>
                <w:szCs w:val="24"/>
              </w:rPr>
            </w:pPr>
            <w:r w:rsidRPr="00F756EE">
              <w:rPr>
                <w:rFonts w:hint="eastAsia"/>
                <w:szCs w:val="24"/>
              </w:rPr>
              <w:t>NYSE</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0.433</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0.438</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0.372</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0.346</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0.169</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0.433</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0.448</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0.429</w:t>
            </w:r>
          </w:p>
        </w:tc>
        <w:tc>
          <w:tcPr>
            <w:tcW w:w="0" w:type="auto"/>
            <w:noWrap/>
            <w:hideMark/>
          </w:tcPr>
          <w:p w:rsidR="00481C29" w:rsidRPr="00F756EE"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F756EE">
              <w:rPr>
                <w:rFonts w:hint="eastAsia"/>
                <w:b/>
                <w:szCs w:val="24"/>
              </w:rPr>
              <w:t>0.474</w:t>
            </w:r>
          </w:p>
        </w:tc>
      </w:tr>
      <w:tr w:rsidR="00481C29" w:rsidRPr="004019B6" w:rsidTr="00A5515E">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rsidR="00481C29" w:rsidRPr="00F756EE" w:rsidRDefault="00481C29" w:rsidP="00E47045">
            <w:pPr>
              <w:spacing w:line="400" w:lineRule="atLeast"/>
              <w:rPr>
                <w:szCs w:val="24"/>
              </w:rPr>
            </w:pPr>
            <w:r w:rsidRPr="00F756EE">
              <w:rPr>
                <w:rFonts w:hint="eastAsia"/>
                <w:szCs w:val="24"/>
              </w:rPr>
              <w:lastRenderedPageBreak/>
              <w:t>LSE</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0.101</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0.105</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0.204</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0.102</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0.133</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0.249</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0.193</w:t>
            </w:r>
          </w:p>
        </w:tc>
        <w:tc>
          <w:tcPr>
            <w:tcW w:w="0" w:type="auto"/>
            <w:noWrap/>
            <w:hideMark/>
          </w:tcPr>
          <w:p w:rsidR="00481C29" w:rsidRPr="00F756EE"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b/>
                <w:szCs w:val="24"/>
              </w:rPr>
            </w:pPr>
            <w:r w:rsidRPr="00F756EE">
              <w:rPr>
                <w:rFonts w:hint="eastAsia"/>
                <w:b/>
                <w:szCs w:val="24"/>
              </w:rPr>
              <w:t>0.304</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0.287</w:t>
            </w:r>
          </w:p>
        </w:tc>
      </w:tr>
      <w:tr w:rsidR="00A5515E" w:rsidRPr="004019B6" w:rsidTr="00A5515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rsidR="00481C29" w:rsidRPr="00F756EE" w:rsidRDefault="00481C29" w:rsidP="00E47045">
            <w:pPr>
              <w:spacing w:line="400" w:lineRule="atLeast"/>
              <w:rPr>
                <w:szCs w:val="24"/>
              </w:rPr>
            </w:pPr>
            <w:r w:rsidRPr="00F756EE">
              <w:rPr>
                <w:rFonts w:hint="eastAsia"/>
                <w:szCs w:val="24"/>
              </w:rPr>
              <w:t>ASX</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0.203</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0.204</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0.157</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0.206</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0.143</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0.243</w:t>
            </w:r>
          </w:p>
        </w:tc>
        <w:tc>
          <w:tcPr>
            <w:tcW w:w="0" w:type="auto"/>
            <w:noWrap/>
            <w:hideMark/>
          </w:tcPr>
          <w:p w:rsidR="00481C29" w:rsidRPr="00F756EE"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F756EE">
              <w:rPr>
                <w:rFonts w:hint="eastAsia"/>
                <w:b/>
                <w:szCs w:val="24"/>
              </w:rPr>
              <w:t>0.267</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0.248</w:t>
            </w:r>
          </w:p>
        </w:tc>
        <w:tc>
          <w:tcPr>
            <w:tcW w:w="0" w:type="auto"/>
            <w:noWrap/>
            <w:hideMark/>
          </w:tcPr>
          <w:p w:rsidR="00481C29" w:rsidRPr="004019B6" w:rsidRDefault="00481C29"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4019B6">
              <w:rPr>
                <w:rFonts w:hint="eastAsia"/>
                <w:szCs w:val="24"/>
              </w:rPr>
              <w:t>0.246</w:t>
            </w:r>
          </w:p>
        </w:tc>
      </w:tr>
      <w:tr w:rsidR="00481C29" w:rsidRPr="004019B6" w:rsidTr="00A5515E">
        <w:trPr>
          <w:trHeight w:val="270"/>
        </w:trPr>
        <w:tc>
          <w:tcPr>
            <w:cnfStyle w:val="001000000000" w:firstRow="0" w:lastRow="0" w:firstColumn="1" w:lastColumn="0" w:oddVBand="0" w:evenVBand="0" w:oddHBand="0" w:evenHBand="0" w:firstRowFirstColumn="0" w:firstRowLastColumn="0" w:lastRowFirstColumn="0" w:lastRowLastColumn="0"/>
            <w:tcW w:w="0" w:type="auto"/>
            <w:noWrap/>
            <w:hideMark/>
          </w:tcPr>
          <w:p w:rsidR="00481C29" w:rsidRPr="00F756EE" w:rsidRDefault="00481C29" w:rsidP="00E47045">
            <w:pPr>
              <w:spacing w:line="400" w:lineRule="atLeast"/>
              <w:rPr>
                <w:szCs w:val="24"/>
              </w:rPr>
            </w:pPr>
            <w:r w:rsidRPr="00F756EE">
              <w:rPr>
                <w:rFonts w:hint="eastAsia"/>
                <w:szCs w:val="24"/>
              </w:rPr>
              <w:t>SGX</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0.150</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0.281</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0.172</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0.184</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0.268</w:t>
            </w:r>
          </w:p>
        </w:tc>
        <w:tc>
          <w:tcPr>
            <w:tcW w:w="0" w:type="auto"/>
            <w:noWrap/>
            <w:hideMark/>
          </w:tcPr>
          <w:p w:rsidR="00481C29" w:rsidRPr="00F756EE"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b/>
                <w:szCs w:val="24"/>
              </w:rPr>
            </w:pPr>
            <w:r w:rsidRPr="00F756EE">
              <w:rPr>
                <w:rFonts w:hint="eastAsia"/>
                <w:b/>
                <w:szCs w:val="24"/>
              </w:rPr>
              <w:t>0.344</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0.181</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0.284</w:t>
            </w:r>
          </w:p>
        </w:tc>
        <w:tc>
          <w:tcPr>
            <w:tcW w:w="0" w:type="auto"/>
            <w:noWrap/>
            <w:hideMark/>
          </w:tcPr>
          <w:p w:rsidR="00481C29" w:rsidRPr="004019B6" w:rsidRDefault="00481C29"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4019B6">
              <w:rPr>
                <w:rFonts w:hint="eastAsia"/>
                <w:szCs w:val="24"/>
              </w:rPr>
              <w:t>0.220</w:t>
            </w:r>
          </w:p>
        </w:tc>
      </w:tr>
    </w:tbl>
    <w:p w:rsidR="00481C29" w:rsidRDefault="00481C29" w:rsidP="00E47045">
      <w:pPr>
        <w:spacing w:line="400" w:lineRule="atLeast"/>
        <w:rPr>
          <w:szCs w:val="24"/>
        </w:rPr>
      </w:pPr>
    </w:p>
    <w:p w:rsidR="00481C29" w:rsidRDefault="00481C29" w:rsidP="00E47045">
      <w:pPr>
        <w:spacing w:line="400" w:lineRule="atLeast"/>
        <w:ind w:firstLineChars="200" w:firstLine="480"/>
        <w:rPr>
          <w:szCs w:val="24"/>
        </w:rPr>
      </w:pPr>
      <w:r>
        <w:rPr>
          <w:rFonts w:hint="eastAsia"/>
          <w:szCs w:val="24"/>
        </w:rPr>
        <w:t>可以</w:t>
      </w:r>
      <w:r>
        <w:rPr>
          <w:szCs w:val="24"/>
        </w:rPr>
        <w:t>看到，加入</w:t>
      </w:r>
      <w:r>
        <w:rPr>
          <w:rFonts w:hint="eastAsia"/>
          <w:szCs w:val="24"/>
        </w:rPr>
        <w:t>BSD</w:t>
      </w:r>
      <w:r>
        <w:rPr>
          <w:rFonts w:hint="eastAsia"/>
          <w:szCs w:val="24"/>
        </w:rPr>
        <w:t>信息</w:t>
      </w:r>
      <w:r>
        <w:rPr>
          <w:szCs w:val="24"/>
        </w:rPr>
        <w:t>之后的聚类结果</w:t>
      </w:r>
      <w:r>
        <w:rPr>
          <w:rFonts w:hint="eastAsia"/>
          <w:szCs w:val="24"/>
        </w:rPr>
        <w:t>，</w:t>
      </w:r>
      <w:r>
        <w:rPr>
          <w:szCs w:val="24"/>
        </w:rPr>
        <w:t>在相关度上都</w:t>
      </w:r>
      <w:r>
        <w:rPr>
          <w:rFonts w:hint="eastAsia"/>
          <w:szCs w:val="24"/>
        </w:rPr>
        <w:t>不输于</w:t>
      </w:r>
      <w:r>
        <w:rPr>
          <w:szCs w:val="24"/>
        </w:rPr>
        <w:t>在单一视图上进行聚类的结果。</w:t>
      </w:r>
    </w:p>
    <w:p w:rsidR="00C64342" w:rsidRPr="0066363C" w:rsidRDefault="00C64342" w:rsidP="00E47045">
      <w:pPr>
        <w:spacing w:line="400" w:lineRule="atLeast"/>
        <w:ind w:firstLineChars="200" w:firstLine="482"/>
        <w:rPr>
          <w:b/>
          <w:szCs w:val="24"/>
        </w:rPr>
      </w:pPr>
    </w:p>
    <w:p w:rsidR="008D77ED" w:rsidRPr="0066363C" w:rsidRDefault="008D77ED" w:rsidP="00E47045">
      <w:pPr>
        <w:pStyle w:val="2"/>
        <w:spacing w:line="400" w:lineRule="atLeast"/>
        <w:rPr>
          <w:szCs w:val="24"/>
        </w:rPr>
      </w:pPr>
      <w:bookmarkStart w:id="132" w:name="_Toc356885215"/>
      <w:bookmarkStart w:id="133" w:name="_Toc358092105"/>
      <w:bookmarkStart w:id="134" w:name="_Toc358092653"/>
      <w:r w:rsidRPr="0066363C">
        <w:rPr>
          <w:rFonts w:hint="eastAsia"/>
          <w:szCs w:val="24"/>
        </w:rPr>
        <w:t>在大规模数据集（</w:t>
      </w:r>
      <w:r w:rsidRPr="0066363C">
        <w:rPr>
          <w:rFonts w:hint="eastAsia"/>
          <w:szCs w:val="24"/>
        </w:rPr>
        <w:t>Stock2209</w:t>
      </w:r>
      <w:r w:rsidRPr="0066363C">
        <w:rPr>
          <w:rFonts w:hint="eastAsia"/>
          <w:szCs w:val="24"/>
        </w:rPr>
        <w:t>）上</w:t>
      </w:r>
      <w:r w:rsidR="00E22D05">
        <w:rPr>
          <w:rFonts w:hint="eastAsia"/>
          <w:szCs w:val="24"/>
        </w:rPr>
        <w:t>短</w:t>
      </w:r>
      <w:r w:rsidR="00E22D05">
        <w:rPr>
          <w:szCs w:val="24"/>
        </w:rPr>
        <w:t>时段</w:t>
      </w:r>
      <w:r w:rsidRPr="0066363C">
        <w:rPr>
          <w:rFonts w:hint="eastAsia"/>
          <w:szCs w:val="24"/>
        </w:rPr>
        <w:t>的运行结果及分析</w:t>
      </w:r>
      <w:bookmarkEnd w:id="132"/>
      <w:bookmarkEnd w:id="133"/>
      <w:bookmarkEnd w:id="134"/>
    </w:p>
    <w:p w:rsidR="0092768A" w:rsidRDefault="0092768A" w:rsidP="00E47045">
      <w:pPr>
        <w:spacing w:line="400" w:lineRule="atLeast"/>
        <w:ind w:firstLineChars="200" w:firstLine="480"/>
      </w:pPr>
      <w:r>
        <w:rPr>
          <w:rFonts w:hint="eastAsia"/>
          <w:szCs w:val="24"/>
        </w:rPr>
        <w:t>为了检验</w:t>
      </w:r>
      <w:r>
        <w:rPr>
          <w:szCs w:val="24"/>
        </w:rPr>
        <w:t>我们的主题模型</w:t>
      </w:r>
      <w:r>
        <w:rPr>
          <w:rFonts w:hint="eastAsia"/>
          <w:szCs w:val="24"/>
        </w:rPr>
        <w:t>产生</w:t>
      </w:r>
      <w:r>
        <w:rPr>
          <w:szCs w:val="24"/>
        </w:rPr>
        <w:t>的聚类簇的有效性，</w:t>
      </w:r>
      <w:r>
        <w:rPr>
          <w:rFonts w:hint="eastAsia"/>
          <w:szCs w:val="24"/>
        </w:rPr>
        <w:t>我们</w:t>
      </w:r>
      <w:r>
        <w:rPr>
          <w:szCs w:val="24"/>
        </w:rPr>
        <w:t>计算了不同窗口大小</w:t>
      </w:r>
      <w:r>
        <w:rPr>
          <w:rFonts w:hint="eastAsia"/>
          <w:szCs w:val="24"/>
        </w:rPr>
        <w:t>下</w:t>
      </w:r>
      <w:r>
        <w:rPr>
          <w:szCs w:val="24"/>
        </w:rPr>
        <w:t>的</w:t>
      </w:r>
      <w:r>
        <w:rPr>
          <w:rFonts w:hint="eastAsia"/>
          <w:szCs w:val="24"/>
        </w:rPr>
        <w:t>平均</w:t>
      </w:r>
      <w:r>
        <w:rPr>
          <w:szCs w:val="24"/>
        </w:rPr>
        <w:t>皮尔森系数</w:t>
      </w:r>
      <w:r>
        <w:rPr>
          <w:rFonts w:hint="eastAsia"/>
          <w:szCs w:val="24"/>
        </w:rPr>
        <w:t>，</w:t>
      </w:r>
      <w:r>
        <w:rPr>
          <w:szCs w:val="24"/>
        </w:rPr>
        <w:t>亦即对于</w:t>
      </w:r>
      <w:r>
        <w:rPr>
          <w:rFonts w:hint="eastAsia"/>
          <w:szCs w:val="24"/>
        </w:rPr>
        <w:t>同</w:t>
      </w:r>
      <w:r>
        <w:rPr>
          <w:szCs w:val="24"/>
        </w:rPr>
        <w:t>一聚类簇中的</w:t>
      </w:r>
      <w:r>
        <w:rPr>
          <w:rFonts w:hint="eastAsia"/>
          <w:szCs w:val="24"/>
        </w:rPr>
        <w:t>一对股票</w:t>
      </w:r>
      <w:r>
        <w:rPr>
          <w:szCs w:val="24"/>
        </w:rPr>
        <w:t>，</w:t>
      </w:r>
      <w:r>
        <w:rPr>
          <w:rFonts w:hint="eastAsia"/>
          <w:szCs w:val="24"/>
        </w:rPr>
        <w:t>我们</w:t>
      </w:r>
      <w:r>
        <w:rPr>
          <w:szCs w:val="24"/>
        </w:rPr>
        <w:t>对其</w:t>
      </w:r>
      <w:r>
        <w:rPr>
          <w:rFonts w:hint="eastAsia"/>
          <w:szCs w:val="24"/>
        </w:rPr>
        <w:t>股价数据</w:t>
      </w:r>
      <w:r>
        <w:rPr>
          <w:szCs w:val="24"/>
        </w:rPr>
        <w:t>先</w:t>
      </w:r>
      <w:proofErr w:type="gramStart"/>
      <w:r>
        <w:rPr>
          <w:szCs w:val="24"/>
        </w:rPr>
        <w:t>进行</w:t>
      </w:r>
      <w:r>
        <w:rPr>
          <w:rFonts w:hint="eastAsia"/>
          <w:szCs w:val="24"/>
        </w:rPr>
        <w:t>加窗</w:t>
      </w:r>
      <w:r>
        <w:rPr>
          <w:szCs w:val="24"/>
        </w:rPr>
        <w:t>处理</w:t>
      </w:r>
      <w:proofErr w:type="gramEnd"/>
      <w:r>
        <w:rPr>
          <w:szCs w:val="24"/>
        </w:rPr>
        <w:t>，</w:t>
      </w:r>
      <w:r>
        <w:rPr>
          <w:rFonts w:hint="eastAsia"/>
          <w:szCs w:val="24"/>
        </w:rPr>
        <w:t>窗</w:t>
      </w:r>
      <w:r>
        <w:rPr>
          <w:szCs w:val="24"/>
        </w:rPr>
        <w:t>长</w:t>
      </w:r>
      <w:r>
        <w:rPr>
          <w:rFonts w:hint="eastAsia"/>
          <w:szCs w:val="24"/>
        </w:rPr>
        <w:t>分别</w:t>
      </w:r>
      <w:r>
        <w:rPr>
          <w:szCs w:val="24"/>
        </w:rPr>
        <w:t>为</w:t>
      </w:r>
      <w:r>
        <w:rPr>
          <w:szCs w:val="24"/>
        </w:rPr>
        <w:t>3</w:t>
      </w:r>
      <w:r>
        <w:rPr>
          <w:szCs w:val="24"/>
        </w:rPr>
        <w:t>、</w:t>
      </w:r>
      <w:r>
        <w:rPr>
          <w:szCs w:val="24"/>
        </w:rPr>
        <w:t>5</w:t>
      </w:r>
      <w:r>
        <w:rPr>
          <w:szCs w:val="24"/>
        </w:rPr>
        <w:t>、</w:t>
      </w:r>
      <w:r>
        <w:rPr>
          <w:szCs w:val="24"/>
        </w:rPr>
        <w:t>7……19</w:t>
      </w:r>
      <w:r>
        <w:rPr>
          <w:rFonts w:hint="eastAsia"/>
          <w:szCs w:val="24"/>
        </w:rPr>
        <w:t>。此处</w:t>
      </w:r>
      <w:r>
        <w:rPr>
          <w:szCs w:val="24"/>
        </w:rPr>
        <w:t>的平均皮尔森系数</w:t>
      </w:r>
      <w:r>
        <w:rPr>
          <w:rFonts w:hint="eastAsia"/>
          <w:szCs w:val="24"/>
        </w:rPr>
        <w:t>，</w:t>
      </w:r>
      <w:r>
        <w:rPr>
          <w:szCs w:val="24"/>
        </w:rPr>
        <w:t>是对</w:t>
      </w:r>
      <w:r>
        <w:rPr>
          <w:rFonts w:hint="eastAsia"/>
          <w:szCs w:val="24"/>
        </w:rPr>
        <w:t>每对</w:t>
      </w:r>
      <w:r>
        <w:rPr>
          <w:szCs w:val="24"/>
        </w:rPr>
        <w:t>股票加窗</w:t>
      </w:r>
      <w:r>
        <w:rPr>
          <w:rFonts w:hint="eastAsia"/>
          <w:szCs w:val="24"/>
        </w:rPr>
        <w:t>后</w:t>
      </w:r>
      <w:r>
        <w:rPr>
          <w:szCs w:val="24"/>
        </w:rPr>
        <w:t>皮尔森系数的平均值</w:t>
      </w:r>
      <w:r>
        <w:rPr>
          <w:rFonts w:hint="eastAsia"/>
          <w:szCs w:val="24"/>
        </w:rPr>
        <w:t>，</w:t>
      </w:r>
      <w:r>
        <w:rPr>
          <w:szCs w:val="24"/>
        </w:rPr>
        <w:t>再进行平均得到的</w:t>
      </w:r>
      <w:r>
        <w:rPr>
          <w:rFonts w:hint="eastAsia"/>
          <w:szCs w:val="24"/>
        </w:rPr>
        <w:t>。</w:t>
      </w:r>
      <w:r>
        <w:rPr>
          <w:szCs w:val="24"/>
        </w:rPr>
        <w:fldChar w:fldCharType="begin"/>
      </w:r>
      <w:r>
        <w:rPr>
          <w:szCs w:val="24"/>
        </w:rPr>
        <w:instrText xml:space="preserve"> </w:instrText>
      </w:r>
      <w:r>
        <w:rPr>
          <w:rFonts w:hint="eastAsia"/>
          <w:szCs w:val="24"/>
        </w:rPr>
        <w:instrText>REF _Ref352869700 \h</w:instrText>
      </w:r>
      <w:r>
        <w:rPr>
          <w:szCs w:val="24"/>
        </w:rPr>
        <w:instrText xml:space="preserve"> </w:instrText>
      </w:r>
      <w:r>
        <w:rPr>
          <w:szCs w:val="24"/>
        </w:rPr>
      </w:r>
      <w:r>
        <w:rPr>
          <w:szCs w:val="24"/>
        </w:rPr>
        <w:fldChar w:fldCharType="separate"/>
      </w:r>
      <w:r w:rsidR="00E30072">
        <w:rPr>
          <w:rFonts w:hint="eastAsia"/>
        </w:rPr>
        <w:t>图</w:t>
      </w:r>
      <w:r w:rsidR="00E30072">
        <w:rPr>
          <w:rFonts w:hint="eastAsia"/>
        </w:rPr>
        <w:t xml:space="preserve"> </w:t>
      </w:r>
      <w:r w:rsidR="00E30072">
        <w:rPr>
          <w:noProof/>
        </w:rPr>
        <w:t>20</w:t>
      </w:r>
      <w:r>
        <w:rPr>
          <w:szCs w:val="24"/>
        </w:rPr>
        <w:fldChar w:fldCharType="end"/>
      </w:r>
      <w:r>
        <w:rPr>
          <w:rFonts w:hint="eastAsia"/>
          <w:szCs w:val="24"/>
        </w:rPr>
        <w:t>给出了</w:t>
      </w:r>
      <w:r>
        <w:rPr>
          <w:rFonts w:hint="eastAsia"/>
        </w:rPr>
        <w:t>不同方法得到的聚类结果</w:t>
      </w:r>
      <w:r>
        <w:t>中</w:t>
      </w:r>
      <w:r>
        <w:rPr>
          <w:rFonts w:hint="eastAsia"/>
        </w:rPr>
        <w:t>每类的平均皮尔森</w:t>
      </w:r>
      <w:r>
        <w:t>系数</w:t>
      </w:r>
      <w:r>
        <w:rPr>
          <w:rFonts w:hint="eastAsia"/>
        </w:rPr>
        <w:t>随</w:t>
      </w:r>
      <w:proofErr w:type="gramStart"/>
      <w:r>
        <w:t>加</w:t>
      </w:r>
      <w:r>
        <w:rPr>
          <w:rFonts w:hint="eastAsia"/>
        </w:rPr>
        <w:t>窗</w:t>
      </w:r>
      <w:r>
        <w:t>大小</w:t>
      </w:r>
      <w:proofErr w:type="gramEnd"/>
      <w:r>
        <w:rPr>
          <w:rFonts w:hint="eastAsia"/>
        </w:rPr>
        <w:t>的</w:t>
      </w:r>
      <w:r>
        <w:t>变化</w:t>
      </w:r>
      <w:r>
        <w:rPr>
          <w:rFonts w:hint="eastAsia"/>
        </w:rPr>
        <w:t>曲线。</w:t>
      </w:r>
    </w:p>
    <w:p w:rsidR="005E62D5" w:rsidRPr="0092768A" w:rsidRDefault="005E62D5" w:rsidP="00E47045">
      <w:pPr>
        <w:spacing w:line="400" w:lineRule="atLeast"/>
        <w:rPr>
          <w:szCs w:val="24"/>
        </w:rPr>
      </w:pPr>
    </w:p>
    <w:p w:rsidR="00532700" w:rsidRDefault="00532700" w:rsidP="00E47045">
      <w:pPr>
        <w:pStyle w:val="af"/>
        <w:spacing w:line="400" w:lineRule="atLeast"/>
        <w:jc w:val="center"/>
      </w:pPr>
      <w:bookmarkStart w:id="135" w:name="_Ref352868131"/>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15</w:t>
      </w:r>
      <w:r w:rsidR="003A6661">
        <w:fldChar w:fldCharType="end"/>
      </w:r>
      <w:bookmarkEnd w:id="135"/>
      <w:r>
        <w:t xml:space="preserve"> Stock2209</w:t>
      </w:r>
      <w:r>
        <w:t>上</w:t>
      </w:r>
      <w:r>
        <w:rPr>
          <w:rFonts w:hint="eastAsia"/>
        </w:rPr>
        <w:t>不同</w:t>
      </w:r>
      <w:r>
        <w:t>方法</w:t>
      </w:r>
      <w:r>
        <w:rPr>
          <w:rFonts w:hint="eastAsia"/>
        </w:rPr>
        <w:t>利用单一数据</w:t>
      </w:r>
      <w:r>
        <w:t>分类得到的</w:t>
      </w:r>
      <w:r>
        <w:rPr>
          <w:rFonts w:hint="eastAsia"/>
        </w:rPr>
        <w:t>聚类</w:t>
      </w:r>
      <w:r w:rsidR="005E62D5">
        <w:rPr>
          <w:rFonts w:hint="eastAsia"/>
        </w:rPr>
        <w:t>结果</w:t>
      </w:r>
      <w:r>
        <w:rPr>
          <w:rFonts w:hint="eastAsia"/>
        </w:rPr>
        <w:t>的平均皮尔森系数</w:t>
      </w:r>
      <w:r w:rsidR="00AA769D">
        <w:rPr>
          <w:rFonts w:hint="eastAsia"/>
          <w:lang w:val="de-DE"/>
        </w:rPr>
        <w:t>（</w:t>
      </w:r>
      <w:r w:rsidR="00AA769D">
        <w:rPr>
          <w:rFonts w:hint="eastAsia"/>
          <w:lang w:val="de-DE"/>
        </w:rPr>
        <w:t>aPCC</w:t>
      </w:r>
      <w:r w:rsidR="00AA769D">
        <w:rPr>
          <w:rFonts w:hint="eastAsia"/>
          <w:lang w:val="de-DE"/>
        </w:rPr>
        <w:t>）</w:t>
      </w:r>
      <w:r>
        <w:rPr>
          <w:rFonts w:hint="eastAsia"/>
        </w:rPr>
        <w:t>和平均</w:t>
      </w:r>
      <w:r>
        <w:t>p</w:t>
      </w:r>
      <w:r>
        <w:t>值。</w:t>
      </w:r>
      <w:r>
        <w:rPr>
          <w:rFonts w:hint="eastAsia"/>
        </w:rPr>
        <w:t>T</w:t>
      </w:r>
      <w:r>
        <w:t>1</w:t>
      </w:r>
      <w:r>
        <w:rPr>
          <w:rFonts w:hint="eastAsia"/>
        </w:rPr>
        <w:t>和</w:t>
      </w:r>
      <w:r>
        <w:rPr>
          <w:rFonts w:hint="eastAsia"/>
        </w:rPr>
        <w:t>T2</w:t>
      </w:r>
      <w:r>
        <w:rPr>
          <w:rFonts w:hint="eastAsia"/>
        </w:rPr>
        <w:t>的</w:t>
      </w:r>
      <w:r>
        <w:t>结果表示用</w:t>
      </w:r>
      <w:r>
        <w:rPr>
          <w:rFonts w:hint="eastAsia"/>
        </w:rPr>
        <w:t>T1</w:t>
      </w:r>
      <w:r>
        <w:rPr>
          <w:rFonts w:hint="eastAsia"/>
        </w:rPr>
        <w:t>或</w:t>
      </w:r>
      <w:r>
        <w:rPr>
          <w:rFonts w:hint="eastAsia"/>
        </w:rPr>
        <w:t>T2</w:t>
      </w:r>
      <w:r>
        <w:rPr>
          <w:rFonts w:hint="eastAsia"/>
        </w:rPr>
        <w:t>的</w:t>
      </w:r>
      <w:r>
        <w:t>数据</w:t>
      </w:r>
      <w:r>
        <w:rPr>
          <w:rFonts w:hint="eastAsia"/>
        </w:rPr>
        <w:t>训练</w:t>
      </w:r>
      <w:r>
        <w:t>并在相同数据上进行测试。</w:t>
      </w:r>
      <w:r>
        <w:rPr>
          <w:rFonts w:hint="eastAsia"/>
        </w:rPr>
        <w:t>T</w:t>
      </w:r>
      <w:r>
        <w:t>1+T2</w:t>
      </w:r>
      <w:r>
        <w:rPr>
          <w:rFonts w:hint="eastAsia"/>
        </w:rPr>
        <w:t>为</w:t>
      </w:r>
      <w:r>
        <w:t>使用</w:t>
      </w:r>
      <w:r>
        <w:rPr>
          <w:rFonts w:hint="eastAsia"/>
        </w:rPr>
        <w:t>T1</w:t>
      </w:r>
      <w:r>
        <w:rPr>
          <w:rFonts w:hint="eastAsia"/>
        </w:rPr>
        <w:t>的</w:t>
      </w:r>
      <w:r>
        <w:t>数据</w:t>
      </w:r>
      <w:r>
        <w:rPr>
          <w:rFonts w:hint="eastAsia"/>
        </w:rPr>
        <w:t>训练</w:t>
      </w:r>
      <w:r>
        <w:t>而在</w:t>
      </w:r>
      <w:r>
        <w:rPr>
          <w:rFonts w:hint="eastAsia"/>
        </w:rPr>
        <w:t>T1+T2</w:t>
      </w:r>
      <w:r>
        <w:rPr>
          <w:rFonts w:hint="eastAsia"/>
        </w:rPr>
        <w:t>的</w:t>
      </w:r>
      <w:r>
        <w:t>数据上</w:t>
      </w:r>
      <w:r>
        <w:rPr>
          <w:rFonts w:hint="eastAsia"/>
        </w:rPr>
        <w:t>进行</w:t>
      </w:r>
      <w:r>
        <w:t>测试的结果，</w:t>
      </w:r>
      <w:r>
        <w:rPr>
          <w:rFonts w:hint="eastAsia"/>
        </w:rPr>
        <w:t>反映了</w:t>
      </w:r>
      <w:r>
        <w:t>聚类的预测能力</w:t>
      </w:r>
      <w:r>
        <w:rPr>
          <w:rFonts w:hint="eastAsia"/>
        </w:rPr>
        <w:t>，亦即</w:t>
      </w:r>
      <w:r>
        <w:t>对时间变化的稳定性。</w:t>
      </w:r>
    </w:p>
    <w:tbl>
      <w:tblPr>
        <w:tblStyle w:val="21"/>
        <w:tblW w:w="0" w:type="auto"/>
        <w:tblLook w:val="04A0" w:firstRow="1" w:lastRow="0" w:firstColumn="1" w:lastColumn="0" w:noHBand="0" w:noVBand="1"/>
      </w:tblPr>
      <w:tblGrid>
        <w:gridCol w:w="1716"/>
        <w:gridCol w:w="1099"/>
        <w:gridCol w:w="1098"/>
        <w:gridCol w:w="1098"/>
        <w:gridCol w:w="1098"/>
        <w:gridCol w:w="1098"/>
        <w:gridCol w:w="1099"/>
      </w:tblGrid>
      <w:tr w:rsidR="001A200C" w:rsidRPr="001A200C" w:rsidTr="00F62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1A200C" w:rsidRPr="001A200C" w:rsidRDefault="001A200C" w:rsidP="00E47045">
            <w:pPr>
              <w:spacing w:line="400" w:lineRule="atLeast"/>
              <w:rPr>
                <w:szCs w:val="24"/>
              </w:rPr>
            </w:pPr>
          </w:p>
        </w:tc>
        <w:tc>
          <w:tcPr>
            <w:tcW w:w="2197" w:type="dxa"/>
            <w:gridSpan w:val="2"/>
          </w:tcPr>
          <w:p w:rsidR="001A200C" w:rsidRPr="001A200C" w:rsidRDefault="001A200C" w:rsidP="00E47045">
            <w:pPr>
              <w:spacing w:line="400" w:lineRule="atLeast"/>
              <w:jc w:val="center"/>
              <w:cnfStyle w:val="100000000000" w:firstRow="1" w:lastRow="0" w:firstColumn="0" w:lastColumn="0" w:oddVBand="0" w:evenVBand="0" w:oddHBand="0" w:evenHBand="0" w:firstRowFirstColumn="0" w:firstRowLastColumn="0" w:lastRowFirstColumn="0" w:lastRowLastColumn="0"/>
              <w:rPr>
                <w:szCs w:val="24"/>
                <w:lang w:val="de-DE"/>
              </w:rPr>
            </w:pPr>
            <w:r w:rsidRPr="001A200C">
              <w:rPr>
                <w:szCs w:val="24"/>
                <w:lang w:val="de-DE"/>
              </w:rPr>
              <w:t>T1</w:t>
            </w:r>
          </w:p>
        </w:tc>
        <w:tc>
          <w:tcPr>
            <w:tcW w:w="2196" w:type="dxa"/>
            <w:gridSpan w:val="2"/>
          </w:tcPr>
          <w:p w:rsidR="001A200C" w:rsidRPr="001A200C" w:rsidRDefault="001A200C" w:rsidP="00E47045">
            <w:pPr>
              <w:spacing w:line="400" w:lineRule="atLeast"/>
              <w:jc w:val="center"/>
              <w:cnfStyle w:val="100000000000" w:firstRow="1" w:lastRow="0" w:firstColumn="0" w:lastColumn="0" w:oddVBand="0" w:evenVBand="0" w:oddHBand="0" w:evenHBand="0" w:firstRowFirstColumn="0" w:firstRowLastColumn="0" w:lastRowFirstColumn="0" w:lastRowLastColumn="0"/>
              <w:rPr>
                <w:szCs w:val="24"/>
                <w:lang w:val="de-DE"/>
              </w:rPr>
            </w:pPr>
            <w:r w:rsidRPr="001A200C">
              <w:rPr>
                <w:rFonts w:hint="eastAsia"/>
                <w:szCs w:val="24"/>
                <w:lang w:val="de-DE"/>
              </w:rPr>
              <w:t>T</w:t>
            </w:r>
            <w:r w:rsidRPr="001A200C">
              <w:rPr>
                <w:szCs w:val="24"/>
                <w:lang w:val="de-DE"/>
              </w:rPr>
              <w:t>2</w:t>
            </w:r>
          </w:p>
        </w:tc>
        <w:tc>
          <w:tcPr>
            <w:tcW w:w="2197" w:type="dxa"/>
            <w:gridSpan w:val="2"/>
          </w:tcPr>
          <w:p w:rsidR="001A200C" w:rsidRPr="001A200C" w:rsidRDefault="001A200C" w:rsidP="00E47045">
            <w:pPr>
              <w:spacing w:line="400" w:lineRule="atLeast"/>
              <w:jc w:val="center"/>
              <w:cnfStyle w:val="100000000000" w:firstRow="1" w:lastRow="0" w:firstColumn="0" w:lastColumn="0" w:oddVBand="0" w:evenVBand="0" w:oddHBand="0" w:evenHBand="0" w:firstRowFirstColumn="0" w:firstRowLastColumn="0" w:lastRowFirstColumn="0" w:lastRowLastColumn="0"/>
              <w:rPr>
                <w:szCs w:val="24"/>
                <w:lang w:val="de-DE"/>
              </w:rPr>
            </w:pPr>
            <w:r w:rsidRPr="001A200C">
              <w:rPr>
                <w:szCs w:val="24"/>
                <w:lang w:val="de-DE"/>
              </w:rPr>
              <w:t>T1+T2</w:t>
            </w:r>
          </w:p>
        </w:tc>
      </w:tr>
      <w:tr w:rsidR="00AA769D" w:rsidRPr="001A200C" w:rsidTr="00F62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AA769D" w:rsidRPr="001A200C" w:rsidRDefault="00AA769D" w:rsidP="00E47045">
            <w:pPr>
              <w:spacing w:line="400" w:lineRule="atLeast"/>
              <w:rPr>
                <w:szCs w:val="24"/>
              </w:rPr>
            </w:pPr>
            <w:r>
              <w:rPr>
                <w:rFonts w:hint="eastAsia"/>
                <w:szCs w:val="24"/>
              </w:rPr>
              <w:t>方法</w:t>
            </w:r>
          </w:p>
        </w:tc>
        <w:tc>
          <w:tcPr>
            <w:tcW w:w="1099" w:type="dxa"/>
          </w:tcPr>
          <w:p w:rsidR="00AA769D" w:rsidRPr="00530717" w:rsidRDefault="00AA769D"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530717">
              <w:rPr>
                <w:b/>
                <w:szCs w:val="24"/>
              </w:rPr>
              <w:t>aPCC</w:t>
            </w:r>
          </w:p>
        </w:tc>
        <w:tc>
          <w:tcPr>
            <w:tcW w:w="1098" w:type="dxa"/>
          </w:tcPr>
          <w:p w:rsidR="00AA769D" w:rsidRPr="00530717" w:rsidRDefault="00AA769D"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p</w:t>
            </w:r>
            <w:r>
              <w:rPr>
                <w:rFonts w:hint="eastAsia"/>
                <w:b/>
                <w:szCs w:val="24"/>
              </w:rPr>
              <w:t>值</w:t>
            </w:r>
          </w:p>
        </w:tc>
        <w:tc>
          <w:tcPr>
            <w:tcW w:w="1098" w:type="dxa"/>
          </w:tcPr>
          <w:p w:rsidR="00AA769D" w:rsidRPr="00530717" w:rsidRDefault="00AA769D"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530717">
              <w:rPr>
                <w:b/>
                <w:szCs w:val="24"/>
              </w:rPr>
              <w:t>aPCC</w:t>
            </w:r>
          </w:p>
        </w:tc>
        <w:tc>
          <w:tcPr>
            <w:tcW w:w="1098" w:type="dxa"/>
          </w:tcPr>
          <w:p w:rsidR="00AA769D" w:rsidRPr="00530717" w:rsidRDefault="00AA769D"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p</w:t>
            </w:r>
            <w:r>
              <w:rPr>
                <w:rFonts w:hint="eastAsia"/>
                <w:b/>
                <w:szCs w:val="24"/>
              </w:rPr>
              <w:t>值</w:t>
            </w:r>
          </w:p>
        </w:tc>
        <w:tc>
          <w:tcPr>
            <w:tcW w:w="1098" w:type="dxa"/>
          </w:tcPr>
          <w:p w:rsidR="00AA769D" w:rsidRPr="00530717" w:rsidRDefault="00AA769D"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aPCC</w:t>
            </w:r>
          </w:p>
        </w:tc>
        <w:tc>
          <w:tcPr>
            <w:tcW w:w="1099" w:type="dxa"/>
          </w:tcPr>
          <w:p w:rsidR="00AA769D" w:rsidRPr="00530717" w:rsidRDefault="00AA769D"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p</w:t>
            </w:r>
            <w:r>
              <w:rPr>
                <w:rFonts w:hint="eastAsia"/>
                <w:b/>
                <w:szCs w:val="24"/>
              </w:rPr>
              <w:t>值</w:t>
            </w:r>
          </w:p>
        </w:tc>
      </w:tr>
      <w:tr w:rsidR="001A200C" w:rsidRPr="001A200C" w:rsidTr="00F62118">
        <w:tc>
          <w:tcPr>
            <w:cnfStyle w:val="001000000000" w:firstRow="0" w:lastRow="0" w:firstColumn="1" w:lastColumn="0" w:oddVBand="0" w:evenVBand="0" w:oddHBand="0" w:evenHBand="0" w:firstRowFirstColumn="0" w:firstRowLastColumn="0" w:lastRowFirstColumn="0" w:lastRowLastColumn="0"/>
            <w:tcW w:w="1716" w:type="dxa"/>
          </w:tcPr>
          <w:p w:rsidR="001A200C" w:rsidRPr="001A200C" w:rsidRDefault="00E22D05" w:rsidP="00E47045">
            <w:pPr>
              <w:spacing w:line="400" w:lineRule="atLeast"/>
              <w:rPr>
                <w:szCs w:val="24"/>
              </w:rPr>
            </w:pPr>
            <w:r>
              <w:rPr>
                <w:rFonts w:hint="eastAsia"/>
                <w:szCs w:val="24"/>
              </w:rPr>
              <w:t>行业</w:t>
            </w:r>
            <w:r>
              <w:rPr>
                <w:szCs w:val="24"/>
              </w:rPr>
              <w:t>分类</w:t>
            </w:r>
          </w:p>
        </w:tc>
        <w:tc>
          <w:tcPr>
            <w:tcW w:w="1099" w:type="dxa"/>
          </w:tcPr>
          <w:p w:rsidR="001A200C" w:rsidRPr="001A200C" w:rsidRDefault="001A200C"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0.3481</w:t>
            </w:r>
          </w:p>
        </w:tc>
        <w:tc>
          <w:tcPr>
            <w:tcW w:w="1098" w:type="dxa"/>
          </w:tcPr>
          <w:p w:rsidR="001A200C" w:rsidRPr="001A200C" w:rsidRDefault="001A200C"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0.0521</w:t>
            </w:r>
          </w:p>
        </w:tc>
        <w:tc>
          <w:tcPr>
            <w:tcW w:w="1098" w:type="dxa"/>
          </w:tcPr>
          <w:p w:rsidR="001A200C" w:rsidRPr="001A200C" w:rsidRDefault="001A200C"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0.4892</w:t>
            </w:r>
          </w:p>
        </w:tc>
        <w:tc>
          <w:tcPr>
            <w:tcW w:w="1098" w:type="dxa"/>
          </w:tcPr>
          <w:p w:rsidR="001A200C" w:rsidRPr="001A200C" w:rsidRDefault="001A200C"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0.0548</w:t>
            </w:r>
          </w:p>
        </w:tc>
        <w:tc>
          <w:tcPr>
            <w:tcW w:w="1098" w:type="dxa"/>
          </w:tcPr>
          <w:p w:rsidR="001A200C" w:rsidRPr="001A200C" w:rsidRDefault="001A200C"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0.3934</w:t>
            </w:r>
          </w:p>
        </w:tc>
        <w:tc>
          <w:tcPr>
            <w:tcW w:w="1099" w:type="dxa"/>
          </w:tcPr>
          <w:p w:rsidR="001A200C" w:rsidRPr="001A200C" w:rsidRDefault="001A200C"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0.0428</w:t>
            </w:r>
          </w:p>
        </w:tc>
      </w:tr>
      <w:tr w:rsidR="001A200C" w:rsidRPr="001A200C" w:rsidTr="00F62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1A200C" w:rsidRPr="001A200C" w:rsidRDefault="001A200C" w:rsidP="00E47045">
            <w:pPr>
              <w:spacing w:line="400" w:lineRule="atLeast"/>
              <w:rPr>
                <w:szCs w:val="24"/>
              </w:rPr>
            </w:pPr>
            <w:r w:rsidRPr="001A200C">
              <w:rPr>
                <w:szCs w:val="24"/>
              </w:rPr>
              <w:t>LDA</w:t>
            </w:r>
            <w:r w:rsidR="00532700">
              <w:rPr>
                <w:rFonts w:hint="eastAsia"/>
                <w:szCs w:val="24"/>
              </w:rPr>
              <w:t>（</w:t>
            </w:r>
            <w:r w:rsidR="00532700">
              <w:rPr>
                <w:rFonts w:hint="eastAsia"/>
                <w:szCs w:val="24"/>
              </w:rPr>
              <w:t>BSD</w:t>
            </w:r>
            <w:r w:rsidR="00532700">
              <w:rPr>
                <w:rFonts w:hint="eastAsia"/>
                <w:szCs w:val="24"/>
              </w:rPr>
              <w:t>）</w:t>
            </w:r>
          </w:p>
        </w:tc>
        <w:tc>
          <w:tcPr>
            <w:tcW w:w="1099" w:type="dxa"/>
          </w:tcPr>
          <w:p w:rsidR="001A200C" w:rsidRPr="001A200C" w:rsidRDefault="001A200C"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0.3288</w:t>
            </w:r>
          </w:p>
        </w:tc>
        <w:tc>
          <w:tcPr>
            <w:tcW w:w="1098" w:type="dxa"/>
          </w:tcPr>
          <w:p w:rsidR="001A200C" w:rsidRPr="001A200C" w:rsidRDefault="001A200C"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0.0533</w:t>
            </w:r>
          </w:p>
        </w:tc>
        <w:tc>
          <w:tcPr>
            <w:tcW w:w="1098" w:type="dxa"/>
          </w:tcPr>
          <w:p w:rsidR="001A200C" w:rsidRPr="001A200C" w:rsidRDefault="001A200C"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0.4658</w:t>
            </w:r>
          </w:p>
        </w:tc>
        <w:tc>
          <w:tcPr>
            <w:tcW w:w="1098" w:type="dxa"/>
          </w:tcPr>
          <w:p w:rsidR="001A200C" w:rsidRPr="001A200C" w:rsidRDefault="001A200C"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0.0599</w:t>
            </w:r>
          </w:p>
        </w:tc>
        <w:tc>
          <w:tcPr>
            <w:tcW w:w="1098" w:type="dxa"/>
          </w:tcPr>
          <w:p w:rsidR="001A200C" w:rsidRPr="001A200C" w:rsidRDefault="001A200C"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0.3723</w:t>
            </w:r>
          </w:p>
        </w:tc>
        <w:tc>
          <w:tcPr>
            <w:tcW w:w="1099" w:type="dxa"/>
          </w:tcPr>
          <w:p w:rsidR="001A200C" w:rsidRPr="001A200C" w:rsidRDefault="001A200C"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0.0437</w:t>
            </w:r>
          </w:p>
        </w:tc>
      </w:tr>
      <w:tr w:rsidR="00F62118" w:rsidRPr="001A200C" w:rsidTr="00F62118">
        <w:tc>
          <w:tcPr>
            <w:cnfStyle w:val="001000000000" w:firstRow="0" w:lastRow="0" w:firstColumn="1" w:lastColumn="0" w:oddVBand="0" w:evenVBand="0" w:oddHBand="0" w:evenHBand="0" w:firstRowFirstColumn="0" w:firstRowLastColumn="0" w:lastRowFirstColumn="0" w:lastRowLastColumn="0"/>
            <w:tcW w:w="1716" w:type="dxa"/>
          </w:tcPr>
          <w:p w:rsidR="00532700" w:rsidRDefault="00F62118" w:rsidP="00E47045">
            <w:pPr>
              <w:spacing w:line="400" w:lineRule="atLeast"/>
              <w:rPr>
                <w:szCs w:val="24"/>
              </w:rPr>
            </w:pPr>
            <w:r w:rsidRPr="001A200C">
              <w:rPr>
                <w:szCs w:val="24"/>
              </w:rPr>
              <w:t>Kmeans</w:t>
            </w:r>
          </w:p>
          <w:p w:rsidR="00F62118" w:rsidRPr="001A200C" w:rsidRDefault="00532700" w:rsidP="00E47045">
            <w:pPr>
              <w:spacing w:line="400" w:lineRule="atLeast"/>
              <w:rPr>
                <w:szCs w:val="24"/>
              </w:rPr>
            </w:pPr>
            <w:r>
              <w:rPr>
                <w:rFonts w:hint="eastAsia"/>
                <w:szCs w:val="24"/>
              </w:rPr>
              <w:t>（</w:t>
            </w:r>
            <w:r>
              <w:rPr>
                <w:szCs w:val="24"/>
              </w:rPr>
              <w:t>价格）</w:t>
            </w:r>
          </w:p>
        </w:tc>
        <w:tc>
          <w:tcPr>
            <w:tcW w:w="1099" w:type="dxa"/>
          </w:tcPr>
          <w:p w:rsidR="00F62118" w:rsidRPr="001A200C" w:rsidRDefault="00F62118"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0.3410</w:t>
            </w:r>
          </w:p>
        </w:tc>
        <w:tc>
          <w:tcPr>
            <w:tcW w:w="1098" w:type="dxa"/>
          </w:tcPr>
          <w:p w:rsidR="00F62118" w:rsidRPr="001A200C" w:rsidRDefault="00F62118"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0.0452</w:t>
            </w:r>
          </w:p>
        </w:tc>
        <w:tc>
          <w:tcPr>
            <w:tcW w:w="1098" w:type="dxa"/>
          </w:tcPr>
          <w:p w:rsidR="00F62118" w:rsidRPr="001A200C" w:rsidRDefault="00F62118"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0.5360</w:t>
            </w:r>
          </w:p>
        </w:tc>
        <w:tc>
          <w:tcPr>
            <w:tcW w:w="1098" w:type="dxa"/>
          </w:tcPr>
          <w:p w:rsidR="00F62118" w:rsidRPr="001A200C" w:rsidRDefault="00F62118"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0.0473</w:t>
            </w:r>
          </w:p>
        </w:tc>
        <w:tc>
          <w:tcPr>
            <w:tcW w:w="1098" w:type="dxa"/>
          </w:tcPr>
          <w:p w:rsidR="00F62118" w:rsidRPr="001A200C" w:rsidRDefault="00F62118"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0.4008</w:t>
            </w:r>
          </w:p>
        </w:tc>
        <w:tc>
          <w:tcPr>
            <w:tcW w:w="1099" w:type="dxa"/>
          </w:tcPr>
          <w:p w:rsidR="00F62118" w:rsidRPr="001A200C" w:rsidRDefault="00F62118"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1A200C">
              <w:rPr>
                <w:szCs w:val="24"/>
              </w:rPr>
              <w:t>0.0371</w:t>
            </w:r>
          </w:p>
        </w:tc>
      </w:tr>
      <w:tr w:rsidR="00F62118" w:rsidRPr="001A200C" w:rsidTr="00F62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F62118" w:rsidRPr="001A200C" w:rsidRDefault="00F62118" w:rsidP="00E47045">
            <w:pPr>
              <w:spacing w:line="400" w:lineRule="atLeast"/>
              <w:rPr>
                <w:szCs w:val="24"/>
              </w:rPr>
            </w:pPr>
            <w:r w:rsidRPr="001A200C">
              <w:rPr>
                <w:szCs w:val="24"/>
              </w:rPr>
              <w:t>NMF</w:t>
            </w:r>
            <w:r w:rsidR="002C532D">
              <w:rPr>
                <w:rFonts w:hint="eastAsia"/>
                <w:szCs w:val="24"/>
              </w:rPr>
              <w:t>*</w:t>
            </w:r>
            <w:r w:rsidR="00532700">
              <w:rPr>
                <w:rFonts w:hint="eastAsia"/>
                <w:szCs w:val="24"/>
              </w:rPr>
              <w:t>（</w:t>
            </w:r>
            <w:r w:rsidR="00532700">
              <w:rPr>
                <w:rFonts w:hint="eastAsia"/>
                <w:szCs w:val="24"/>
              </w:rPr>
              <w:t>BSD</w:t>
            </w:r>
            <w:r w:rsidR="00532700">
              <w:rPr>
                <w:rFonts w:hint="eastAsia"/>
                <w:szCs w:val="24"/>
              </w:rPr>
              <w:t>）</w:t>
            </w:r>
          </w:p>
        </w:tc>
        <w:tc>
          <w:tcPr>
            <w:tcW w:w="1099" w:type="dxa"/>
          </w:tcPr>
          <w:p w:rsidR="00F62118" w:rsidRPr="001A200C" w:rsidRDefault="00F62118"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0.3702</w:t>
            </w:r>
          </w:p>
        </w:tc>
        <w:tc>
          <w:tcPr>
            <w:tcW w:w="1098" w:type="dxa"/>
          </w:tcPr>
          <w:p w:rsidR="00F62118" w:rsidRPr="001A200C" w:rsidRDefault="00F62118"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0.0458</w:t>
            </w:r>
          </w:p>
        </w:tc>
        <w:tc>
          <w:tcPr>
            <w:tcW w:w="1098" w:type="dxa"/>
          </w:tcPr>
          <w:p w:rsidR="00F62118" w:rsidRPr="001A200C" w:rsidRDefault="00F62118"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0.5298</w:t>
            </w:r>
          </w:p>
        </w:tc>
        <w:tc>
          <w:tcPr>
            <w:tcW w:w="1098" w:type="dxa"/>
          </w:tcPr>
          <w:p w:rsidR="00F62118" w:rsidRPr="001A200C" w:rsidRDefault="00F62118"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0.0478</w:t>
            </w:r>
          </w:p>
        </w:tc>
        <w:tc>
          <w:tcPr>
            <w:tcW w:w="1098" w:type="dxa"/>
          </w:tcPr>
          <w:p w:rsidR="00F62118" w:rsidRPr="001A200C" w:rsidRDefault="00F62118"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0.4218</w:t>
            </w:r>
          </w:p>
        </w:tc>
        <w:tc>
          <w:tcPr>
            <w:tcW w:w="1099" w:type="dxa"/>
          </w:tcPr>
          <w:p w:rsidR="00F62118" w:rsidRPr="001A200C" w:rsidRDefault="00F62118"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1A200C">
              <w:rPr>
                <w:szCs w:val="24"/>
              </w:rPr>
              <w:t>0.0378</w:t>
            </w:r>
          </w:p>
        </w:tc>
      </w:tr>
    </w:tbl>
    <w:p w:rsidR="00BF2645" w:rsidRDefault="002C532D" w:rsidP="00E47045">
      <w:pPr>
        <w:spacing w:line="400" w:lineRule="atLeast"/>
        <w:ind w:firstLineChars="200" w:firstLine="480"/>
        <w:rPr>
          <w:szCs w:val="24"/>
        </w:rPr>
      </w:pPr>
      <w:r>
        <w:rPr>
          <w:rFonts w:hint="eastAsia"/>
          <w:szCs w:val="24"/>
        </w:rPr>
        <w:t>注</w:t>
      </w:r>
      <w:r>
        <w:rPr>
          <w:rFonts w:hint="eastAsia"/>
          <w:szCs w:val="24"/>
        </w:rPr>
        <w:t>*</w:t>
      </w:r>
      <w:r>
        <w:rPr>
          <w:rFonts w:hint="eastAsia"/>
          <w:szCs w:val="24"/>
        </w:rPr>
        <w:t>：</w:t>
      </w:r>
      <w:r>
        <w:rPr>
          <w:rFonts w:hint="eastAsia"/>
          <w:szCs w:val="24"/>
        </w:rPr>
        <w:t>NMF</w:t>
      </w:r>
      <w:r>
        <w:rPr>
          <w:rFonts w:hint="eastAsia"/>
          <w:szCs w:val="24"/>
        </w:rPr>
        <w:t>表示用</w:t>
      </w:r>
      <w:r w:rsidRPr="002C532D">
        <w:rPr>
          <w:rFonts w:hint="eastAsia"/>
          <w:szCs w:val="24"/>
        </w:rPr>
        <w:t>两元的非负矩阵分解</w:t>
      </w:r>
      <w:r>
        <w:rPr>
          <w:rFonts w:hint="eastAsia"/>
          <w:szCs w:val="24"/>
        </w:rPr>
        <w:t>作初始化，</w:t>
      </w:r>
      <w:r>
        <w:rPr>
          <w:rFonts w:hint="eastAsia"/>
          <w:szCs w:val="24"/>
        </w:rPr>
        <w:t>NMF</w:t>
      </w:r>
      <w:r>
        <w:rPr>
          <w:rFonts w:hint="eastAsia"/>
          <w:szCs w:val="24"/>
        </w:rPr>
        <w:t>在单个视图上的聚类结果是经过</w:t>
      </w:r>
      <w:r>
        <w:rPr>
          <w:rFonts w:hint="eastAsia"/>
          <w:szCs w:val="24"/>
        </w:rPr>
        <w:t>N</w:t>
      </w:r>
      <w:r w:rsidRPr="002C532D">
        <w:rPr>
          <w:rFonts w:hint="eastAsia"/>
          <w:szCs w:val="24"/>
        </w:rPr>
        <w:t>MF</w:t>
      </w:r>
      <w:r>
        <w:rPr>
          <w:rFonts w:hint="eastAsia"/>
          <w:szCs w:val="24"/>
        </w:rPr>
        <w:t>对原数据</w:t>
      </w:r>
      <w:proofErr w:type="gramStart"/>
      <w:r w:rsidRPr="002C532D">
        <w:rPr>
          <w:rFonts w:hint="eastAsia"/>
          <w:szCs w:val="24"/>
        </w:rPr>
        <w:t>先降维</w:t>
      </w:r>
      <w:proofErr w:type="gramEnd"/>
      <w:r w:rsidRPr="002C532D">
        <w:rPr>
          <w:rFonts w:hint="eastAsia"/>
          <w:szCs w:val="24"/>
        </w:rPr>
        <w:t>再</w:t>
      </w:r>
      <w:r>
        <w:rPr>
          <w:rFonts w:hint="eastAsia"/>
          <w:szCs w:val="24"/>
        </w:rPr>
        <w:t>K</w:t>
      </w:r>
      <w:r w:rsidRPr="002C532D">
        <w:rPr>
          <w:rFonts w:hint="eastAsia"/>
          <w:szCs w:val="24"/>
        </w:rPr>
        <w:t>means</w:t>
      </w:r>
      <w:r>
        <w:rPr>
          <w:rFonts w:hint="eastAsia"/>
          <w:szCs w:val="24"/>
        </w:rPr>
        <w:t>聚类得到的，</w:t>
      </w:r>
      <w:r>
        <w:rPr>
          <w:rFonts w:hint="eastAsia"/>
          <w:szCs w:val="24"/>
        </w:rPr>
        <w:t>NMF</w:t>
      </w:r>
      <w:r w:rsidRPr="002C532D">
        <w:rPr>
          <w:rFonts w:hint="eastAsia"/>
          <w:szCs w:val="24"/>
        </w:rPr>
        <w:t>-HTM</w:t>
      </w:r>
      <w:r w:rsidRPr="002C532D">
        <w:rPr>
          <w:rFonts w:hint="eastAsia"/>
          <w:szCs w:val="24"/>
        </w:rPr>
        <w:t>是用</w:t>
      </w:r>
      <w:r>
        <w:rPr>
          <w:rFonts w:hint="eastAsia"/>
          <w:szCs w:val="24"/>
        </w:rPr>
        <w:t>N</w:t>
      </w:r>
      <w:r w:rsidRPr="002C532D">
        <w:rPr>
          <w:rFonts w:hint="eastAsia"/>
          <w:szCs w:val="24"/>
        </w:rPr>
        <w:t>MF</w:t>
      </w:r>
      <w:r w:rsidRPr="002C532D">
        <w:rPr>
          <w:rFonts w:hint="eastAsia"/>
          <w:szCs w:val="24"/>
        </w:rPr>
        <w:t>得到</w:t>
      </w:r>
      <w:r w:rsidRPr="002C532D">
        <w:rPr>
          <w:rFonts w:hint="eastAsia"/>
          <w:szCs w:val="24"/>
        </w:rPr>
        <w:t>P</w:t>
      </w:r>
      <w:r w:rsidRPr="002C532D">
        <w:rPr>
          <w:rFonts w:hint="eastAsia"/>
          <w:szCs w:val="24"/>
        </w:rPr>
        <w:t>和</w:t>
      </w:r>
      <w:r w:rsidRPr="002C532D">
        <w:rPr>
          <w:rFonts w:hint="eastAsia"/>
          <w:szCs w:val="24"/>
        </w:rPr>
        <w:t>Q</w:t>
      </w:r>
      <w:r w:rsidRPr="002C532D">
        <w:rPr>
          <w:rFonts w:hint="eastAsia"/>
          <w:szCs w:val="24"/>
        </w:rPr>
        <w:t>矩阵</w:t>
      </w:r>
      <w:r>
        <w:rPr>
          <w:rFonts w:hint="eastAsia"/>
          <w:szCs w:val="24"/>
        </w:rPr>
        <w:t>的初值。在第一个视图</w:t>
      </w:r>
      <w:r w:rsidRPr="002C532D">
        <w:rPr>
          <w:rFonts w:hint="eastAsia"/>
          <w:szCs w:val="24"/>
        </w:rPr>
        <w:t>是</w:t>
      </w:r>
      <w:r>
        <w:rPr>
          <w:rFonts w:hint="eastAsia"/>
          <w:szCs w:val="24"/>
        </w:rPr>
        <w:t>BSD</w:t>
      </w:r>
      <w:r w:rsidRPr="002C532D">
        <w:rPr>
          <w:rFonts w:hint="eastAsia"/>
          <w:szCs w:val="24"/>
        </w:rPr>
        <w:t>，</w:t>
      </w:r>
      <w:r>
        <w:rPr>
          <w:rFonts w:hint="eastAsia"/>
          <w:szCs w:val="24"/>
        </w:rPr>
        <w:t>第二个视图</w:t>
      </w:r>
      <w:r w:rsidRPr="002C532D">
        <w:rPr>
          <w:rFonts w:hint="eastAsia"/>
          <w:szCs w:val="24"/>
        </w:rPr>
        <w:t>是</w:t>
      </w:r>
      <w:r>
        <w:rPr>
          <w:rFonts w:hint="eastAsia"/>
          <w:szCs w:val="24"/>
        </w:rPr>
        <w:t>股价的情况下，</w:t>
      </w:r>
      <w:r w:rsidRPr="002C532D">
        <w:rPr>
          <w:rFonts w:hint="eastAsia"/>
          <w:szCs w:val="24"/>
        </w:rPr>
        <w:lastRenderedPageBreak/>
        <w:t>就是将</w:t>
      </w:r>
      <w:r w:rsidRPr="002C532D">
        <w:rPr>
          <w:rFonts w:hint="eastAsia"/>
          <w:szCs w:val="24"/>
        </w:rPr>
        <w:t>BSD</w:t>
      </w:r>
      <w:r w:rsidRPr="002C532D">
        <w:rPr>
          <w:rFonts w:hint="eastAsia"/>
          <w:szCs w:val="24"/>
        </w:rPr>
        <w:t>的数据矩阵分解成</w:t>
      </w:r>
      <w:r w:rsidRPr="002C532D">
        <w:rPr>
          <w:rFonts w:hint="eastAsia"/>
          <w:b/>
          <w:szCs w:val="24"/>
        </w:rPr>
        <w:t>PR</w:t>
      </w:r>
      <w:r w:rsidRPr="002C532D">
        <w:rPr>
          <w:rFonts w:hint="eastAsia"/>
          <w:szCs w:val="24"/>
          <w:vertAlign w:val="subscript"/>
        </w:rPr>
        <w:t>1</w:t>
      </w:r>
      <w:r w:rsidRPr="002C532D">
        <w:rPr>
          <w:rFonts w:hint="eastAsia"/>
          <w:szCs w:val="24"/>
        </w:rPr>
        <w:t>，</w:t>
      </w:r>
      <w:r w:rsidRPr="002C532D">
        <w:rPr>
          <w:rFonts w:hint="eastAsia"/>
          <w:szCs w:val="24"/>
        </w:rPr>
        <w:t>price</w:t>
      </w:r>
      <w:r w:rsidRPr="002C532D">
        <w:rPr>
          <w:rFonts w:hint="eastAsia"/>
          <w:szCs w:val="24"/>
        </w:rPr>
        <w:t>的分解成</w:t>
      </w:r>
      <w:r w:rsidRPr="002C532D">
        <w:rPr>
          <w:rFonts w:hint="eastAsia"/>
          <w:b/>
          <w:szCs w:val="24"/>
        </w:rPr>
        <w:t>QR</w:t>
      </w:r>
      <w:r w:rsidRPr="002C532D">
        <w:rPr>
          <w:rFonts w:hint="eastAsia"/>
          <w:szCs w:val="24"/>
          <w:vertAlign w:val="subscript"/>
        </w:rPr>
        <w:t>2</w:t>
      </w:r>
      <w:r w:rsidRPr="002C532D">
        <w:rPr>
          <w:rFonts w:hint="eastAsia"/>
          <w:szCs w:val="24"/>
        </w:rPr>
        <w:t>，</w:t>
      </w:r>
      <w:r>
        <w:rPr>
          <w:rFonts w:hint="eastAsia"/>
          <w:szCs w:val="24"/>
        </w:rPr>
        <w:t>其中</w:t>
      </w:r>
      <w:r w:rsidRPr="002C532D">
        <w:rPr>
          <w:rFonts w:hint="eastAsia"/>
          <w:b/>
          <w:szCs w:val="24"/>
        </w:rPr>
        <w:t>P</w:t>
      </w:r>
      <w:r w:rsidRPr="002C532D">
        <w:rPr>
          <w:rFonts w:hint="eastAsia"/>
          <w:szCs w:val="24"/>
        </w:rPr>
        <w:t>、</w:t>
      </w:r>
      <w:r w:rsidRPr="002C532D">
        <w:rPr>
          <w:rFonts w:hint="eastAsia"/>
          <w:b/>
          <w:szCs w:val="24"/>
        </w:rPr>
        <w:t>Q</w:t>
      </w:r>
      <w:r w:rsidRPr="002C532D">
        <w:rPr>
          <w:rFonts w:hint="eastAsia"/>
          <w:szCs w:val="24"/>
        </w:rPr>
        <w:t>是两个</w:t>
      </w:r>
      <w:r>
        <w:rPr>
          <w:rFonts w:hint="eastAsia"/>
          <w:szCs w:val="24"/>
        </w:rPr>
        <w:t>视图中主题</w:t>
      </w:r>
      <w:r>
        <w:rPr>
          <w:rFonts w:hint="eastAsia"/>
          <w:szCs w:val="24"/>
        </w:rPr>
        <w:t>-</w:t>
      </w:r>
      <w:r>
        <w:rPr>
          <w:rFonts w:hint="eastAsia"/>
          <w:szCs w:val="24"/>
        </w:rPr>
        <w:t>词</w:t>
      </w:r>
      <w:r w:rsidRPr="002C532D">
        <w:rPr>
          <w:rFonts w:hint="eastAsia"/>
          <w:szCs w:val="24"/>
        </w:rPr>
        <w:t>的概率分布，</w:t>
      </w:r>
      <w:r w:rsidRPr="002C532D">
        <w:rPr>
          <w:rFonts w:hint="eastAsia"/>
          <w:b/>
          <w:szCs w:val="24"/>
        </w:rPr>
        <w:t>R</w:t>
      </w:r>
      <w:r w:rsidRPr="002C532D">
        <w:rPr>
          <w:rFonts w:hint="eastAsia"/>
          <w:szCs w:val="24"/>
          <w:vertAlign w:val="subscript"/>
        </w:rPr>
        <w:t>1</w:t>
      </w:r>
      <w:r w:rsidRPr="002C532D">
        <w:rPr>
          <w:rFonts w:hint="eastAsia"/>
          <w:szCs w:val="24"/>
        </w:rPr>
        <w:t>、</w:t>
      </w:r>
      <w:r w:rsidRPr="002C532D">
        <w:rPr>
          <w:rFonts w:hint="eastAsia"/>
          <w:b/>
          <w:szCs w:val="24"/>
        </w:rPr>
        <w:t>R</w:t>
      </w:r>
      <w:r w:rsidRPr="002C532D">
        <w:rPr>
          <w:rFonts w:hint="eastAsia"/>
          <w:szCs w:val="24"/>
          <w:vertAlign w:val="subscript"/>
        </w:rPr>
        <w:t>2</w:t>
      </w:r>
      <w:r w:rsidRPr="002C532D">
        <w:rPr>
          <w:rFonts w:hint="eastAsia"/>
          <w:szCs w:val="24"/>
        </w:rPr>
        <w:t>是</w:t>
      </w:r>
      <w:r>
        <w:rPr>
          <w:rFonts w:hint="eastAsia"/>
          <w:szCs w:val="24"/>
        </w:rPr>
        <w:t>NMF</w:t>
      </w:r>
      <w:r>
        <w:rPr>
          <w:rFonts w:hint="eastAsia"/>
          <w:szCs w:val="24"/>
        </w:rPr>
        <w:t>分解</w:t>
      </w:r>
      <w:r w:rsidRPr="002C532D">
        <w:rPr>
          <w:rFonts w:hint="eastAsia"/>
          <w:szCs w:val="24"/>
        </w:rPr>
        <w:t>余下来的</w:t>
      </w:r>
      <w:r>
        <w:rPr>
          <w:rFonts w:hint="eastAsia"/>
          <w:szCs w:val="24"/>
        </w:rPr>
        <w:t>矩阵</w:t>
      </w:r>
      <w:r w:rsidRPr="002C532D">
        <w:rPr>
          <w:rFonts w:hint="eastAsia"/>
          <w:szCs w:val="24"/>
        </w:rPr>
        <w:t>，可以看作原数据中各文档的</w:t>
      </w:r>
      <w:r>
        <w:rPr>
          <w:rFonts w:hint="eastAsia"/>
          <w:szCs w:val="24"/>
        </w:rPr>
        <w:t>主题</w:t>
      </w:r>
      <w:r w:rsidRPr="002C532D">
        <w:rPr>
          <w:rFonts w:hint="eastAsia"/>
          <w:szCs w:val="24"/>
        </w:rPr>
        <w:t>的组成</w:t>
      </w:r>
      <w:r>
        <w:rPr>
          <w:rFonts w:hint="eastAsia"/>
          <w:szCs w:val="24"/>
        </w:rPr>
        <w:t>。</w:t>
      </w:r>
    </w:p>
    <w:p w:rsidR="002C532D" w:rsidRPr="00BF2645" w:rsidRDefault="002C532D" w:rsidP="00E47045">
      <w:pPr>
        <w:spacing w:line="400" w:lineRule="atLeast"/>
        <w:rPr>
          <w:szCs w:val="24"/>
        </w:rPr>
      </w:pPr>
    </w:p>
    <w:p w:rsidR="00BF2645" w:rsidRDefault="00BF2645" w:rsidP="00E47045">
      <w:pPr>
        <w:pStyle w:val="af"/>
        <w:spacing w:line="400" w:lineRule="atLeast"/>
        <w:jc w:val="center"/>
      </w:pPr>
      <w:bookmarkStart w:id="136" w:name="_Ref352870019"/>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16</w:t>
      </w:r>
      <w:r w:rsidR="003A6661">
        <w:fldChar w:fldCharType="end"/>
      </w:r>
      <w:bookmarkEnd w:id="136"/>
      <w:r>
        <w:t xml:space="preserve"> Stock2209</w:t>
      </w:r>
      <w:r>
        <w:rPr>
          <w:rFonts w:hint="eastAsia"/>
        </w:rPr>
        <w:t>上不同初始化方法运用异构话题模型</w:t>
      </w:r>
      <w:r>
        <w:t>所</w:t>
      </w:r>
      <w:r>
        <w:rPr>
          <w:rFonts w:hint="eastAsia"/>
        </w:rPr>
        <w:t>得到之聚类</w:t>
      </w:r>
      <w:r>
        <w:t>结果的</w:t>
      </w:r>
      <w:r>
        <w:rPr>
          <w:rFonts w:hint="eastAsia"/>
        </w:rPr>
        <w:t>平均皮尔森</w:t>
      </w:r>
      <w:r>
        <w:t>系数和平均</w:t>
      </w:r>
      <w:r>
        <w:t>p</w:t>
      </w:r>
      <w:r>
        <w:t>值</w:t>
      </w:r>
      <w:r w:rsidR="002333D3">
        <w:rPr>
          <w:rFonts w:hint="eastAsia"/>
        </w:rPr>
        <w:t>。</w:t>
      </w:r>
      <w:r w:rsidR="00532700">
        <w:rPr>
          <w:rFonts w:hint="eastAsia"/>
        </w:rPr>
        <w:t>与</w:t>
      </w:r>
      <w:r w:rsidR="00532700">
        <w:fldChar w:fldCharType="begin"/>
      </w:r>
      <w:r w:rsidR="00532700">
        <w:instrText xml:space="preserve"> </w:instrText>
      </w:r>
      <w:r w:rsidR="00532700">
        <w:rPr>
          <w:rFonts w:hint="eastAsia"/>
        </w:rPr>
        <w:instrText>REF _Ref352868131 \h</w:instrText>
      </w:r>
      <w:r w:rsidR="00532700">
        <w:instrText xml:space="preserve"> </w:instrText>
      </w:r>
      <w:r w:rsidR="00532700">
        <w:fldChar w:fldCharType="separate"/>
      </w:r>
      <w:r w:rsidR="00E30072">
        <w:rPr>
          <w:rFonts w:hint="eastAsia"/>
        </w:rPr>
        <w:t>表</w:t>
      </w:r>
      <w:r w:rsidR="00E30072">
        <w:rPr>
          <w:rFonts w:hint="eastAsia"/>
        </w:rPr>
        <w:t xml:space="preserve"> </w:t>
      </w:r>
      <w:r w:rsidR="00E30072">
        <w:rPr>
          <w:noProof/>
        </w:rPr>
        <w:t>15</w:t>
      </w:r>
      <w:r w:rsidR="00532700">
        <w:fldChar w:fldCharType="end"/>
      </w:r>
      <w:r w:rsidR="00532700">
        <w:rPr>
          <w:rFonts w:hint="eastAsia"/>
        </w:rPr>
        <w:t>对比</w:t>
      </w:r>
      <w:r w:rsidR="00532700">
        <w:t>可发现本文的方法具有更好的预测能力。</w:t>
      </w:r>
    </w:p>
    <w:tbl>
      <w:tblPr>
        <w:tblStyle w:val="21"/>
        <w:tblW w:w="0" w:type="auto"/>
        <w:tblLook w:val="04A0" w:firstRow="1" w:lastRow="0" w:firstColumn="1" w:lastColumn="0" w:noHBand="0" w:noVBand="1"/>
      </w:tblPr>
      <w:tblGrid>
        <w:gridCol w:w="1036"/>
        <w:gridCol w:w="1056"/>
        <w:gridCol w:w="1034"/>
        <w:gridCol w:w="1034"/>
        <w:gridCol w:w="1034"/>
        <w:gridCol w:w="1034"/>
        <w:gridCol w:w="1034"/>
        <w:gridCol w:w="1034"/>
      </w:tblGrid>
      <w:tr w:rsidR="00BF2645" w:rsidRPr="00530717" w:rsidTr="00530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gridSpan w:val="2"/>
          </w:tcPr>
          <w:p w:rsidR="00BF2645" w:rsidRPr="00530717" w:rsidRDefault="00BF2645" w:rsidP="00E47045">
            <w:pPr>
              <w:spacing w:line="400" w:lineRule="atLeast"/>
              <w:jc w:val="center"/>
              <w:rPr>
                <w:szCs w:val="24"/>
                <w:lang w:val="de-DE"/>
              </w:rPr>
            </w:pPr>
            <w:r w:rsidRPr="00530717">
              <w:rPr>
                <w:rFonts w:hint="eastAsia"/>
                <w:szCs w:val="24"/>
                <w:lang w:val="de-DE"/>
              </w:rPr>
              <w:t>初始化方法</w:t>
            </w:r>
          </w:p>
        </w:tc>
        <w:tc>
          <w:tcPr>
            <w:tcW w:w="2068" w:type="dxa"/>
            <w:gridSpan w:val="2"/>
          </w:tcPr>
          <w:p w:rsidR="00BF2645" w:rsidRPr="00530717" w:rsidRDefault="00BF2645" w:rsidP="00E47045">
            <w:pPr>
              <w:spacing w:line="400" w:lineRule="atLeast"/>
              <w:jc w:val="center"/>
              <w:cnfStyle w:val="100000000000" w:firstRow="1" w:lastRow="0" w:firstColumn="0" w:lastColumn="0" w:oddVBand="0" w:evenVBand="0" w:oddHBand="0" w:evenHBand="0" w:firstRowFirstColumn="0" w:firstRowLastColumn="0" w:lastRowFirstColumn="0" w:lastRowLastColumn="0"/>
              <w:rPr>
                <w:szCs w:val="24"/>
                <w:lang w:val="de-DE"/>
              </w:rPr>
            </w:pPr>
            <w:r w:rsidRPr="00530717">
              <w:rPr>
                <w:szCs w:val="24"/>
                <w:lang w:val="de-DE"/>
              </w:rPr>
              <w:t>T1</w:t>
            </w:r>
          </w:p>
        </w:tc>
        <w:tc>
          <w:tcPr>
            <w:tcW w:w="2068" w:type="dxa"/>
            <w:gridSpan w:val="2"/>
          </w:tcPr>
          <w:p w:rsidR="00BF2645" w:rsidRPr="00530717" w:rsidRDefault="00BF2645" w:rsidP="00E47045">
            <w:pPr>
              <w:spacing w:line="400" w:lineRule="atLeast"/>
              <w:jc w:val="center"/>
              <w:cnfStyle w:val="100000000000" w:firstRow="1" w:lastRow="0" w:firstColumn="0" w:lastColumn="0" w:oddVBand="0" w:evenVBand="0" w:oddHBand="0" w:evenHBand="0" w:firstRowFirstColumn="0" w:firstRowLastColumn="0" w:lastRowFirstColumn="0" w:lastRowLastColumn="0"/>
              <w:rPr>
                <w:szCs w:val="24"/>
                <w:lang w:val="de-DE"/>
              </w:rPr>
            </w:pPr>
            <w:r w:rsidRPr="00530717">
              <w:rPr>
                <w:rFonts w:hint="eastAsia"/>
                <w:szCs w:val="24"/>
                <w:lang w:val="de-DE"/>
              </w:rPr>
              <w:t>T2</w:t>
            </w:r>
          </w:p>
        </w:tc>
        <w:tc>
          <w:tcPr>
            <w:tcW w:w="2068" w:type="dxa"/>
            <w:gridSpan w:val="2"/>
          </w:tcPr>
          <w:p w:rsidR="00BF2645" w:rsidRPr="00530717" w:rsidRDefault="00BF2645" w:rsidP="00E47045">
            <w:pPr>
              <w:spacing w:line="400" w:lineRule="atLeast"/>
              <w:jc w:val="center"/>
              <w:cnfStyle w:val="100000000000" w:firstRow="1" w:lastRow="0" w:firstColumn="0" w:lastColumn="0" w:oddVBand="0" w:evenVBand="0" w:oddHBand="0" w:evenHBand="0" w:firstRowFirstColumn="0" w:firstRowLastColumn="0" w:lastRowFirstColumn="0" w:lastRowLastColumn="0"/>
              <w:rPr>
                <w:szCs w:val="24"/>
                <w:lang w:val="de-DE"/>
              </w:rPr>
            </w:pPr>
            <w:r w:rsidRPr="00530717">
              <w:rPr>
                <w:rFonts w:hint="eastAsia"/>
                <w:szCs w:val="24"/>
                <w:lang w:val="de-DE"/>
              </w:rPr>
              <w:t>T1+T2</w:t>
            </w:r>
          </w:p>
        </w:tc>
      </w:tr>
      <w:tr w:rsidR="0092768A" w:rsidRPr="00530717" w:rsidTr="0053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tcPr>
          <w:p w:rsidR="0092768A" w:rsidRPr="00530717" w:rsidRDefault="0092768A" w:rsidP="00E47045">
            <w:pPr>
              <w:spacing w:line="400" w:lineRule="atLeast"/>
              <w:rPr>
                <w:szCs w:val="24"/>
              </w:rPr>
            </w:pPr>
            <w:r w:rsidRPr="00530717">
              <w:rPr>
                <w:szCs w:val="24"/>
              </w:rPr>
              <w:t>BSD</w:t>
            </w:r>
          </w:p>
        </w:tc>
        <w:tc>
          <w:tcPr>
            <w:tcW w:w="1056"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530717">
              <w:rPr>
                <w:rFonts w:hint="eastAsia"/>
                <w:b/>
                <w:szCs w:val="24"/>
              </w:rPr>
              <w:t>价格</w:t>
            </w:r>
          </w:p>
        </w:tc>
        <w:tc>
          <w:tcPr>
            <w:tcW w:w="1034"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530717">
              <w:rPr>
                <w:b/>
                <w:szCs w:val="24"/>
              </w:rPr>
              <w:t>aPCC</w:t>
            </w:r>
          </w:p>
        </w:tc>
        <w:tc>
          <w:tcPr>
            <w:tcW w:w="1034"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p</w:t>
            </w:r>
            <w:r>
              <w:rPr>
                <w:rFonts w:hint="eastAsia"/>
                <w:b/>
                <w:szCs w:val="24"/>
              </w:rPr>
              <w:t>值</w:t>
            </w:r>
          </w:p>
        </w:tc>
        <w:tc>
          <w:tcPr>
            <w:tcW w:w="1034"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530717">
              <w:rPr>
                <w:b/>
                <w:szCs w:val="24"/>
              </w:rPr>
              <w:t>aPCC</w:t>
            </w:r>
          </w:p>
        </w:tc>
        <w:tc>
          <w:tcPr>
            <w:tcW w:w="1034"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p</w:t>
            </w:r>
            <w:r>
              <w:rPr>
                <w:rFonts w:hint="eastAsia"/>
                <w:b/>
                <w:szCs w:val="24"/>
              </w:rPr>
              <w:t>值</w:t>
            </w:r>
          </w:p>
        </w:tc>
        <w:tc>
          <w:tcPr>
            <w:tcW w:w="1034"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sidRPr="00530717">
              <w:rPr>
                <w:b/>
                <w:szCs w:val="24"/>
              </w:rPr>
              <w:t>aPCC</w:t>
            </w:r>
          </w:p>
        </w:tc>
        <w:tc>
          <w:tcPr>
            <w:tcW w:w="1034" w:type="dxa"/>
          </w:tcPr>
          <w:p w:rsidR="0092768A" w:rsidRPr="00530717" w:rsidRDefault="0092768A"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rPr>
            </w:pPr>
            <w:r>
              <w:rPr>
                <w:rFonts w:hint="eastAsia"/>
                <w:b/>
                <w:szCs w:val="24"/>
              </w:rPr>
              <w:t>p</w:t>
            </w:r>
            <w:r>
              <w:rPr>
                <w:rFonts w:hint="eastAsia"/>
                <w:b/>
                <w:szCs w:val="24"/>
              </w:rPr>
              <w:t>值</w:t>
            </w:r>
          </w:p>
        </w:tc>
      </w:tr>
      <w:tr w:rsidR="00BF2645" w:rsidRPr="00BF2645" w:rsidTr="00530717">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lang w:val="de-DE"/>
              </w:rPr>
            </w:pPr>
            <w:r w:rsidRPr="00530717">
              <w:rPr>
                <w:b w:val="0"/>
                <w:szCs w:val="24"/>
                <w:lang w:val="de-DE"/>
              </w:rPr>
              <w:t>LDA</w:t>
            </w:r>
          </w:p>
        </w:tc>
        <w:tc>
          <w:tcPr>
            <w:tcW w:w="1056"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LDA</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0.5418</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0.0349</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0.6394</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0.0404</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0.5794</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0.0285</w:t>
            </w:r>
          </w:p>
        </w:tc>
      </w:tr>
      <w:tr w:rsidR="00BF2645" w:rsidRPr="00BF2645" w:rsidTr="0053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lang w:val="de-DE"/>
              </w:rPr>
            </w:pPr>
            <w:r w:rsidRPr="00530717">
              <w:rPr>
                <w:b w:val="0"/>
                <w:szCs w:val="24"/>
                <w:lang w:val="de-DE"/>
              </w:rPr>
              <w:t>LDA</w:t>
            </w:r>
          </w:p>
        </w:tc>
        <w:tc>
          <w:tcPr>
            <w:tcW w:w="1056"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lang w:val="de-DE"/>
              </w:rPr>
            </w:pPr>
            <w:r w:rsidRPr="00BF2645">
              <w:rPr>
                <w:szCs w:val="24"/>
                <w:lang w:val="de-DE"/>
              </w:rPr>
              <w:t>Kmeans</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lang w:val="de-DE"/>
              </w:rPr>
            </w:pPr>
            <w:r w:rsidRPr="00BF2645">
              <w:rPr>
                <w:szCs w:val="24"/>
                <w:lang w:val="de-DE"/>
              </w:rPr>
              <w:t>0.5448</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lang w:val="de-DE"/>
              </w:rPr>
            </w:pPr>
            <w:r w:rsidRPr="00BF2645">
              <w:rPr>
                <w:szCs w:val="24"/>
                <w:lang w:val="de-DE"/>
              </w:rPr>
              <w:t>0.0340</w:t>
            </w:r>
          </w:p>
        </w:tc>
        <w:tc>
          <w:tcPr>
            <w:tcW w:w="1034" w:type="dxa"/>
          </w:tcPr>
          <w:p w:rsidR="00BF2645" w:rsidRPr="005E62D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lang w:val="de-DE"/>
              </w:rPr>
            </w:pPr>
            <w:r w:rsidRPr="005E62D5">
              <w:rPr>
                <w:b/>
                <w:szCs w:val="24"/>
                <w:lang w:val="de-DE"/>
              </w:rPr>
              <w:t>0.6523</w:t>
            </w:r>
          </w:p>
        </w:tc>
        <w:tc>
          <w:tcPr>
            <w:tcW w:w="1034" w:type="dxa"/>
          </w:tcPr>
          <w:p w:rsidR="00BF2645" w:rsidRPr="005E62D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lang w:val="de-DE"/>
              </w:rPr>
            </w:pPr>
            <w:r w:rsidRPr="005E62D5">
              <w:rPr>
                <w:b/>
                <w:szCs w:val="24"/>
                <w:lang w:val="de-DE"/>
              </w:rPr>
              <w:t>0.0442</w:t>
            </w:r>
          </w:p>
        </w:tc>
        <w:tc>
          <w:tcPr>
            <w:tcW w:w="1034" w:type="dxa"/>
          </w:tcPr>
          <w:p w:rsidR="00BF2645" w:rsidRPr="00532700"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lang w:val="de-DE"/>
              </w:rPr>
            </w:pPr>
            <w:r w:rsidRPr="00532700">
              <w:rPr>
                <w:b/>
                <w:szCs w:val="24"/>
                <w:lang w:val="de-DE"/>
              </w:rPr>
              <w:t>0.5876</w:t>
            </w:r>
          </w:p>
        </w:tc>
        <w:tc>
          <w:tcPr>
            <w:tcW w:w="1034" w:type="dxa"/>
          </w:tcPr>
          <w:p w:rsidR="00BF2645" w:rsidRPr="00532700"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b/>
                <w:szCs w:val="24"/>
                <w:lang w:val="de-DE"/>
              </w:rPr>
            </w:pPr>
            <w:r w:rsidRPr="00532700">
              <w:rPr>
                <w:b/>
                <w:szCs w:val="24"/>
                <w:lang w:val="de-DE"/>
              </w:rPr>
              <w:t>0.0249</w:t>
            </w:r>
          </w:p>
        </w:tc>
      </w:tr>
      <w:tr w:rsidR="00BF2645" w:rsidRPr="00BF2645" w:rsidTr="00530717">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lang w:val="de-DE"/>
              </w:rPr>
            </w:pPr>
            <w:r w:rsidRPr="00530717">
              <w:rPr>
                <w:b w:val="0"/>
                <w:szCs w:val="24"/>
                <w:lang w:val="de-DE"/>
              </w:rPr>
              <w:t>LDA</w:t>
            </w:r>
          </w:p>
        </w:tc>
        <w:tc>
          <w:tcPr>
            <w:tcW w:w="1056"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NMF</w:t>
            </w:r>
          </w:p>
        </w:tc>
        <w:tc>
          <w:tcPr>
            <w:tcW w:w="1034" w:type="dxa"/>
          </w:tcPr>
          <w:p w:rsidR="00BF2645" w:rsidRPr="005E62D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b/>
                <w:szCs w:val="24"/>
                <w:lang w:val="de-DE"/>
              </w:rPr>
            </w:pPr>
            <w:r w:rsidRPr="005E62D5">
              <w:rPr>
                <w:b/>
                <w:szCs w:val="24"/>
                <w:lang w:val="de-DE"/>
              </w:rPr>
              <w:t>0.5555</w:t>
            </w:r>
          </w:p>
        </w:tc>
        <w:tc>
          <w:tcPr>
            <w:tcW w:w="1034" w:type="dxa"/>
          </w:tcPr>
          <w:p w:rsidR="00BF2645" w:rsidRPr="005E62D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b/>
                <w:szCs w:val="24"/>
                <w:lang w:val="de-DE"/>
              </w:rPr>
            </w:pPr>
            <w:r w:rsidRPr="005E62D5">
              <w:rPr>
                <w:b/>
                <w:szCs w:val="24"/>
                <w:lang w:val="de-DE"/>
              </w:rPr>
              <w:t>0.0288</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0.6072</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0.0509</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0.5626</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lang w:val="de-DE"/>
              </w:rPr>
            </w:pPr>
            <w:r w:rsidRPr="00BF2645">
              <w:rPr>
                <w:szCs w:val="24"/>
                <w:lang w:val="de-DE"/>
              </w:rPr>
              <w:t>0.0334</w:t>
            </w:r>
          </w:p>
        </w:tc>
      </w:tr>
      <w:tr w:rsidR="00BF2645" w:rsidRPr="00BF2645" w:rsidTr="0053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rPr>
            </w:pPr>
            <w:r w:rsidRPr="00530717">
              <w:rPr>
                <w:b w:val="0"/>
                <w:szCs w:val="24"/>
              </w:rPr>
              <w:t>Kmeans</w:t>
            </w:r>
          </w:p>
        </w:tc>
        <w:tc>
          <w:tcPr>
            <w:tcW w:w="1056"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LDA</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0.2889</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0.0526</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0.4358</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0.0637</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0.3407</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0.0455</w:t>
            </w:r>
          </w:p>
        </w:tc>
      </w:tr>
      <w:tr w:rsidR="00BF2645" w:rsidRPr="00BF2645" w:rsidTr="00530717">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rPr>
            </w:pPr>
            <w:r w:rsidRPr="00530717">
              <w:rPr>
                <w:b w:val="0"/>
                <w:szCs w:val="24"/>
              </w:rPr>
              <w:t>Kmeans</w:t>
            </w:r>
          </w:p>
        </w:tc>
        <w:tc>
          <w:tcPr>
            <w:tcW w:w="1056"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Kmeans</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0.5788</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0.0320</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0.5836</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0.0602</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0.5720</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0.0242</w:t>
            </w:r>
          </w:p>
        </w:tc>
      </w:tr>
      <w:tr w:rsidR="00BF2645" w:rsidRPr="00BF2645" w:rsidTr="0053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rPr>
            </w:pPr>
            <w:r w:rsidRPr="00530717">
              <w:rPr>
                <w:b w:val="0"/>
                <w:szCs w:val="24"/>
              </w:rPr>
              <w:t>Kmeans</w:t>
            </w:r>
          </w:p>
        </w:tc>
        <w:tc>
          <w:tcPr>
            <w:tcW w:w="1056"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NMF</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0.4192</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0.0386</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0.4301</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0.0664</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0.4006</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0.0404</w:t>
            </w:r>
          </w:p>
        </w:tc>
      </w:tr>
      <w:tr w:rsidR="00BF2645" w:rsidRPr="00BF2645" w:rsidTr="00530717">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rPr>
            </w:pPr>
            <w:r w:rsidRPr="00530717">
              <w:rPr>
                <w:b w:val="0"/>
                <w:szCs w:val="24"/>
              </w:rPr>
              <w:t>NMF</w:t>
            </w:r>
          </w:p>
        </w:tc>
        <w:tc>
          <w:tcPr>
            <w:tcW w:w="1056"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LDA</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0.4496</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0.0652</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0.5823</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0.0458</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0.4810</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0.0796</w:t>
            </w:r>
          </w:p>
        </w:tc>
      </w:tr>
      <w:tr w:rsidR="00BF2645" w:rsidRPr="00BF2645" w:rsidTr="00530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rPr>
            </w:pPr>
            <w:r w:rsidRPr="00530717">
              <w:rPr>
                <w:b w:val="0"/>
                <w:szCs w:val="24"/>
              </w:rPr>
              <w:t>NMF</w:t>
            </w:r>
          </w:p>
        </w:tc>
        <w:tc>
          <w:tcPr>
            <w:tcW w:w="1056"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Kmeans</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0.4962</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0.0273</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0.5365</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0.0508</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0.5114</w:t>
            </w:r>
          </w:p>
        </w:tc>
        <w:tc>
          <w:tcPr>
            <w:tcW w:w="1034" w:type="dxa"/>
          </w:tcPr>
          <w:p w:rsidR="00BF2645" w:rsidRPr="00BF2645" w:rsidRDefault="00BF2645" w:rsidP="00E47045">
            <w:pPr>
              <w:spacing w:line="400" w:lineRule="atLeast"/>
              <w:cnfStyle w:val="000000100000" w:firstRow="0" w:lastRow="0" w:firstColumn="0" w:lastColumn="0" w:oddVBand="0" w:evenVBand="0" w:oddHBand="1" w:evenHBand="0" w:firstRowFirstColumn="0" w:firstRowLastColumn="0" w:lastRowFirstColumn="0" w:lastRowLastColumn="0"/>
              <w:rPr>
                <w:szCs w:val="24"/>
              </w:rPr>
            </w:pPr>
            <w:r w:rsidRPr="00BF2645">
              <w:rPr>
                <w:szCs w:val="24"/>
              </w:rPr>
              <w:t>0.0303</w:t>
            </w:r>
          </w:p>
        </w:tc>
      </w:tr>
      <w:tr w:rsidR="00BF2645" w:rsidRPr="00BF2645" w:rsidTr="00530717">
        <w:tc>
          <w:tcPr>
            <w:cnfStyle w:val="001000000000" w:firstRow="0" w:lastRow="0" w:firstColumn="1" w:lastColumn="0" w:oddVBand="0" w:evenVBand="0" w:oddHBand="0" w:evenHBand="0" w:firstRowFirstColumn="0" w:firstRowLastColumn="0" w:lastRowFirstColumn="0" w:lastRowLastColumn="0"/>
            <w:tcW w:w="1036" w:type="dxa"/>
          </w:tcPr>
          <w:p w:rsidR="00BF2645" w:rsidRPr="00530717" w:rsidRDefault="00BF2645" w:rsidP="00E47045">
            <w:pPr>
              <w:spacing w:line="400" w:lineRule="atLeast"/>
              <w:rPr>
                <w:b w:val="0"/>
                <w:szCs w:val="24"/>
              </w:rPr>
            </w:pPr>
            <w:r w:rsidRPr="00530717">
              <w:rPr>
                <w:b w:val="0"/>
                <w:szCs w:val="24"/>
              </w:rPr>
              <w:t>NMF</w:t>
            </w:r>
          </w:p>
        </w:tc>
        <w:tc>
          <w:tcPr>
            <w:tcW w:w="1056"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NMF</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0.5471</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0.0320</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0.6131</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0.0416</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0.5577</w:t>
            </w:r>
          </w:p>
        </w:tc>
        <w:tc>
          <w:tcPr>
            <w:tcW w:w="1034" w:type="dxa"/>
          </w:tcPr>
          <w:p w:rsidR="00BF2645" w:rsidRPr="00BF2645" w:rsidRDefault="00BF2645" w:rsidP="00E47045">
            <w:pPr>
              <w:spacing w:line="400" w:lineRule="atLeast"/>
              <w:cnfStyle w:val="000000000000" w:firstRow="0" w:lastRow="0" w:firstColumn="0" w:lastColumn="0" w:oddVBand="0" w:evenVBand="0" w:oddHBand="0" w:evenHBand="0" w:firstRowFirstColumn="0" w:firstRowLastColumn="0" w:lastRowFirstColumn="0" w:lastRowLastColumn="0"/>
              <w:rPr>
                <w:szCs w:val="24"/>
              </w:rPr>
            </w:pPr>
            <w:r w:rsidRPr="00BF2645">
              <w:rPr>
                <w:szCs w:val="24"/>
              </w:rPr>
              <w:t>0.0258</w:t>
            </w:r>
          </w:p>
        </w:tc>
      </w:tr>
    </w:tbl>
    <w:p w:rsidR="00530717" w:rsidRDefault="00530717" w:rsidP="00E47045">
      <w:pPr>
        <w:spacing w:line="400" w:lineRule="atLeast"/>
        <w:rPr>
          <w:szCs w:val="24"/>
        </w:rPr>
      </w:pPr>
    </w:p>
    <w:p w:rsidR="00BF2645" w:rsidRDefault="002D7A8B" w:rsidP="00E47045">
      <w:pPr>
        <w:spacing w:line="400" w:lineRule="atLeast"/>
        <w:ind w:firstLineChars="200" w:firstLine="480"/>
        <w:rPr>
          <w:szCs w:val="24"/>
        </w:rPr>
      </w:pPr>
      <w:r w:rsidRPr="002D7A8B">
        <w:rPr>
          <w:rFonts w:hint="eastAsia"/>
          <w:szCs w:val="24"/>
        </w:rPr>
        <w:t>除了</w:t>
      </w:r>
      <w:r>
        <w:rPr>
          <w:rFonts w:hint="eastAsia"/>
          <w:szCs w:val="24"/>
        </w:rPr>
        <w:t>LDA</w:t>
      </w:r>
      <w:r>
        <w:rPr>
          <w:rFonts w:hint="eastAsia"/>
          <w:szCs w:val="24"/>
        </w:rPr>
        <w:t>的</w:t>
      </w:r>
      <w:r w:rsidRPr="002D7A8B">
        <w:rPr>
          <w:rFonts w:hint="eastAsia"/>
          <w:szCs w:val="24"/>
        </w:rPr>
        <w:t>结果</w:t>
      </w:r>
      <w:r>
        <w:rPr>
          <w:rFonts w:hint="eastAsia"/>
          <w:szCs w:val="24"/>
        </w:rPr>
        <w:t>，</w:t>
      </w:r>
      <w:r w:rsidR="000955F0">
        <w:rPr>
          <w:rFonts w:hint="eastAsia"/>
          <w:szCs w:val="24"/>
        </w:rPr>
        <w:t>利用</w:t>
      </w:r>
      <w:r w:rsidRPr="002D7A8B">
        <w:rPr>
          <w:rFonts w:hint="eastAsia"/>
          <w:szCs w:val="24"/>
        </w:rPr>
        <w:t>第一时间段</w:t>
      </w:r>
      <w:r w:rsidRPr="002D7A8B">
        <w:rPr>
          <w:rFonts w:hint="eastAsia"/>
          <w:szCs w:val="24"/>
        </w:rPr>
        <w:t>T1</w:t>
      </w:r>
      <w:r w:rsidRPr="002D7A8B">
        <w:rPr>
          <w:rFonts w:hint="eastAsia"/>
          <w:szCs w:val="24"/>
        </w:rPr>
        <w:t>的单一视图</w:t>
      </w:r>
      <w:r w:rsidR="000955F0">
        <w:rPr>
          <w:rFonts w:hint="eastAsia"/>
          <w:szCs w:val="24"/>
        </w:rPr>
        <w:t>数据，</w:t>
      </w:r>
      <w:r w:rsidRPr="002D7A8B">
        <w:rPr>
          <w:rFonts w:hint="eastAsia"/>
          <w:szCs w:val="24"/>
        </w:rPr>
        <w:t>用不同的方法</w:t>
      </w:r>
      <w:r w:rsidR="000955F0">
        <w:rPr>
          <w:rFonts w:hint="eastAsia"/>
          <w:szCs w:val="24"/>
        </w:rPr>
        <w:t>训练</w:t>
      </w:r>
      <w:r w:rsidR="000955F0">
        <w:rPr>
          <w:szCs w:val="24"/>
        </w:rPr>
        <w:t>得到的</w:t>
      </w:r>
      <w:r w:rsidR="000955F0">
        <w:rPr>
          <w:rFonts w:hint="eastAsia"/>
          <w:szCs w:val="24"/>
        </w:rPr>
        <w:t>聚类</w:t>
      </w:r>
      <w:r w:rsidR="000955F0">
        <w:rPr>
          <w:szCs w:val="24"/>
        </w:rPr>
        <w:t>结果中，</w:t>
      </w:r>
      <w:r w:rsidR="000955F0">
        <w:rPr>
          <w:rFonts w:hint="eastAsia"/>
          <w:szCs w:val="24"/>
        </w:rPr>
        <w:t>同一个聚类簇中</w:t>
      </w:r>
      <w:r w:rsidR="000955F0" w:rsidRPr="002D7A8B">
        <w:rPr>
          <w:rFonts w:hint="eastAsia"/>
          <w:szCs w:val="24"/>
        </w:rPr>
        <w:t>的线性相关性</w:t>
      </w:r>
      <w:r w:rsidRPr="002D7A8B">
        <w:rPr>
          <w:rFonts w:hint="eastAsia"/>
          <w:szCs w:val="24"/>
        </w:rPr>
        <w:t>稍优于那些由专家</w:t>
      </w:r>
      <w:r w:rsidR="000955F0">
        <w:rPr>
          <w:rFonts w:hint="eastAsia"/>
          <w:szCs w:val="24"/>
        </w:rPr>
        <w:t>标注</w:t>
      </w:r>
      <w:r w:rsidR="000955F0">
        <w:rPr>
          <w:szCs w:val="24"/>
        </w:rPr>
        <w:t>的标签</w:t>
      </w:r>
      <w:r w:rsidRPr="002D7A8B">
        <w:rPr>
          <w:rFonts w:hint="eastAsia"/>
          <w:szCs w:val="24"/>
        </w:rPr>
        <w:t>。</w:t>
      </w:r>
      <w:r w:rsidR="000955F0">
        <w:rPr>
          <w:rFonts w:hint="eastAsia"/>
          <w:szCs w:val="24"/>
        </w:rPr>
        <w:t>同样，预测的结果的平均</w:t>
      </w:r>
      <w:r w:rsidR="000955F0">
        <w:rPr>
          <w:szCs w:val="24"/>
        </w:rPr>
        <w:t>皮尔森系数（</w:t>
      </w:r>
      <w:r w:rsidR="000955F0">
        <w:rPr>
          <w:szCs w:val="24"/>
        </w:rPr>
        <w:t>aPCC</w:t>
      </w:r>
      <w:r w:rsidR="000955F0">
        <w:rPr>
          <w:szCs w:val="24"/>
        </w:rPr>
        <w:t>）</w:t>
      </w:r>
      <w:r w:rsidRPr="002D7A8B">
        <w:rPr>
          <w:rFonts w:hint="eastAsia"/>
          <w:szCs w:val="24"/>
        </w:rPr>
        <w:t>和</w:t>
      </w:r>
      <w:r w:rsidRPr="002D7A8B">
        <w:rPr>
          <w:rFonts w:hint="eastAsia"/>
          <w:szCs w:val="24"/>
        </w:rPr>
        <w:t>p</w:t>
      </w:r>
      <w:r w:rsidRPr="002D7A8B">
        <w:rPr>
          <w:rFonts w:hint="eastAsia"/>
          <w:szCs w:val="24"/>
        </w:rPr>
        <w:t>值</w:t>
      </w:r>
      <w:r w:rsidR="000955F0">
        <w:rPr>
          <w:rFonts w:hint="eastAsia"/>
          <w:szCs w:val="24"/>
        </w:rPr>
        <w:t>在</w:t>
      </w:r>
      <w:r w:rsidR="000955F0" w:rsidRPr="002D7A8B">
        <w:rPr>
          <w:rFonts w:hint="eastAsia"/>
          <w:szCs w:val="24"/>
        </w:rPr>
        <w:t>第二时间段（</w:t>
      </w:r>
      <w:r w:rsidR="000955F0" w:rsidRPr="002D7A8B">
        <w:rPr>
          <w:rFonts w:hint="eastAsia"/>
          <w:szCs w:val="24"/>
        </w:rPr>
        <w:t>T2</w:t>
      </w:r>
      <w:r w:rsidR="000955F0" w:rsidRPr="002D7A8B">
        <w:rPr>
          <w:rFonts w:hint="eastAsia"/>
          <w:szCs w:val="24"/>
        </w:rPr>
        <w:t>）</w:t>
      </w:r>
      <w:r w:rsidR="000955F0">
        <w:rPr>
          <w:rFonts w:hint="eastAsia"/>
          <w:szCs w:val="24"/>
        </w:rPr>
        <w:t>和</w:t>
      </w:r>
      <w:r w:rsidRPr="002D7A8B">
        <w:rPr>
          <w:rFonts w:hint="eastAsia"/>
          <w:szCs w:val="24"/>
        </w:rPr>
        <w:t>整个时间段（</w:t>
      </w:r>
      <w:r w:rsidRPr="002D7A8B">
        <w:rPr>
          <w:rFonts w:hint="eastAsia"/>
          <w:szCs w:val="24"/>
        </w:rPr>
        <w:t>T1+ T2</w:t>
      </w:r>
      <w:r w:rsidRPr="002D7A8B">
        <w:rPr>
          <w:rFonts w:hint="eastAsia"/>
          <w:szCs w:val="24"/>
        </w:rPr>
        <w:t>）</w:t>
      </w:r>
      <w:r w:rsidR="000955F0">
        <w:rPr>
          <w:rFonts w:hint="eastAsia"/>
          <w:szCs w:val="24"/>
        </w:rPr>
        <w:t>上</w:t>
      </w:r>
      <w:r w:rsidR="000955F0">
        <w:rPr>
          <w:szCs w:val="24"/>
        </w:rPr>
        <w:t>都要优于</w:t>
      </w:r>
      <w:r w:rsidRPr="002D7A8B">
        <w:rPr>
          <w:rFonts w:hint="eastAsia"/>
          <w:szCs w:val="24"/>
        </w:rPr>
        <w:t>专家。</w:t>
      </w:r>
      <w:r w:rsidR="000955F0">
        <w:rPr>
          <w:rFonts w:hint="eastAsia"/>
          <w:szCs w:val="24"/>
        </w:rPr>
        <w:t>我们</w:t>
      </w:r>
      <w:r w:rsidRPr="002D7A8B">
        <w:rPr>
          <w:rFonts w:hint="eastAsia"/>
          <w:szCs w:val="24"/>
        </w:rPr>
        <w:t>所提出的方法</w:t>
      </w:r>
      <w:r w:rsidR="000955F0">
        <w:rPr>
          <w:rFonts w:hint="eastAsia"/>
          <w:szCs w:val="24"/>
        </w:rPr>
        <w:t>的平均</w:t>
      </w:r>
      <w:r w:rsidR="000955F0">
        <w:rPr>
          <w:szCs w:val="24"/>
        </w:rPr>
        <w:t>皮尔森系数</w:t>
      </w:r>
      <w:r w:rsidRPr="002D7A8B">
        <w:rPr>
          <w:rFonts w:hint="eastAsia"/>
          <w:szCs w:val="24"/>
        </w:rPr>
        <w:t>和</w:t>
      </w:r>
      <w:r w:rsidRPr="002D7A8B">
        <w:rPr>
          <w:rFonts w:hint="eastAsia"/>
          <w:szCs w:val="24"/>
        </w:rPr>
        <w:t>p</w:t>
      </w:r>
      <w:r w:rsidRPr="002D7A8B">
        <w:rPr>
          <w:rFonts w:hint="eastAsia"/>
          <w:szCs w:val="24"/>
        </w:rPr>
        <w:t>值</w:t>
      </w:r>
      <w:r w:rsidR="000955F0">
        <w:rPr>
          <w:rFonts w:hint="eastAsia"/>
          <w:szCs w:val="24"/>
        </w:rPr>
        <w:t>如</w:t>
      </w:r>
      <w:r w:rsidR="000955F0">
        <w:rPr>
          <w:szCs w:val="24"/>
        </w:rPr>
        <w:fldChar w:fldCharType="begin"/>
      </w:r>
      <w:r w:rsidR="000955F0">
        <w:rPr>
          <w:szCs w:val="24"/>
        </w:rPr>
        <w:instrText xml:space="preserve"> </w:instrText>
      </w:r>
      <w:r w:rsidR="000955F0">
        <w:rPr>
          <w:rFonts w:hint="eastAsia"/>
          <w:szCs w:val="24"/>
        </w:rPr>
        <w:instrText>REF _Ref352870019 \h</w:instrText>
      </w:r>
      <w:r w:rsidR="000955F0">
        <w:rPr>
          <w:szCs w:val="24"/>
        </w:rPr>
        <w:instrText xml:space="preserve"> </w:instrText>
      </w:r>
      <w:r w:rsidR="000955F0">
        <w:rPr>
          <w:szCs w:val="24"/>
        </w:rPr>
      </w:r>
      <w:r w:rsidR="000955F0">
        <w:rPr>
          <w:szCs w:val="24"/>
        </w:rPr>
        <w:fldChar w:fldCharType="separate"/>
      </w:r>
      <w:r w:rsidR="00E30072">
        <w:rPr>
          <w:rFonts w:hint="eastAsia"/>
        </w:rPr>
        <w:t>表</w:t>
      </w:r>
      <w:r w:rsidR="00E30072">
        <w:rPr>
          <w:rFonts w:hint="eastAsia"/>
        </w:rPr>
        <w:t xml:space="preserve"> </w:t>
      </w:r>
      <w:r w:rsidR="00E30072">
        <w:rPr>
          <w:noProof/>
        </w:rPr>
        <w:t>16</w:t>
      </w:r>
      <w:r w:rsidR="000955F0">
        <w:rPr>
          <w:szCs w:val="24"/>
        </w:rPr>
        <w:fldChar w:fldCharType="end"/>
      </w:r>
      <w:r w:rsidR="000955F0">
        <w:rPr>
          <w:rFonts w:hint="eastAsia"/>
          <w:szCs w:val="24"/>
        </w:rPr>
        <w:t>。第一段</w:t>
      </w:r>
      <w:r w:rsidR="000955F0">
        <w:rPr>
          <w:szCs w:val="24"/>
        </w:rPr>
        <w:t>时间</w:t>
      </w:r>
      <w:r w:rsidRPr="002D7A8B">
        <w:rPr>
          <w:rFonts w:hint="eastAsia"/>
          <w:szCs w:val="24"/>
        </w:rPr>
        <w:t>T1</w:t>
      </w:r>
      <w:r w:rsidR="000955F0">
        <w:rPr>
          <w:rFonts w:hint="eastAsia"/>
          <w:szCs w:val="24"/>
        </w:rPr>
        <w:t>内的</w:t>
      </w:r>
      <w:r w:rsidR="000955F0">
        <w:rPr>
          <w:szCs w:val="24"/>
        </w:rPr>
        <w:t>股票数据</w:t>
      </w:r>
      <w:r w:rsidRPr="002D7A8B">
        <w:rPr>
          <w:rFonts w:hint="eastAsia"/>
          <w:szCs w:val="24"/>
        </w:rPr>
        <w:t>与</w:t>
      </w:r>
      <w:r w:rsidRPr="002D7A8B">
        <w:rPr>
          <w:rFonts w:hint="eastAsia"/>
          <w:szCs w:val="24"/>
        </w:rPr>
        <w:t>BSD</w:t>
      </w:r>
      <w:r w:rsidR="000955F0">
        <w:rPr>
          <w:rFonts w:hint="eastAsia"/>
          <w:szCs w:val="24"/>
        </w:rPr>
        <w:t>文本都</w:t>
      </w:r>
      <w:r w:rsidR="000955F0">
        <w:rPr>
          <w:szCs w:val="24"/>
        </w:rPr>
        <w:t>被</w:t>
      </w:r>
      <w:r w:rsidRPr="002D7A8B">
        <w:rPr>
          <w:rFonts w:hint="eastAsia"/>
          <w:szCs w:val="24"/>
        </w:rPr>
        <w:t>用于训练</w:t>
      </w:r>
      <w:r w:rsidR="000955F0">
        <w:rPr>
          <w:rFonts w:hint="eastAsia"/>
          <w:szCs w:val="24"/>
        </w:rPr>
        <w:t>我们的</w:t>
      </w:r>
      <w:r w:rsidR="000955F0">
        <w:rPr>
          <w:szCs w:val="24"/>
        </w:rPr>
        <w:t>异构主题</w:t>
      </w:r>
      <w:r w:rsidRPr="002D7A8B">
        <w:rPr>
          <w:rFonts w:hint="eastAsia"/>
          <w:szCs w:val="24"/>
        </w:rPr>
        <w:t>模型。通过</w:t>
      </w:r>
      <w:r w:rsidR="000955F0">
        <w:rPr>
          <w:rFonts w:hint="eastAsia"/>
          <w:szCs w:val="24"/>
        </w:rPr>
        <w:t>在</w:t>
      </w:r>
      <w:r w:rsidR="000955F0">
        <w:rPr>
          <w:szCs w:val="24"/>
        </w:rPr>
        <w:t>模型中</w:t>
      </w:r>
      <w:r w:rsidRPr="002D7A8B">
        <w:rPr>
          <w:rFonts w:hint="eastAsia"/>
          <w:szCs w:val="24"/>
        </w:rPr>
        <w:t>纳入价格数据</w:t>
      </w:r>
      <w:r w:rsidR="000955F0">
        <w:rPr>
          <w:rFonts w:hint="eastAsia"/>
          <w:szCs w:val="24"/>
        </w:rPr>
        <w:t>的</w:t>
      </w:r>
      <w:r w:rsidRPr="002D7A8B">
        <w:rPr>
          <w:rFonts w:hint="eastAsia"/>
          <w:szCs w:val="24"/>
        </w:rPr>
        <w:t>相关性</w:t>
      </w:r>
      <w:r w:rsidR="000955F0">
        <w:rPr>
          <w:rFonts w:hint="eastAsia"/>
          <w:szCs w:val="24"/>
        </w:rPr>
        <w:t>，股票在同一聚类簇</w:t>
      </w:r>
      <w:r w:rsidR="000955F0">
        <w:rPr>
          <w:szCs w:val="24"/>
        </w:rPr>
        <w:t>中的相关性，</w:t>
      </w:r>
      <w:r w:rsidR="000955F0" w:rsidRPr="002D7A8B">
        <w:rPr>
          <w:rFonts w:hint="eastAsia"/>
          <w:szCs w:val="24"/>
        </w:rPr>
        <w:t>比那些由专家和由一个单一的视图数据</w:t>
      </w:r>
      <w:r w:rsidRPr="002D7A8B">
        <w:rPr>
          <w:rFonts w:hint="eastAsia"/>
          <w:szCs w:val="24"/>
        </w:rPr>
        <w:t>的</w:t>
      </w:r>
      <w:r w:rsidR="000955F0">
        <w:rPr>
          <w:rFonts w:hint="eastAsia"/>
          <w:szCs w:val="24"/>
        </w:rPr>
        <w:t>聚类</w:t>
      </w:r>
      <w:proofErr w:type="gramStart"/>
      <w:r w:rsidR="000955F0">
        <w:rPr>
          <w:rFonts w:hint="eastAsia"/>
          <w:szCs w:val="24"/>
        </w:rPr>
        <w:t>簇</w:t>
      </w:r>
      <w:proofErr w:type="gramEnd"/>
      <w:r w:rsidR="000955F0">
        <w:rPr>
          <w:rFonts w:hint="eastAsia"/>
          <w:szCs w:val="24"/>
        </w:rPr>
        <w:t>更</w:t>
      </w:r>
      <w:r w:rsidR="000955F0">
        <w:rPr>
          <w:szCs w:val="24"/>
        </w:rPr>
        <w:t>好</w:t>
      </w:r>
      <w:r w:rsidR="000955F0">
        <w:rPr>
          <w:rFonts w:hint="eastAsia"/>
          <w:szCs w:val="24"/>
        </w:rPr>
        <w:t>，拥有更高</w:t>
      </w:r>
      <w:r w:rsidRPr="002D7A8B">
        <w:rPr>
          <w:rFonts w:hint="eastAsia"/>
          <w:szCs w:val="24"/>
        </w:rPr>
        <w:t>的</w:t>
      </w:r>
      <w:r w:rsidR="000955F0">
        <w:rPr>
          <w:rFonts w:hint="eastAsia"/>
          <w:szCs w:val="24"/>
        </w:rPr>
        <w:t>平均皮尔森</w:t>
      </w:r>
      <w:r w:rsidRPr="002D7A8B">
        <w:rPr>
          <w:rFonts w:hint="eastAsia"/>
          <w:szCs w:val="24"/>
        </w:rPr>
        <w:t>相关系数及</w:t>
      </w:r>
      <w:r w:rsidR="000955F0">
        <w:rPr>
          <w:rFonts w:hint="eastAsia"/>
          <w:szCs w:val="24"/>
        </w:rPr>
        <w:t>更</w:t>
      </w:r>
      <w:r w:rsidR="000955F0">
        <w:rPr>
          <w:szCs w:val="24"/>
        </w:rPr>
        <w:t>低的</w:t>
      </w:r>
      <w:r w:rsidRPr="002D7A8B">
        <w:rPr>
          <w:rFonts w:hint="eastAsia"/>
          <w:szCs w:val="24"/>
        </w:rPr>
        <w:t>p</w:t>
      </w:r>
      <w:r w:rsidRPr="002D7A8B">
        <w:rPr>
          <w:rFonts w:hint="eastAsia"/>
          <w:szCs w:val="24"/>
        </w:rPr>
        <w:t>值</w:t>
      </w:r>
      <w:r w:rsidR="000955F0">
        <w:rPr>
          <w:rFonts w:hint="eastAsia"/>
          <w:szCs w:val="24"/>
        </w:rPr>
        <w:t>。例如</w:t>
      </w:r>
      <w:r w:rsidR="000955F0">
        <w:rPr>
          <w:szCs w:val="24"/>
        </w:rPr>
        <w:t>，</w:t>
      </w:r>
      <w:r w:rsidR="000955F0">
        <w:rPr>
          <w:rFonts w:hint="eastAsia"/>
          <w:szCs w:val="24"/>
        </w:rPr>
        <w:t>两个</w:t>
      </w:r>
      <w:r w:rsidR="000955F0">
        <w:rPr>
          <w:szCs w:val="24"/>
        </w:rPr>
        <w:t>视图均用</w:t>
      </w:r>
      <w:r w:rsidR="000955F0">
        <w:rPr>
          <w:szCs w:val="24"/>
        </w:rPr>
        <w:t>K-means</w:t>
      </w:r>
      <w:r w:rsidR="00580A68">
        <w:rPr>
          <w:rFonts w:hint="eastAsia"/>
          <w:szCs w:val="24"/>
        </w:rPr>
        <w:t>初始化</w:t>
      </w:r>
      <w:r w:rsidR="000955F0">
        <w:rPr>
          <w:szCs w:val="24"/>
        </w:rPr>
        <w:t>得到的结果中，</w:t>
      </w:r>
      <w:r w:rsidRPr="002D7A8B">
        <w:rPr>
          <w:rFonts w:hint="eastAsia"/>
          <w:szCs w:val="24"/>
        </w:rPr>
        <w:t>aPCCs</w:t>
      </w:r>
      <w:r w:rsidRPr="002D7A8B">
        <w:rPr>
          <w:rFonts w:hint="eastAsia"/>
          <w:szCs w:val="24"/>
        </w:rPr>
        <w:t>和</w:t>
      </w:r>
      <w:r w:rsidRPr="002D7A8B">
        <w:rPr>
          <w:rFonts w:hint="eastAsia"/>
          <w:szCs w:val="24"/>
        </w:rPr>
        <w:t>p</w:t>
      </w:r>
      <w:r w:rsidRPr="002D7A8B">
        <w:rPr>
          <w:rFonts w:hint="eastAsia"/>
          <w:szCs w:val="24"/>
        </w:rPr>
        <w:t>值分别为</w:t>
      </w:r>
      <w:r w:rsidRPr="002D7A8B">
        <w:rPr>
          <w:rFonts w:hint="eastAsia"/>
          <w:szCs w:val="24"/>
        </w:rPr>
        <w:t>0.5788</w:t>
      </w:r>
      <w:r w:rsidRPr="002D7A8B">
        <w:rPr>
          <w:rFonts w:hint="eastAsia"/>
          <w:szCs w:val="24"/>
        </w:rPr>
        <w:t>和</w:t>
      </w:r>
      <w:r w:rsidRPr="002D7A8B">
        <w:rPr>
          <w:rFonts w:hint="eastAsia"/>
          <w:szCs w:val="24"/>
        </w:rPr>
        <w:t>0.0320</w:t>
      </w:r>
      <w:r w:rsidRPr="002D7A8B">
        <w:rPr>
          <w:rFonts w:hint="eastAsia"/>
          <w:szCs w:val="24"/>
        </w:rPr>
        <w:t>，远远好于</w:t>
      </w:r>
      <w:r w:rsidR="000955F0">
        <w:rPr>
          <w:rFonts w:hint="eastAsia"/>
          <w:szCs w:val="24"/>
        </w:rPr>
        <w:t>专家</w:t>
      </w:r>
      <w:r w:rsidR="000955F0">
        <w:rPr>
          <w:szCs w:val="24"/>
        </w:rPr>
        <w:t>的</w:t>
      </w:r>
      <w:r w:rsidRPr="002D7A8B">
        <w:rPr>
          <w:rFonts w:hint="eastAsia"/>
          <w:szCs w:val="24"/>
        </w:rPr>
        <w:t>0.3481</w:t>
      </w:r>
      <w:r w:rsidRPr="002D7A8B">
        <w:rPr>
          <w:rFonts w:hint="eastAsia"/>
          <w:szCs w:val="24"/>
        </w:rPr>
        <w:t>和</w:t>
      </w:r>
      <w:r w:rsidRPr="002D7A8B">
        <w:rPr>
          <w:rFonts w:hint="eastAsia"/>
          <w:szCs w:val="24"/>
        </w:rPr>
        <w:t>0.0521</w:t>
      </w:r>
      <w:r w:rsidR="000955F0">
        <w:rPr>
          <w:rFonts w:hint="eastAsia"/>
          <w:szCs w:val="24"/>
        </w:rPr>
        <w:t>，其中</w:t>
      </w:r>
      <w:r w:rsidRPr="002D7A8B">
        <w:rPr>
          <w:rFonts w:hint="eastAsia"/>
          <w:szCs w:val="24"/>
        </w:rPr>
        <w:t>低</w:t>
      </w:r>
      <w:r w:rsidRPr="002D7A8B">
        <w:rPr>
          <w:rFonts w:hint="eastAsia"/>
          <w:szCs w:val="24"/>
        </w:rPr>
        <w:t>p</w:t>
      </w:r>
      <w:r w:rsidRPr="002D7A8B">
        <w:rPr>
          <w:rFonts w:hint="eastAsia"/>
          <w:szCs w:val="24"/>
        </w:rPr>
        <w:t>值是指在统计上</w:t>
      </w:r>
      <w:r w:rsidR="000955F0">
        <w:rPr>
          <w:rFonts w:hint="eastAsia"/>
          <w:szCs w:val="24"/>
        </w:rPr>
        <w:t>两个</w:t>
      </w:r>
      <w:r w:rsidR="000955F0">
        <w:rPr>
          <w:szCs w:val="24"/>
        </w:rPr>
        <w:t>变量之间</w:t>
      </w:r>
      <w:r w:rsidR="000955F0">
        <w:rPr>
          <w:rFonts w:hint="eastAsia"/>
          <w:szCs w:val="24"/>
        </w:rPr>
        <w:t>关系</w:t>
      </w:r>
      <w:r w:rsidR="000955F0">
        <w:rPr>
          <w:szCs w:val="24"/>
        </w:rPr>
        <w:t>的</w:t>
      </w:r>
      <w:r w:rsidR="000955F0">
        <w:rPr>
          <w:rFonts w:hint="eastAsia"/>
          <w:szCs w:val="24"/>
        </w:rPr>
        <w:t>显著性</w:t>
      </w:r>
      <w:r w:rsidRPr="002D7A8B">
        <w:rPr>
          <w:rFonts w:hint="eastAsia"/>
          <w:szCs w:val="24"/>
        </w:rPr>
        <w:t>。</w:t>
      </w:r>
    </w:p>
    <w:p w:rsidR="000955F0" w:rsidRDefault="000955F0" w:rsidP="00E47045">
      <w:pPr>
        <w:spacing w:line="400" w:lineRule="atLeast"/>
        <w:rPr>
          <w:szCs w:val="24"/>
        </w:rPr>
      </w:pPr>
    </w:p>
    <w:p w:rsidR="002D7A8B" w:rsidRDefault="002D7A8B" w:rsidP="00E47045">
      <w:pPr>
        <w:keepNext/>
        <w:spacing w:line="400" w:lineRule="atLeast"/>
        <w:jc w:val="center"/>
      </w:pPr>
      <w:r>
        <w:rPr>
          <w:noProof/>
        </w:rPr>
        <w:lastRenderedPageBreak/>
        <w:drawing>
          <wp:inline distT="0" distB="0" distL="0" distR="0" wp14:anchorId="6C0EFE39" wp14:editId="163BC479">
            <wp:extent cx="5274310" cy="2089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1">
                      <a:extLst>
                        <a:ext uri="{BEBA8EAE-BF5A-486C-A8C5-ECC9F3942E4B}">
                          <a14:imgProps xmlns:a14="http://schemas.microsoft.com/office/drawing/2010/main">
                            <a14:imgLayer r:embed="rId652">
                              <a14:imgEffect>
                                <a14:saturation sat="0"/>
                              </a14:imgEffect>
                            </a14:imgLayer>
                          </a14:imgProps>
                        </a:ext>
                      </a:extLst>
                    </a:blip>
                    <a:stretch>
                      <a:fillRect/>
                    </a:stretch>
                  </pic:blipFill>
                  <pic:spPr>
                    <a:xfrm>
                      <a:off x="0" y="0"/>
                      <a:ext cx="5274310" cy="2089785"/>
                    </a:xfrm>
                    <a:prstGeom prst="rect">
                      <a:avLst/>
                    </a:prstGeom>
                  </pic:spPr>
                </pic:pic>
              </a:graphicData>
            </a:graphic>
          </wp:inline>
        </w:drawing>
      </w:r>
    </w:p>
    <w:p w:rsidR="002D7A8B" w:rsidRDefault="002D7A8B" w:rsidP="00E47045">
      <w:pPr>
        <w:pStyle w:val="af"/>
        <w:spacing w:line="400" w:lineRule="atLeast"/>
        <w:jc w:val="center"/>
        <w:rPr>
          <w:szCs w:val="24"/>
        </w:rPr>
      </w:pPr>
      <w:bookmarkStart w:id="137" w:name="_Ref3528697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20</w:t>
      </w:r>
      <w:r>
        <w:fldChar w:fldCharType="end"/>
      </w:r>
      <w:bookmarkEnd w:id="137"/>
      <w:r>
        <w:t xml:space="preserve"> </w:t>
      </w:r>
      <w:r>
        <w:rPr>
          <w:rFonts w:hint="eastAsia"/>
        </w:rPr>
        <w:t>不同方法得到的聚类结果</w:t>
      </w:r>
      <w:r>
        <w:t>中</w:t>
      </w:r>
      <w:r>
        <w:rPr>
          <w:rFonts w:hint="eastAsia"/>
        </w:rPr>
        <w:t>每类的平均皮尔森</w:t>
      </w:r>
      <w:r>
        <w:t>系数</w:t>
      </w:r>
      <w:r>
        <w:rPr>
          <w:rFonts w:hint="eastAsia"/>
        </w:rPr>
        <w:t>随</w:t>
      </w:r>
      <w:proofErr w:type="gramStart"/>
      <w:r>
        <w:t>加</w:t>
      </w:r>
      <w:r>
        <w:rPr>
          <w:rFonts w:hint="eastAsia"/>
        </w:rPr>
        <w:t>窗</w:t>
      </w:r>
      <w:r>
        <w:t>大小</w:t>
      </w:r>
      <w:proofErr w:type="gramEnd"/>
      <w:r>
        <w:rPr>
          <w:rFonts w:hint="eastAsia"/>
        </w:rPr>
        <w:t>的</w:t>
      </w:r>
      <w:r>
        <w:t>变化</w:t>
      </w:r>
      <w:r>
        <w:rPr>
          <w:rFonts w:hint="eastAsia"/>
        </w:rPr>
        <w:t>曲线</w:t>
      </w:r>
    </w:p>
    <w:p w:rsidR="0092768A" w:rsidRDefault="0092768A" w:rsidP="00E47045">
      <w:pPr>
        <w:spacing w:line="400" w:lineRule="atLeast"/>
        <w:rPr>
          <w:szCs w:val="24"/>
        </w:rPr>
      </w:pPr>
    </w:p>
    <w:p w:rsidR="00633323" w:rsidRDefault="002D7A8B" w:rsidP="00E47045">
      <w:pPr>
        <w:spacing w:line="400" w:lineRule="atLeast"/>
        <w:ind w:firstLineChars="200" w:firstLine="480"/>
        <w:rPr>
          <w:szCs w:val="24"/>
        </w:rPr>
      </w:pPr>
      <w:r w:rsidRPr="002D7A8B">
        <w:rPr>
          <w:rFonts w:hint="eastAsia"/>
          <w:szCs w:val="24"/>
        </w:rPr>
        <w:t>两视图</w:t>
      </w:r>
      <w:r>
        <w:rPr>
          <w:rFonts w:hint="eastAsia"/>
          <w:szCs w:val="24"/>
        </w:rPr>
        <w:t>的</w:t>
      </w:r>
      <w:r w:rsidRPr="002D7A8B">
        <w:rPr>
          <w:rFonts w:hint="eastAsia"/>
          <w:szCs w:val="24"/>
        </w:rPr>
        <w:t>主题</w:t>
      </w:r>
      <w:r w:rsidR="0092768A">
        <w:rPr>
          <w:rFonts w:hint="eastAsia"/>
          <w:szCs w:val="24"/>
        </w:rPr>
        <w:t>模型可以用</w:t>
      </w:r>
      <w:r>
        <w:rPr>
          <w:rFonts w:hint="eastAsia"/>
          <w:szCs w:val="24"/>
        </w:rPr>
        <w:t>不同的方法</w:t>
      </w:r>
      <w:r>
        <w:rPr>
          <w:szCs w:val="24"/>
        </w:rPr>
        <w:t>以初始化</w:t>
      </w:r>
      <w:r w:rsidRPr="002D7A8B">
        <w:rPr>
          <w:rFonts w:hint="eastAsia"/>
          <w:szCs w:val="24"/>
        </w:rPr>
        <w:t>矩阵</w:t>
      </w:r>
      <w:r w:rsidRPr="002D7A8B">
        <w:rPr>
          <w:rFonts w:hint="eastAsia"/>
          <w:b/>
          <w:szCs w:val="24"/>
        </w:rPr>
        <w:t>P</w:t>
      </w:r>
      <w:r w:rsidRPr="002D7A8B">
        <w:rPr>
          <w:rFonts w:hint="eastAsia"/>
          <w:szCs w:val="24"/>
        </w:rPr>
        <w:t>和</w:t>
      </w:r>
      <w:r w:rsidRPr="002D7A8B">
        <w:rPr>
          <w:rFonts w:hint="eastAsia"/>
          <w:b/>
          <w:szCs w:val="24"/>
        </w:rPr>
        <w:t>Q</w:t>
      </w:r>
      <w:r w:rsidRPr="002D7A8B">
        <w:rPr>
          <w:rFonts w:hint="eastAsia"/>
          <w:szCs w:val="24"/>
        </w:rPr>
        <w:t>，如</w:t>
      </w:r>
      <w:r>
        <w:rPr>
          <w:rFonts w:hint="eastAsia"/>
          <w:szCs w:val="24"/>
        </w:rPr>
        <w:t>LDA+</w:t>
      </w:r>
      <w:r w:rsidRPr="002D7A8B">
        <w:rPr>
          <w:rFonts w:hint="eastAsia"/>
          <w:szCs w:val="24"/>
        </w:rPr>
        <w:t>LDA</w:t>
      </w:r>
      <w:r w:rsidRPr="002D7A8B">
        <w:rPr>
          <w:rFonts w:hint="eastAsia"/>
          <w:szCs w:val="24"/>
        </w:rPr>
        <w:t>，</w:t>
      </w:r>
      <w:r w:rsidR="0092768A">
        <w:rPr>
          <w:rFonts w:hint="eastAsia"/>
          <w:szCs w:val="24"/>
        </w:rPr>
        <w:t>LDA</w:t>
      </w:r>
      <w:r w:rsidRPr="002D7A8B">
        <w:rPr>
          <w:rFonts w:hint="eastAsia"/>
          <w:szCs w:val="24"/>
        </w:rPr>
        <w:t>+Kmeans</w:t>
      </w:r>
      <w:r>
        <w:rPr>
          <w:rFonts w:hint="eastAsia"/>
          <w:szCs w:val="24"/>
        </w:rPr>
        <w:t>，</w:t>
      </w:r>
      <w:r w:rsidRPr="002D7A8B">
        <w:rPr>
          <w:rFonts w:hint="eastAsia"/>
          <w:szCs w:val="24"/>
        </w:rPr>
        <w:t>Kmeans+Kmeans</w:t>
      </w:r>
      <w:r w:rsidRPr="002D7A8B">
        <w:rPr>
          <w:rFonts w:hint="eastAsia"/>
          <w:szCs w:val="24"/>
        </w:rPr>
        <w:t>，</w:t>
      </w:r>
      <w:r w:rsidRPr="002D7A8B">
        <w:rPr>
          <w:rFonts w:hint="eastAsia"/>
          <w:szCs w:val="24"/>
        </w:rPr>
        <w:t>NMF+Kmeans</w:t>
      </w:r>
      <w:r w:rsidRPr="002D7A8B">
        <w:rPr>
          <w:rFonts w:hint="eastAsia"/>
          <w:szCs w:val="24"/>
        </w:rPr>
        <w:t>。</w:t>
      </w:r>
      <w:r>
        <w:rPr>
          <w:szCs w:val="24"/>
        </w:rPr>
        <w:fldChar w:fldCharType="begin"/>
      </w:r>
      <w:r>
        <w:rPr>
          <w:szCs w:val="24"/>
        </w:rPr>
        <w:instrText xml:space="preserve"> </w:instrText>
      </w:r>
      <w:r>
        <w:rPr>
          <w:rFonts w:hint="eastAsia"/>
          <w:szCs w:val="24"/>
        </w:rPr>
        <w:instrText>REF _Ref352869700 \h</w:instrText>
      </w:r>
      <w:r>
        <w:rPr>
          <w:szCs w:val="24"/>
        </w:rPr>
        <w:instrText xml:space="preserve"> </w:instrText>
      </w:r>
      <w:r>
        <w:rPr>
          <w:szCs w:val="24"/>
        </w:rPr>
      </w:r>
      <w:r>
        <w:rPr>
          <w:szCs w:val="24"/>
        </w:rPr>
        <w:fldChar w:fldCharType="separate"/>
      </w:r>
      <w:r w:rsidR="00E30072">
        <w:rPr>
          <w:rFonts w:hint="eastAsia"/>
        </w:rPr>
        <w:t>图</w:t>
      </w:r>
      <w:r w:rsidR="00E30072">
        <w:rPr>
          <w:rFonts w:hint="eastAsia"/>
        </w:rPr>
        <w:t xml:space="preserve"> </w:t>
      </w:r>
      <w:r w:rsidR="00E30072">
        <w:rPr>
          <w:noProof/>
        </w:rPr>
        <w:t>20</w:t>
      </w:r>
      <w:r>
        <w:rPr>
          <w:szCs w:val="24"/>
        </w:rPr>
        <w:fldChar w:fldCharType="end"/>
      </w:r>
      <w:r w:rsidRPr="002D7A8B">
        <w:rPr>
          <w:rFonts w:hint="eastAsia"/>
          <w:szCs w:val="24"/>
        </w:rPr>
        <w:t>（</w:t>
      </w:r>
      <w:r w:rsidRPr="002D7A8B">
        <w:rPr>
          <w:rFonts w:hint="eastAsia"/>
          <w:szCs w:val="24"/>
        </w:rPr>
        <w:t>a</w:t>
      </w:r>
      <w:r w:rsidRPr="002D7A8B">
        <w:rPr>
          <w:rFonts w:hint="eastAsia"/>
          <w:szCs w:val="24"/>
        </w:rPr>
        <w:t>）表示时间周期</w:t>
      </w:r>
      <w:r w:rsidRPr="002D7A8B">
        <w:rPr>
          <w:rFonts w:hint="eastAsia"/>
          <w:szCs w:val="24"/>
        </w:rPr>
        <w:t>T1</w:t>
      </w:r>
      <w:r>
        <w:rPr>
          <w:rFonts w:hint="eastAsia"/>
          <w:szCs w:val="24"/>
        </w:rPr>
        <w:t>的结果，而</w:t>
      </w:r>
      <w:r>
        <w:rPr>
          <w:szCs w:val="24"/>
        </w:rPr>
        <w:fldChar w:fldCharType="begin"/>
      </w:r>
      <w:r>
        <w:rPr>
          <w:szCs w:val="24"/>
        </w:rPr>
        <w:instrText xml:space="preserve"> </w:instrText>
      </w:r>
      <w:r>
        <w:rPr>
          <w:rFonts w:hint="eastAsia"/>
          <w:szCs w:val="24"/>
        </w:rPr>
        <w:instrText>REF _Ref352869700 \h</w:instrText>
      </w:r>
      <w:r>
        <w:rPr>
          <w:szCs w:val="24"/>
        </w:rPr>
        <w:instrText xml:space="preserve"> </w:instrText>
      </w:r>
      <w:r>
        <w:rPr>
          <w:szCs w:val="24"/>
        </w:rPr>
      </w:r>
      <w:r>
        <w:rPr>
          <w:szCs w:val="24"/>
        </w:rPr>
        <w:fldChar w:fldCharType="separate"/>
      </w:r>
      <w:r w:rsidR="00E30072">
        <w:rPr>
          <w:rFonts w:hint="eastAsia"/>
        </w:rPr>
        <w:t>图</w:t>
      </w:r>
      <w:r w:rsidR="00E30072">
        <w:rPr>
          <w:rFonts w:hint="eastAsia"/>
        </w:rPr>
        <w:t xml:space="preserve"> </w:t>
      </w:r>
      <w:r w:rsidR="00E30072">
        <w:rPr>
          <w:noProof/>
        </w:rPr>
        <w:t>20</w:t>
      </w:r>
      <w:r>
        <w:rPr>
          <w:szCs w:val="24"/>
        </w:rPr>
        <w:fldChar w:fldCharType="end"/>
      </w:r>
      <w:r w:rsidRPr="002D7A8B">
        <w:rPr>
          <w:rFonts w:hint="eastAsia"/>
          <w:szCs w:val="24"/>
        </w:rPr>
        <w:t>（</w:t>
      </w:r>
      <w:r w:rsidRPr="002D7A8B">
        <w:rPr>
          <w:rFonts w:hint="eastAsia"/>
          <w:szCs w:val="24"/>
        </w:rPr>
        <w:t>b</w:t>
      </w:r>
      <w:r w:rsidRPr="002D7A8B">
        <w:rPr>
          <w:rFonts w:hint="eastAsia"/>
          <w:szCs w:val="24"/>
        </w:rPr>
        <w:t>）是</w:t>
      </w:r>
      <w:r>
        <w:rPr>
          <w:rFonts w:hint="eastAsia"/>
          <w:szCs w:val="24"/>
        </w:rPr>
        <w:t>在</w:t>
      </w:r>
      <w:r w:rsidRPr="002D7A8B">
        <w:rPr>
          <w:rFonts w:hint="eastAsia"/>
          <w:szCs w:val="24"/>
        </w:rPr>
        <w:t>时间周期</w:t>
      </w:r>
      <w:r w:rsidRPr="002D7A8B">
        <w:rPr>
          <w:rFonts w:hint="eastAsia"/>
          <w:szCs w:val="24"/>
        </w:rPr>
        <w:t>T2</w:t>
      </w:r>
      <w:r w:rsidRPr="002D7A8B">
        <w:rPr>
          <w:rFonts w:hint="eastAsia"/>
          <w:szCs w:val="24"/>
        </w:rPr>
        <w:t>上的预测结果。</w:t>
      </w:r>
      <w:r>
        <w:rPr>
          <w:rFonts w:hint="eastAsia"/>
          <w:szCs w:val="24"/>
        </w:rPr>
        <w:t>结果</w:t>
      </w:r>
      <w:r>
        <w:rPr>
          <w:szCs w:val="24"/>
        </w:rPr>
        <w:t>显示，</w:t>
      </w:r>
      <w:r>
        <w:rPr>
          <w:rFonts w:hint="eastAsia"/>
          <w:szCs w:val="24"/>
        </w:rPr>
        <w:t>我们</w:t>
      </w:r>
      <w:r>
        <w:rPr>
          <w:szCs w:val="24"/>
        </w:rPr>
        <w:t>的方法</w:t>
      </w:r>
      <w:r>
        <w:rPr>
          <w:rFonts w:hint="eastAsia"/>
          <w:szCs w:val="24"/>
        </w:rPr>
        <w:t>具有</w:t>
      </w:r>
      <w:r>
        <w:rPr>
          <w:szCs w:val="24"/>
        </w:rPr>
        <w:t>比专家更好的预测能力。</w:t>
      </w:r>
    </w:p>
    <w:p w:rsidR="00BF2645" w:rsidRDefault="00BF2645" w:rsidP="00E47045">
      <w:pPr>
        <w:spacing w:line="400" w:lineRule="atLeast"/>
        <w:rPr>
          <w:szCs w:val="24"/>
        </w:rPr>
      </w:pPr>
    </w:p>
    <w:p w:rsidR="00E22D05" w:rsidRDefault="00E22D05" w:rsidP="00E47045">
      <w:pPr>
        <w:pStyle w:val="2"/>
        <w:spacing w:line="400" w:lineRule="atLeast"/>
      </w:pPr>
      <w:bookmarkStart w:id="138" w:name="_Toc356885216"/>
      <w:bookmarkStart w:id="139" w:name="_Toc358092106"/>
      <w:bookmarkStart w:id="140" w:name="_Toc358092654"/>
      <w:r>
        <w:rPr>
          <w:rFonts w:hint="eastAsia"/>
        </w:rPr>
        <w:t>在</w:t>
      </w:r>
      <w:r>
        <w:t>大规模数据集（</w:t>
      </w:r>
      <w:r>
        <w:t>Stock2209</w:t>
      </w:r>
      <w:r>
        <w:t>）上</w:t>
      </w:r>
      <w:r>
        <w:rPr>
          <w:rFonts w:hint="eastAsia"/>
        </w:rPr>
        <w:t>长时段的</w:t>
      </w:r>
      <w:r>
        <w:t>运行结果</w:t>
      </w:r>
      <w:r>
        <w:rPr>
          <w:rFonts w:hint="eastAsia"/>
        </w:rPr>
        <w:t>及</w:t>
      </w:r>
      <w:r>
        <w:t>分析</w:t>
      </w:r>
      <w:bookmarkEnd w:id="138"/>
      <w:bookmarkEnd w:id="139"/>
      <w:bookmarkEnd w:id="140"/>
    </w:p>
    <w:p w:rsidR="00DC218D" w:rsidRDefault="00DC218D" w:rsidP="00E47045">
      <w:pPr>
        <w:spacing w:line="400" w:lineRule="atLeast"/>
        <w:ind w:firstLineChars="200" w:firstLine="480"/>
        <w:rPr>
          <w:szCs w:val="24"/>
        </w:rPr>
      </w:pPr>
      <w:r>
        <w:rPr>
          <w:rFonts w:hint="eastAsia"/>
          <w:szCs w:val="24"/>
        </w:rPr>
        <w:t>为</w:t>
      </w:r>
      <w:r>
        <w:rPr>
          <w:szCs w:val="24"/>
        </w:rPr>
        <w:t>进一步检验</w:t>
      </w:r>
      <w:r>
        <w:rPr>
          <w:rFonts w:hint="eastAsia"/>
          <w:szCs w:val="24"/>
        </w:rPr>
        <w:t>双视图异构</w:t>
      </w:r>
      <w:r>
        <w:rPr>
          <w:szCs w:val="24"/>
        </w:rPr>
        <w:t>主题模型</w:t>
      </w:r>
      <w:r>
        <w:rPr>
          <w:rFonts w:hint="eastAsia"/>
          <w:szCs w:val="24"/>
        </w:rPr>
        <w:t>聚类</w:t>
      </w:r>
      <w:r>
        <w:rPr>
          <w:szCs w:val="24"/>
        </w:rPr>
        <w:t>结果</w:t>
      </w:r>
      <w:r>
        <w:rPr>
          <w:rFonts w:hint="eastAsia"/>
          <w:szCs w:val="24"/>
        </w:rPr>
        <w:t>的</w:t>
      </w:r>
      <w:r>
        <w:rPr>
          <w:szCs w:val="24"/>
        </w:rPr>
        <w:t>有效性和对于</w:t>
      </w:r>
      <w:r>
        <w:rPr>
          <w:rFonts w:hint="eastAsia"/>
          <w:szCs w:val="24"/>
        </w:rPr>
        <w:t>时间</w:t>
      </w:r>
      <w:r>
        <w:rPr>
          <w:szCs w:val="24"/>
        </w:rPr>
        <w:t>的有效性，我们选择了</w:t>
      </w:r>
      <w:r w:rsidRPr="00DC218D">
        <w:rPr>
          <w:rFonts w:hint="eastAsia"/>
          <w:szCs w:val="24"/>
        </w:rPr>
        <w:t>三个时间段</w:t>
      </w:r>
      <w:r>
        <w:rPr>
          <w:rFonts w:hint="eastAsia"/>
          <w:szCs w:val="24"/>
        </w:rPr>
        <w:t>作</w:t>
      </w:r>
      <w:r>
        <w:rPr>
          <w:szCs w:val="24"/>
        </w:rPr>
        <w:t>考察。</w:t>
      </w:r>
      <w:r>
        <w:rPr>
          <w:rFonts w:hint="eastAsia"/>
          <w:szCs w:val="24"/>
        </w:rPr>
        <w:t>这</w:t>
      </w:r>
      <w:r>
        <w:rPr>
          <w:szCs w:val="24"/>
        </w:rPr>
        <w:t>三个时间段分别是：</w:t>
      </w:r>
    </w:p>
    <w:p w:rsidR="00DC218D" w:rsidRDefault="00DC218D" w:rsidP="00E47045">
      <w:pPr>
        <w:spacing w:line="400" w:lineRule="atLeast"/>
        <w:ind w:firstLineChars="200" w:firstLine="480"/>
        <w:rPr>
          <w:szCs w:val="24"/>
        </w:rPr>
      </w:pPr>
    </w:p>
    <w:p w:rsidR="00DC218D" w:rsidRDefault="00DC218D"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17</w:t>
      </w:r>
      <w:r w:rsidR="003A6661">
        <w:fldChar w:fldCharType="end"/>
      </w:r>
      <w:r>
        <w:t xml:space="preserve"> </w:t>
      </w:r>
      <w:r>
        <w:rPr>
          <w:rFonts w:hint="eastAsia"/>
        </w:rPr>
        <w:t>Stock2</w:t>
      </w:r>
      <w:r>
        <w:t>209</w:t>
      </w:r>
      <w:r>
        <w:t>长时</w:t>
      </w:r>
      <w:r>
        <w:rPr>
          <w:rFonts w:hint="eastAsia"/>
        </w:rPr>
        <w:t>段数据集参数</w:t>
      </w:r>
    </w:p>
    <w:tbl>
      <w:tblPr>
        <w:tblStyle w:val="ab"/>
        <w:tblW w:w="0" w:type="auto"/>
        <w:tblLook w:val="04A0" w:firstRow="1" w:lastRow="0" w:firstColumn="1" w:lastColumn="0" w:noHBand="0" w:noVBand="1"/>
      </w:tblPr>
      <w:tblGrid>
        <w:gridCol w:w="2765"/>
        <w:gridCol w:w="2765"/>
        <w:gridCol w:w="2766"/>
      </w:tblGrid>
      <w:tr w:rsidR="00DC218D" w:rsidTr="00DC218D">
        <w:tc>
          <w:tcPr>
            <w:tcW w:w="2765" w:type="dxa"/>
          </w:tcPr>
          <w:p w:rsidR="00DC218D" w:rsidRDefault="00DC218D" w:rsidP="00E47045">
            <w:pPr>
              <w:spacing w:line="400" w:lineRule="atLeast"/>
              <w:rPr>
                <w:szCs w:val="24"/>
              </w:rPr>
            </w:pPr>
            <w:r>
              <w:rPr>
                <w:rFonts w:hint="eastAsia"/>
                <w:szCs w:val="24"/>
              </w:rPr>
              <w:t>编号</w:t>
            </w:r>
          </w:p>
        </w:tc>
        <w:tc>
          <w:tcPr>
            <w:tcW w:w="2765" w:type="dxa"/>
          </w:tcPr>
          <w:p w:rsidR="00DC218D" w:rsidRDefault="00DC218D" w:rsidP="00E47045">
            <w:pPr>
              <w:spacing w:line="400" w:lineRule="atLeast"/>
              <w:rPr>
                <w:szCs w:val="24"/>
              </w:rPr>
            </w:pPr>
            <w:r>
              <w:rPr>
                <w:rFonts w:hint="eastAsia"/>
                <w:szCs w:val="24"/>
              </w:rPr>
              <w:t>起始日期（</w:t>
            </w:r>
            <w:r>
              <w:rPr>
                <w:szCs w:val="24"/>
              </w:rPr>
              <w:t>含）</w:t>
            </w:r>
          </w:p>
        </w:tc>
        <w:tc>
          <w:tcPr>
            <w:tcW w:w="2766" w:type="dxa"/>
          </w:tcPr>
          <w:p w:rsidR="00DC218D" w:rsidRDefault="00DC218D" w:rsidP="00E47045">
            <w:pPr>
              <w:spacing w:line="400" w:lineRule="atLeast"/>
              <w:rPr>
                <w:szCs w:val="24"/>
              </w:rPr>
            </w:pPr>
            <w:r>
              <w:rPr>
                <w:rFonts w:hint="eastAsia"/>
                <w:szCs w:val="24"/>
              </w:rPr>
              <w:t>结束日期</w:t>
            </w:r>
            <w:r>
              <w:rPr>
                <w:szCs w:val="24"/>
              </w:rPr>
              <w:t>（含）</w:t>
            </w:r>
          </w:p>
        </w:tc>
      </w:tr>
      <w:tr w:rsidR="00DC218D" w:rsidTr="00DC218D">
        <w:tc>
          <w:tcPr>
            <w:tcW w:w="2765" w:type="dxa"/>
          </w:tcPr>
          <w:p w:rsidR="00DC218D" w:rsidRDefault="00DC218D" w:rsidP="00E47045">
            <w:pPr>
              <w:spacing w:line="400" w:lineRule="atLeast"/>
              <w:rPr>
                <w:szCs w:val="24"/>
              </w:rPr>
            </w:pPr>
            <w:r>
              <w:rPr>
                <w:rFonts w:hint="eastAsia"/>
                <w:szCs w:val="24"/>
              </w:rPr>
              <w:t>P1</w:t>
            </w:r>
          </w:p>
        </w:tc>
        <w:tc>
          <w:tcPr>
            <w:tcW w:w="2765" w:type="dxa"/>
          </w:tcPr>
          <w:p w:rsidR="00DC218D" w:rsidRDefault="00DC218D" w:rsidP="00E47045">
            <w:pPr>
              <w:spacing w:line="400" w:lineRule="atLeast"/>
              <w:rPr>
                <w:szCs w:val="24"/>
              </w:rPr>
            </w:pPr>
            <w:r>
              <w:rPr>
                <w:rFonts w:hint="eastAsia"/>
                <w:szCs w:val="24"/>
              </w:rPr>
              <w:t>2005</w:t>
            </w:r>
            <w:r>
              <w:rPr>
                <w:szCs w:val="24"/>
              </w:rPr>
              <w:t>年</w:t>
            </w:r>
            <w:r>
              <w:rPr>
                <w:rFonts w:hint="eastAsia"/>
                <w:szCs w:val="24"/>
              </w:rPr>
              <w:t>6</w:t>
            </w:r>
            <w:r>
              <w:rPr>
                <w:szCs w:val="24"/>
              </w:rPr>
              <w:t>月</w:t>
            </w:r>
            <w:r>
              <w:rPr>
                <w:szCs w:val="24"/>
              </w:rPr>
              <w:t>6</w:t>
            </w:r>
            <w:r>
              <w:rPr>
                <w:szCs w:val="24"/>
              </w:rPr>
              <w:t>日</w:t>
            </w:r>
          </w:p>
        </w:tc>
        <w:tc>
          <w:tcPr>
            <w:tcW w:w="2766" w:type="dxa"/>
          </w:tcPr>
          <w:p w:rsidR="00DC218D" w:rsidRDefault="00DC218D" w:rsidP="00E47045">
            <w:pPr>
              <w:spacing w:line="400" w:lineRule="atLeast"/>
              <w:rPr>
                <w:szCs w:val="24"/>
              </w:rPr>
            </w:pPr>
            <w:r>
              <w:rPr>
                <w:rFonts w:hint="eastAsia"/>
                <w:szCs w:val="24"/>
              </w:rPr>
              <w:t>2007</w:t>
            </w:r>
            <w:r>
              <w:rPr>
                <w:rFonts w:hint="eastAsia"/>
                <w:szCs w:val="24"/>
              </w:rPr>
              <w:t>年</w:t>
            </w:r>
            <w:r>
              <w:rPr>
                <w:rFonts w:hint="eastAsia"/>
                <w:szCs w:val="24"/>
              </w:rPr>
              <w:t>10</w:t>
            </w:r>
            <w:r>
              <w:rPr>
                <w:rFonts w:hint="eastAsia"/>
                <w:szCs w:val="24"/>
              </w:rPr>
              <w:t>月</w:t>
            </w:r>
            <w:r>
              <w:rPr>
                <w:rFonts w:hint="eastAsia"/>
                <w:szCs w:val="24"/>
              </w:rPr>
              <w:t>16</w:t>
            </w:r>
            <w:r>
              <w:rPr>
                <w:rFonts w:hint="eastAsia"/>
                <w:szCs w:val="24"/>
              </w:rPr>
              <w:t>日</w:t>
            </w:r>
          </w:p>
        </w:tc>
      </w:tr>
      <w:tr w:rsidR="00DC218D" w:rsidTr="00DC218D">
        <w:tc>
          <w:tcPr>
            <w:tcW w:w="2765" w:type="dxa"/>
          </w:tcPr>
          <w:p w:rsidR="00DC218D" w:rsidRDefault="00DC218D" w:rsidP="00E47045">
            <w:pPr>
              <w:spacing w:line="400" w:lineRule="atLeast"/>
              <w:rPr>
                <w:szCs w:val="24"/>
              </w:rPr>
            </w:pPr>
            <w:r>
              <w:rPr>
                <w:rFonts w:hint="eastAsia"/>
                <w:szCs w:val="24"/>
              </w:rPr>
              <w:t>P2</w:t>
            </w:r>
          </w:p>
        </w:tc>
        <w:tc>
          <w:tcPr>
            <w:tcW w:w="2765" w:type="dxa"/>
          </w:tcPr>
          <w:p w:rsidR="00DC218D" w:rsidRDefault="00DC218D" w:rsidP="00E47045">
            <w:pPr>
              <w:spacing w:line="400" w:lineRule="atLeast"/>
              <w:rPr>
                <w:szCs w:val="24"/>
              </w:rPr>
            </w:pPr>
            <w:r>
              <w:rPr>
                <w:rFonts w:hint="eastAsia"/>
                <w:szCs w:val="24"/>
              </w:rPr>
              <w:t>2007</w:t>
            </w:r>
            <w:r>
              <w:rPr>
                <w:rFonts w:hint="eastAsia"/>
                <w:szCs w:val="24"/>
              </w:rPr>
              <w:t>年</w:t>
            </w:r>
            <w:r>
              <w:rPr>
                <w:rFonts w:hint="eastAsia"/>
                <w:szCs w:val="24"/>
              </w:rPr>
              <w:t>10</w:t>
            </w:r>
            <w:r>
              <w:rPr>
                <w:rFonts w:hint="eastAsia"/>
                <w:szCs w:val="24"/>
              </w:rPr>
              <w:t>月</w:t>
            </w:r>
            <w:r>
              <w:rPr>
                <w:rFonts w:hint="eastAsia"/>
                <w:szCs w:val="24"/>
              </w:rPr>
              <w:t>16</w:t>
            </w:r>
            <w:r>
              <w:rPr>
                <w:rFonts w:hint="eastAsia"/>
                <w:szCs w:val="24"/>
              </w:rPr>
              <w:t>日</w:t>
            </w:r>
          </w:p>
        </w:tc>
        <w:tc>
          <w:tcPr>
            <w:tcW w:w="2766" w:type="dxa"/>
          </w:tcPr>
          <w:p w:rsidR="00DC218D" w:rsidRDefault="00DC218D" w:rsidP="00E47045">
            <w:pPr>
              <w:spacing w:line="400" w:lineRule="atLeast"/>
              <w:rPr>
                <w:szCs w:val="24"/>
              </w:rPr>
            </w:pPr>
            <w:r>
              <w:rPr>
                <w:rFonts w:hint="eastAsia"/>
                <w:szCs w:val="24"/>
              </w:rPr>
              <w:t>2008</w:t>
            </w:r>
            <w:r>
              <w:rPr>
                <w:rFonts w:hint="eastAsia"/>
                <w:szCs w:val="24"/>
              </w:rPr>
              <w:t>年</w:t>
            </w:r>
            <w:r>
              <w:rPr>
                <w:rFonts w:hint="eastAsia"/>
                <w:szCs w:val="24"/>
              </w:rPr>
              <w:t>10</w:t>
            </w:r>
            <w:r>
              <w:rPr>
                <w:rFonts w:hint="eastAsia"/>
                <w:szCs w:val="24"/>
              </w:rPr>
              <w:t>月</w:t>
            </w:r>
            <w:r>
              <w:rPr>
                <w:rFonts w:hint="eastAsia"/>
                <w:szCs w:val="24"/>
              </w:rPr>
              <w:t>28</w:t>
            </w:r>
            <w:r>
              <w:rPr>
                <w:rFonts w:hint="eastAsia"/>
                <w:szCs w:val="24"/>
              </w:rPr>
              <w:t>日</w:t>
            </w:r>
          </w:p>
        </w:tc>
      </w:tr>
      <w:tr w:rsidR="00DC218D" w:rsidTr="00DC218D">
        <w:tc>
          <w:tcPr>
            <w:tcW w:w="2765" w:type="dxa"/>
          </w:tcPr>
          <w:p w:rsidR="00DC218D" w:rsidRDefault="00DC218D" w:rsidP="00E47045">
            <w:pPr>
              <w:spacing w:line="400" w:lineRule="atLeast"/>
              <w:rPr>
                <w:szCs w:val="24"/>
              </w:rPr>
            </w:pPr>
            <w:r>
              <w:rPr>
                <w:rFonts w:hint="eastAsia"/>
                <w:szCs w:val="24"/>
              </w:rPr>
              <w:t>P3</w:t>
            </w:r>
          </w:p>
        </w:tc>
        <w:tc>
          <w:tcPr>
            <w:tcW w:w="2765" w:type="dxa"/>
          </w:tcPr>
          <w:p w:rsidR="00DC218D" w:rsidRDefault="00DC218D" w:rsidP="00E47045">
            <w:pPr>
              <w:spacing w:line="400" w:lineRule="atLeast"/>
              <w:rPr>
                <w:szCs w:val="24"/>
              </w:rPr>
            </w:pPr>
            <w:r>
              <w:rPr>
                <w:rFonts w:hint="eastAsia"/>
                <w:szCs w:val="24"/>
              </w:rPr>
              <w:t>2008</w:t>
            </w:r>
            <w:r>
              <w:rPr>
                <w:rFonts w:hint="eastAsia"/>
                <w:szCs w:val="24"/>
              </w:rPr>
              <w:t>年</w:t>
            </w:r>
            <w:r>
              <w:rPr>
                <w:rFonts w:hint="eastAsia"/>
                <w:szCs w:val="24"/>
              </w:rPr>
              <w:t>10</w:t>
            </w:r>
            <w:r>
              <w:rPr>
                <w:rFonts w:hint="eastAsia"/>
                <w:szCs w:val="24"/>
              </w:rPr>
              <w:t>月</w:t>
            </w:r>
            <w:r>
              <w:rPr>
                <w:rFonts w:hint="eastAsia"/>
                <w:szCs w:val="24"/>
              </w:rPr>
              <w:t>28</w:t>
            </w:r>
            <w:r>
              <w:rPr>
                <w:rFonts w:hint="eastAsia"/>
                <w:szCs w:val="24"/>
              </w:rPr>
              <w:t>日</w:t>
            </w:r>
          </w:p>
        </w:tc>
        <w:tc>
          <w:tcPr>
            <w:tcW w:w="2766" w:type="dxa"/>
          </w:tcPr>
          <w:p w:rsidR="00DC218D" w:rsidRDefault="00DC218D" w:rsidP="00E47045">
            <w:pPr>
              <w:spacing w:line="400" w:lineRule="atLeast"/>
              <w:rPr>
                <w:szCs w:val="24"/>
              </w:rPr>
            </w:pPr>
            <w:r>
              <w:rPr>
                <w:rFonts w:hint="eastAsia"/>
                <w:szCs w:val="24"/>
              </w:rPr>
              <w:t>2012</w:t>
            </w:r>
            <w:r>
              <w:rPr>
                <w:rFonts w:hint="eastAsia"/>
                <w:szCs w:val="24"/>
              </w:rPr>
              <w:t>年</w:t>
            </w:r>
            <w:r>
              <w:rPr>
                <w:rFonts w:hint="eastAsia"/>
                <w:szCs w:val="24"/>
              </w:rPr>
              <w:t>6</w:t>
            </w:r>
            <w:r>
              <w:rPr>
                <w:rFonts w:hint="eastAsia"/>
                <w:szCs w:val="24"/>
              </w:rPr>
              <w:t>月</w:t>
            </w:r>
            <w:r>
              <w:rPr>
                <w:rFonts w:hint="eastAsia"/>
                <w:szCs w:val="24"/>
              </w:rPr>
              <w:t>29</w:t>
            </w:r>
            <w:r>
              <w:rPr>
                <w:rFonts w:hint="eastAsia"/>
                <w:szCs w:val="24"/>
              </w:rPr>
              <w:t>日</w:t>
            </w:r>
          </w:p>
        </w:tc>
      </w:tr>
    </w:tbl>
    <w:p w:rsidR="00DC218D" w:rsidRDefault="00DC218D" w:rsidP="00E47045">
      <w:pPr>
        <w:spacing w:line="400" w:lineRule="atLeast"/>
        <w:ind w:firstLineChars="200" w:firstLine="480"/>
        <w:rPr>
          <w:szCs w:val="24"/>
        </w:rPr>
      </w:pPr>
    </w:p>
    <w:p w:rsidR="00DC218D" w:rsidRDefault="00DC218D" w:rsidP="00E47045">
      <w:pPr>
        <w:spacing w:line="400" w:lineRule="atLeast"/>
        <w:ind w:firstLineChars="200" w:firstLine="480"/>
        <w:rPr>
          <w:szCs w:val="24"/>
        </w:rPr>
      </w:pPr>
      <w:r>
        <w:rPr>
          <w:rFonts w:hint="eastAsia"/>
          <w:szCs w:val="24"/>
        </w:rPr>
        <w:t>我们将</w:t>
      </w:r>
      <w:r>
        <w:rPr>
          <w:szCs w:val="24"/>
        </w:rPr>
        <w:t>以</w:t>
      </w:r>
      <w:r>
        <w:rPr>
          <w:rFonts w:hint="eastAsia"/>
          <w:szCs w:val="24"/>
        </w:rPr>
        <w:t>此</w:t>
      </w:r>
      <w:r>
        <w:rPr>
          <w:szCs w:val="24"/>
        </w:rPr>
        <w:t>结果</w:t>
      </w:r>
      <w:r>
        <w:rPr>
          <w:rFonts w:hint="eastAsia"/>
          <w:szCs w:val="24"/>
        </w:rPr>
        <w:t>与</w:t>
      </w:r>
      <w:r>
        <w:rPr>
          <w:szCs w:val="24"/>
        </w:rPr>
        <w:t>Corr-LDA</w:t>
      </w:r>
      <w:r>
        <w:rPr>
          <w:rFonts w:hint="eastAsia"/>
          <w:szCs w:val="24"/>
        </w:rPr>
        <w:t>进行</w:t>
      </w:r>
      <w:r>
        <w:rPr>
          <w:szCs w:val="24"/>
        </w:rPr>
        <w:t>比较分析。</w:t>
      </w:r>
      <w:r w:rsidR="008F0C7F">
        <w:rPr>
          <w:rFonts w:hint="eastAsia"/>
          <w:szCs w:val="24"/>
        </w:rPr>
        <w:t>这三</w:t>
      </w:r>
      <w:r w:rsidR="008F0C7F">
        <w:rPr>
          <w:szCs w:val="24"/>
        </w:rPr>
        <w:t>个时间段的上证指数如</w:t>
      </w:r>
      <w:r w:rsidR="008F0C7F">
        <w:rPr>
          <w:rFonts w:hint="eastAsia"/>
          <w:szCs w:val="24"/>
        </w:rPr>
        <w:t>下</w:t>
      </w:r>
      <w:r w:rsidR="008F0C7F">
        <w:rPr>
          <w:szCs w:val="24"/>
        </w:rPr>
        <w:t>图所示。</w:t>
      </w:r>
    </w:p>
    <w:p w:rsidR="000E7900" w:rsidRDefault="000E7900" w:rsidP="00E47045">
      <w:pPr>
        <w:keepNext/>
        <w:spacing w:line="400" w:lineRule="atLeast"/>
        <w:jc w:val="center"/>
      </w:pPr>
      <w:r>
        <w:rPr>
          <w:noProof/>
          <w:szCs w:val="24"/>
        </w:rPr>
        <w:lastRenderedPageBreak/>
        <w:drawing>
          <wp:inline distT="0" distB="0" distL="0" distR="0" wp14:anchorId="0DED21DD" wp14:editId="5D38CED6">
            <wp:extent cx="4401403" cy="1918152"/>
            <wp:effectExtent l="0" t="0" r="0" b="6350"/>
            <wp:docPr id="18" name="图片 18" descr="D:\Documents\学校\作业\毕业设计\Matrix Factor\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D:\Documents\学校\作业\毕业设计\Matrix Factor\p1-3.png"/>
                    <pic:cNvPicPr>
                      <a:picLocks noChangeAspect="1" noChangeArrowheads="1"/>
                    </pic:cNvPicPr>
                  </pic:nvPicPr>
                  <pic:blipFill>
                    <a:blip r:embed="rId653">
                      <a:extLst>
                        <a:ext uri="{BEBA8EAE-BF5A-486C-A8C5-ECC9F3942E4B}">
                          <a14:imgProps xmlns:a14="http://schemas.microsoft.com/office/drawing/2010/main">
                            <a14:imgLayer r:embed="rId6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00809" cy="1917893"/>
                    </a:xfrm>
                    <a:prstGeom prst="rect">
                      <a:avLst/>
                    </a:prstGeom>
                    <a:noFill/>
                    <a:ln>
                      <a:noFill/>
                    </a:ln>
                  </pic:spPr>
                </pic:pic>
              </a:graphicData>
            </a:graphic>
          </wp:inline>
        </w:drawing>
      </w:r>
    </w:p>
    <w:p w:rsidR="008F0C7F" w:rsidRPr="008F0C7F" w:rsidRDefault="000E7900" w:rsidP="00E47045">
      <w:pPr>
        <w:pStyle w:val="af"/>
        <w:spacing w:line="400" w:lineRule="atLeast"/>
        <w:jc w:val="center"/>
        <w:rPr>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21</w:t>
      </w:r>
      <w:r>
        <w:fldChar w:fldCharType="end"/>
      </w:r>
      <w:r>
        <w:t xml:space="preserve"> 2005</w:t>
      </w:r>
      <w:r>
        <w:t>年</w:t>
      </w:r>
      <w:r>
        <w:t>6</w:t>
      </w:r>
      <w:r>
        <w:t>月</w:t>
      </w:r>
      <w:r>
        <w:t>6</w:t>
      </w:r>
      <w:r>
        <w:t>日～</w:t>
      </w:r>
      <w:r>
        <w:rPr>
          <w:rFonts w:hint="eastAsia"/>
        </w:rPr>
        <w:t>2012</w:t>
      </w:r>
      <w:r>
        <w:rPr>
          <w:rFonts w:hint="eastAsia"/>
        </w:rPr>
        <w:t>年</w:t>
      </w:r>
      <w:r>
        <w:rPr>
          <w:rFonts w:hint="eastAsia"/>
        </w:rPr>
        <w:t>6</w:t>
      </w:r>
      <w:r>
        <w:rPr>
          <w:rFonts w:hint="eastAsia"/>
        </w:rPr>
        <w:t>月</w:t>
      </w:r>
      <w:r>
        <w:rPr>
          <w:rFonts w:hint="eastAsia"/>
        </w:rPr>
        <w:t>29</w:t>
      </w:r>
      <w:r>
        <w:rPr>
          <w:rFonts w:hint="eastAsia"/>
        </w:rPr>
        <w:t>日上证指数走势图</w:t>
      </w:r>
    </w:p>
    <w:p w:rsidR="00C24DD0" w:rsidRDefault="00C24DD0" w:rsidP="00E47045">
      <w:pPr>
        <w:spacing w:line="400" w:lineRule="atLeast"/>
        <w:ind w:firstLineChars="200" w:firstLine="480"/>
        <w:rPr>
          <w:szCs w:val="24"/>
        </w:rPr>
      </w:pPr>
    </w:p>
    <w:p w:rsidR="00C24DD0" w:rsidRDefault="00C24DD0" w:rsidP="00E47045">
      <w:pPr>
        <w:spacing w:line="400" w:lineRule="atLeast"/>
        <w:ind w:firstLineChars="200" w:firstLine="480"/>
        <w:rPr>
          <w:szCs w:val="24"/>
        </w:rPr>
      </w:pPr>
      <w:r>
        <w:rPr>
          <w:rFonts w:hint="eastAsia"/>
          <w:szCs w:val="24"/>
        </w:rPr>
        <w:t>我们用和上述相似的方法，对不同时段的数据进行分析，并对股票进行聚类。其结果如下。可以看到，我们的方法在训练时间段上得出的结果是次好的，但在后一时间段上的预测表现则好于其它方法。这也正是因为我们的方法不只考虑了股票价格的信息，还将其经营范围描述亦即行业信息考虑了进去。</w:t>
      </w:r>
    </w:p>
    <w:p w:rsidR="00204439" w:rsidRDefault="00204439" w:rsidP="00E47045">
      <w:pPr>
        <w:spacing w:line="400" w:lineRule="atLeast"/>
        <w:ind w:firstLineChars="200" w:firstLine="480"/>
        <w:rPr>
          <w:szCs w:val="24"/>
        </w:rPr>
      </w:pPr>
    </w:p>
    <w:p w:rsidR="00EE075D" w:rsidRDefault="00EE075D" w:rsidP="00E47045">
      <w:pPr>
        <w:pStyle w:val="af"/>
        <w:spacing w:line="400" w:lineRule="atLeast"/>
        <w:jc w:val="center"/>
      </w:pPr>
      <w:r>
        <w:rPr>
          <w:rFonts w:hint="eastAsia"/>
        </w:rPr>
        <w:t>表</w:t>
      </w:r>
      <w:r>
        <w:rPr>
          <w:rFonts w:hint="eastAsia"/>
        </w:rPr>
        <w:t xml:space="preserve"> </w:t>
      </w:r>
      <w:r w:rsidR="003A6661">
        <w:fldChar w:fldCharType="begin"/>
      </w:r>
      <w:r w:rsidR="003A6661">
        <w:instrText xml:space="preserve"> </w:instrText>
      </w:r>
      <w:r w:rsidR="003A6661">
        <w:rPr>
          <w:rFonts w:hint="eastAsia"/>
        </w:rPr>
        <w:instrText xml:space="preserve">SEQ </w:instrText>
      </w:r>
      <w:r w:rsidR="003A6661">
        <w:rPr>
          <w:rFonts w:hint="eastAsia"/>
        </w:rPr>
        <w:instrText>表</w:instrText>
      </w:r>
      <w:r w:rsidR="003A6661">
        <w:rPr>
          <w:rFonts w:hint="eastAsia"/>
        </w:rPr>
        <w:instrText xml:space="preserve"> \* ARABIC</w:instrText>
      </w:r>
      <w:r w:rsidR="003A6661">
        <w:instrText xml:space="preserve"> </w:instrText>
      </w:r>
      <w:r w:rsidR="003A6661">
        <w:fldChar w:fldCharType="separate"/>
      </w:r>
      <w:r w:rsidR="00E30072">
        <w:rPr>
          <w:noProof/>
        </w:rPr>
        <w:t>18</w:t>
      </w:r>
      <w:r w:rsidR="003A6661">
        <w:fldChar w:fldCharType="end"/>
      </w:r>
      <w:r>
        <w:t xml:space="preserve"> </w:t>
      </w:r>
      <w:r>
        <w:rPr>
          <w:rFonts w:hint="eastAsia"/>
        </w:rPr>
        <w:t>在</w:t>
      </w:r>
      <w:r>
        <w:t>长时段上的</w:t>
      </w:r>
      <w:r>
        <w:rPr>
          <w:rFonts w:hint="eastAsia"/>
        </w:rPr>
        <w:t>聚类评价</w:t>
      </w:r>
      <w:r>
        <w:t>结果</w:t>
      </w:r>
    </w:p>
    <w:tbl>
      <w:tblPr>
        <w:tblStyle w:val="ab"/>
        <w:tblW w:w="0" w:type="auto"/>
        <w:jc w:val="center"/>
        <w:tblLook w:val="04A0" w:firstRow="1" w:lastRow="0" w:firstColumn="1" w:lastColumn="0" w:noHBand="0" w:noVBand="1"/>
      </w:tblPr>
      <w:tblGrid>
        <w:gridCol w:w="2157"/>
        <w:gridCol w:w="939"/>
        <w:gridCol w:w="1421"/>
        <w:gridCol w:w="939"/>
        <w:gridCol w:w="1421"/>
      </w:tblGrid>
      <w:tr w:rsidR="00D2444B" w:rsidTr="00E235CC">
        <w:trPr>
          <w:jc w:val="center"/>
        </w:trPr>
        <w:tc>
          <w:tcPr>
            <w:tcW w:w="0" w:type="auto"/>
          </w:tcPr>
          <w:p w:rsidR="00D2444B" w:rsidRPr="00A5515E" w:rsidRDefault="00D2444B" w:rsidP="00E47045">
            <w:pPr>
              <w:spacing w:line="400" w:lineRule="atLeast"/>
              <w:rPr>
                <w:szCs w:val="24"/>
              </w:rPr>
            </w:pPr>
          </w:p>
        </w:tc>
        <w:tc>
          <w:tcPr>
            <w:tcW w:w="0" w:type="auto"/>
            <w:gridSpan w:val="2"/>
          </w:tcPr>
          <w:p w:rsidR="00D2444B" w:rsidRDefault="00D2444B" w:rsidP="00E47045">
            <w:pPr>
              <w:spacing w:line="400" w:lineRule="atLeast"/>
              <w:jc w:val="center"/>
              <w:rPr>
                <w:szCs w:val="24"/>
              </w:rPr>
            </w:pPr>
            <w:r>
              <w:rPr>
                <w:rFonts w:hint="eastAsia"/>
                <w:szCs w:val="24"/>
              </w:rPr>
              <w:t>P1</w:t>
            </w:r>
            <w:r>
              <w:rPr>
                <w:rFonts w:hint="eastAsia"/>
                <w:szCs w:val="24"/>
              </w:rPr>
              <w:t>训练，预测</w:t>
            </w:r>
            <w:r>
              <w:rPr>
                <w:rFonts w:hint="eastAsia"/>
                <w:szCs w:val="24"/>
              </w:rPr>
              <w:t>P2</w:t>
            </w:r>
          </w:p>
        </w:tc>
        <w:tc>
          <w:tcPr>
            <w:tcW w:w="0" w:type="auto"/>
            <w:gridSpan w:val="2"/>
          </w:tcPr>
          <w:p w:rsidR="00D2444B" w:rsidRDefault="00D2444B" w:rsidP="00E47045">
            <w:pPr>
              <w:spacing w:line="400" w:lineRule="atLeast"/>
              <w:jc w:val="center"/>
              <w:rPr>
                <w:szCs w:val="24"/>
              </w:rPr>
            </w:pPr>
            <w:r>
              <w:rPr>
                <w:rFonts w:hint="eastAsia"/>
                <w:szCs w:val="24"/>
              </w:rPr>
              <w:t>P2</w:t>
            </w:r>
            <w:r>
              <w:rPr>
                <w:rFonts w:hint="eastAsia"/>
                <w:szCs w:val="24"/>
              </w:rPr>
              <w:t>训练，预测</w:t>
            </w:r>
            <w:r>
              <w:rPr>
                <w:rFonts w:hint="eastAsia"/>
                <w:szCs w:val="24"/>
              </w:rPr>
              <w:t>P3</w:t>
            </w:r>
          </w:p>
        </w:tc>
      </w:tr>
      <w:tr w:rsidR="00D2444B" w:rsidRPr="00D2444B" w:rsidTr="00E235CC">
        <w:trPr>
          <w:jc w:val="center"/>
        </w:trPr>
        <w:tc>
          <w:tcPr>
            <w:tcW w:w="0" w:type="auto"/>
          </w:tcPr>
          <w:p w:rsidR="00D2444B" w:rsidRPr="00D2444B" w:rsidRDefault="00D2444B" w:rsidP="00E47045">
            <w:pPr>
              <w:spacing w:line="400" w:lineRule="atLeast"/>
              <w:rPr>
                <w:b/>
                <w:szCs w:val="24"/>
              </w:rPr>
            </w:pPr>
            <w:r w:rsidRPr="00D2444B">
              <w:rPr>
                <w:rFonts w:hint="eastAsia"/>
                <w:b/>
                <w:szCs w:val="24"/>
              </w:rPr>
              <w:t>方法</w:t>
            </w:r>
          </w:p>
        </w:tc>
        <w:tc>
          <w:tcPr>
            <w:tcW w:w="0" w:type="auto"/>
          </w:tcPr>
          <w:p w:rsidR="00D2444B" w:rsidRPr="00D2444B" w:rsidRDefault="00D2444B" w:rsidP="00E47045">
            <w:pPr>
              <w:spacing w:line="400" w:lineRule="atLeast"/>
              <w:rPr>
                <w:b/>
                <w:szCs w:val="24"/>
              </w:rPr>
            </w:pPr>
            <w:r w:rsidRPr="00D2444B">
              <w:rPr>
                <w:rFonts w:hint="eastAsia"/>
                <w:b/>
                <w:szCs w:val="24"/>
              </w:rPr>
              <w:t>相关度</w:t>
            </w:r>
          </w:p>
        </w:tc>
        <w:tc>
          <w:tcPr>
            <w:tcW w:w="0" w:type="auto"/>
          </w:tcPr>
          <w:p w:rsidR="00D2444B" w:rsidRPr="00D2444B" w:rsidRDefault="00D2444B" w:rsidP="00E47045">
            <w:pPr>
              <w:spacing w:line="400" w:lineRule="atLeast"/>
              <w:rPr>
                <w:b/>
                <w:szCs w:val="24"/>
              </w:rPr>
            </w:pPr>
            <w:r w:rsidRPr="00D2444B">
              <w:rPr>
                <w:rFonts w:hint="eastAsia"/>
                <w:b/>
                <w:szCs w:val="24"/>
              </w:rPr>
              <w:t>预测相关度</w:t>
            </w:r>
          </w:p>
        </w:tc>
        <w:tc>
          <w:tcPr>
            <w:tcW w:w="0" w:type="auto"/>
          </w:tcPr>
          <w:p w:rsidR="00D2444B" w:rsidRPr="00D2444B" w:rsidRDefault="00D2444B" w:rsidP="00E47045">
            <w:pPr>
              <w:spacing w:line="400" w:lineRule="atLeast"/>
              <w:rPr>
                <w:b/>
                <w:szCs w:val="24"/>
              </w:rPr>
            </w:pPr>
            <w:r w:rsidRPr="00D2444B">
              <w:rPr>
                <w:rFonts w:hint="eastAsia"/>
                <w:b/>
                <w:szCs w:val="24"/>
              </w:rPr>
              <w:t>相关度</w:t>
            </w:r>
          </w:p>
        </w:tc>
        <w:tc>
          <w:tcPr>
            <w:tcW w:w="0" w:type="auto"/>
          </w:tcPr>
          <w:p w:rsidR="00D2444B" w:rsidRPr="00D2444B" w:rsidRDefault="00D2444B" w:rsidP="00E47045">
            <w:pPr>
              <w:spacing w:line="400" w:lineRule="atLeast"/>
              <w:rPr>
                <w:b/>
                <w:szCs w:val="24"/>
              </w:rPr>
            </w:pPr>
            <w:r w:rsidRPr="00D2444B">
              <w:rPr>
                <w:rFonts w:hint="eastAsia"/>
                <w:b/>
                <w:szCs w:val="24"/>
              </w:rPr>
              <w:t>预测相关度</w:t>
            </w:r>
          </w:p>
        </w:tc>
      </w:tr>
      <w:tr w:rsidR="00D2444B" w:rsidTr="00E235CC">
        <w:trPr>
          <w:jc w:val="center"/>
        </w:trPr>
        <w:tc>
          <w:tcPr>
            <w:tcW w:w="0" w:type="auto"/>
          </w:tcPr>
          <w:p w:rsidR="00D2444B" w:rsidRDefault="00D2444B" w:rsidP="00E47045">
            <w:pPr>
              <w:spacing w:line="400" w:lineRule="atLeast"/>
              <w:rPr>
                <w:szCs w:val="24"/>
              </w:rPr>
            </w:pPr>
            <w:r>
              <w:rPr>
                <w:rFonts w:hint="eastAsia"/>
                <w:szCs w:val="24"/>
              </w:rPr>
              <w:t>Corr-LDA</w:t>
            </w:r>
          </w:p>
        </w:tc>
        <w:tc>
          <w:tcPr>
            <w:tcW w:w="0" w:type="auto"/>
          </w:tcPr>
          <w:p w:rsidR="00D2444B" w:rsidRDefault="00D2444B" w:rsidP="00E47045">
            <w:pPr>
              <w:spacing w:line="400" w:lineRule="atLeast"/>
              <w:rPr>
                <w:szCs w:val="24"/>
              </w:rPr>
            </w:pPr>
            <w:r w:rsidRPr="00722A23">
              <w:rPr>
                <w:szCs w:val="24"/>
              </w:rPr>
              <w:t>0.3087</w:t>
            </w:r>
          </w:p>
        </w:tc>
        <w:tc>
          <w:tcPr>
            <w:tcW w:w="0" w:type="auto"/>
          </w:tcPr>
          <w:p w:rsidR="00D2444B" w:rsidRDefault="00D2444B" w:rsidP="00E47045">
            <w:pPr>
              <w:spacing w:line="400" w:lineRule="atLeast"/>
              <w:rPr>
                <w:szCs w:val="24"/>
              </w:rPr>
            </w:pPr>
            <w:r w:rsidRPr="00722A23">
              <w:rPr>
                <w:szCs w:val="24"/>
              </w:rPr>
              <w:t>0.6584</w:t>
            </w:r>
          </w:p>
        </w:tc>
        <w:tc>
          <w:tcPr>
            <w:tcW w:w="0" w:type="auto"/>
          </w:tcPr>
          <w:p w:rsidR="00D2444B" w:rsidRPr="0007414E" w:rsidRDefault="00D2444B" w:rsidP="00E47045">
            <w:pPr>
              <w:spacing w:line="400" w:lineRule="atLeast"/>
              <w:rPr>
                <w:szCs w:val="24"/>
              </w:rPr>
            </w:pPr>
            <w:r w:rsidRPr="00722A23">
              <w:rPr>
                <w:szCs w:val="24"/>
              </w:rPr>
              <w:t>0.7078</w:t>
            </w:r>
          </w:p>
        </w:tc>
        <w:tc>
          <w:tcPr>
            <w:tcW w:w="0" w:type="auto"/>
          </w:tcPr>
          <w:p w:rsidR="00D2444B" w:rsidRDefault="00D2444B" w:rsidP="00E47045">
            <w:pPr>
              <w:spacing w:line="400" w:lineRule="atLeast"/>
              <w:rPr>
                <w:szCs w:val="24"/>
              </w:rPr>
            </w:pPr>
            <w:r w:rsidRPr="00722A23">
              <w:rPr>
                <w:szCs w:val="24"/>
              </w:rPr>
              <w:t>0.4665</w:t>
            </w:r>
          </w:p>
        </w:tc>
      </w:tr>
      <w:tr w:rsidR="00D2444B" w:rsidTr="00E235CC">
        <w:trPr>
          <w:jc w:val="center"/>
        </w:trPr>
        <w:tc>
          <w:tcPr>
            <w:tcW w:w="0" w:type="auto"/>
          </w:tcPr>
          <w:p w:rsidR="00D2444B" w:rsidRDefault="00D2444B" w:rsidP="00E47045">
            <w:pPr>
              <w:spacing w:line="400" w:lineRule="atLeast"/>
              <w:rPr>
                <w:szCs w:val="24"/>
              </w:rPr>
            </w:pPr>
            <w:r>
              <w:rPr>
                <w:rFonts w:hint="eastAsia"/>
                <w:szCs w:val="24"/>
              </w:rPr>
              <w:t>LDA</w:t>
            </w:r>
            <w:r>
              <w:rPr>
                <w:rFonts w:hint="eastAsia"/>
                <w:szCs w:val="24"/>
              </w:rPr>
              <w:t>（</w:t>
            </w:r>
            <w:r>
              <w:rPr>
                <w:rFonts w:hint="eastAsia"/>
                <w:szCs w:val="24"/>
              </w:rPr>
              <w:t>BSD</w:t>
            </w:r>
            <w:r>
              <w:rPr>
                <w:rFonts w:hint="eastAsia"/>
                <w:szCs w:val="24"/>
              </w:rPr>
              <w:t>）</w:t>
            </w:r>
          </w:p>
        </w:tc>
        <w:tc>
          <w:tcPr>
            <w:tcW w:w="0" w:type="auto"/>
          </w:tcPr>
          <w:p w:rsidR="00D2444B" w:rsidRDefault="00D2444B" w:rsidP="00E47045">
            <w:pPr>
              <w:spacing w:line="400" w:lineRule="atLeast"/>
              <w:rPr>
                <w:szCs w:val="24"/>
              </w:rPr>
            </w:pPr>
            <w:r w:rsidRPr="002A6549">
              <w:rPr>
                <w:szCs w:val="24"/>
              </w:rPr>
              <w:t>0.2951</w:t>
            </w:r>
          </w:p>
        </w:tc>
        <w:tc>
          <w:tcPr>
            <w:tcW w:w="0" w:type="auto"/>
          </w:tcPr>
          <w:p w:rsidR="00D2444B" w:rsidRDefault="00D2444B" w:rsidP="00E47045">
            <w:pPr>
              <w:spacing w:line="400" w:lineRule="atLeast"/>
              <w:rPr>
                <w:szCs w:val="24"/>
              </w:rPr>
            </w:pPr>
            <w:r>
              <w:rPr>
                <w:rFonts w:hint="eastAsia"/>
                <w:szCs w:val="24"/>
              </w:rPr>
              <w:t>0</w:t>
            </w:r>
            <w:r w:rsidRPr="0007414E">
              <w:rPr>
                <w:szCs w:val="24"/>
              </w:rPr>
              <w:t>.6351</w:t>
            </w:r>
          </w:p>
        </w:tc>
        <w:tc>
          <w:tcPr>
            <w:tcW w:w="0" w:type="auto"/>
          </w:tcPr>
          <w:p w:rsidR="00D2444B" w:rsidRDefault="00AA0E7C" w:rsidP="00E47045">
            <w:pPr>
              <w:spacing w:line="400" w:lineRule="atLeast"/>
              <w:rPr>
                <w:szCs w:val="24"/>
              </w:rPr>
            </w:pPr>
            <w:r>
              <w:rPr>
                <w:rFonts w:hint="eastAsia"/>
                <w:szCs w:val="24"/>
              </w:rPr>
              <w:t>0</w:t>
            </w:r>
            <w:r w:rsidRPr="0007414E">
              <w:rPr>
                <w:szCs w:val="24"/>
              </w:rPr>
              <w:t>.6351</w:t>
            </w:r>
          </w:p>
        </w:tc>
        <w:tc>
          <w:tcPr>
            <w:tcW w:w="0" w:type="auto"/>
          </w:tcPr>
          <w:p w:rsidR="00D2444B" w:rsidRDefault="00D2444B" w:rsidP="00E47045">
            <w:pPr>
              <w:spacing w:line="400" w:lineRule="atLeast"/>
              <w:rPr>
                <w:szCs w:val="24"/>
              </w:rPr>
            </w:pPr>
            <w:r>
              <w:rPr>
                <w:szCs w:val="24"/>
              </w:rPr>
              <w:t>0.4554</w:t>
            </w:r>
          </w:p>
        </w:tc>
      </w:tr>
      <w:tr w:rsidR="00B72DE5" w:rsidTr="00E235CC">
        <w:trPr>
          <w:jc w:val="center"/>
        </w:trPr>
        <w:tc>
          <w:tcPr>
            <w:tcW w:w="0" w:type="auto"/>
          </w:tcPr>
          <w:p w:rsidR="00B72DE5" w:rsidRDefault="00B72DE5" w:rsidP="00E47045">
            <w:pPr>
              <w:spacing w:line="400" w:lineRule="atLeast"/>
              <w:rPr>
                <w:szCs w:val="24"/>
              </w:rPr>
            </w:pPr>
            <w:r>
              <w:rPr>
                <w:rFonts w:hint="eastAsia"/>
                <w:szCs w:val="24"/>
              </w:rPr>
              <w:t>LDA</w:t>
            </w:r>
            <w:r w:rsidR="00A64464">
              <w:rPr>
                <w:rFonts w:hint="eastAsia"/>
                <w:szCs w:val="24"/>
              </w:rPr>
              <w:t>-BSD</w:t>
            </w:r>
            <w:r>
              <w:rPr>
                <w:rFonts w:hint="eastAsia"/>
                <w:szCs w:val="24"/>
              </w:rPr>
              <w:t>自相关</w:t>
            </w:r>
            <w:r>
              <w:rPr>
                <w:rFonts w:hint="eastAsia"/>
                <w:szCs w:val="24"/>
              </w:rPr>
              <w:t>*</w:t>
            </w:r>
          </w:p>
        </w:tc>
        <w:tc>
          <w:tcPr>
            <w:tcW w:w="0" w:type="auto"/>
          </w:tcPr>
          <w:p w:rsidR="00B72DE5" w:rsidRPr="002A6549" w:rsidRDefault="00B72DE5" w:rsidP="00E47045">
            <w:pPr>
              <w:spacing w:line="400" w:lineRule="atLeast"/>
              <w:rPr>
                <w:szCs w:val="24"/>
              </w:rPr>
            </w:pPr>
            <w:r w:rsidRPr="00B72DE5">
              <w:rPr>
                <w:szCs w:val="24"/>
              </w:rPr>
              <w:t>0.1152</w:t>
            </w:r>
          </w:p>
        </w:tc>
        <w:tc>
          <w:tcPr>
            <w:tcW w:w="0" w:type="auto"/>
          </w:tcPr>
          <w:p w:rsidR="00B72DE5" w:rsidRDefault="00B72DE5" w:rsidP="00E47045">
            <w:pPr>
              <w:spacing w:line="400" w:lineRule="atLeast"/>
              <w:rPr>
                <w:szCs w:val="24"/>
              </w:rPr>
            </w:pPr>
            <w:r w:rsidRPr="00B72DE5">
              <w:rPr>
                <w:szCs w:val="24"/>
              </w:rPr>
              <w:t>0.3087</w:t>
            </w:r>
          </w:p>
        </w:tc>
        <w:tc>
          <w:tcPr>
            <w:tcW w:w="0" w:type="auto"/>
          </w:tcPr>
          <w:p w:rsidR="00B72DE5" w:rsidRPr="002A6549" w:rsidRDefault="00B72DE5" w:rsidP="00E47045">
            <w:pPr>
              <w:spacing w:line="400" w:lineRule="atLeast"/>
              <w:rPr>
                <w:szCs w:val="24"/>
              </w:rPr>
            </w:pPr>
            <w:r w:rsidRPr="00B72DE5">
              <w:rPr>
                <w:szCs w:val="24"/>
              </w:rPr>
              <w:t>0.3087</w:t>
            </w:r>
          </w:p>
        </w:tc>
        <w:tc>
          <w:tcPr>
            <w:tcW w:w="0" w:type="auto"/>
          </w:tcPr>
          <w:p w:rsidR="00B72DE5" w:rsidRDefault="00B72DE5" w:rsidP="00E47045">
            <w:pPr>
              <w:spacing w:line="400" w:lineRule="atLeast"/>
              <w:rPr>
                <w:szCs w:val="24"/>
              </w:rPr>
            </w:pPr>
            <w:r w:rsidRPr="00B72DE5">
              <w:rPr>
                <w:szCs w:val="24"/>
              </w:rPr>
              <w:t>0.4742</w:t>
            </w:r>
          </w:p>
        </w:tc>
      </w:tr>
      <w:tr w:rsidR="00D2444B" w:rsidTr="00E235CC">
        <w:trPr>
          <w:jc w:val="center"/>
        </w:trPr>
        <w:tc>
          <w:tcPr>
            <w:tcW w:w="0" w:type="auto"/>
          </w:tcPr>
          <w:p w:rsidR="00D2444B" w:rsidRDefault="00D2444B" w:rsidP="00E47045">
            <w:pPr>
              <w:spacing w:line="400" w:lineRule="atLeast"/>
              <w:rPr>
                <w:szCs w:val="24"/>
              </w:rPr>
            </w:pPr>
            <w:r>
              <w:rPr>
                <w:rFonts w:hint="eastAsia"/>
                <w:szCs w:val="24"/>
              </w:rPr>
              <w:t>KM</w:t>
            </w:r>
            <w:r>
              <w:rPr>
                <w:rFonts w:hint="eastAsia"/>
                <w:szCs w:val="24"/>
              </w:rPr>
              <w:t>（</w:t>
            </w:r>
            <w:r>
              <w:rPr>
                <w:szCs w:val="24"/>
              </w:rPr>
              <w:t>股价）</w:t>
            </w:r>
          </w:p>
        </w:tc>
        <w:tc>
          <w:tcPr>
            <w:tcW w:w="0" w:type="auto"/>
          </w:tcPr>
          <w:p w:rsidR="00D2444B" w:rsidRPr="00B44BE9" w:rsidRDefault="00D2444B" w:rsidP="00E47045">
            <w:pPr>
              <w:spacing w:line="400" w:lineRule="atLeast"/>
              <w:rPr>
                <w:b/>
                <w:szCs w:val="24"/>
              </w:rPr>
            </w:pPr>
            <w:r w:rsidRPr="00B44BE9">
              <w:rPr>
                <w:b/>
                <w:szCs w:val="24"/>
              </w:rPr>
              <w:t>0.4322</w:t>
            </w:r>
          </w:p>
        </w:tc>
        <w:tc>
          <w:tcPr>
            <w:tcW w:w="0" w:type="auto"/>
          </w:tcPr>
          <w:p w:rsidR="00D2444B" w:rsidRDefault="00D2444B" w:rsidP="00E47045">
            <w:pPr>
              <w:spacing w:line="400" w:lineRule="atLeast"/>
              <w:rPr>
                <w:szCs w:val="24"/>
              </w:rPr>
            </w:pPr>
            <w:r>
              <w:rPr>
                <w:szCs w:val="24"/>
              </w:rPr>
              <w:t>0</w:t>
            </w:r>
            <w:r w:rsidRPr="0007414E">
              <w:rPr>
                <w:szCs w:val="24"/>
              </w:rPr>
              <w:t>.7683</w:t>
            </w:r>
          </w:p>
        </w:tc>
        <w:tc>
          <w:tcPr>
            <w:tcW w:w="0" w:type="auto"/>
          </w:tcPr>
          <w:p w:rsidR="00D2444B" w:rsidRPr="00B44BE9" w:rsidRDefault="00D2444B" w:rsidP="00E47045">
            <w:pPr>
              <w:spacing w:line="400" w:lineRule="atLeast"/>
              <w:rPr>
                <w:szCs w:val="24"/>
              </w:rPr>
            </w:pPr>
            <w:r w:rsidRPr="00B44BE9">
              <w:rPr>
                <w:szCs w:val="24"/>
              </w:rPr>
              <w:t>0.6381</w:t>
            </w:r>
          </w:p>
        </w:tc>
        <w:tc>
          <w:tcPr>
            <w:tcW w:w="0" w:type="auto"/>
          </w:tcPr>
          <w:p w:rsidR="00D2444B" w:rsidRDefault="00D2444B" w:rsidP="00E47045">
            <w:pPr>
              <w:spacing w:line="400" w:lineRule="atLeast"/>
              <w:rPr>
                <w:szCs w:val="24"/>
              </w:rPr>
            </w:pPr>
            <w:r w:rsidRPr="009237F1">
              <w:rPr>
                <w:szCs w:val="24"/>
              </w:rPr>
              <w:t>0.4447</w:t>
            </w:r>
          </w:p>
        </w:tc>
      </w:tr>
      <w:tr w:rsidR="00A64464" w:rsidTr="00A64464">
        <w:trPr>
          <w:jc w:val="center"/>
        </w:trPr>
        <w:tc>
          <w:tcPr>
            <w:tcW w:w="0" w:type="auto"/>
          </w:tcPr>
          <w:p w:rsidR="00A64464" w:rsidRDefault="00A64464" w:rsidP="00E47045">
            <w:pPr>
              <w:spacing w:line="400" w:lineRule="atLeast"/>
              <w:rPr>
                <w:szCs w:val="24"/>
              </w:rPr>
            </w:pPr>
            <w:r>
              <w:rPr>
                <w:rFonts w:hint="eastAsia"/>
                <w:szCs w:val="24"/>
              </w:rPr>
              <w:t>KM-</w:t>
            </w:r>
            <w:r>
              <w:rPr>
                <w:rFonts w:hint="eastAsia"/>
                <w:szCs w:val="24"/>
              </w:rPr>
              <w:t>股价自相关</w:t>
            </w:r>
            <w:r>
              <w:rPr>
                <w:rFonts w:hint="eastAsia"/>
                <w:szCs w:val="24"/>
              </w:rPr>
              <w:t>*</w:t>
            </w:r>
          </w:p>
        </w:tc>
        <w:tc>
          <w:tcPr>
            <w:tcW w:w="0" w:type="auto"/>
          </w:tcPr>
          <w:p w:rsidR="00A64464" w:rsidRPr="00B72DE5" w:rsidRDefault="00DA48AF" w:rsidP="00E47045">
            <w:pPr>
              <w:spacing w:line="400" w:lineRule="atLeast"/>
              <w:rPr>
                <w:szCs w:val="24"/>
              </w:rPr>
            </w:pPr>
            <w:r w:rsidRPr="00DA48AF">
              <w:rPr>
                <w:szCs w:val="24"/>
              </w:rPr>
              <w:t>0.</w:t>
            </w:r>
            <w:r w:rsidR="00F70452">
              <w:rPr>
                <w:rFonts w:hint="eastAsia"/>
                <w:szCs w:val="24"/>
              </w:rPr>
              <w:t>3152</w:t>
            </w:r>
          </w:p>
        </w:tc>
        <w:tc>
          <w:tcPr>
            <w:tcW w:w="0" w:type="auto"/>
          </w:tcPr>
          <w:p w:rsidR="00A64464" w:rsidRPr="00B72DE5" w:rsidRDefault="00DA48AF" w:rsidP="00E47045">
            <w:pPr>
              <w:spacing w:line="400" w:lineRule="atLeast"/>
              <w:rPr>
                <w:szCs w:val="24"/>
              </w:rPr>
            </w:pPr>
            <w:r>
              <w:rPr>
                <w:rFonts w:hint="eastAsia"/>
                <w:szCs w:val="24"/>
              </w:rPr>
              <w:t>0.</w:t>
            </w:r>
            <w:r w:rsidR="00F70452">
              <w:rPr>
                <w:rFonts w:hint="eastAsia"/>
                <w:szCs w:val="24"/>
              </w:rPr>
              <w:t>7209</w:t>
            </w:r>
          </w:p>
        </w:tc>
        <w:tc>
          <w:tcPr>
            <w:tcW w:w="0" w:type="auto"/>
          </w:tcPr>
          <w:p w:rsidR="00A64464" w:rsidRPr="00B72DE5" w:rsidRDefault="00DA48AF" w:rsidP="00E47045">
            <w:pPr>
              <w:spacing w:line="400" w:lineRule="atLeast"/>
              <w:rPr>
                <w:szCs w:val="24"/>
              </w:rPr>
            </w:pPr>
            <w:r w:rsidRPr="00DA48AF">
              <w:rPr>
                <w:szCs w:val="24"/>
              </w:rPr>
              <w:t>0.</w:t>
            </w:r>
            <w:r>
              <w:rPr>
                <w:rFonts w:hint="eastAsia"/>
                <w:szCs w:val="24"/>
              </w:rPr>
              <w:t>6</w:t>
            </w:r>
            <w:r w:rsidR="00F70452">
              <w:rPr>
                <w:rFonts w:hint="eastAsia"/>
                <w:szCs w:val="24"/>
              </w:rPr>
              <w:t>170</w:t>
            </w:r>
          </w:p>
        </w:tc>
        <w:tc>
          <w:tcPr>
            <w:tcW w:w="0" w:type="auto"/>
          </w:tcPr>
          <w:p w:rsidR="00A64464" w:rsidRPr="00B72DE5" w:rsidRDefault="00DA48AF" w:rsidP="00E47045">
            <w:pPr>
              <w:spacing w:line="400" w:lineRule="atLeast"/>
              <w:rPr>
                <w:szCs w:val="24"/>
              </w:rPr>
            </w:pPr>
            <w:r>
              <w:rPr>
                <w:rFonts w:hint="eastAsia"/>
                <w:szCs w:val="24"/>
              </w:rPr>
              <w:t>0.47</w:t>
            </w:r>
            <w:r w:rsidR="00F70452">
              <w:rPr>
                <w:rFonts w:hint="eastAsia"/>
                <w:szCs w:val="24"/>
              </w:rPr>
              <w:t>11</w:t>
            </w:r>
          </w:p>
        </w:tc>
      </w:tr>
      <w:tr w:rsidR="00D2444B" w:rsidTr="00E235CC">
        <w:trPr>
          <w:jc w:val="center"/>
        </w:trPr>
        <w:tc>
          <w:tcPr>
            <w:tcW w:w="0" w:type="auto"/>
          </w:tcPr>
          <w:p w:rsidR="00D2444B" w:rsidRDefault="00D2444B" w:rsidP="00E47045">
            <w:pPr>
              <w:spacing w:line="400" w:lineRule="atLeast"/>
              <w:rPr>
                <w:szCs w:val="24"/>
              </w:rPr>
            </w:pPr>
            <w:r>
              <w:rPr>
                <w:rFonts w:hint="eastAsia"/>
                <w:szCs w:val="24"/>
              </w:rPr>
              <w:t>LDA-K</w:t>
            </w:r>
            <w:r>
              <w:rPr>
                <w:szCs w:val="24"/>
              </w:rPr>
              <w:t>M-HTM</w:t>
            </w:r>
          </w:p>
        </w:tc>
        <w:tc>
          <w:tcPr>
            <w:tcW w:w="0" w:type="auto"/>
          </w:tcPr>
          <w:p w:rsidR="00D2444B" w:rsidRDefault="00D2444B" w:rsidP="00E47045">
            <w:pPr>
              <w:spacing w:line="400" w:lineRule="atLeast"/>
              <w:rPr>
                <w:szCs w:val="24"/>
              </w:rPr>
            </w:pPr>
            <w:r w:rsidRPr="002A6549">
              <w:rPr>
                <w:szCs w:val="24"/>
              </w:rPr>
              <w:t>0.4074</w:t>
            </w:r>
          </w:p>
        </w:tc>
        <w:tc>
          <w:tcPr>
            <w:tcW w:w="0" w:type="auto"/>
          </w:tcPr>
          <w:p w:rsidR="00D2444B" w:rsidRPr="00C17CF0" w:rsidRDefault="00D2444B" w:rsidP="00E47045">
            <w:pPr>
              <w:spacing w:line="400" w:lineRule="atLeast"/>
              <w:rPr>
                <w:b/>
                <w:szCs w:val="24"/>
              </w:rPr>
            </w:pPr>
            <w:r w:rsidRPr="00C17CF0">
              <w:rPr>
                <w:rFonts w:hint="eastAsia"/>
                <w:b/>
                <w:szCs w:val="24"/>
              </w:rPr>
              <w:t>0.8481</w:t>
            </w:r>
          </w:p>
        </w:tc>
        <w:tc>
          <w:tcPr>
            <w:tcW w:w="0" w:type="auto"/>
          </w:tcPr>
          <w:p w:rsidR="00D2444B" w:rsidRPr="00DD5B69" w:rsidRDefault="00D2444B" w:rsidP="00E47045">
            <w:pPr>
              <w:spacing w:line="400" w:lineRule="atLeast"/>
              <w:rPr>
                <w:szCs w:val="24"/>
              </w:rPr>
            </w:pPr>
            <w:r w:rsidRPr="00DD5B69">
              <w:rPr>
                <w:szCs w:val="24"/>
              </w:rPr>
              <w:t>0.7341</w:t>
            </w:r>
          </w:p>
        </w:tc>
        <w:tc>
          <w:tcPr>
            <w:tcW w:w="0" w:type="auto"/>
          </w:tcPr>
          <w:p w:rsidR="00D2444B" w:rsidRPr="00B44BE9" w:rsidRDefault="00D2444B" w:rsidP="00E47045">
            <w:pPr>
              <w:spacing w:line="400" w:lineRule="atLeast"/>
              <w:rPr>
                <w:szCs w:val="24"/>
              </w:rPr>
            </w:pPr>
            <w:r w:rsidRPr="00B44BE9">
              <w:rPr>
                <w:szCs w:val="24"/>
              </w:rPr>
              <w:t>0.4942</w:t>
            </w:r>
          </w:p>
        </w:tc>
      </w:tr>
      <w:tr w:rsidR="00B72DE5" w:rsidTr="00E235CC">
        <w:trPr>
          <w:jc w:val="center"/>
        </w:trPr>
        <w:tc>
          <w:tcPr>
            <w:tcW w:w="0" w:type="auto"/>
          </w:tcPr>
          <w:p w:rsidR="00B72DE5" w:rsidRDefault="002C532D" w:rsidP="00E47045">
            <w:pPr>
              <w:spacing w:line="400" w:lineRule="atLeast"/>
              <w:rPr>
                <w:szCs w:val="24"/>
              </w:rPr>
            </w:pPr>
            <w:r>
              <w:rPr>
                <w:rFonts w:hint="eastAsia"/>
                <w:szCs w:val="24"/>
              </w:rPr>
              <w:t>N</w:t>
            </w:r>
            <w:r w:rsidR="00A02D0E">
              <w:rPr>
                <w:rFonts w:hint="eastAsia"/>
                <w:szCs w:val="24"/>
              </w:rPr>
              <w:t>MF</w:t>
            </w:r>
            <w:r w:rsidR="00B72DE5">
              <w:rPr>
                <w:rFonts w:hint="eastAsia"/>
                <w:szCs w:val="24"/>
              </w:rPr>
              <w:t>（</w:t>
            </w:r>
            <w:r w:rsidR="00B72DE5">
              <w:rPr>
                <w:rFonts w:hint="eastAsia"/>
                <w:szCs w:val="24"/>
              </w:rPr>
              <w:t>BSD</w:t>
            </w:r>
            <w:r w:rsidR="00B72DE5">
              <w:rPr>
                <w:szCs w:val="24"/>
              </w:rPr>
              <w:t>）</w:t>
            </w:r>
          </w:p>
        </w:tc>
        <w:tc>
          <w:tcPr>
            <w:tcW w:w="0" w:type="auto"/>
          </w:tcPr>
          <w:p w:rsidR="00B72DE5" w:rsidRDefault="00B72DE5" w:rsidP="00E47045">
            <w:pPr>
              <w:spacing w:line="400" w:lineRule="atLeast"/>
              <w:rPr>
                <w:szCs w:val="24"/>
              </w:rPr>
            </w:pPr>
            <w:r w:rsidRPr="0007414E">
              <w:rPr>
                <w:szCs w:val="24"/>
              </w:rPr>
              <w:t>0.3847</w:t>
            </w:r>
          </w:p>
        </w:tc>
        <w:tc>
          <w:tcPr>
            <w:tcW w:w="0" w:type="auto"/>
          </w:tcPr>
          <w:p w:rsidR="00B72DE5" w:rsidRDefault="00B72DE5" w:rsidP="00E47045">
            <w:pPr>
              <w:spacing w:line="400" w:lineRule="atLeast"/>
              <w:rPr>
                <w:szCs w:val="24"/>
              </w:rPr>
            </w:pPr>
            <w:r w:rsidRPr="0007414E">
              <w:rPr>
                <w:szCs w:val="24"/>
              </w:rPr>
              <w:t>0.6363</w:t>
            </w:r>
          </w:p>
        </w:tc>
        <w:tc>
          <w:tcPr>
            <w:tcW w:w="0" w:type="auto"/>
          </w:tcPr>
          <w:p w:rsidR="00B72DE5" w:rsidRDefault="00B72DE5" w:rsidP="00E47045">
            <w:pPr>
              <w:spacing w:line="400" w:lineRule="atLeast"/>
              <w:rPr>
                <w:szCs w:val="24"/>
              </w:rPr>
            </w:pPr>
            <w:r w:rsidRPr="0007414E">
              <w:rPr>
                <w:szCs w:val="24"/>
              </w:rPr>
              <w:t>0.6363</w:t>
            </w:r>
          </w:p>
        </w:tc>
        <w:tc>
          <w:tcPr>
            <w:tcW w:w="0" w:type="auto"/>
          </w:tcPr>
          <w:p w:rsidR="00B72DE5" w:rsidRDefault="00B72DE5" w:rsidP="00E47045">
            <w:pPr>
              <w:spacing w:line="400" w:lineRule="atLeast"/>
              <w:rPr>
                <w:szCs w:val="24"/>
              </w:rPr>
            </w:pPr>
            <w:r>
              <w:rPr>
                <w:rFonts w:hint="eastAsia"/>
                <w:szCs w:val="24"/>
              </w:rPr>
              <w:t>0.</w:t>
            </w:r>
            <w:r>
              <w:rPr>
                <w:szCs w:val="24"/>
              </w:rPr>
              <w:t>5114</w:t>
            </w:r>
          </w:p>
        </w:tc>
      </w:tr>
      <w:tr w:rsidR="00D2444B" w:rsidTr="00E235CC">
        <w:trPr>
          <w:jc w:val="center"/>
        </w:trPr>
        <w:tc>
          <w:tcPr>
            <w:tcW w:w="0" w:type="auto"/>
          </w:tcPr>
          <w:p w:rsidR="00D2444B" w:rsidRDefault="002C532D" w:rsidP="00E47045">
            <w:pPr>
              <w:spacing w:line="400" w:lineRule="atLeast"/>
              <w:rPr>
                <w:szCs w:val="24"/>
              </w:rPr>
            </w:pPr>
            <w:r>
              <w:rPr>
                <w:rFonts w:hint="eastAsia"/>
                <w:szCs w:val="24"/>
              </w:rPr>
              <w:t>N</w:t>
            </w:r>
            <w:r w:rsidR="00A02D0E">
              <w:rPr>
                <w:rFonts w:hint="eastAsia"/>
                <w:szCs w:val="24"/>
              </w:rPr>
              <w:t>MF</w:t>
            </w:r>
            <w:r w:rsidR="00D2444B">
              <w:rPr>
                <w:rFonts w:hint="eastAsia"/>
                <w:szCs w:val="24"/>
              </w:rPr>
              <w:t>（股价）</w:t>
            </w:r>
          </w:p>
        </w:tc>
        <w:tc>
          <w:tcPr>
            <w:tcW w:w="0" w:type="auto"/>
          </w:tcPr>
          <w:p w:rsidR="00D2444B" w:rsidRDefault="00D2444B" w:rsidP="00E47045">
            <w:pPr>
              <w:spacing w:line="400" w:lineRule="atLeast"/>
              <w:rPr>
                <w:szCs w:val="24"/>
              </w:rPr>
            </w:pPr>
            <w:r w:rsidRPr="0007414E">
              <w:rPr>
                <w:szCs w:val="24"/>
              </w:rPr>
              <w:t>0.3835</w:t>
            </w:r>
          </w:p>
        </w:tc>
        <w:tc>
          <w:tcPr>
            <w:tcW w:w="0" w:type="auto"/>
          </w:tcPr>
          <w:p w:rsidR="00D2444B" w:rsidRDefault="00D2444B" w:rsidP="00E47045">
            <w:pPr>
              <w:spacing w:line="400" w:lineRule="atLeast"/>
              <w:rPr>
                <w:szCs w:val="24"/>
              </w:rPr>
            </w:pPr>
            <w:r w:rsidRPr="0007414E">
              <w:rPr>
                <w:szCs w:val="24"/>
              </w:rPr>
              <w:t>0.7614</w:t>
            </w:r>
          </w:p>
        </w:tc>
        <w:tc>
          <w:tcPr>
            <w:tcW w:w="0" w:type="auto"/>
          </w:tcPr>
          <w:p w:rsidR="00D2444B" w:rsidRPr="00B72DE5" w:rsidRDefault="00D2444B" w:rsidP="00E47045">
            <w:pPr>
              <w:spacing w:line="400" w:lineRule="atLeast"/>
              <w:rPr>
                <w:szCs w:val="24"/>
              </w:rPr>
            </w:pPr>
            <w:r w:rsidRPr="00B72DE5">
              <w:rPr>
                <w:szCs w:val="24"/>
              </w:rPr>
              <w:t>0.7523</w:t>
            </w:r>
          </w:p>
        </w:tc>
        <w:tc>
          <w:tcPr>
            <w:tcW w:w="0" w:type="auto"/>
          </w:tcPr>
          <w:p w:rsidR="00D2444B" w:rsidRDefault="00D2444B" w:rsidP="00E47045">
            <w:pPr>
              <w:spacing w:line="400" w:lineRule="atLeast"/>
              <w:rPr>
                <w:szCs w:val="24"/>
              </w:rPr>
            </w:pPr>
            <w:r w:rsidRPr="009237F1">
              <w:rPr>
                <w:szCs w:val="24"/>
              </w:rPr>
              <w:t>0.4719</w:t>
            </w:r>
          </w:p>
        </w:tc>
      </w:tr>
      <w:tr w:rsidR="00D2444B" w:rsidTr="00E235CC">
        <w:trPr>
          <w:jc w:val="center"/>
        </w:trPr>
        <w:tc>
          <w:tcPr>
            <w:tcW w:w="0" w:type="auto"/>
          </w:tcPr>
          <w:p w:rsidR="00D2444B" w:rsidRDefault="002C532D" w:rsidP="00E47045">
            <w:pPr>
              <w:spacing w:line="400" w:lineRule="atLeast"/>
              <w:rPr>
                <w:szCs w:val="24"/>
              </w:rPr>
            </w:pPr>
            <w:r>
              <w:rPr>
                <w:rFonts w:hint="eastAsia"/>
                <w:szCs w:val="24"/>
              </w:rPr>
              <w:t>N</w:t>
            </w:r>
            <w:r w:rsidR="00A02D0E">
              <w:rPr>
                <w:rFonts w:hint="eastAsia"/>
                <w:szCs w:val="24"/>
              </w:rPr>
              <w:t>MF</w:t>
            </w:r>
            <w:r w:rsidR="00D2444B">
              <w:rPr>
                <w:rFonts w:hint="eastAsia"/>
                <w:szCs w:val="24"/>
              </w:rPr>
              <w:t>-HTM</w:t>
            </w:r>
          </w:p>
        </w:tc>
        <w:tc>
          <w:tcPr>
            <w:tcW w:w="0" w:type="auto"/>
          </w:tcPr>
          <w:p w:rsidR="00D2444B" w:rsidRPr="0007414E" w:rsidRDefault="00D2444B" w:rsidP="00E47045">
            <w:pPr>
              <w:spacing w:line="400" w:lineRule="atLeast"/>
              <w:rPr>
                <w:szCs w:val="24"/>
              </w:rPr>
            </w:pPr>
            <w:r>
              <w:rPr>
                <w:rFonts w:hint="eastAsia"/>
                <w:szCs w:val="24"/>
              </w:rPr>
              <w:t>0.2367</w:t>
            </w:r>
          </w:p>
        </w:tc>
        <w:tc>
          <w:tcPr>
            <w:tcW w:w="0" w:type="auto"/>
          </w:tcPr>
          <w:p w:rsidR="00D2444B" w:rsidRPr="0007414E" w:rsidRDefault="00D2444B" w:rsidP="00E47045">
            <w:pPr>
              <w:spacing w:line="400" w:lineRule="atLeast"/>
              <w:rPr>
                <w:szCs w:val="24"/>
              </w:rPr>
            </w:pPr>
            <w:r>
              <w:rPr>
                <w:rFonts w:hint="eastAsia"/>
                <w:szCs w:val="24"/>
              </w:rPr>
              <w:t>0.8029</w:t>
            </w:r>
          </w:p>
        </w:tc>
        <w:tc>
          <w:tcPr>
            <w:tcW w:w="0" w:type="auto"/>
          </w:tcPr>
          <w:p w:rsidR="00D2444B" w:rsidRPr="00B72DE5" w:rsidRDefault="00D2444B" w:rsidP="00E47045">
            <w:pPr>
              <w:spacing w:line="400" w:lineRule="atLeast"/>
              <w:rPr>
                <w:b/>
                <w:szCs w:val="24"/>
              </w:rPr>
            </w:pPr>
            <w:r w:rsidRPr="00B72DE5">
              <w:rPr>
                <w:b/>
                <w:szCs w:val="24"/>
              </w:rPr>
              <w:t>0.9098</w:t>
            </w:r>
          </w:p>
        </w:tc>
        <w:tc>
          <w:tcPr>
            <w:tcW w:w="0" w:type="auto"/>
          </w:tcPr>
          <w:p w:rsidR="00D2444B" w:rsidRPr="00C17CF0" w:rsidRDefault="00D2444B" w:rsidP="00E47045">
            <w:pPr>
              <w:spacing w:line="400" w:lineRule="atLeast"/>
              <w:rPr>
                <w:b/>
                <w:szCs w:val="24"/>
              </w:rPr>
            </w:pPr>
            <w:r w:rsidRPr="00C17CF0">
              <w:rPr>
                <w:b/>
                <w:szCs w:val="24"/>
              </w:rPr>
              <w:t>0.5187</w:t>
            </w:r>
          </w:p>
        </w:tc>
      </w:tr>
    </w:tbl>
    <w:p w:rsidR="000570E2" w:rsidRDefault="00C24DD0" w:rsidP="00E47045">
      <w:pPr>
        <w:spacing w:line="400" w:lineRule="atLeast"/>
        <w:ind w:firstLineChars="200" w:firstLine="480"/>
        <w:rPr>
          <w:szCs w:val="24"/>
        </w:rPr>
      </w:pPr>
      <w:r>
        <w:rPr>
          <w:rFonts w:hint="eastAsia"/>
          <w:szCs w:val="24"/>
        </w:rPr>
        <w:t>注</w:t>
      </w:r>
      <w:r>
        <w:rPr>
          <w:rFonts w:hint="eastAsia"/>
          <w:szCs w:val="24"/>
        </w:rPr>
        <w:t>*</w:t>
      </w:r>
      <w:r>
        <w:rPr>
          <w:rFonts w:hint="eastAsia"/>
          <w:szCs w:val="24"/>
        </w:rPr>
        <w:t>：“</w:t>
      </w:r>
      <w:r w:rsidR="00DA48AF">
        <w:rPr>
          <w:rFonts w:hint="eastAsia"/>
          <w:szCs w:val="24"/>
        </w:rPr>
        <w:t>自相关</w:t>
      </w:r>
      <w:r>
        <w:rPr>
          <w:rFonts w:hint="eastAsia"/>
          <w:szCs w:val="24"/>
        </w:rPr>
        <w:t>”是指，</w:t>
      </w:r>
      <w:r w:rsidR="00DA48AF">
        <w:rPr>
          <w:rFonts w:hint="eastAsia"/>
          <w:szCs w:val="24"/>
        </w:rPr>
        <w:t>采用</w:t>
      </w:r>
      <w:r w:rsidR="00DA48AF">
        <w:rPr>
          <w:rFonts w:hint="eastAsia"/>
          <w:szCs w:val="24"/>
        </w:rPr>
        <w:t>HTM</w:t>
      </w:r>
      <w:r w:rsidR="00DA48AF">
        <w:rPr>
          <w:rFonts w:hint="eastAsia"/>
          <w:szCs w:val="24"/>
        </w:rPr>
        <w:t>方法，但令两个视图均为相同的</w:t>
      </w:r>
      <w:r w:rsidR="00DA48AF">
        <w:rPr>
          <w:rFonts w:hint="eastAsia"/>
          <w:szCs w:val="24"/>
        </w:rPr>
        <w:t>BSD</w:t>
      </w:r>
      <w:r w:rsidR="00DA48AF">
        <w:rPr>
          <w:rFonts w:hint="eastAsia"/>
          <w:szCs w:val="24"/>
        </w:rPr>
        <w:t>或股价信息，</w:t>
      </w:r>
      <w:r w:rsidR="001B1A55">
        <w:rPr>
          <w:rFonts w:hint="eastAsia"/>
          <w:szCs w:val="24"/>
        </w:rPr>
        <w:t>要求</w:t>
      </w:r>
      <w:r w:rsidR="00DA48AF" w:rsidRPr="00DA48AF">
        <w:rPr>
          <w:rFonts w:hint="eastAsia"/>
          <w:b/>
          <w:szCs w:val="24"/>
        </w:rPr>
        <w:t>P</w:t>
      </w:r>
      <w:r w:rsidR="00DA48AF">
        <w:rPr>
          <w:rFonts w:hint="eastAsia"/>
          <w:szCs w:val="24"/>
        </w:rPr>
        <w:t xml:space="preserve"> = </w:t>
      </w:r>
      <w:r w:rsidR="00DA48AF" w:rsidRPr="00DA48AF">
        <w:rPr>
          <w:rFonts w:hint="eastAsia"/>
          <w:b/>
          <w:szCs w:val="24"/>
        </w:rPr>
        <w:t>Q</w:t>
      </w:r>
      <w:r w:rsidR="00DA48AF">
        <w:rPr>
          <w:rFonts w:hint="eastAsia"/>
          <w:szCs w:val="24"/>
        </w:rPr>
        <w:t>，进行近似的矩阵分解后聚类。</w:t>
      </w:r>
      <w:r w:rsidR="00AA0E7C">
        <w:rPr>
          <w:rFonts w:hint="eastAsia"/>
          <w:szCs w:val="24"/>
        </w:rPr>
        <w:t>另外，使用</w:t>
      </w:r>
      <w:r w:rsidR="00AA0E7C">
        <w:rPr>
          <w:rFonts w:hint="eastAsia"/>
          <w:szCs w:val="24"/>
        </w:rPr>
        <w:t>BSD</w:t>
      </w:r>
      <w:r w:rsidR="00AA0E7C">
        <w:rPr>
          <w:rFonts w:hint="eastAsia"/>
          <w:szCs w:val="24"/>
        </w:rPr>
        <w:t>作为唯一特征的方法，由于不受训练时间段影响，因此“</w:t>
      </w:r>
      <w:r w:rsidR="00AA0E7C">
        <w:rPr>
          <w:rFonts w:hint="eastAsia"/>
          <w:szCs w:val="24"/>
        </w:rPr>
        <w:t>P1</w:t>
      </w:r>
      <w:r w:rsidR="00AA0E7C">
        <w:rPr>
          <w:rFonts w:hint="eastAsia"/>
          <w:szCs w:val="24"/>
        </w:rPr>
        <w:t>训练时</w:t>
      </w:r>
      <w:r w:rsidR="00AA0E7C">
        <w:rPr>
          <w:rFonts w:hint="eastAsia"/>
          <w:szCs w:val="24"/>
        </w:rPr>
        <w:t>P2</w:t>
      </w:r>
      <w:r w:rsidR="00AA0E7C">
        <w:rPr>
          <w:rFonts w:hint="eastAsia"/>
          <w:szCs w:val="24"/>
        </w:rPr>
        <w:t>预测”的结果和“</w:t>
      </w:r>
      <w:r w:rsidR="00AA0E7C">
        <w:rPr>
          <w:rFonts w:hint="eastAsia"/>
          <w:szCs w:val="24"/>
        </w:rPr>
        <w:t>P2</w:t>
      </w:r>
      <w:r w:rsidR="00AA0E7C">
        <w:rPr>
          <w:rFonts w:hint="eastAsia"/>
          <w:szCs w:val="24"/>
        </w:rPr>
        <w:t>训练时”的结果相同。</w:t>
      </w:r>
      <w:r w:rsidR="001B1A55">
        <w:rPr>
          <w:rFonts w:hint="eastAsia"/>
          <w:szCs w:val="24"/>
        </w:rPr>
        <w:t>“自相关”方法解释了主题的数量，例如对于</w:t>
      </w:r>
      <w:r w:rsidR="001B1A55">
        <w:rPr>
          <w:rFonts w:hint="eastAsia"/>
          <w:szCs w:val="24"/>
        </w:rPr>
        <w:t>P</w:t>
      </w:r>
      <w:r w:rsidR="00A72EBD">
        <w:rPr>
          <w:rFonts w:hint="eastAsia"/>
          <w:szCs w:val="24"/>
        </w:rPr>
        <w:t>1</w:t>
      </w:r>
      <w:r w:rsidR="00A72EBD">
        <w:rPr>
          <w:rFonts w:hint="eastAsia"/>
          <w:szCs w:val="24"/>
        </w:rPr>
        <w:t>、</w:t>
      </w:r>
      <w:r w:rsidR="00A72EBD">
        <w:rPr>
          <w:rFonts w:hint="eastAsia"/>
          <w:szCs w:val="24"/>
        </w:rPr>
        <w:t>P</w:t>
      </w:r>
      <w:r w:rsidR="001B1A55">
        <w:rPr>
          <w:rFonts w:hint="eastAsia"/>
          <w:szCs w:val="24"/>
        </w:rPr>
        <w:t>2</w:t>
      </w:r>
      <w:r w:rsidR="001B1A55">
        <w:rPr>
          <w:rFonts w:hint="eastAsia"/>
          <w:szCs w:val="24"/>
        </w:rPr>
        <w:t>时段股价上的</w:t>
      </w:r>
      <w:r w:rsidR="001B1A55">
        <w:rPr>
          <w:rFonts w:hint="eastAsia"/>
          <w:szCs w:val="24"/>
        </w:rPr>
        <w:t>Kmeans-</w:t>
      </w:r>
      <w:r w:rsidR="001B1A55">
        <w:rPr>
          <w:rFonts w:hint="eastAsia"/>
          <w:szCs w:val="24"/>
        </w:rPr>
        <w:t>自相关，我们得到如下的</w:t>
      </w:r>
      <w:r w:rsidR="001B1A55" w:rsidRPr="001B1A55">
        <w:rPr>
          <w:rFonts w:hint="eastAsia"/>
          <w:b/>
          <w:szCs w:val="24"/>
        </w:rPr>
        <w:t>A</w:t>
      </w:r>
      <w:r w:rsidR="001B1A55">
        <w:rPr>
          <w:rFonts w:hint="eastAsia"/>
          <w:szCs w:val="24"/>
        </w:rPr>
        <w:t>矩阵：</w:t>
      </w:r>
    </w:p>
    <w:p w:rsidR="00A72EBD" w:rsidRDefault="00A72EBD" w:rsidP="00E47045">
      <w:pPr>
        <w:keepNext/>
        <w:spacing w:line="400" w:lineRule="atLeast"/>
        <w:jc w:val="center"/>
      </w:pPr>
      <w:r>
        <w:rPr>
          <w:noProof/>
        </w:rPr>
        <w:lastRenderedPageBreak/>
        <w:drawing>
          <wp:inline distT="0" distB="0" distL="0" distR="0" wp14:anchorId="6763C061" wp14:editId="78D844DE">
            <wp:extent cx="2520000" cy="189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clrChange>
                        <a:clrFrom>
                          <a:srgbClr val="CCCCCC"/>
                        </a:clrFrom>
                        <a:clrTo>
                          <a:srgbClr val="CCCCCC">
                            <a:alpha val="0"/>
                          </a:srgbClr>
                        </a:clrTo>
                      </a:clrChange>
                      <a:extLst>
                        <a:ext uri="{BEBA8EAE-BF5A-486C-A8C5-ECC9F3942E4B}">
                          <a14:imgProps xmlns:a14="http://schemas.microsoft.com/office/drawing/2010/main">
                            <a14:imgLayer r:embed="rId656">
                              <a14:imgEffect>
                                <a14:saturation sat="0"/>
                              </a14:imgEffect>
                            </a14:imgLayer>
                          </a14:imgProps>
                        </a:ext>
                      </a:extLst>
                    </a:blip>
                    <a:stretch>
                      <a:fillRect/>
                    </a:stretch>
                  </pic:blipFill>
                  <pic:spPr>
                    <a:xfrm>
                      <a:off x="0" y="0"/>
                      <a:ext cx="2520000" cy="1890000"/>
                    </a:xfrm>
                    <a:prstGeom prst="rect">
                      <a:avLst/>
                    </a:prstGeom>
                  </pic:spPr>
                </pic:pic>
              </a:graphicData>
            </a:graphic>
          </wp:inline>
        </w:drawing>
      </w:r>
      <w:r w:rsidR="001B1A55">
        <w:rPr>
          <w:noProof/>
        </w:rPr>
        <w:drawing>
          <wp:inline distT="0" distB="0" distL="0" distR="0" wp14:anchorId="1BD6ED9D" wp14:editId="1F666858">
            <wp:extent cx="2520000" cy="189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7">
                      <a:clrChange>
                        <a:clrFrom>
                          <a:srgbClr val="CCCCCC"/>
                        </a:clrFrom>
                        <a:clrTo>
                          <a:srgbClr val="CCCCCC">
                            <a:alpha val="0"/>
                          </a:srgbClr>
                        </a:clrTo>
                      </a:clrChange>
                      <a:extLst>
                        <a:ext uri="{BEBA8EAE-BF5A-486C-A8C5-ECC9F3942E4B}">
                          <a14:imgProps xmlns:a14="http://schemas.microsoft.com/office/drawing/2010/main">
                            <a14:imgLayer r:embed="rId658">
                              <a14:imgEffect>
                                <a14:saturation sat="0"/>
                              </a14:imgEffect>
                            </a14:imgLayer>
                          </a14:imgProps>
                        </a:ext>
                      </a:extLst>
                    </a:blip>
                    <a:stretch>
                      <a:fillRect/>
                    </a:stretch>
                  </pic:blipFill>
                  <pic:spPr>
                    <a:xfrm>
                      <a:off x="0" y="0"/>
                      <a:ext cx="2520000" cy="1890000"/>
                    </a:xfrm>
                    <a:prstGeom prst="rect">
                      <a:avLst/>
                    </a:prstGeom>
                  </pic:spPr>
                </pic:pic>
              </a:graphicData>
            </a:graphic>
          </wp:inline>
        </w:drawing>
      </w:r>
    </w:p>
    <w:p w:rsidR="00A72EBD" w:rsidRPr="00A72EBD" w:rsidRDefault="00A72EBD" w:rsidP="00E47045">
      <w:pPr>
        <w:pStyle w:val="af"/>
        <w:spacing w:line="400" w:lineRule="atLeas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22</w:t>
      </w:r>
      <w:r>
        <w:fldChar w:fldCharType="end"/>
      </w:r>
      <w:r>
        <w:rPr>
          <w:rFonts w:hint="eastAsia"/>
        </w:rPr>
        <w:t xml:space="preserve"> Kmeans</w:t>
      </w:r>
      <w:r>
        <w:rPr>
          <w:rFonts w:hint="eastAsia"/>
        </w:rPr>
        <w:t>（股价）</w:t>
      </w:r>
      <w:r>
        <w:rPr>
          <w:rFonts w:hint="eastAsia"/>
        </w:rPr>
        <w:t>-</w:t>
      </w:r>
      <w:r>
        <w:rPr>
          <w:rFonts w:hint="eastAsia"/>
        </w:rPr>
        <w:t>自相关的</w:t>
      </w:r>
      <w:r w:rsidRPr="00A72EBD">
        <w:rPr>
          <w:rFonts w:hint="eastAsia"/>
          <w:b/>
        </w:rPr>
        <w:t>A</w:t>
      </w:r>
      <w:r>
        <w:rPr>
          <w:rFonts w:hint="eastAsia"/>
        </w:rPr>
        <w:t>矩阵，左：</w:t>
      </w:r>
      <w:r>
        <w:rPr>
          <w:rFonts w:hint="eastAsia"/>
        </w:rPr>
        <w:t>P1</w:t>
      </w:r>
      <w:r>
        <w:rPr>
          <w:rFonts w:hint="eastAsia"/>
        </w:rPr>
        <w:t>时段股价；右：</w:t>
      </w:r>
      <w:r>
        <w:rPr>
          <w:rFonts w:hint="eastAsia"/>
        </w:rPr>
        <w:t>P2</w:t>
      </w:r>
      <w:r>
        <w:rPr>
          <w:rFonts w:hint="eastAsia"/>
        </w:rPr>
        <w:t>时段股价</w:t>
      </w:r>
    </w:p>
    <w:p w:rsidR="00A72EBD" w:rsidRDefault="00A72EBD" w:rsidP="00E47045">
      <w:pPr>
        <w:spacing w:line="400" w:lineRule="atLeast"/>
        <w:ind w:firstLineChars="200" w:firstLine="480"/>
      </w:pPr>
      <w:r>
        <w:rPr>
          <w:rFonts w:hint="eastAsia"/>
        </w:rPr>
        <w:t>可见，在股价视图上，在</w:t>
      </w:r>
      <w:r>
        <w:rPr>
          <w:rFonts w:hint="eastAsia"/>
        </w:rPr>
        <w:t>P1</w:t>
      </w:r>
      <w:r>
        <w:rPr>
          <w:rFonts w:hint="eastAsia"/>
        </w:rPr>
        <w:t>时段发挥作用的只有</w:t>
      </w:r>
      <w:r w:rsidR="00D075B3">
        <w:rPr>
          <w:rFonts w:hint="eastAsia"/>
        </w:rPr>
        <w:t>8</w:t>
      </w:r>
      <w:r>
        <w:rPr>
          <w:rFonts w:hint="eastAsia"/>
        </w:rPr>
        <w:t>个主题，而在</w:t>
      </w:r>
      <w:r>
        <w:rPr>
          <w:rFonts w:hint="eastAsia"/>
        </w:rPr>
        <w:t>P2</w:t>
      </w:r>
      <w:r>
        <w:rPr>
          <w:rFonts w:hint="eastAsia"/>
        </w:rPr>
        <w:t>时段则所有</w:t>
      </w:r>
      <w:r>
        <w:rPr>
          <w:rFonts w:hint="eastAsia"/>
        </w:rPr>
        <w:t>60</w:t>
      </w:r>
      <w:r>
        <w:rPr>
          <w:rFonts w:hint="eastAsia"/>
        </w:rPr>
        <w:t>个主题都发挥了作用。</w:t>
      </w:r>
    </w:p>
    <w:p w:rsidR="00F5162E" w:rsidRDefault="00AC2C3C" w:rsidP="00E47045">
      <w:pPr>
        <w:keepNext/>
        <w:spacing w:line="400" w:lineRule="atLeast"/>
        <w:jc w:val="center"/>
      </w:pPr>
      <w:r>
        <w:rPr>
          <w:noProof/>
        </w:rPr>
        <w:drawing>
          <wp:inline distT="0" distB="0" distL="0" distR="0" wp14:anchorId="36BDB64F" wp14:editId="2707D356">
            <wp:extent cx="2520000" cy="189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9">
                      <a:clrChange>
                        <a:clrFrom>
                          <a:srgbClr val="CCCCCC"/>
                        </a:clrFrom>
                        <a:clrTo>
                          <a:srgbClr val="CCCCCC">
                            <a:alpha val="0"/>
                          </a:srgbClr>
                        </a:clrTo>
                      </a:clrChange>
                      <a:extLst>
                        <a:ext uri="{BEBA8EAE-BF5A-486C-A8C5-ECC9F3942E4B}">
                          <a14:imgProps xmlns:a14="http://schemas.microsoft.com/office/drawing/2010/main">
                            <a14:imgLayer r:embed="rId660">
                              <a14:imgEffect>
                                <a14:saturation sat="0"/>
                              </a14:imgEffect>
                            </a14:imgLayer>
                          </a14:imgProps>
                        </a:ext>
                      </a:extLst>
                    </a:blip>
                    <a:stretch>
                      <a:fillRect/>
                    </a:stretch>
                  </pic:blipFill>
                  <pic:spPr>
                    <a:xfrm>
                      <a:off x="0" y="0"/>
                      <a:ext cx="2520000" cy="1890000"/>
                    </a:xfrm>
                    <a:prstGeom prst="rect">
                      <a:avLst/>
                    </a:prstGeom>
                  </pic:spPr>
                </pic:pic>
              </a:graphicData>
            </a:graphic>
          </wp:inline>
        </w:drawing>
      </w:r>
      <w:r>
        <w:rPr>
          <w:noProof/>
        </w:rPr>
        <w:drawing>
          <wp:inline distT="0" distB="0" distL="0" distR="0" wp14:anchorId="72434D86" wp14:editId="1B02123B">
            <wp:extent cx="2520000" cy="189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1">
                      <a:clrChange>
                        <a:clrFrom>
                          <a:srgbClr val="CCCCCC"/>
                        </a:clrFrom>
                        <a:clrTo>
                          <a:srgbClr val="CCCCCC">
                            <a:alpha val="0"/>
                          </a:srgbClr>
                        </a:clrTo>
                      </a:clrChange>
                      <a:extLst>
                        <a:ext uri="{BEBA8EAE-BF5A-486C-A8C5-ECC9F3942E4B}">
                          <a14:imgProps xmlns:a14="http://schemas.microsoft.com/office/drawing/2010/main">
                            <a14:imgLayer r:embed="rId662">
                              <a14:imgEffect>
                                <a14:saturation sat="0"/>
                              </a14:imgEffect>
                            </a14:imgLayer>
                          </a14:imgProps>
                        </a:ext>
                      </a:extLst>
                    </a:blip>
                    <a:stretch>
                      <a:fillRect/>
                    </a:stretch>
                  </pic:blipFill>
                  <pic:spPr>
                    <a:xfrm>
                      <a:off x="0" y="0"/>
                      <a:ext cx="2520000" cy="1890000"/>
                    </a:xfrm>
                    <a:prstGeom prst="rect">
                      <a:avLst/>
                    </a:prstGeom>
                  </pic:spPr>
                </pic:pic>
              </a:graphicData>
            </a:graphic>
          </wp:inline>
        </w:drawing>
      </w:r>
      <w:r>
        <w:rPr>
          <w:noProof/>
        </w:rPr>
        <w:drawing>
          <wp:inline distT="0" distB="0" distL="0" distR="0" wp14:anchorId="39822159" wp14:editId="50462AD9">
            <wp:extent cx="2520000" cy="189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clrChange>
                        <a:clrFrom>
                          <a:srgbClr val="CCCCCC"/>
                        </a:clrFrom>
                        <a:clrTo>
                          <a:srgbClr val="CCCCCC">
                            <a:alpha val="0"/>
                          </a:srgbClr>
                        </a:clrTo>
                      </a:clrChange>
                      <a:extLst>
                        <a:ext uri="{BEBA8EAE-BF5A-486C-A8C5-ECC9F3942E4B}">
                          <a14:imgProps xmlns:a14="http://schemas.microsoft.com/office/drawing/2010/main">
                            <a14:imgLayer r:embed="rId664">
                              <a14:imgEffect>
                                <a14:saturation sat="0"/>
                              </a14:imgEffect>
                            </a14:imgLayer>
                          </a14:imgProps>
                        </a:ext>
                      </a:extLst>
                    </a:blip>
                    <a:stretch>
                      <a:fillRect/>
                    </a:stretch>
                  </pic:blipFill>
                  <pic:spPr>
                    <a:xfrm>
                      <a:off x="0" y="0"/>
                      <a:ext cx="2520000" cy="1890000"/>
                    </a:xfrm>
                    <a:prstGeom prst="rect">
                      <a:avLst/>
                    </a:prstGeom>
                  </pic:spPr>
                </pic:pic>
              </a:graphicData>
            </a:graphic>
          </wp:inline>
        </w:drawing>
      </w:r>
      <w:r w:rsidR="00F5162E">
        <w:rPr>
          <w:noProof/>
        </w:rPr>
        <w:drawing>
          <wp:inline distT="0" distB="0" distL="0" distR="0" wp14:anchorId="2EE6A6AB" wp14:editId="6194ADCF">
            <wp:extent cx="2520000" cy="189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a:clrChange>
                        <a:clrFrom>
                          <a:srgbClr val="CCCCCC"/>
                        </a:clrFrom>
                        <a:clrTo>
                          <a:srgbClr val="CCCCCC">
                            <a:alpha val="0"/>
                          </a:srgbClr>
                        </a:clrTo>
                      </a:clrChange>
                      <a:extLst>
                        <a:ext uri="{BEBA8EAE-BF5A-486C-A8C5-ECC9F3942E4B}">
                          <a14:imgProps xmlns:a14="http://schemas.microsoft.com/office/drawing/2010/main">
                            <a14:imgLayer r:embed="rId666">
                              <a14:imgEffect>
                                <a14:saturation sat="0"/>
                              </a14:imgEffect>
                            </a14:imgLayer>
                          </a14:imgProps>
                        </a:ext>
                      </a:extLst>
                    </a:blip>
                    <a:stretch>
                      <a:fillRect/>
                    </a:stretch>
                  </pic:blipFill>
                  <pic:spPr>
                    <a:xfrm>
                      <a:off x="0" y="0"/>
                      <a:ext cx="2520000" cy="1890000"/>
                    </a:xfrm>
                    <a:prstGeom prst="rect">
                      <a:avLst/>
                    </a:prstGeom>
                  </pic:spPr>
                </pic:pic>
              </a:graphicData>
            </a:graphic>
          </wp:inline>
        </w:drawing>
      </w:r>
    </w:p>
    <w:p w:rsidR="00FF1E68" w:rsidRDefault="00F5162E" w:rsidP="00E47045">
      <w:pPr>
        <w:pStyle w:val="af"/>
        <w:spacing w:line="400" w:lineRule="atLeas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30072">
        <w:rPr>
          <w:noProof/>
        </w:rPr>
        <w:t>23</w:t>
      </w:r>
      <w:r>
        <w:fldChar w:fldCharType="end"/>
      </w:r>
      <w:r>
        <w:rPr>
          <w:rFonts w:hint="eastAsia"/>
        </w:rPr>
        <w:t xml:space="preserve"> </w:t>
      </w:r>
      <w:r>
        <w:rPr>
          <w:rFonts w:hint="eastAsia"/>
        </w:rPr>
        <w:t>不同主题数量下</w:t>
      </w:r>
      <w:r>
        <w:rPr>
          <w:rFonts w:hint="eastAsia"/>
        </w:rPr>
        <w:t>P1</w:t>
      </w:r>
      <w:r>
        <w:rPr>
          <w:rFonts w:hint="eastAsia"/>
        </w:rPr>
        <w:t>时间</w:t>
      </w:r>
      <w:r>
        <w:rPr>
          <w:rFonts w:hint="eastAsia"/>
        </w:rPr>
        <w:t>Kmeans</w:t>
      </w:r>
      <w:r>
        <w:rPr>
          <w:rFonts w:hint="eastAsia"/>
        </w:rPr>
        <w:t>（股价）</w:t>
      </w:r>
      <w:r>
        <w:rPr>
          <w:rFonts w:hint="eastAsia"/>
        </w:rPr>
        <w:t>-</w:t>
      </w:r>
      <w:r>
        <w:rPr>
          <w:rFonts w:hint="eastAsia"/>
        </w:rPr>
        <w:t>自相关所得</w:t>
      </w:r>
      <w:r w:rsidRPr="00F5162E">
        <w:rPr>
          <w:rFonts w:hint="eastAsia"/>
          <w:b/>
        </w:rPr>
        <w:t>A</w:t>
      </w:r>
      <w:r>
        <w:rPr>
          <w:rFonts w:hint="eastAsia"/>
        </w:rPr>
        <w:t>矩阵</w:t>
      </w:r>
      <w:r w:rsidR="00FB4213">
        <w:rPr>
          <w:rFonts w:hint="eastAsia"/>
        </w:rPr>
        <w:t>。左上：主题数量为</w:t>
      </w:r>
      <w:r w:rsidR="00FB4213">
        <w:rPr>
          <w:rFonts w:hint="eastAsia"/>
        </w:rPr>
        <w:t>10</w:t>
      </w:r>
      <w:r w:rsidR="00FB4213">
        <w:rPr>
          <w:rFonts w:hint="eastAsia"/>
        </w:rPr>
        <w:t>，右上</w:t>
      </w:r>
      <w:r w:rsidR="00FB4213">
        <w:rPr>
          <w:rFonts w:hint="eastAsia"/>
        </w:rPr>
        <w:t>20</w:t>
      </w:r>
      <w:r w:rsidR="00FB4213">
        <w:rPr>
          <w:rFonts w:hint="eastAsia"/>
        </w:rPr>
        <w:t>，左下</w:t>
      </w:r>
      <w:r w:rsidR="00FB4213">
        <w:rPr>
          <w:rFonts w:hint="eastAsia"/>
        </w:rPr>
        <w:t>100</w:t>
      </w:r>
      <w:r w:rsidR="00FB4213">
        <w:rPr>
          <w:rFonts w:hint="eastAsia"/>
        </w:rPr>
        <w:t>，右下</w:t>
      </w:r>
      <w:r w:rsidR="00FB4213">
        <w:rPr>
          <w:rFonts w:hint="eastAsia"/>
        </w:rPr>
        <w:t>200</w:t>
      </w:r>
      <w:r w:rsidR="00FB4213">
        <w:rPr>
          <w:rFonts w:hint="eastAsia"/>
        </w:rPr>
        <w:t>。</w:t>
      </w:r>
    </w:p>
    <w:p w:rsidR="00FF1E68" w:rsidRDefault="00FF1E68" w:rsidP="00E47045">
      <w:pPr>
        <w:spacing w:line="400" w:lineRule="atLeast"/>
        <w:ind w:firstLineChars="200" w:firstLine="480"/>
      </w:pPr>
    </w:p>
    <w:p w:rsidR="00F5162E" w:rsidRDefault="00FB4213" w:rsidP="00E47045">
      <w:pPr>
        <w:spacing w:line="400" w:lineRule="atLeast"/>
        <w:ind w:firstLineChars="200" w:firstLine="480"/>
      </w:pPr>
      <w:r>
        <w:rPr>
          <w:rFonts w:hint="eastAsia"/>
        </w:rPr>
        <w:t>通过这一方法，我们能够选择较好的主题数量，以尽量减少图中的“毛刺”，在速度和质量之间得到平衡，同时也避免拟合程度过度或不够（</w:t>
      </w:r>
      <w:r>
        <w:rPr>
          <w:rFonts w:hint="eastAsia"/>
        </w:rPr>
        <w:t>over</w:t>
      </w:r>
      <w:r w:rsidR="00F72105">
        <w:rPr>
          <w:rFonts w:hint="eastAsia"/>
        </w:rPr>
        <w:t>-</w:t>
      </w:r>
      <w:r>
        <w:rPr>
          <w:rFonts w:hint="eastAsia"/>
        </w:rPr>
        <w:t>fitting and under</w:t>
      </w:r>
      <w:r w:rsidR="00F72105">
        <w:rPr>
          <w:rFonts w:hint="eastAsia"/>
        </w:rPr>
        <w:t>-</w:t>
      </w:r>
      <w:r>
        <w:rPr>
          <w:rFonts w:hint="eastAsia"/>
        </w:rPr>
        <w:t>fitting</w:t>
      </w:r>
      <w:r>
        <w:rPr>
          <w:rFonts w:hint="eastAsia"/>
        </w:rPr>
        <w:t>）。</w:t>
      </w:r>
    </w:p>
    <w:p w:rsidR="00FB4213" w:rsidRPr="00F5162E" w:rsidRDefault="00FB4213" w:rsidP="00E47045">
      <w:pPr>
        <w:spacing w:line="400" w:lineRule="atLeast"/>
        <w:ind w:firstLineChars="200" w:firstLine="480"/>
        <w:rPr>
          <w:position w:val="-12"/>
        </w:rPr>
      </w:pPr>
    </w:p>
    <w:p w:rsidR="00EE075D" w:rsidRDefault="00EE075D" w:rsidP="00E47045">
      <w:pPr>
        <w:spacing w:line="400" w:lineRule="atLeast"/>
        <w:ind w:firstLineChars="200" w:firstLine="480"/>
        <w:rPr>
          <w:b/>
          <w:sz w:val="28"/>
        </w:rPr>
      </w:pPr>
      <w:r>
        <w:br w:type="page"/>
      </w:r>
    </w:p>
    <w:p w:rsidR="00FF7927" w:rsidRPr="0066363C" w:rsidRDefault="00FF7927" w:rsidP="00E47045">
      <w:pPr>
        <w:pStyle w:val="1"/>
        <w:spacing w:line="400" w:lineRule="atLeast"/>
      </w:pPr>
      <w:bookmarkStart w:id="141" w:name="_Toc356885217"/>
      <w:bookmarkStart w:id="142" w:name="_Toc358092107"/>
      <w:bookmarkStart w:id="143" w:name="_Toc358092655"/>
      <w:r w:rsidRPr="0066363C">
        <w:rPr>
          <w:rFonts w:hint="eastAsia"/>
        </w:rPr>
        <w:lastRenderedPageBreak/>
        <w:t>讨论与总结</w:t>
      </w:r>
      <w:bookmarkEnd w:id="141"/>
      <w:bookmarkEnd w:id="142"/>
      <w:bookmarkEnd w:id="143"/>
    </w:p>
    <w:p w:rsidR="00F2269E" w:rsidRPr="001418EE" w:rsidRDefault="00F2269E" w:rsidP="00E47045">
      <w:pPr>
        <w:spacing w:line="400" w:lineRule="atLeast"/>
        <w:ind w:firstLineChars="200" w:firstLine="480"/>
        <w:rPr>
          <w:szCs w:val="24"/>
        </w:rPr>
      </w:pPr>
      <w:r>
        <w:rPr>
          <w:rFonts w:hint="eastAsia"/>
          <w:szCs w:val="24"/>
        </w:rPr>
        <w:t>在</w:t>
      </w:r>
      <w:r>
        <w:rPr>
          <w:szCs w:val="24"/>
        </w:rPr>
        <w:t>本文中，研究了</w:t>
      </w:r>
      <w:r>
        <w:rPr>
          <w:rFonts w:hint="eastAsia"/>
          <w:szCs w:val="24"/>
        </w:rPr>
        <w:t>异构</w:t>
      </w:r>
      <w:r>
        <w:rPr>
          <w:szCs w:val="24"/>
        </w:rPr>
        <w:t>的</w:t>
      </w:r>
      <w:r>
        <w:rPr>
          <w:rFonts w:hint="eastAsia"/>
          <w:szCs w:val="24"/>
        </w:rPr>
        <w:t>双视图主题模型，以</w:t>
      </w:r>
      <w:r w:rsidRPr="001418EE">
        <w:rPr>
          <w:rFonts w:hint="eastAsia"/>
          <w:szCs w:val="24"/>
        </w:rPr>
        <w:t>利用</w:t>
      </w:r>
      <w:r>
        <w:rPr>
          <w:rFonts w:hint="eastAsia"/>
          <w:szCs w:val="24"/>
        </w:rPr>
        <w:t>从不同</w:t>
      </w:r>
      <w:r w:rsidRPr="001418EE">
        <w:rPr>
          <w:rFonts w:hint="eastAsia"/>
          <w:szCs w:val="24"/>
        </w:rPr>
        <w:t>来源</w:t>
      </w:r>
      <w:r>
        <w:rPr>
          <w:rFonts w:hint="eastAsia"/>
          <w:szCs w:val="24"/>
        </w:rPr>
        <w:t>得到</w:t>
      </w:r>
      <w:r>
        <w:rPr>
          <w:szCs w:val="24"/>
        </w:rPr>
        <w:t>的</w:t>
      </w:r>
      <w:r>
        <w:rPr>
          <w:rFonts w:hint="eastAsia"/>
          <w:szCs w:val="24"/>
        </w:rPr>
        <w:t>、不同物理意义和特征的数据进行聚类</w:t>
      </w:r>
      <w:r w:rsidRPr="001418EE">
        <w:rPr>
          <w:rFonts w:hint="eastAsia"/>
          <w:szCs w:val="24"/>
        </w:rPr>
        <w:t>。</w:t>
      </w:r>
      <w:r>
        <w:rPr>
          <w:rFonts w:hint="eastAsia"/>
          <w:szCs w:val="24"/>
        </w:rPr>
        <w:t>本文从矩阵分解的角度出发，将对双视图数据的建模和参数求解过程转换为带有线性约束条件的非负矩阵的</w:t>
      </w:r>
      <w:r w:rsidRPr="001418EE">
        <w:rPr>
          <w:rFonts w:hint="eastAsia"/>
          <w:szCs w:val="24"/>
        </w:rPr>
        <w:t>三</w:t>
      </w:r>
      <w:r>
        <w:rPr>
          <w:rFonts w:hint="eastAsia"/>
          <w:szCs w:val="24"/>
        </w:rPr>
        <w:t>元</w:t>
      </w:r>
      <w:r w:rsidRPr="001418EE">
        <w:rPr>
          <w:rFonts w:hint="eastAsia"/>
          <w:szCs w:val="24"/>
        </w:rPr>
        <w:t>分解</w:t>
      </w:r>
      <w:r>
        <w:rPr>
          <w:rFonts w:hint="eastAsia"/>
          <w:szCs w:val="24"/>
        </w:rPr>
        <w:t>问题。双视图下各自由主题到文档的生成过程被认为是独立的，从而将</w:t>
      </w:r>
      <w:r w:rsidRPr="001418EE">
        <w:rPr>
          <w:rFonts w:hint="eastAsia"/>
          <w:szCs w:val="24"/>
        </w:rPr>
        <w:t>（不同的</w:t>
      </w:r>
      <w:r>
        <w:rPr>
          <w:rFonts w:hint="eastAsia"/>
          <w:szCs w:val="24"/>
        </w:rPr>
        <w:t>视图</w:t>
      </w:r>
      <w:r w:rsidRPr="001418EE">
        <w:rPr>
          <w:rFonts w:hint="eastAsia"/>
          <w:szCs w:val="24"/>
        </w:rPr>
        <w:t>）数据矩阵之间的相关性</w:t>
      </w:r>
      <w:r>
        <w:rPr>
          <w:rFonts w:hint="eastAsia"/>
          <w:szCs w:val="24"/>
        </w:rPr>
        <w:t>归结于各自主题之间的联系。由此</w:t>
      </w:r>
      <w:r w:rsidRPr="001418EE">
        <w:rPr>
          <w:rFonts w:hint="eastAsia"/>
          <w:szCs w:val="24"/>
        </w:rPr>
        <w:t>分解</w:t>
      </w:r>
      <w:r>
        <w:rPr>
          <w:rFonts w:hint="eastAsia"/>
          <w:szCs w:val="24"/>
        </w:rPr>
        <w:t>得到</w:t>
      </w:r>
      <w:r w:rsidRPr="001418EE">
        <w:rPr>
          <w:rFonts w:hint="eastAsia"/>
          <w:szCs w:val="24"/>
        </w:rPr>
        <w:t>三个矩阵</w:t>
      </w:r>
      <w:r w:rsidRPr="001418EE">
        <w:rPr>
          <w:rFonts w:hint="eastAsia"/>
          <w:b/>
          <w:szCs w:val="24"/>
        </w:rPr>
        <w:t>P</w:t>
      </w:r>
      <w:r>
        <w:rPr>
          <w:rFonts w:hint="eastAsia"/>
          <w:szCs w:val="24"/>
        </w:rPr>
        <w:t>、</w:t>
      </w:r>
      <w:r w:rsidRPr="001418EE">
        <w:rPr>
          <w:rFonts w:hint="eastAsia"/>
          <w:b/>
          <w:szCs w:val="24"/>
        </w:rPr>
        <w:t>A</w:t>
      </w:r>
      <w:r>
        <w:rPr>
          <w:rFonts w:hint="eastAsia"/>
          <w:szCs w:val="24"/>
        </w:rPr>
        <w:t>、</w:t>
      </w:r>
      <w:r w:rsidRPr="001418EE">
        <w:rPr>
          <w:rFonts w:hint="eastAsia"/>
          <w:b/>
          <w:szCs w:val="24"/>
        </w:rPr>
        <w:t>Q</w:t>
      </w:r>
      <w:r w:rsidRPr="001418EE">
        <w:rPr>
          <w:rFonts w:hint="eastAsia"/>
          <w:szCs w:val="24"/>
        </w:rPr>
        <w:t>，</w:t>
      </w:r>
      <w:r>
        <w:rPr>
          <w:rFonts w:hint="eastAsia"/>
          <w:szCs w:val="24"/>
        </w:rPr>
        <w:t>其中</w:t>
      </w:r>
      <w:r w:rsidRPr="001418EE">
        <w:rPr>
          <w:rFonts w:hint="eastAsia"/>
          <w:b/>
          <w:szCs w:val="24"/>
        </w:rPr>
        <w:t>P</w:t>
      </w:r>
      <w:r w:rsidRPr="001418EE">
        <w:rPr>
          <w:rFonts w:hint="eastAsia"/>
          <w:szCs w:val="24"/>
        </w:rPr>
        <w:t>表示在一个视图中“</w:t>
      </w:r>
      <w:r>
        <w:rPr>
          <w:rFonts w:hint="eastAsia"/>
          <w:szCs w:val="24"/>
        </w:rPr>
        <w:t>词</w:t>
      </w:r>
      <w:r w:rsidRPr="001418EE">
        <w:rPr>
          <w:rFonts w:hint="eastAsia"/>
          <w:szCs w:val="24"/>
        </w:rPr>
        <w:t>”</w:t>
      </w:r>
      <w:r>
        <w:rPr>
          <w:rFonts w:hint="eastAsia"/>
          <w:szCs w:val="24"/>
        </w:rPr>
        <w:t>在</w:t>
      </w:r>
      <w:r>
        <w:rPr>
          <w:szCs w:val="24"/>
        </w:rPr>
        <w:t>某一</w:t>
      </w:r>
      <w:r w:rsidRPr="001418EE">
        <w:rPr>
          <w:rFonts w:hint="eastAsia"/>
          <w:szCs w:val="24"/>
        </w:rPr>
        <w:t>主题的</w:t>
      </w:r>
      <w:r>
        <w:rPr>
          <w:rFonts w:hint="eastAsia"/>
          <w:szCs w:val="24"/>
        </w:rPr>
        <w:t>中</w:t>
      </w:r>
      <w:r>
        <w:rPr>
          <w:szCs w:val="24"/>
        </w:rPr>
        <w:t>出现的</w:t>
      </w:r>
      <w:r w:rsidRPr="001418EE">
        <w:rPr>
          <w:rFonts w:hint="eastAsia"/>
          <w:szCs w:val="24"/>
        </w:rPr>
        <w:t>比例</w:t>
      </w:r>
      <w:r>
        <w:rPr>
          <w:rFonts w:hint="eastAsia"/>
          <w:szCs w:val="24"/>
        </w:rPr>
        <w:t>（</w:t>
      </w:r>
      <w:r>
        <w:rPr>
          <w:szCs w:val="24"/>
        </w:rPr>
        <w:t>概率）</w:t>
      </w:r>
      <w:r w:rsidRPr="001418EE">
        <w:rPr>
          <w:rFonts w:hint="eastAsia"/>
          <w:szCs w:val="24"/>
        </w:rPr>
        <w:t>，</w:t>
      </w:r>
      <w:r w:rsidRPr="00F2269E">
        <w:rPr>
          <w:rFonts w:hint="eastAsia"/>
          <w:b/>
          <w:szCs w:val="24"/>
        </w:rPr>
        <w:t>Q</w:t>
      </w:r>
      <w:r w:rsidRPr="001418EE">
        <w:rPr>
          <w:rFonts w:hint="eastAsia"/>
          <w:szCs w:val="24"/>
        </w:rPr>
        <w:t>表示“</w:t>
      </w:r>
      <w:r>
        <w:rPr>
          <w:rFonts w:hint="eastAsia"/>
          <w:szCs w:val="24"/>
        </w:rPr>
        <w:t>词”在另一</w:t>
      </w:r>
      <w:r>
        <w:rPr>
          <w:szCs w:val="24"/>
        </w:rPr>
        <w:t>视图下某一</w:t>
      </w:r>
      <w:r w:rsidRPr="001418EE">
        <w:rPr>
          <w:rFonts w:hint="eastAsia"/>
          <w:szCs w:val="24"/>
        </w:rPr>
        <w:t>主题</w:t>
      </w:r>
      <w:r>
        <w:rPr>
          <w:rFonts w:hint="eastAsia"/>
          <w:szCs w:val="24"/>
        </w:rPr>
        <w:t>中的比例。此外，在两个矩阵的元</w:t>
      </w:r>
      <w:proofErr w:type="gramStart"/>
      <w:r>
        <w:rPr>
          <w:rFonts w:hint="eastAsia"/>
          <w:szCs w:val="24"/>
        </w:rPr>
        <w:t>素满足</w:t>
      </w:r>
      <w:proofErr w:type="gramEnd"/>
      <w:r>
        <w:rPr>
          <w:rFonts w:hint="eastAsia"/>
          <w:szCs w:val="24"/>
        </w:rPr>
        <w:t>概率分布的约束。</w:t>
      </w:r>
      <w:r w:rsidRPr="001418EE">
        <w:rPr>
          <w:rFonts w:hint="eastAsia"/>
          <w:szCs w:val="24"/>
        </w:rPr>
        <w:t>矩阵</w:t>
      </w:r>
      <w:r w:rsidRPr="001418EE">
        <w:rPr>
          <w:rFonts w:hint="eastAsia"/>
          <w:b/>
          <w:szCs w:val="24"/>
        </w:rPr>
        <w:t>A</w:t>
      </w:r>
      <w:r w:rsidRPr="001418EE">
        <w:rPr>
          <w:rFonts w:hint="eastAsia"/>
          <w:szCs w:val="24"/>
        </w:rPr>
        <w:t>为</w:t>
      </w:r>
      <w:r>
        <w:rPr>
          <w:rFonts w:hint="eastAsia"/>
          <w:szCs w:val="24"/>
        </w:rPr>
        <w:t>两个视图</w:t>
      </w:r>
      <w:r w:rsidRPr="001418EE">
        <w:rPr>
          <w:rFonts w:hint="eastAsia"/>
          <w:szCs w:val="24"/>
        </w:rPr>
        <w:t>的主题之间的联合概率</w:t>
      </w:r>
      <w:r>
        <w:rPr>
          <w:rFonts w:hint="eastAsia"/>
          <w:szCs w:val="24"/>
        </w:rPr>
        <w:t>。</w:t>
      </w:r>
    </w:p>
    <w:p w:rsidR="001418EE" w:rsidRPr="001418EE" w:rsidRDefault="001676CC" w:rsidP="00E47045">
      <w:pPr>
        <w:spacing w:line="400" w:lineRule="atLeast"/>
        <w:ind w:firstLineChars="200" w:firstLine="480"/>
        <w:rPr>
          <w:szCs w:val="24"/>
        </w:rPr>
      </w:pPr>
      <w:r>
        <w:rPr>
          <w:rFonts w:hint="eastAsia"/>
          <w:szCs w:val="24"/>
        </w:rPr>
        <w:t>因此，</w:t>
      </w:r>
      <w:r>
        <w:rPr>
          <w:szCs w:val="24"/>
        </w:rPr>
        <w:t>对我们</w:t>
      </w:r>
      <w:r w:rsidR="001418EE" w:rsidRPr="001418EE">
        <w:rPr>
          <w:rFonts w:hint="eastAsia"/>
          <w:szCs w:val="24"/>
        </w:rPr>
        <w:t>所提出的方法</w:t>
      </w:r>
      <w:r>
        <w:rPr>
          <w:rFonts w:hint="eastAsia"/>
          <w:szCs w:val="24"/>
        </w:rPr>
        <w:t>而言</w:t>
      </w:r>
      <w:r>
        <w:rPr>
          <w:szCs w:val="24"/>
        </w:rPr>
        <w:t>，</w:t>
      </w:r>
      <w:r>
        <w:rPr>
          <w:rFonts w:hint="eastAsia"/>
          <w:szCs w:val="24"/>
        </w:rPr>
        <w:t>没有</w:t>
      </w:r>
      <w:r>
        <w:rPr>
          <w:szCs w:val="24"/>
        </w:rPr>
        <w:t>必要</w:t>
      </w:r>
      <w:r w:rsidR="001418EE" w:rsidRPr="001418EE">
        <w:rPr>
          <w:rFonts w:hint="eastAsia"/>
          <w:szCs w:val="24"/>
        </w:rPr>
        <w:t>知道概率模型</w:t>
      </w:r>
      <w:r w:rsidRPr="001676CC">
        <w:rPr>
          <w:rFonts w:hint="eastAsia"/>
          <w:b/>
          <w:szCs w:val="24"/>
        </w:rPr>
        <w:t>P</w:t>
      </w:r>
      <w:r w:rsidRPr="001676CC">
        <w:rPr>
          <w:rFonts w:hint="eastAsia"/>
          <w:i/>
          <w:szCs w:val="24"/>
          <w:vertAlign w:val="subscript"/>
        </w:rPr>
        <w:t>i</w:t>
      </w:r>
      <w:r>
        <w:rPr>
          <w:rFonts w:hint="eastAsia"/>
          <w:szCs w:val="24"/>
        </w:rPr>
        <w:t>(</w:t>
      </w:r>
      <w:r w:rsidRPr="001676CC">
        <w:rPr>
          <w:b/>
          <w:szCs w:val="24"/>
        </w:rPr>
        <w:t>x</w:t>
      </w:r>
      <w:r>
        <w:rPr>
          <w:rFonts w:hint="eastAsia"/>
          <w:szCs w:val="24"/>
        </w:rPr>
        <w:t>)</w:t>
      </w:r>
      <w:r w:rsidR="001418EE" w:rsidRPr="001418EE">
        <w:rPr>
          <w:rFonts w:hint="eastAsia"/>
          <w:szCs w:val="24"/>
        </w:rPr>
        <w:t>和</w:t>
      </w:r>
      <w:r w:rsidR="001418EE" w:rsidRPr="001676CC">
        <w:rPr>
          <w:rFonts w:hint="eastAsia"/>
          <w:b/>
          <w:szCs w:val="24"/>
        </w:rPr>
        <w:t>Q</w:t>
      </w:r>
      <w:r w:rsidRPr="00AE62AB">
        <w:rPr>
          <w:i/>
          <w:szCs w:val="24"/>
          <w:vertAlign w:val="subscript"/>
        </w:rPr>
        <w:t>j</w:t>
      </w:r>
      <w:r>
        <w:rPr>
          <w:szCs w:val="24"/>
        </w:rPr>
        <w:t>(</w:t>
      </w:r>
      <w:r w:rsidRPr="001676CC">
        <w:rPr>
          <w:b/>
          <w:szCs w:val="24"/>
        </w:rPr>
        <w:t>y</w:t>
      </w:r>
      <w:r>
        <w:rPr>
          <w:szCs w:val="24"/>
        </w:rPr>
        <w:t>)</w:t>
      </w:r>
      <w:r>
        <w:rPr>
          <w:rFonts w:hint="eastAsia"/>
          <w:szCs w:val="24"/>
        </w:rPr>
        <w:t>的</w:t>
      </w:r>
      <w:r>
        <w:rPr>
          <w:szCs w:val="24"/>
        </w:rPr>
        <w:t>具体形式</w:t>
      </w:r>
      <w:r w:rsidR="001418EE" w:rsidRPr="001418EE">
        <w:rPr>
          <w:rFonts w:hint="eastAsia"/>
          <w:szCs w:val="24"/>
        </w:rPr>
        <w:t>。换句话说，该方法适用于任意的模型而不需要知道</w:t>
      </w:r>
      <w:r>
        <w:rPr>
          <w:rFonts w:hint="eastAsia"/>
          <w:szCs w:val="24"/>
        </w:rPr>
        <w:t>（事先</w:t>
      </w:r>
      <w:r>
        <w:rPr>
          <w:szCs w:val="24"/>
        </w:rPr>
        <w:t>规定</w:t>
      </w:r>
      <w:r>
        <w:rPr>
          <w:rFonts w:hint="eastAsia"/>
          <w:szCs w:val="24"/>
        </w:rPr>
        <w:t>、</w:t>
      </w:r>
      <w:r>
        <w:rPr>
          <w:szCs w:val="24"/>
        </w:rPr>
        <w:t>假设）</w:t>
      </w:r>
      <w:r>
        <w:rPr>
          <w:rFonts w:hint="eastAsia"/>
          <w:szCs w:val="24"/>
        </w:rPr>
        <w:t>其</w:t>
      </w:r>
      <w:proofErr w:type="gramStart"/>
      <w:r>
        <w:rPr>
          <w:rFonts w:hint="eastAsia"/>
          <w:szCs w:val="24"/>
        </w:rPr>
        <w:t>所符合</w:t>
      </w:r>
      <w:proofErr w:type="gramEnd"/>
      <w:r>
        <w:rPr>
          <w:szCs w:val="24"/>
        </w:rPr>
        <w:t>的</w:t>
      </w:r>
      <w:r w:rsidR="001418EE" w:rsidRPr="001418EE">
        <w:rPr>
          <w:rFonts w:hint="eastAsia"/>
          <w:szCs w:val="24"/>
        </w:rPr>
        <w:t>概率分布的形式。</w:t>
      </w:r>
      <w:r>
        <w:rPr>
          <w:rFonts w:hint="eastAsia"/>
          <w:szCs w:val="24"/>
        </w:rPr>
        <w:t>相比较而言，贝叶斯</w:t>
      </w:r>
      <w:r w:rsidR="001418EE">
        <w:rPr>
          <w:rFonts w:hint="eastAsia"/>
          <w:szCs w:val="24"/>
        </w:rPr>
        <w:t>主题</w:t>
      </w:r>
      <w:r w:rsidR="001418EE">
        <w:rPr>
          <w:szCs w:val="24"/>
        </w:rPr>
        <w:t>模型</w:t>
      </w:r>
      <w:r w:rsidR="001418EE" w:rsidRPr="001418EE">
        <w:rPr>
          <w:rFonts w:hint="eastAsia"/>
          <w:szCs w:val="24"/>
        </w:rPr>
        <w:t>需要知道特定的概率分布，例如</w:t>
      </w:r>
      <w:r w:rsidR="001418EE" w:rsidRPr="001418EE">
        <w:rPr>
          <w:rFonts w:hint="eastAsia"/>
          <w:szCs w:val="24"/>
        </w:rPr>
        <w:t>Dirichlet</w:t>
      </w:r>
      <w:r w:rsidR="001418EE">
        <w:rPr>
          <w:rFonts w:hint="eastAsia"/>
          <w:szCs w:val="24"/>
        </w:rPr>
        <w:t>。</w:t>
      </w:r>
      <w:r>
        <w:rPr>
          <w:rFonts w:hint="eastAsia"/>
          <w:szCs w:val="24"/>
        </w:rPr>
        <w:t>我们的模型另一</w:t>
      </w:r>
      <w:r w:rsidR="001418EE" w:rsidRPr="001418EE">
        <w:rPr>
          <w:rFonts w:hint="eastAsia"/>
          <w:szCs w:val="24"/>
        </w:rPr>
        <w:t>优点</w:t>
      </w:r>
      <w:r>
        <w:rPr>
          <w:rFonts w:hint="eastAsia"/>
          <w:szCs w:val="24"/>
        </w:rPr>
        <w:t>是</w:t>
      </w:r>
      <w:r>
        <w:rPr>
          <w:szCs w:val="24"/>
        </w:rPr>
        <w:t>，</w:t>
      </w:r>
      <w:r>
        <w:rPr>
          <w:rFonts w:hint="eastAsia"/>
          <w:szCs w:val="24"/>
        </w:rPr>
        <w:t>我们</w:t>
      </w:r>
      <w:r w:rsidR="001418EE" w:rsidRPr="001418EE">
        <w:rPr>
          <w:rFonts w:hint="eastAsia"/>
          <w:szCs w:val="24"/>
        </w:rPr>
        <w:t>解决方案</w:t>
      </w:r>
      <w:r>
        <w:rPr>
          <w:rFonts w:hint="eastAsia"/>
          <w:szCs w:val="24"/>
        </w:rPr>
        <w:t>本身</w:t>
      </w:r>
      <w:r>
        <w:rPr>
          <w:szCs w:val="24"/>
        </w:rPr>
        <w:t>的复杂程度</w:t>
      </w:r>
      <w:r>
        <w:rPr>
          <w:rFonts w:hint="eastAsia"/>
          <w:szCs w:val="24"/>
        </w:rPr>
        <w:t>关于样本数</w:t>
      </w:r>
      <w:r w:rsidR="001418EE" w:rsidRPr="001418EE">
        <w:rPr>
          <w:rFonts w:hint="eastAsia"/>
          <w:szCs w:val="24"/>
        </w:rPr>
        <w:t>是</w:t>
      </w:r>
      <w:r>
        <w:rPr>
          <w:rFonts w:hint="eastAsia"/>
          <w:szCs w:val="24"/>
        </w:rPr>
        <w:t>不变</w:t>
      </w:r>
      <w:r w:rsidR="001418EE" w:rsidRPr="001418EE">
        <w:rPr>
          <w:rFonts w:hint="eastAsia"/>
          <w:szCs w:val="24"/>
        </w:rPr>
        <w:t>的</w:t>
      </w:r>
      <w:r w:rsidR="001418EE">
        <w:rPr>
          <w:rFonts w:hint="eastAsia"/>
          <w:szCs w:val="24"/>
        </w:rPr>
        <w:t>。</w:t>
      </w:r>
      <w:r w:rsidR="001418EE" w:rsidRPr="001418EE">
        <w:rPr>
          <w:rFonts w:hint="eastAsia"/>
          <w:szCs w:val="24"/>
        </w:rPr>
        <w:t>当样本数趋于无穷大时，如在</w:t>
      </w:r>
      <w:r>
        <w:rPr>
          <w:rFonts w:hint="eastAsia"/>
          <w:szCs w:val="24"/>
        </w:rPr>
        <w:t>当今</w:t>
      </w:r>
      <w:r>
        <w:rPr>
          <w:szCs w:val="24"/>
        </w:rPr>
        <w:t>的</w:t>
      </w:r>
      <w:r w:rsidR="001418EE" w:rsidRPr="001418EE">
        <w:rPr>
          <w:rFonts w:hint="eastAsia"/>
          <w:szCs w:val="24"/>
        </w:rPr>
        <w:t>大数据时代</w:t>
      </w:r>
      <w:r>
        <w:rPr>
          <w:rFonts w:hint="eastAsia"/>
          <w:szCs w:val="24"/>
        </w:rPr>
        <w:t>，这一点</w:t>
      </w:r>
      <w:r>
        <w:rPr>
          <w:szCs w:val="24"/>
        </w:rPr>
        <w:t>尤其重要。</w:t>
      </w:r>
      <w:r>
        <w:rPr>
          <w:rFonts w:hint="eastAsia"/>
          <w:szCs w:val="24"/>
        </w:rPr>
        <w:t>这意味着</w:t>
      </w:r>
      <w:r>
        <w:rPr>
          <w:szCs w:val="24"/>
        </w:rPr>
        <w:t>我们可以在</w:t>
      </w:r>
      <w:r>
        <w:rPr>
          <w:rFonts w:hint="eastAsia"/>
          <w:szCs w:val="24"/>
        </w:rPr>
        <w:t>数据</w:t>
      </w:r>
      <w:r>
        <w:rPr>
          <w:szCs w:val="24"/>
        </w:rPr>
        <w:t>生成的时候</w:t>
      </w:r>
      <w:r>
        <w:rPr>
          <w:rFonts w:hint="eastAsia"/>
          <w:szCs w:val="24"/>
        </w:rPr>
        <w:t>线性地计算预期</w:t>
      </w:r>
      <w:r>
        <w:rPr>
          <w:szCs w:val="24"/>
        </w:rPr>
        <w:t>矩阵</w:t>
      </w:r>
      <w:r w:rsidRPr="001676CC">
        <w:rPr>
          <w:rFonts w:hint="eastAsia"/>
          <w:b/>
          <w:szCs w:val="24"/>
        </w:rPr>
        <w:t>E</w:t>
      </w:r>
      <w:r>
        <w:rPr>
          <w:rFonts w:hint="eastAsia"/>
          <w:szCs w:val="24"/>
        </w:rPr>
        <w:t>。</w:t>
      </w:r>
      <w:r w:rsidR="001418EE" w:rsidRPr="001418EE">
        <w:rPr>
          <w:rFonts w:hint="eastAsia"/>
          <w:szCs w:val="24"/>
        </w:rPr>
        <w:t>而</w:t>
      </w:r>
      <w:r w:rsidR="009E1B3B">
        <w:rPr>
          <w:rFonts w:hint="eastAsia"/>
          <w:szCs w:val="24"/>
        </w:rPr>
        <w:t>类似于</w:t>
      </w:r>
      <w:r w:rsidR="001418EE" w:rsidRPr="001418EE">
        <w:rPr>
          <w:rFonts w:hint="eastAsia"/>
          <w:szCs w:val="24"/>
        </w:rPr>
        <w:t>LDA</w:t>
      </w:r>
      <w:r w:rsidR="009E1B3B">
        <w:rPr>
          <w:rFonts w:hint="eastAsia"/>
          <w:szCs w:val="24"/>
        </w:rPr>
        <w:t>的</w:t>
      </w:r>
      <w:r w:rsidR="001418EE" w:rsidRPr="001418EE">
        <w:rPr>
          <w:rFonts w:hint="eastAsia"/>
          <w:szCs w:val="24"/>
        </w:rPr>
        <w:t>模型是不一致的</w:t>
      </w:r>
      <w:r w:rsidR="009E1B3B">
        <w:rPr>
          <w:rFonts w:hint="eastAsia"/>
          <w:szCs w:val="24"/>
        </w:rPr>
        <w:t>，</w:t>
      </w:r>
      <w:r w:rsidR="009E1B3B">
        <w:rPr>
          <w:szCs w:val="24"/>
        </w:rPr>
        <w:t>因为</w:t>
      </w:r>
      <w:r w:rsidR="009E1B3B">
        <w:rPr>
          <w:rFonts w:hint="eastAsia"/>
          <w:szCs w:val="24"/>
        </w:rPr>
        <w:t>在整个</w:t>
      </w:r>
      <w:proofErr w:type="gramStart"/>
      <w:r w:rsidR="009E1B3B">
        <w:rPr>
          <w:rFonts w:hint="eastAsia"/>
          <w:szCs w:val="24"/>
        </w:rPr>
        <w:t>隐</w:t>
      </w:r>
      <w:proofErr w:type="gramEnd"/>
      <w:r w:rsidR="001418EE" w:rsidRPr="001418EE">
        <w:rPr>
          <w:rFonts w:hint="eastAsia"/>
          <w:szCs w:val="24"/>
        </w:rPr>
        <w:t>变量空间</w:t>
      </w:r>
      <w:r w:rsidR="009E1B3B">
        <w:rPr>
          <w:rFonts w:hint="eastAsia"/>
          <w:szCs w:val="24"/>
        </w:rPr>
        <w:t>上进行</w:t>
      </w:r>
      <w:r w:rsidR="009E1B3B">
        <w:rPr>
          <w:szCs w:val="24"/>
        </w:rPr>
        <w:t>精确推断</w:t>
      </w:r>
      <w:r w:rsidR="001418EE" w:rsidRPr="001418EE">
        <w:rPr>
          <w:rFonts w:hint="eastAsia"/>
          <w:szCs w:val="24"/>
        </w:rPr>
        <w:t>是不可行的。</w:t>
      </w:r>
    </w:p>
    <w:p w:rsidR="001418EE" w:rsidRDefault="009B3E24" w:rsidP="00E47045">
      <w:pPr>
        <w:spacing w:line="400" w:lineRule="atLeast"/>
        <w:ind w:firstLineChars="200" w:firstLine="480"/>
        <w:rPr>
          <w:szCs w:val="24"/>
        </w:rPr>
      </w:pPr>
      <w:r>
        <w:rPr>
          <w:rFonts w:hint="eastAsia"/>
          <w:szCs w:val="24"/>
        </w:rPr>
        <w:t>本文展现</w:t>
      </w:r>
      <w:r>
        <w:rPr>
          <w:szCs w:val="24"/>
        </w:rPr>
        <w:t>了本模型</w:t>
      </w:r>
      <w:r w:rsidR="001418EE">
        <w:rPr>
          <w:rFonts w:hint="eastAsia"/>
          <w:szCs w:val="24"/>
        </w:rPr>
        <w:t>在</w:t>
      </w:r>
      <w:r w:rsidR="001418EE" w:rsidRPr="001418EE">
        <w:rPr>
          <w:rFonts w:hint="eastAsia"/>
          <w:szCs w:val="24"/>
        </w:rPr>
        <w:t>中国</w:t>
      </w:r>
      <w:r w:rsidR="001418EE" w:rsidRPr="001418EE">
        <w:rPr>
          <w:rFonts w:hint="eastAsia"/>
          <w:szCs w:val="24"/>
        </w:rPr>
        <w:t>A</w:t>
      </w:r>
      <w:r w:rsidR="001418EE">
        <w:rPr>
          <w:rFonts w:hint="eastAsia"/>
          <w:szCs w:val="24"/>
        </w:rPr>
        <w:t>股的经营</w:t>
      </w:r>
      <w:r>
        <w:rPr>
          <w:rFonts w:hint="eastAsia"/>
          <w:szCs w:val="24"/>
        </w:rPr>
        <w:t>范围描述（文本）和分</w:t>
      </w:r>
      <w:r>
        <w:rPr>
          <w:szCs w:val="24"/>
        </w:rPr>
        <w:t>时段</w:t>
      </w:r>
      <w:r w:rsidR="001418EE" w:rsidRPr="001418EE">
        <w:rPr>
          <w:rFonts w:hint="eastAsia"/>
          <w:szCs w:val="24"/>
        </w:rPr>
        <w:t>价格数据</w:t>
      </w:r>
      <w:r>
        <w:rPr>
          <w:rFonts w:hint="eastAsia"/>
          <w:szCs w:val="24"/>
        </w:rPr>
        <w:t>上</w:t>
      </w:r>
      <w:r>
        <w:rPr>
          <w:szCs w:val="24"/>
        </w:rPr>
        <w:t>的</w:t>
      </w:r>
      <w:r>
        <w:rPr>
          <w:rFonts w:hint="eastAsia"/>
          <w:szCs w:val="24"/>
        </w:rPr>
        <w:t>实验</w:t>
      </w:r>
      <w:r>
        <w:rPr>
          <w:szCs w:val="24"/>
        </w:rPr>
        <w:t>结果</w:t>
      </w:r>
      <w:r>
        <w:rPr>
          <w:rFonts w:hint="eastAsia"/>
          <w:szCs w:val="24"/>
        </w:rPr>
        <w:t>，</w:t>
      </w:r>
      <w:r>
        <w:rPr>
          <w:szCs w:val="24"/>
        </w:rPr>
        <w:t>并且</w:t>
      </w:r>
      <w:r>
        <w:rPr>
          <w:rFonts w:hint="eastAsia"/>
          <w:szCs w:val="24"/>
        </w:rPr>
        <w:t>也在海外</w:t>
      </w:r>
      <w:r>
        <w:rPr>
          <w:szCs w:val="24"/>
        </w:rPr>
        <w:t>股市上进行了类似</w:t>
      </w:r>
      <w:r>
        <w:rPr>
          <w:rFonts w:hint="eastAsia"/>
          <w:szCs w:val="24"/>
        </w:rPr>
        <w:t>的</w:t>
      </w:r>
      <w:r>
        <w:rPr>
          <w:szCs w:val="24"/>
        </w:rPr>
        <w:t>实验</w:t>
      </w:r>
      <w:r>
        <w:rPr>
          <w:rFonts w:hint="eastAsia"/>
          <w:szCs w:val="24"/>
        </w:rPr>
        <w:t>。实验</w:t>
      </w:r>
      <w:r w:rsidR="001418EE" w:rsidRPr="001418EE">
        <w:rPr>
          <w:rFonts w:hint="eastAsia"/>
          <w:szCs w:val="24"/>
        </w:rPr>
        <w:t>结果表明：（</w:t>
      </w:r>
      <w:r w:rsidR="001418EE" w:rsidRPr="001418EE">
        <w:rPr>
          <w:rFonts w:hint="eastAsia"/>
          <w:szCs w:val="24"/>
        </w:rPr>
        <w:t>1</w:t>
      </w:r>
      <w:r w:rsidR="001418EE" w:rsidRPr="001418EE">
        <w:rPr>
          <w:rFonts w:hint="eastAsia"/>
          <w:szCs w:val="24"/>
        </w:rPr>
        <w:t>）</w:t>
      </w:r>
      <w:r w:rsidR="00E614AC">
        <w:rPr>
          <w:rFonts w:hint="eastAsia"/>
          <w:szCs w:val="24"/>
        </w:rPr>
        <w:t>在两个</w:t>
      </w:r>
      <w:r w:rsidR="00E614AC">
        <w:rPr>
          <w:szCs w:val="24"/>
        </w:rPr>
        <w:t>视图</w:t>
      </w:r>
      <w:r w:rsidR="00E614AC">
        <w:rPr>
          <w:rFonts w:hint="eastAsia"/>
          <w:szCs w:val="24"/>
        </w:rPr>
        <w:t>上</w:t>
      </w:r>
      <w:r w:rsidR="001418EE" w:rsidRPr="001418EE">
        <w:rPr>
          <w:rFonts w:hint="eastAsia"/>
          <w:szCs w:val="24"/>
        </w:rPr>
        <w:t>共生的</w:t>
      </w:r>
      <w:proofErr w:type="gramStart"/>
      <w:r w:rsidR="00E614AC">
        <w:rPr>
          <w:rFonts w:hint="eastAsia"/>
          <w:szCs w:val="24"/>
        </w:rPr>
        <w:t>高</w:t>
      </w:r>
      <w:r w:rsidR="00E614AC">
        <w:rPr>
          <w:szCs w:val="24"/>
        </w:rPr>
        <w:t>相关</w:t>
      </w:r>
      <w:proofErr w:type="gramEnd"/>
      <w:r w:rsidR="00E614AC">
        <w:rPr>
          <w:rFonts w:hint="eastAsia"/>
          <w:szCs w:val="24"/>
        </w:rPr>
        <w:t>主题可以通过共现概率</w:t>
      </w:r>
      <w:r w:rsidR="001418EE" w:rsidRPr="001418EE">
        <w:rPr>
          <w:rFonts w:hint="eastAsia"/>
          <w:szCs w:val="24"/>
        </w:rPr>
        <w:t>矩阵</w:t>
      </w:r>
      <w:r w:rsidR="001418EE" w:rsidRPr="00E614AC">
        <w:rPr>
          <w:rFonts w:hint="eastAsia"/>
          <w:b/>
          <w:szCs w:val="24"/>
        </w:rPr>
        <w:t>A</w:t>
      </w:r>
      <w:r w:rsidR="00E614AC">
        <w:rPr>
          <w:rFonts w:hint="eastAsia"/>
          <w:szCs w:val="24"/>
        </w:rPr>
        <w:t>进行</w:t>
      </w:r>
      <w:r w:rsidR="00E614AC">
        <w:rPr>
          <w:szCs w:val="24"/>
        </w:rPr>
        <w:t>识别</w:t>
      </w:r>
      <w:r w:rsidR="001418EE" w:rsidRPr="001418EE">
        <w:rPr>
          <w:rFonts w:hint="eastAsia"/>
          <w:szCs w:val="24"/>
        </w:rPr>
        <w:t>，（</w:t>
      </w:r>
      <w:r w:rsidR="001418EE" w:rsidRPr="001418EE">
        <w:rPr>
          <w:rFonts w:hint="eastAsia"/>
          <w:szCs w:val="24"/>
        </w:rPr>
        <w:t>2</w:t>
      </w:r>
      <w:r w:rsidR="001418EE" w:rsidRPr="001418EE">
        <w:rPr>
          <w:rFonts w:hint="eastAsia"/>
          <w:szCs w:val="24"/>
        </w:rPr>
        <w:t>）在同一个部门（主题</w:t>
      </w:r>
      <w:r w:rsidR="00E614AC">
        <w:rPr>
          <w:rFonts w:hint="eastAsia"/>
          <w:szCs w:val="24"/>
        </w:rPr>
        <w:t>聚类簇</w:t>
      </w:r>
      <w:r w:rsidR="001418EE" w:rsidRPr="001418EE">
        <w:rPr>
          <w:rFonts w:hint="eastAsia"/>
          <w:szCs w:val="24"/>
        </w:rPr>
        <w:t>）的股票</w:t>
      </w:r>
      <w:r w:rsidR="00E614AC">
        <w:rPr>
          <w:rFonts w:hint="eastAsia"/>
          <w:szCs w:val="24"/>
        </w:rPr>
        <w:t>，</w:t>
      </w:r>
      <w:r w:rsidR="001418EE" w:rsidRPr="001418EE">
        <w:rPr>
          <w:rFonts w:hint="eastAsia"/>
          <w:szCs w:val="24"/>
        </w:rPr>
        <w:t>可以得到比专家</w:t>
      </w:r>
      <w:r w:rsidR="00E614AC">
        <w:rPr>
          <w:rFonts w:hint="eastAsia"/>
          <w:szCs w:val="24"/>
        </w:rPr>
        <w:t>人工</w:t>
      </w:r>
      <w:r w:rsidR="00E614AC">
        <w:rPr>
          <w:szCs w:val="24"/>
        </w:rPr>
        <w:t>标注或</w:t>
      </w:r>
      <w:r w:rsidR="00E614AC">
        <w:rPr>
          <w:rFonts w:hint="eastAsia"/>
          <w:szCs w:val="24"/>
        </w:rPr>
        <w:t>传统基于</w:t>
      </w:r>
      <w:r w:rsidR="00E614AC">
        <w:rPr>
          <w:szCs w:val="24"/>
        </w:rPr>
        <w:t>单一视图信息的</w:t>
      </w:r>
      <w:r w:rsidR="001418EE" w:rsidRPr="001418EE">
        <w:rPr>
          <w:rFonts w:hint="eastAsia"/>
          <w:szCs w:val="24"/>
        </w:rPr>
        <w:t>聚类</w:t>
      </w:r>
      <w:r w:rsidR="00E614AC">
        <w:rPr>
          <w:rFonts w:hint="eastAsia"/>
          <w:szCs w:val="24"/>
        </w:rPr>
        <w:t>方法更高</w:t>
      </w:r>
      <w:r w:rsidR="00E614AC">
        <w:rPr>
          <w:szCs w:val="24"/>
        </w:rPr>
        <w:t>的</w:t>
      </w:r>
      <w:r w:rsidR="00E614AC">
        <w:rPr>
          <w:rFonts w:hint="eastAsia"/>
          <w:szCs w:val="24"/>
        </w:rPr>
        <w:t>两两之间相关度</w:t>
      </w:r>
      <w:r w:rsidR="001418EE" w:rsidRPr="001418EE">
        <w:rPr>
          <w:rFonts w:hint="eastAsia"/>
          <w:szCs w:val="24"/>
        </w:rPr>
        <w:t>。</w:t>
      </w:r>
    </w:p>
    <w:p w:rsidR="001418EE" w:rsidRDefault="001418EE" w:rsidP="00E47045">
      <w:pPr>
        <w:spacing w:line="400" w:lineRule="atLeast"/>
        <w:ind w:firstLineChars="200" w:firstLine="480"/>
        <w:rPr>
          <w:szCs w:val="24"/>
        </w:rPr>
      </w:pPr>
      <w:r>
        <w:rPr>
          <w:rFonts w:hint="eastAsia"/>
          <w:szCs w:val="24"/>
        </w:rPr>
        <w:t>在</w:t>
      </w:r>
      <w:r>
        <w:rPr>
          <w:szCs w:val="24"/>
        </w:rPr>
        <w:t>我们提出的模型中</w:t>
      </w:r>
      <w:r w:rsidR="009B3E24">
        <w:rPr>
          <w:rFonts w:hint="eastAsia"/>
          <w:szCs w:val="24"/>
        </w:rPr>
        <w:t>，初始化</w:t>
      </w:r>
      <w:r w:rsidRPr="001418EE">
        <w:rPr>
          <w:rFonts w:hint="eastAsia"/>
          <w:szCs w:val="24"/>
        </w:rPr>
        <w:t>矩阵</w:t>
      </w:r>
      <w:r w:rsidR="009B3E24">
        <w:rPr>
          <w:rFonts w:hint="eastAsia"/>
          <w:szCs w:val="24"/>
        </w:rPr>
        <w:t>对主题</w:t>
      </w:r>
      <w:r w:rsidR="009B3E24">
        <w:rPr>
          <w:szCs w:val="24"/>
        </w:rPr>
        <w:t>聚类</w:t>
      </w:r>
      <w:r w:rsidR="009B3E24">
        <w:rPr>
          <w:rFonts w:hint="eastAsia"/>
          <w:szCs w:val="24"/>
        </w:rPr>
        <w:t>结果有明显的</w:t>
      </w:r>
      <w:r w:rsidRPr="001418EE">
        <w:rPr>
          <w:rFonts w:hint="eastAsia"/>
          <w:szCs w:val="24"/>
        </w:rPr>
        <w:t>影响。</w:t>
      </w:r>
      <w:r w:rsidR="009B3E24">
        <w:rPr>
          <w:rFonts w:hint="eastAsia"/>
          <w:szCs w:val="24"/>
        </w:rPr>
        <w:t>这说明</w:t>
      </w:r>
      <w:r w:rsidR="009B3E24">
        <w:rPr>
          <w:szCs w:val="24"/>
        </w:rPr>
        <w:t>在我们的优化</w:t>
      </w:r>
      <w:r w:rsidR="009B3E24">
        <w:rPr>
          <w:rFonts w:hint="eastAsia"/>
          <w:szCs w:val="24"/>
        </w:rPr>
        <w:t>求解</w:t>
      </w:r>
      <w:r w:rsidR="009B3E24">
        <w:rPr>
          <w:szCs w:val="24"/>
        </w:rPr>
        <w:t>过程中存在</w:t>
      </w:r>
      <w:r w:rsidR="009B3E24">
        <w:rPr>
          <w:rFonts w:hint="eastAsia"/>
          <w:szCs w:val="24"/>
        </w:rPr>
        <w:t>一定</w:t>
      </w:r>
      <w:r w:rsidR="009B3E24">
        <w:rPr>
          <w:szCs w:val="24"/>
        </w:rPr>
        <w:t>的问题。</w:t>
      </w:r>
      <w:r w:rsidRPr="001418EE">
        <w:rPr>
          <w:rFonts w:hint="eastAsia"/>
          <w:szCs w:val="24"/>
        </w:rPr>
        <w:t>作为未来的发展，应进一步调查。</w:t>
      </w:r>
      <w:r w:rsidR="009B3E24">
        <w:rPr>
          <w:rFonts w:hint="eastAsia"/>
          <w:szCs w:val="24"/>
        </w:rPr>
        <w:t>此外，</w:t>
      </w:r>
      <w:r w:rsidRPr="001418EE">
        <w:rPr>
          <w:rFonts w:hint="eastAsia"/>
          <w:szCs w:val="24"/>
        </w:rPr>
        <w:t>在实际应用中，数据通常包含超过</w:t>
      </w:r>
      <w:r w:rsidR="009B3E24">
        <w:rPr>
          <w:rFonts w:hint="eastAsia"/>
          <w:szCs w:val="24"/>
        </w:rPr>
        <w:t>两类，如一篇</w:t>
      </w:r>
      <w:r w:rsidR="009B3E24">
        <w:rPr>
          <w:szCs w:val="24"/>
        </w:rPr>
        <w:t>论文</w:t>
      </w:r>
      <w:r w:rsidR="009B3E24">
        <w:rPr>
          <w:rFonts w:hint="eastAsia"/>
          <w:szCs w:val="24"/>
        </w:rPr>
        <w:t>、链接信息、作者、发表场所</w:t>
      </w:r>
      <w:r w:rsidR="009B3E24">
        <w:rPr>
          <w:szCs w:val="24"/>
        </w:rPr>
        <w:t>（期刊、会议）</w:t>
      </w:r>
      <w:r w:rsidRPr="001418EE">
        <w:rPr>
          <w:rFonts w:hint="eastAsia"/>
          <w:szCs w:val="24"/>
        </w:rPr>
        <w:t>等</w:t>
      </w:r>
      <w:r w:rsidR="009B3E24">
        <w:rPr>
          <w:rFonts w:hint="eastAsia"/>
          <w:szCs w:val="24"/>
        </w:rPr>
        <w:t>。进一步</w:t>
      </w:r>
      <w:r>
        <w:rPr>
          <w:rFonts w:hint="eastAsia"/>
          <w:szCs w:val="24"/>
        </w:rPr>
        <w:t>研究</w:t>
      </w:r>
      <w:r w:rsidR="009B3E24">
        <w:rPr>
          <w:rFonts w:hint="eastAsia"/>
          <w:szCs w:val="24"/>
        </w:rPr>
        <w:t>将</w:t>
      </w:r>
      <w:r w:rsidR="009B3E24">
        <w:rPr>
          <w:szCs w:val="24"/>
        </w:rPr>
        <w:t>本模型</w:t>
      </w:r>
      <w:r>
        <w:rPr>
          <w:rFonts w:hint="eastAsia"/>
          <w:szCs w:val="24"/>
        </w:rPr>
        <w:t>扩展到两个以上的视图</w:t>
      </w:r>
      <w:r>
        <w:rPr>
          <w:szCs w:val="24"/>
        </w:rPr>
        <w:t>，</w:t>
      </w:r>
      <w:r>
        <w:rPr>
          <w:rFonts w:hint="eastAsia"/>
          <w:szCs w:val="24"/>
        </w:rPr>
        <w:t>这</w:t>
      </w:r>
      <w:r>
        <w:rPr>
          <w:szCs w:val="24"/>
        </w:rPr>
        <w:t>是</w:t>
      </w:r>
      <w:r w:rsidRPr="001418EE">
        <w:rPr>
          <w:rFonts w:hint="eastAsia"/>
          <w:szCs w:val="24"/>
        </w:rPr>
        <w:t>另一个未来的发展</w:t>
      </w:r>
      <w:r>
        <w:rPr>
          <w:rFonts w:hint="eastAsia"/>
          <w:szCs w:val="24"/>
        </w:rPr>
        <w:t>路径</w:t>
      </w:r>
      <w:r w:rsidRPr="001418EE">
        <w:rPr>
          <w:rFonts w:hint="eastAsia"/>
          <w:szCs w:val="24"/>
        </w:rPr>
        <w:t>。</w:t>
      </w:r>
    </w:p>
    <w:p w:rsidR="00281FAC" w:rsidRDefault="00281FAC" w:rsidP="00E47045">
      <w:pPr>
        <w:widowControl/>
        <w:spacing w:line="400" w:lineRule="atLeast"/>
        <w:jc w:val="left"/>
        <w:rPr>
          <w:b/>
          <w:szCs w:val="24"/>
        </w:rPr>
      </w:pPr>
      <w:r>
        <w:rPr>
          <w:szCs w:val="24"/>
        </w:rPr>
        <w:br w:type="page"/>
      </w:r>
    </w:p>
    <w:p w:rsidR="0052655D" w:rsidRPr="00B47E20" w:rsidRDefault="0052655D" w:rsidP="00E47045">
      <w:pPr>
        <w:pStyle w:val="1"/>
        <w:numPr>
          <w:ilvl w:val="0"/>
          <w:numId w:val="0"/>
        </w:numPr>
        <w:spacing w:line="400" w:lineRule="atLeast"/>
        <w:rPr>
          <w:szCs w:val="44"/>
        </w:rPr>
      </w:pPr>
      <w:bookmarkStart w:id="144" w:name="_Toc356885218"/>
      <w:bookmarkStart w:id="145" w:name="_Toc358092108"/>
      <w:bookmarkStart w:id="146" w:name="_Toc358092656"/>
      <w:r w:rsidRPr="00B47E20">
        <w:rPr>
          <w:rFonts w:hint="eastAsia"/>
          <w:szCs w:val="44"/>
        </w:rPr>
        <w:lastRenderedPageBreak/>
        <w:t>参考文献</w:t>
      </w:r>
      <w:bookmarkEnd w:id="144"/>
      <w:bookmarkEnd w:id="145"/>
      <w:bookmarkEnd w:id="146"/>
    </w:p>
    <w:p w:rsidR="00056E97" w:rsidRPr="00056E97" w:rsidRDefault="00056E97" w:rsidP="00E47045">
      <w:pPr>
        <w:pStyle w:val="a0"/>
        <w:numPr>
          <w:ilvl w:val="0"/>
          <w:numId w:val="30"/>
        </w:numPr>
        <w:spacing w:line="400" w:lineRule="atLeast"/>
        <w:ind w:hangingChars="175"/>
        <w:rPr>
          <w:szCs w:val="21"/>
        </w:rPr>
      </w:pPr>
      <w:r w:rsidRPr="00056E97">
        <w:rPr>
          <w:rFonts w:hint="eastAsia"/>
          <w:szCs w:val="21"/>
        </w:rPr>
        <w:t>《现代汉语常用词表》课题组</w:t>
      </w:r>
      <w:r w:rsidRPr="00056E97">
        <w:rPr>
          <w:rFonts w:hint="eastAsia"/>
          <w:szCs w:val="21"/>
        </w:rPr>
        <w:t xml:space="preserve">. </w:t>
      </w:r>
      <w:r w:rsidRPr="00056E97">
        <w:rPr>
          <w:rFonts w:hint="eastAsia"/>
          <w:szCs w:val="21"/>
        </w:rPr>
        <w:t>现代汉语常用词表（草案）</w:t>
      </w:r>
      <w:r w:rsidRPr="00056E97">
        <w:rPr>
          <w:rFonts w:hint="eastAsia"/>
          <w:szCs w:val="21"/>
        </w:rPr>
        <w:t xml:space="preserve">[M]. </w:t>
      </w:r>
      <w:r w:rsidRPr="00056E97">
        <w:rPr>
          <w:rFonts w:hint="eastAsia"/>
          <w:szCs w:val="21"/>
        </w:rPr>
        <w:t>商务印书馆</w:t>
      </w:r>
      <w:r w:rsidRPr="00056E97">
        <w:rPr>
          <w:rFonts w:hint="eastAsia"/>
          <w:szCs w:val="21"/>
        </w:rPr>
        <w:t>, 2008.</w:t>
      </w:r>
    </w:p>
    <w:p w:rsidR="00056E97" w:rsidRPr="00056E97" w:rsidRDefault="00056E97" w:rsidP="00E47045">
      <w:pPr>
        <w:pStyle w:val="a0"/>
        <w:numPr>
          <w:ilvl w:val="0"/>
          <w:numId w:val="30"/>
        </w:numPr>
        <w:spacing w:line="400" w:lineRule="atLeast"/>
        <w:ind w:hangingChars="175"/>
        <w:rPr>
          <w:szCs w:val="21"/>
        </w:rPr>
      </w:pPr>
      <w:r w:rsidRPr="00056E97">
        <w:rPr>
          <w:rFonts w:hint="eastAsia"/>
          <w:szCs w:val="21"/>
        </w:rPr>
        <w:t>顾森</w:t>
      </w:r>
      <w:r w:rsidRPr="00056E97">
        <w:rPr>
          <w:rFonts w:hint="eastAsia"/>
          <w:szCs w:val="21"/>
        </w:rPr>
        <w:t xml:space="preserve">. SNS </w:t>
      </w:r>
      <w:r w:rsidRPr="00056E97">
        <w:rPr>
          <w:rFonts w:hint="eastAsia"/>
          <w:szCs w:val="21"/>
        </w:rPr>
        <w:t>中的文本数据挖掘</w:t>
      </w:r>
      <w:r w:rsidRPr="00056E97">
        <w:rPr>
          <w:rFonts w:hint="eastAsia"/>
          <w:szCs w:val="21"/>
        </w:rPr>
        <w:t xml:space="preserve">[J]. </w:t>
      </w:r>
      <w:r w:rsidRPr="00056E97">
        <w:rPr>
          <w:rFonts w:hint="eastAsia"/>
          <w:szCs w:val="21"/>
        </w:rPr>
        <w:t>程序员</w:t>
      </w:r>
      <w:r w:rsidRPr="00056E97">
        <w:rPr>
          <w:rFonts w:hint="eastAsia"/>
          <w:szCs w:val="21"/>
        </w:rPr>
        <w:t>, 2012 (8): 113-115.</w:t>
      </w:r>
    </w:p>
    <w:p w:rsidR="00056E97" w:rsidRPr="00056E97" w:rsidRDefault="00056E97" w:rsidP="00E47045">
      <w:pPr>
        <w:pStyle w:val="a0"/>
        <w:numPr>
          <w:ilvl w:val="0"/>
          <w:numId w:val="30"/>
        </w:numPr>
        <w:spacing w:line="400" w:lineRule="atLeast"/>
        <w:ind w:hangingChars="175"/>
        <w:rPr>
          <w:szCs w:val="21"/>
        </w:rPr>
      </w:pPr>
      <w:proofErr w:type="gramStart"/>
      <w:r w:rsidRPr="00056E97">
        <w:rPr>
          <w:rFonts w:hint="eastAsia"/>
          <w:szCs w:val="21"/>
        </w:rPr>
        <w:t>胡裕树</w:t>
      </w:r>
      <w:proofErr w:type="gramEnd"/>
      <w:r w:rsidRPr="00056E97">
        <w:rPr>
          <w:rFonts w:hint="eastAsia"/>
          <w:szCs w:val="21"/>
        </w:rPr>
        <w:t xml:space="preserve">. </w:t>
      </w:r>
      <w:r w:rsidRPr="00056E97">
        <w:rPr>
          <w:rFonts w:hint="eastAsia"/>
          <w:szCs w:val="21"/>
        </w:rPr>
        <w:t>现代汉语</w:t>
      </w:r>
      <w:r w:rsidRPr="00056E97">
        <w:rPr>
          <w:rFonts w:hint="eastAsia"/>
          <w:szCs w:val="21"/>
        </w:rPr>
        <w:t xml:space="preserve">[M]. </w:t>
      </w:r>
      <w:r w:rsidRPr="00056E97">
        <w:rPr>
          <w:rFonts w:hint="eastAsia"/>
          <w:szCs w:val="21"/>
        </w:rPr>
        <w:t>上海教育出版社</w:t>
      </w:r>
      <w:r w:rsidRPr="00056E97">
        <w:rPr>
          <w:rFonts w:hint="eastAsia"/>
          <w:szCs w:val="21"/>
        </w:rPr>
        <w:t>, 2010.</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Berry M W, Browne M, Langville A N, et al. Algorithms and applications for approximate nonnegative matrix </w:t>
      </w:r>
      <w:proofErr w:type="gramStart"/>
      <w:r w:rsidRPr="00056E97">
        <w:rPr>
          <w:szCs w:val="21"/>
        </w:rPr>
        <w:t>factorization[</w:t>
      </w:r>
      <w:proofErr w:type="gramEnd"/>
      <w:r w:rsidRPr="00056E97">
        <w:rPr>
          <w:szCs w:val="21"/>
        </w:rPr>
        <w:t>J]. Computational Statistics &amp; Data Analysis, 2007, 52(1): 155-173.</w:t>
      </w:r>
    </w:p>
    <w:p w:rsidR="00056E97" w:rsidRPr="00056E97" w:rsidRDefault="00056E97" w:rsidP="00E47045">
      <w:pPr>
        <w:pStyle w:val="a0"/>
        <w:numPr>
          <w:ilvl w:val="0"/>
          <w:numId w:val="30"/>
        </w:numPr>
        <w:spacing w:line="400" w:lineRule="atLeast"/>
        <w:ind w:hangingChars="175"/>
        <w:rPr>
          <w:szCs w:val="21"/>
        </w:rPr>
      </w:pPr>
      <w:r w:rsidRPr="00056E97">
        <w:rPr>
          <w:szCs w:val="21"/>
        </w:rPr>
        <w:t>Bingham E, Mannila H. Random projection in dimensionality reduction: applications to image and text data[C]//Proceedings of the seventh ACM SIGKDD international conference on Knowledge discovery and data mining. ACM, 2001: 245-250.</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Blei D M, Ng A Y, Jordan M I. Latent dirichlet </w:t>
      </w:r>
      <w:proofErr w:type="gramStart"/>
      <w:r w:rsidRPr="00056E97">
        <w:rPr>
          <w:szCs w:val="21"/>
        </w:rPr>
        <w:t>allocation[</w:t>
      </w:r>
      <w:proofErr w:type="gramEnd"/>
      <w:r w:rsidRPr="00056E97">
        <w:rPr>
          <w:szCs w:val="21"/>
        </w:rPr>
        <w:t xml:space="preserve">J]. </w:t>
      </w:r>
      <w:proofErr w:type="gramStart"/>
      <w:r w:rsidRPr="00056E97">
        <w:rPr>
          <w:szCs w:val="21"/>
        </w:rPr>
        <w:t>the</w:t>
      </w:r>
      <w:proofErr w:type="gramEnd"/>
      <w:r w:rsidRPr="00056E97">
        <w:rPr>
          <w:szCs w:val="21"/>
        </w:rPr>
        <w:t xml:space="preserve"> Journal of machine Learning research, 2003, 3: 993-1022.</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Bollen J, Mao H, Zeng X. Twitter mood predicts the stock </w:t>
      </w:r>
      <w:proofErr w:type="gramStart"/>
      <w:r w:rsidRPr="00056E97">
        <w:rPr>
          <w:szCs w:val="21"/>
        </w:rPr>
        <w:t>market[</w:t>
      </w:r>
      <w:proofErr w:type="gramEnd"/>
      <w:r w:rsidRPr="00056E97">
        <w:rPr>
          <w:szCs w:val="21"/>
        </w:rPr>
        <w:t>J]. Journal of Computational Science, 2011, 2(1): 1-8.</w:t>
      </w:r>
    </w:p>
    <w:p w:rsidR="00056E97" w:rsidRPr="00056E97" w:rsidRDefault="00056E97" w:rsidP="00E47045">
      <w:pPr>
        <w:pStyle w:val="a0"/>
        <w:numPr>
          <w:ilvl w:val="0"/>
          <w:numId w:val="30"/>
        </w:numPr>
        <w:spacing w:line="400" w:lineRule="atLeast"/>
        <w:ind w:hangingChars="175"/>
        <w:rPr>
          <w:szCs w:val="21"/>
        </w:rPr>
      </w:pPr>
      <w:r w:rsidRPr="00056E97">
        <w:rPr>
          <w:szCs w:val="21"/>
        </w:rPr>
        <w:t>Boyd-Graber J, Blei D M. Multilingual topic models for unaligned text[C]//Proceedings of the Twenty-Fifth Conference on Uncertainty in Artificial Intelligence. AUAI Press, 2009: 75-82.</w:t>
      </w:r>
    </w:p>
    <w:p w:rsidR="00056E97" w:rsidRPr="00056E97" w:rsidRDefault="00056E97" w:rsidP="00E47045">
      <w:pPr>
        <w:pStyle w:val="a0"/>
        <w:numPr>
          <w:ilvl w:val="0"/>
          <w:numId w:val="30"/>
        </w:numPr>
        <w:spacing w:line="400" w:lineRule="atLeast"/>
        <w:ind w:hangingChars="175"/>
        <w:rPr>
          <w:szCs w:val="21"/>
        </w:rPr>
      </w:pPr>
      <w:r w:rsidRPr="00056E97">
        <w:rPr>
          <w:szCs w:val="21"/>
        </w:rPr>
        <w:t>Chen X, Zhou M, Carin L. The contextual focused topic model[C]//Proceedings of the 18th ACM SIGKDD international conference on Knowledge discovery and data mining. ACM, 2012: 96-104.</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Deza M M, Deza E. Encyclopedia of </w:t>
      </w:r>
      <w:proofErr w:type="gramStart"/>
      <w:r w:rsidRPr="00056E97">
        <w:rPr>
          <w:szCs w:val="21"/>
        </w:rPr>
        <w:t>distances[</w:t>
      </w:r>
      <w:proofErr w:type="gramEnd"/>
      <w:r w:rsidRPr="00056E97">
        <w:rPr>
          <w:szCs w:val="21"/>
        </w:rPr>
        <w:t>M]. Springer Berlin Heidelberg, 2009.</w:t>
      </w:r>
    </w:p>
    <w:p w:rsidR="00056E97" w:rsidRPr="00056E97" w:rsidRDefault="00056E97" w:rsidP="00E47045">
      <w:pPr>
        <w:pStyle w:val="a0"/>
        <w:numPr>
          <w:ilvl w:val="0"/>
          <w:numId w:val="30"/>
        </w:numPr>
        <w:spacing w:line="400" w:lineRule="atLeast"/>
        <w:ind w:hangingChars="175"/>
        <w:rPr>
          <w:szCs w:val="21"/>
        </w:rPr>
      </w:pPr>
      <w:r w:rsidRPr="00056E97">
        <w:rPr>
          <w:szCs w:val="21"/>
        </w:rPr>
        <w:t>Ding C, Li T, Peng W, et al. Orthogonal nonnegative matrix t-factorizations for clustering[C]//Proceedings of the 12th ACM SIGKDD international conference on Knowledge discovery and data mining. ACM, 2006: 126-135.</w:t>
      </w:r>
    </w:p>
    <w:p w:rsidR="00056E97" w:rsidRPr="00056E97" w:rsidRDefault="00056E97" w:rsidP="00E47045">
      <w:pPr>
        <w:pStyle w:val="a0"/>
        <w:numPr>
          <w:ilvl w:val="0"/>
          <w:numId w:val="30"/>
        </w:numPr>
        <w:spacing w:line="400" w:lineRule="atLeast"/>
        <w:ind w:hangingChars="175"/>
        <w:rPr>
          <w:szCs w:val="21"/>
        </w:rPr>
      </w:pPr>
      <w:r w:rsidRPr="00056E97">
        <w:rPr>
          <w:szCs w:val="21"/>
        </w:rPr>
        <w:t>Doyle G, Elkan C. Financial topic models[C]//Working Notes of the NIPS-2009 Workshop on” Applications for Topic Models: Text and Beyond Workshop. 2009.</w:t>
      </w:r>
    </w:p>
    <w:p w:rsidR="00056E97" w:rsidRPr="00056E97" w:rsidRDefault="00056E97" w:rsidP="00E47045">
      <w:pPr>
        <w:pStyle w:val="a0"/>
        <w:numPr>
          <w:ilvl w:val="0"/>
          <w:numId w:val="30"/>
        </w:numPr>
        <w:spacing w:line="400" w:lineRule="atLeast"/>
        <w:ind w:hangingChars="175"/>
        <w:rPr>
          <w:szCs w:val="21"/>
        </w:rPr>
      </w:pPr>
      <w:r w:rsidRPr="00B47E20">
        <w:rPr>
          <w:szCs w:val="21"/>
          <w:lang w:val="de-DE"/>
        </w:rPr>
        <w:t xml:space="preserve">Feng H, Chen K, Deng X, et al. </w:t>
      </w:r>
      <w:r w:rsidRPr="00056E97">
        <w:rPr>
          <w:szCs w:val="21"/>
        </w:rPr>
        <w:t xml:space="preserve">Accessor variety criteria for Chinese word </w:t>
      </w:r>
      <w:proofErr w:type="gramStart"/>
      <w:r w:rsidRPr="00056E97">
        <w:rPr>
          <w:szCs w:val="21"/>
        </w:rPr>
        <w:t>extraction[</w:t>
      </w:r>
      <w:proofErr w:type="gramEnd"/>
      <w:r w:rsidRPr="00056E97">
        <w:rPr>
          <w:szCs w:val="21"/>
        </w:rPr>
        <w:t>J]. Computational Linguistics, 2004, 30(1): 75-93.</w:t>
      </w:r>
    </w:p>
    <w:p w:rsidR="00056E97" w:rsidRPr="00056E97" w:rsidRDefault="00056E97" w:rsidP="00E47045">
      <w:pPr>
        <w:pStyle w:val="a0"/>
        <w:numPr>
          <w:ilvl w:val="0"/>
          <w:numId w:val="30"/>
        </w:numPr>
        <w:spacing w:line="400" w:lineRule="atLeast"/>
        <w:ind w:hangingChars="175"/>
        <w:rPr>
          <w:szCs w:val="21"/>
        </w:rPr>
      </w:pPr>
      <w:r w:rsidRPr="00B47E20">
        <w:rPr>
          <w:szCs w:val="21"/>
          <w:lang w:val="de-DE"/>
        </w:rPr>
        <w:t xml:space="preserve">Gopalkrishnan V, Steier D, Lewis H, et al. </w:t>
      </w:r>
      <w:r w:rsidRPr="00056E97">
        <w:rPr>
          <w:szCs w:val="21"/>
        </w:rPr>
        <w:t xml:space="preserve">BIG DATA 2.0: New business strategies from big </w:t>
      </w:r>
      <w:proofErr w:type="gramStart"/>
      <w:r w:rsidRPr="00056E97">
        <w:rPr>
          <w:szCs w:val="21"/>
        </w:rPr>
        <w:t>data[</w:t>
      </w:r>
      <w:proofErr w:type="gramEnd"/>
      <w:r w:rsidRPr="00056E97">
        <w:rPr>
          <w:szCs w:val="21"/>
        </w:rPr>
        <w:t>J]. Deloitte Review, 2013, 12(1): 56</w:t>
      </w:r>
    </w:p>
    <w:p w:rsidR="00056E97" w:rsidRPr="00056E97" w:rsidRDefault="00056E97" w:rsidP="00E47045">
      <w:pPr>
        <w:pStyle w:val="a0"/>
        <w:numPr>
          <w:ilvl w:val="0"/>
          <w:numId w:val="30"/>
        </w:numPr>
        <w:spacing w:line="400" w:lineRule="atLeast"/>
        <w:ind w:hangingChars="175"/>
        <w:rPr>
          <w:szCs w:val="21"/>
        </w:rPr>
      </w:pPr>
      <w:r w:rsidRPr="00056E97">
        <w:rPr>
          <w:szCs w:val="21"/>
        </w:rPr>
        <w:lastRenderedPageBreak/>
        <w:t>Griffiths T, Steyvers M. A probabilistic approach to semantic representation[C]//Proceedings of the 24th annual conference of the cognitive science society. 2002: 381-386.</w:t>
      </w:r>
    </w:p>
    <w:p w:rsidR="00056E97" w:rsidRPr="00056E97" w:rsidRDefault="00056E97" w:rsidP="00E47045">
      <w:pPr>
        <w:pStyle w:val="a0"/>
        <w:numPr>
          <w:ilvl w:val="0"/>
          <w:numId w:val="30"/>
        </w:numPr>
        <w:spacing w:line="400" w:lineRule="atLeast"/>
        <w:ind w:hangingChars="175"/>
        <w:rPr>
          <w:szCs w:val="21"/>
        </w:rPr>
      </w:pPr>
      <w:r w:rsidRPr="00056E97">
        <w:rPr>
          <w:szCs w:val="21"/>
        </w:rPr>
        <w:t>Gu Q, Zhou J. Local learning regularized nonnegative matrix factorization[C]//Twenty-First International Joint Conference on Artificial Intelligence. 2009.</w:t>
      </w:r>
    </w:p>
    <w:p w:rsidR="00056E97" w:rsidRPr="00056E97" w:rsidRDefault="00056E97" w:rsidP="00E47045">
      <w:pPr>
        <w:pStyle w:val="a0"/>
        <w:numPr>
          <w:ilvl w:val="0"/>
          <w:numId w:val="30"/>
        </w:numPr>
        <w:spacing w:line="400" w:lineRule="atLeast"/>
        <w:ind w:hangingChars="175"/>
        <w:rPr>
          <w:szCs w:val="21"/>
        </w:rPr>
      </w:pPr>
      <w:r w:rsidRPr="00056E97">
        <w:rPr>
          <w:szCs w:val="21"/>
        </w:rPr>
        <w:t>Hofmann T. Probabilistic latent semantic indexing[C]//Proceedings of the 22nd annual international ACM SIGIR conference on Research and development in information retrieval. ACM, 1999: 50-57.</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Lancichinetti A, Fortunato S, Kertész J. Detecting the overlapping and hierarchical community structure in complex </w:t>
      </w:r>
      <w:proofErr w:type="gramStart"/>
      <w:r w:rsidRPr="00056E97">
        <w:rPr>
          <w:szCs w:val="21"/>
        </w:rPr>
        <w:t>networks[</w:t>
      </w:r>
      <w:proofErr w:type="gramEnd"/>
      <w:r w:rsidRPr="00056E97">
        <w:rPr>
          <w:szCs w:val="21"/>
        </w:rPr>
        <w:t>J]. New Journal of Physics, 2009, 11(3): 033015.</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Landauer T K, Foltz P W, Laham D. An introduction to latent semantic </w:t>
      </w:r>
      <w:proofErr w:type="gramStart"/>
      <w:r w:rsidRPr="00056E97">
        <w:rPr>
          <w:szCs w:val="21"/>
        </w:rPr>
        <w:t>analysis[</w:t>
      </w:r>
      <w:proofErr w:type="gramEnd"/>
      <w:r w:rsidRPr="00056E97">
        <w:rPr>
          <w:szCs w:val="21"/>
        </w:rPr>
        <w:t>J]. Discourse processes, 1998, 25(2-3): 259-284.</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Lawson C L, Hanson R J. Solving least squares </w:t>
      </w:r>
      <w:proofErr w:type="gramStart"/>
      <w:r w:rsidRPr="00056E97">
        <w:rPr>
          <w:szCs w:val="21"/>
        </w:rPr>
        <w:t>problems[</w:t>
      </w:r>
      <w:proofErr w:type="gramEnd"/>
      <w:r w:rsidRPr="00056E97">
        <w:rPr>
          <w:szCs w:val="21"/>
        </w:rPr>
        <w:t>M]. Englewood Cliffs, NJ: Prentice-hall, 1974.</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Lee D D, Seung H S. Learning the parts of objects by non-negative matrix </w:t>
      </w:r>
      <w:proofErr w:type="gramStart"/>
      <w:r w:rsidRPr="00056E97">
        <w:rPr>
          <w:szCs w:val="21"/>
        </w:rPr>
        <w:t>factorization[</w:t>
      </w:r>
      <w:proofErr w:type="gramEnd"/>
      <w:r w:rsidRPr="00056E97">
        <w:rPr>
          <w:szCs w:val="21"/>
        </w:rPr>
        <w:t>J]. Nature, 1999, 401(6755): 788-791.</w:t>
      </w:r>
    </w:p>
    <w:p w:rsidR="00056E97" w:rsidRPr="00056E97" w:rsidRDefault="00056E97" w:rsidP="00E47045">
      <w:pPr>
        <w:pStyle w:val="a0"/>
        <w:numPr>
          <w:ilvl w:val="0"/>
          <w:numId w:val="30"/>
        </w:numPr>
        <w:spacing w:line="400" w:lineRule="atLeast"/>
        <w:ind w:hangingChars="175"/>
        <w:rPr>
          <w:szCs w:val="21"/>
        </w:rPr>
      </w:pPr>
      <w:r w:rsidRPr="00B47E20">
        <w:rPr>
          <w:szCs w:val="21"/>
          <w:lang w:val="de-DE"/>
        </w:rPr>
        <w:t xml:space="preserve">Liu Z, Chen X, Zheng Y, et al. </w:t>
      </w:r>
      <w:r w:rsidRPr="00056E97">
        <w:rPr>
          <w:szCs w:val="21"/>
        </w:rPr>
        <w:t>Automatic keyphrase extraction by bridging vocabulary gap[C]//Proceedings of the Fifteenth Conference on Computational Natural Language Learning. Association for Computational Linguistics, 2011: 135-144.</w:t>
      </w:r>
    </w:p>
    <w:p w:rsidR="00056E97" w:rsidRPr="00056E97" w:rsidRDefault="00056E97" w:rsidP="00E47045">
      <w:pPr>
        <w:pStyle w:val="a0"/>
        <w:numPr>
          <w:ilvl w:val="0"/>
          <w:numId w:val="30"/>
        </w:numPr>
        <w:spacing w:line="400" w:lineRule="atLeast"/>
        <w:ind w:hangingChars="175"/>
        <w:rPr>
          <w:szCs w:val="21"/>
        </w:rPr>
      </w:pPr>
      <w:r w:rsidRPr="00056E97">
        <w:rPr>
          <w:szCs w:val="21"/>
        </w:rPr>
        <w:t>Malkiel B G, Fama E F. Efficient capital markets: a review of theory and empirical work [J]. The Journal of Finance, 1970, 25(2): 383-417.</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McCallum A, Wang X, Corrada-Emmanuel A. Topic and role discovery in social networks with experiments on enron and academic </w:t>
      </w:r>
      <w:proofErr w:type="gramStart"/>
      <w:r w:rsidRPr="00056E97">
        <w:rPr>
          <w:szCs w:val="21"/>
        </w:rPr>
        <w:t>email[</w:t>
      </w:r>
      <w:proofErr w:type="gramEnd"/>
      <w:r w:rsidRPr="00056E97">
        <w:rPr>
          <w:szCs w:val="21"/>
        </w:rPr>
        <w:t>J]. Journal of Artificial Intelligence Research, 2007, 30(1): 249-272.</w:t>
      </w:r>
    </w:p>
    <w:p w:rsidR="00056E97" w:rsidRPr="00056E97" w:rsidRDefault="00056E97" w:rsidP="00E47045">
      <w:pPr>
        <w:pStyle w:val="a0"/>
        <w:numPr>
          <w:ilvl w:val="0"/>
          <w:numId w:val="30"/>
        </w:numPr>
        <w:spacing w:line="400" w:lineRule="atLeast"/>
        <w:ind w:hangingChars="175"/>
        <w:rPr>
          <w:szCs w:val="21"/>
        </w:rPr>
      </w:pPr>
      <w:r w:rsidRPr="00056E97">
        <w:rPr>
          <w:szCs w:val="21"/>
        </w:rPr>
        <w:t>McCallum A. Multi-label text classification with a mixture model trained by EM[C]//AAAI’99 Workshop on Text Learning. 1999: 1-7.</w:t>
      </w:r>
    </w:p>
    <w:p w:rsidR="00056E97" w:rsidRPr="00056E97" w:rsidRDefault="00056E97" w:rsidP="00E47045">
      <w:pPr>
        <w:pStyle w:val="a0"/>
        <w:numPr>
          <w:ilvl w:val="0"/>
          <w:numId w:val="30"/>
        </w:numPr>
        <w:spacing w:line="400" w:lineRule="atLeast"/>
        <w:ind w:hangingChars="175"/>
        <w:rPr>
          <w:szCs w:val="21"/>
        </w:rPr>
      </w:pPr>
      <w:r w:rsidRPr="00056E97">
        <w:rPr>
          <w:szCs w:val="21"/>
        </w:rPr>
        <w:t>Nallapati R, Cohen W. Link-PLSA-LDA: A new unsupervised model for topics and influence of blogs[C]//International Conference for Weblogs and Social Media. 2008: 84-92.</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Ponte J M, Croft W B. A language modeling approach to information retrieval[C]//Proceedings of the 21st annual international ACM SIGIR conference </w:t>
      </w:r>
      <w:r w:rsidRPr="00056E97">
        <w:rPr>
          <w:szCs w:val="21"/>
        </w:rPr>
        <w:lastRenderedPageBreak/>
        <w:t>on Research and development in information retrieval. ACM, 1998: 275-281.</w:t>
      </w:r>
    </w:p>
    <w:p w:rsidR="00056E97" w:rsidRPr="00056E97" w:rsidRDefault="00056E97" w:rsidP="00E47045">
      <w:pPr>
        <w:pStyle w:val="a0"/>
        <w:numPr>
          <w:ilvl w:val="0"/>
          <w:numId w:val="30"/>
        </w:numPr>
        <w:spacing w:line="400" w:lineRule="atLeast"/>
        <w:ind w:hangingChars="175"/>
        <w:rPr>
          <w:szCs w:val="21"/>
        </w:rPr>
      </w:pPr>
      <w:r w:rsidRPr="00056E97">
        <w:rPr>
          <w:szCs w:val="21"/>
        </w:rPr>
        <w:t>Reyes J, Schiavo S, Fagiolo G. Assessing the evolution of international economic integration using random walk betweenness centrality: The cases of East Asia and Latin America[J]. Advances in Complex Systems, 2008, 11(05): 685-702.</w:t>
      </w:r>
    </w:p>
    <w:p w:rsidR="00056E97" w:rsidRPr="00056E97" w:rsidRDefault="00056E97" w:rsidP="00E47045">
      <w:pPr>
        <w:pStyle w:val="a0"/>
        <w:numPr>
          <w:ilvl w:val="0"/>
          <w:numId w:val="30"/>
        </w:numPr>
        <w:spacing w:line="400" w:lineRule="atLeast"/>
        <w:ind w:hangingChars="175"/>
        <w:rPr>
          <w:szCs w:val="21"/>
        </w:rPr>
      </w:pPr>
      <w:r w:rsidRPr="00B47E20">
        <w:rPr>
          <w:szCs w:val="21"/>
          <w:lang w:val="de-DE"/>
        </w:rPr>
        <w:t xml:space="preserve">Rosen-Zvi M, Griffiths T, Steyvers M, et al. </w:t>
      </w:r>
      <w:r w:rsidRPr="00056E97">
        <w:rPr>
          <w:szCs w:val="21"/>
        </w:rPr>
        <w:t>The author-topic model for authors and documents[C]//Proceedings of the 20th conference on Uncertainty in artificial intelligence. AUAI Press, 2004: 487-494.</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Salton G, Wong A, Yang C S. A vector space model for automatic </w:t>
      </w:r>
      <w:proofErr w:type="gramStart"/>
      <w:r w:rsidRPr="00056E97">
        <w:rPr>
          <w:szCs w:val="21"/>
        </w:rPr>
        <w:t>indexing[</w:t>
      </w:r>
      <w:proofErr w:type="gramEnd"/>
      <w:r w:rsidRPr="00056E97">
        <w:rPr>
          <w:szCs w:val="21"/>
        </w:rPr>
        <w:t>J]. Communications of the ACM, 1975, 18(11): 613-620.</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Schumaker R P, Chen H. A quantitative stock prediction system based on financial </w:t>
      </w:r>
      <w:proofErr w:type="gramStart"/>
      <w:r w:rsidRPr="00056E97">
        <w:rPr>
          <w:szCs w:val="21"/>
        </w:rPr>
        <w:t>news[</w:t>
      </w:r>
      <w:proofErr w:type="gramEnd"/>
      <w:r w:rsidRPr="00056E97">
        <w:rPr>
          <w:szCs w:val="21"/>
        </w:rPr>
        <w:t>J]. Information Processing &amp; Management, 2009, 45(5): 571-583.</w:t>
      </w:r>
    </w:p>
    <w:p w:rsidR="00056E97" w:rsidRPr="00056E97" w:rsidRDefault="00056E97" w:rsidP="00E47045">
      <w:pPr>
        <w:pStyle w:val="a0"/>
        <w:numPr>
          <w:ilvl w:val="0"/>
          <w:numId w:val="30"/>
        </w:numPr>
        <w:spacing w:line="400" w:lineRule="atLeast"/>
        <w:ind w:hangingChars="175"/>
        <w:rPr>
          <w:szCs w:val="21"/>
        </w:rPr>
      </w:pPr>
      <w:r w:rsidRPr="00B47E20">
        <w:rPr>
          <w:szCs w:val="21"/>
          <w:lang w:val="de-DE"/>
        </w:rPr>
        <w:t xml:space="preserve">Schweitzer F, Fagiolo G, Sornette D, et al. </w:t>
      </w:r>
      <w:r w:rsidRPr="00056E97">
        <w:rPr>
          <w:szCs w:val="21"/>
        </w:rPr>
        <w:t xml:space="preserve">Economic networks: The new </w:t>
      </w:r>
      <w:proofErr w:type="gramStart"/>
      <w:r w:rsidRPr="00056E97">
        <w:rPr>
          <w:szCs w:val="21"/>
        </w:rPr>
        <w:t>challenges[</w:t>
      </w:r>
      <w:proofErr w:type="gramEnd"/>
      <w:r w:rsidRPr="00056E97">
        <w:rPr>
          <w:szCs w:val="21"/>
        </w:rPr>
        <w:t>J]. Science, 2009, 325(5939): 422.</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Serrano M A, Boguná M. Topology of the world trade </w:t>
      </w:r>
      <w:proofErr w:type="gramStart"/>
      <w:r w:rsidRPr="00056E97">
        <w:rPr>
          <w:szCs w:val="21"/>
        </w:rPr>
        <w:t>web[</w:t>
      </w:r>
      <w:proofErr w:type="gramEnd"/>
      <w:r w:rsidRPr="00056E97">
        <w:rPr>
          <w:szCs w:val="21"/>
        </w:rPr>
        <w:t>J]. Physical Review E, 2003, 68(1): 015101.</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Shannon C E. A mathematical theory of </w:t>
      </w:r>
      <w:proofErr w:type="gramStart"/>
      <w:r w:rsidRPr="00056E97">
        <w:rPr>
          <w:szCs w:val="21"/>
        </w:rPr>
        <w:t>communication[</w:t>
      </w:r>
      <w:proofErr w:type="gramEnd"/>
      <w:r w:rsidRPr="00056E97">
        <w:rPr>
          <w:szCs w:val="21"/>
        </w:rPr>
        <w:t>J]. ACM SIGMOBILE Mobile Computing and Communications Review, 2001, 5(1): 3-55.</w:t>
      </w:r>
    </w:p>
    <w:p w:rsidR="00056E97" w:rsidRPr="00056E97" w:rsidRDefault="00056E97" w:rsidP="00E47045">
      <w:pPr>
        <w:pStyle w:val="a0"/>
        <w:numPr>
          <w:ilvl w:val="0"/>
          <w:numId w:val="30"/>
        </w:numPr>
        <w:spacing w:line="400" w:lineRule="atLeast"/>
        <w:ind w:hangingChars="175"/>
        <w:rPr>
          <w:szCs w:val="21"/>
        </w:rPr>
      </w:pPr>
      <w:r w:rsidRPr="00056E97">
        <w:rPr>
          <w:szCs w:val="21"/>
        </w:rPr>
        <w:t xml:space="preserve">Stigler S M. Francis Galton's account of the invention of </w:t>
      </w:r>
      <w:proofErr w:type="gramStart"/>
      <w:r w:rsidRPr="00056E97">
        <w:rPr>
          <w:szCs w:val="21"/>
        </w:rPr>
        <w:t>correlation[</w:t>
      </w:r>
      <w:proofErr w:type="gramEnd"/>
      <w:r w:rsidRPr="00056E97">
        <w:rPr>
          <w:szCs w:val="21"/>
        </w:rPr>
        <w:t>J]. Statistical Science, 1989, 4(2): 73-79.</w:t>
      </w:r>
    </w:p>
    <w:p w:rsidR="00056E97" w:rsidRPr="00056E97" w:rsidRDefault="00056E97" w:rsidP="00E47045">
      <w:pPr>
        <w:pStyle w:val="a0"/>
        <w:numPr>
          <w:ilvl w:val="0"/>
          <w:numId w:val="30"/>
        </w:numPr>
        <w:spacing w:line="400" w:lineRule="atLeast"/>
        <w:ind w:hangingChars="175"/>
        <w:rPr>
          <w:szCs w:val="21"/>
        </w:rPr>
      </w:pPr>
      <w:r w:rsidRPr="00056E97">
        <w:rPr>
          <w:szCs w:val="21"/>
        </w:rPr>
        <w:t>Sun M, Shen D, Tsou B K. Chinese word segmentation without using lexicon and hand-crafted training data[C]//Proceedings of the 17th international conference on Computational linguistics-Volume 2. Association for Computational Linguistics, 1998: 1265-1271.</w:t>
      </w:r>
    </w:p>
    <w:p w:rsidR="00056E97" w:rsidRPr="00056E97" w:rsidRDefault="00056E97" w:rsidP="00E47045">
      <w:pPr>
        <w:pStyle w:val="a0"/>
        <w:numPr>
          <w:ilvl w:val="0"/>
          <w:numId w:val="30"/>
        </w:numPr>
        <w:spacing w:line="400" w:lineRule="atLeast"/>
        <w:ind w:hangingChars="175"/>
        <w:rPr>
          <w:szCs w:val="21"/>
        </w:rPr>
      </w:pPr>
      <w:r w:rsidRPr="00056E97">
        <w:rPr>
          <w:szCs w:val="21"/>
        </w:rPr>
        <w:t>Wang H, Huang H, Ding C. Simultaneous clustering of multi-type relational data via symmetric nonnegative matrix tri-factorization[C]//Proceedings of the 20th ACM international conference on Information and knowledge management. ACM, 2011: 279-284.</w:t>
      </w:r>
    </w:p>
    <w:p w:rsidR="00056E97" w:rsidRPr="00056E97" w:rsidRDefault="00056E97" w:rsidP="00E47045">
      <w:pPr>
        <w:pStyle w:val="a0"/>
        <w:numPr>
          <w:ilvl w:val="0"/>
          <w:numId w:val="30"/>
        </w:numPr>
        <w:spacing w:line="400" w:lineRule="atLeast"/>
        <w:ind w:hangingChars="175"/>
        <w:rPr>
          <w:szCs w:val="21"/>
        </w:rPr>
      </w:pPr>
      <w:r w:rsidRPr="00056E97">
        <w:rPr>
          <w:szCs w:val="21"/>
        </w:rPr>
        <w:t>Xu W, Liu X, Gong Y. Document clustering based on non-negative matrix factorization[C]//Proceedings of the 26th annual international ACM SIGIR conference on Research and development in informaion retrieval. ACM, 2003: 267-273.</w:t>
      </w:r>
    </w:p>
    <w:p w:rsidR="00281FAC" w:rsidRPr="00E955F0" w:rsidRDefault="00056E97" w:rsidP="00E47045">
      <w:pPr>
        <w:pStyle w:val="a0"/>
        <w:widowControl/>
        <w:numPr>
          <w:ilvl w:val="0"/>
          <w:numId w:val="30"/>
        </w:numPr>
        <w:spacing w:line="400" w:lineRule="atLeast"/>
        <w:ind w:hangingChars="175"/>
        <w:jc w:val="left"/>
        <w:rPr>
          <w:b/>
          <w:szCs w:val="24"/>
        </w:rPr>
      </w:pPr>
      <w:r w:rsidRPr="00D26512">
        <w:rPr>
          <w:szCs w:val="21"/>
        </w:rPr>
        <w:t>Yamamoto M, Church K W. Using suffix arrays to compute term frequency and</w:t>
      </w:r>
      <w:r w:rsidRPr="00E955F0">
        <w:rPr>
          <w:szCs w:val="21"/>
        </w:rPr>
        <w:t xml:space="preserve"> document frequency for all substrings in a </w:t>
      </w:r>
      <w:proofErr w:type="gramStart"/>
      <w:r w:rsidRPr="00E955F0">
        <w:rPr>
          <w:szCs w:val="21"/>
        </w:rPr>
        <w:t>corpus[</w:t>
      </w:r>
      <w:proofErr w:type="gramEnd"/>
      <w:r w:rsidRPr="00E955F0">
        <w:rPr>
          <w:szCs w:val="21"/>
        </w:rPr>
        <w:t>J]. Computational Linguistics, 2001, 27(1): 1-30.</w:t>
      </w:r>
      <w:r w:rsidR="00281FAC" w:rsidRPr="00E955F0">
        <w:rPr>
          <w:szCs w:val="24"/>
        </w:rPr>
        <w:br w:type="page"/>
      </w:r>
    </w:p>
    <w:p w:rsidR="000B008A" w:rsidRDefault="000B008A" w:rsidP="00E47045">
      <w:pPr>
        <w:pStyle w:val="1"/>
        <w:numPr>
          <w:ilvl w:val="0"/>
          <w:numId w:val="0"/>
        </w:numPr>
        <w:spacing w:line="400" w:lineRule="atLeast"/>
      </w:pPr>
      <w:bookmarkStart w:id="147" w:name="_Toc356885219"/>
      <w:bookmarkStart w:id="148" w:name="_Toc358092109"/>
      <w:bookmarkStart w:id="149" w:name="_Toc358092657"/>
      <w:r>
        <w:rPr>
          <w:rFonts w:hint="eastAsia"/>
        </w:rPr>
        <w:lastRenderedPageBreak/>
        <w:t>致谢</w:t>
      </w:r>
      <w:bookmarkEnd w:id="147"/>
      <w:bookmarkEnd w:id="148"/>
      <w:bookmarkEnd w:id="149"/>
    </w:p>
    <w:p w:rsidR="000B008A" w:rsidRDefault="000B008A" w:rsidP="00E47045">
      <w:pPr>
        <w:spacing w:line="400" w:lineRule="atLeast"/>
        <w:ind w:firstLineChars="200" w:firstLine="480"/>
        <w:rPr>
          <w:szCs w:val="24"/>
        </w:rPr>
      </w:pPr>
      <w:r>
        <w:rPr>
          <w:rFonts w:hint="eastAsia"/>
          <w:szCs w:val="24"/>
        </w:rPr>
        <w:t>首先感谢池明旻老师的指导，本文的选题、理论、实验等各方面都是在池老师的指导下完成的。池老师对待学术的严谨审慎态度和</w:t>
      </w:r>
      <w:r w:rsidR="00311A50">
        <w:rPr>
          <w:rFonts w:hint="eastAsia"/>
          <w:szCs w:val="24"/>
        </w:rPr>
        <w:t>力求完善的作风都给我留下了深刻的印象，教会了我尤其讲求规范明晰</w:t>
      </w:r>
      <w:r>
        <w:rPr>
          <w:rFonts w:hint="eastAsia"/>
          <w:szCs w:val="24"/>
        </w:rPr>
        <w:t>的做学风格，希望在日后从事学术研究的过程中能继承和保持这样严肃的学风。</w:t>
      </w:r>
    </w:p>
    <w:p w:rsidR="00A5515E" w:rsidRDefault="000B008A" w:rsidP="00E47045">
      <w:pPr>
        <w:spacing w:line="400" w:lineRule="atLeast"/>
        <w:ind w:firstLineChars="200" w:firstLine="480"/>
        <w:rPr>
          <w:szCs w:val="24"/>
        </w:rPr>
      </w:pPr>
      <w:r>
        <w:rPr>
          <w:rFonts w:hint="eastAsia"/>
          <w:szCs w:val="24"/>
        </w:rPr>
        <w:t>本文的完成也同样离不开实验室鲍江峰、刘隽等学长的指点，以及</w:t>
      </w:r>
      <w:r w:rsidR="00A5515E">
        <w:rPr>
          <w:rFonts w:hint="eastAsia"/>
          <w:szCs w:val="24"/>
        </w:rPr>
        <w:t>奚奇学长、</w:t>
      </w:r>
      <w:r>
        <w:rPr>
          <w:rFonts w:hint="eastAsia"/>
          <w:szCs w:val="24"/>
        </w:rPr>
        <w:t>陈鑫涛、邹杨修、黄季业</w:t>
      </w:r>
      <w:r w:rsidR="00311A50">
        <w:rPr>
          <w:rFonts w:hint="eastAsia"/>
          <w:szCs w:val="24"/>
        </w:rPr>
        <w:t>、</w:t>
      </w:r>
      <w:proofErr w:type="gramStart"/>
      <w:r w:rsidR="00747E77">
        <w:rPr>
          <w:rFonts w:hint="eastAsia"/>
          <w:szCs w:val="24"/>
        </w:rPr>
        <w:t>邵</w:t>
      </w:r>
      <w:proofErr w:type="gramEnd"/>
      <w:r w:rsidR="00747E77">
        <w:rPr>
          <w:rFonts w:hint="eastAsia"/>
          <w:szCs w:val="24"/>
        </w:rPr>
        <w:t>可嘉、</w:t>
      </w:r>
      <w:r w:rsidR="00311A50">
        <w:rPr>
          <w:rFonts w:hint="eastAsia"/>
          <w:szCs w:val="24"/>
        </w:rPr>
        <w:t>陈涵洋</w:t>
      </w:r>
      <w:r>
        <w:rPr>
          <w:rFonts w:hint="eastAsia"/>
          <w:szCs w:val="24"/>
        </w:rPr>
        <w:t>同学的帮助。同时，要感谢本科四年过程中给予我诸多教益的老师、学长和同学，感谢计算机学院的课程使我的逻辑</w:t>
      </w:r>
      <w:r w:rsidR="00311A50">
        <w:rPr>
          <w:rFonts w:hint="eastAsia"/>
          <w:szCs w:val="24"/>
        </w:rPr>
        <w:t>思维能力得到了锻炼。感谢张江校区图书馆、校车司机与后勤人员为</w:t>
      </w:r>
      <w:r>
        <w:rPr>
          <w:rFonts w:hint="eastAsia"/>
          <w:szCs w:val="24"/>
        </w:rPr>
        <w:t>张</w:t>
      </w:r>
      <w:proofErr w:type="gramStart"/>
      <w:r>
        <w:rPr>
          <w:rFonts w:hint="eastAsia"/>
          <w:szCs w:val="24"/>
        </w:rPr>
        <w:t>江</w:t>
      </w:r>
      <w:r w:rsidR="00132FAE">
        <w:rPr>
          <w:rFonts w:hint="eastAsia"/>
          <w:szCs w:val="24"/>
        </w:rPr>
        <w:t>生活</w:t>
      </w:r>
      <w:proofErr w:type="gramEnd"/>
      <w:r>
        <w:rPr>
          <w:rFonts w:hint="eastAsia"/>
          <w:szCs w:val="24"/>
        </w:rPr>
        <w:t>抹上的色</w:t>
      </w:r>
      <w:r w:rsidR="00132FAE">
        <w:rPr>
          <w:rFonts w:hint="eastAsia"/>
          <w:szCs w:val="24"/>
        </w:rPr>
        <w:t>彩</w:t>
      </w:r>
      <w:r>
        <w:rPr>
          <w:rFonts w:hint="eastAsia"/>
          <w:szCs w:val="24"/>
        </w:rPr>
        <w:t>。</w:t>
      </w:r>
    </w:p>
    <w:p w:rsidR="000B008A" w:rsidRDefault="00A5515E" w:rsidP="00E47045">
      <w:pPr>
        <w:spacing w:line="400" w:lineRule="atLeast"/>
        <w:ind w:firstLineChars="200" w:firstLine="480"/>
        <w:rPr>
          <w:szCs w:val="24"/>
        </w:rPr>
      </w:pPr>
      <w:r>
        <w:rPr>
          <w:rFonts w:hint="eastAsia"/>
          <w:szCs w:val="24"/>
        </w:rPr>
        <w:t>此外，</w:t>
      </w:r>
      <w:r w:rsidR="00311A50">
        <w:rPr>
          <w:rFonts w:hint="eastAsia"/>
          <w:szCs w:val="24"/>
        </w:rPr>
        <w:t>感谢</w:t>
      </w:r>
      <w:r>
        <w:rPr>
          <w:rFonts w:hint="eastAsia"/>
          <w:szCs w:val="24"/>
        </w:rPr>
        <w:t>郑元者</w:t>
      </w:r>
      <w:r w:rsidR="00271F2D">
        <w:rPr>
          <w:rFonts w:hint="eastAsia"/>
          <w:szCs w:val="24"/>
        </w:rPr>
        <w:t>、侯体健等</w:t>
      </w:r>
      <w:r>
        <w:rPr>
          <w:rFonts w:hint="eastAsia"/>
          <w:szCs w:val="24"/>
        </w:rPr>
        <w:t>老师，</w:t>
      </w:r>
      <w:r w:rsidR="00271F2D">
        <w:rPr>
          <w:rFonts w:hint="eastAsia"/>
          <w:szCs w:val="24"/>
        </w:rPr>
        <w:t>孔雪莹同学、</w:t>
      </w:r>
      <w:r>
        <w:rPr>
          <w:rFonts w:hint="eastAsia"/>
          <w:szCs w:val="24"/>
        </w:rPr>
        <w:t>陈一星</w:t>
      </w:r>
      <w:r w:rsidR="00271F2D">
        <w:rPr>
          <w:rFonts w:hint="eastAsia"/>
          <w:szCs w:val="24"/>
        </w:rPr>
        <w:t>学姐</w:t>
      </w:r>
      <w:r>
        <w:rPr>
          <w:rFonts w:hint="eastAsia"/>
          <w:szCs w:val="24"/>
        </w:rPr>
        <w:t>、席越学姐、江睿杰学长</w:t>
      </w:r>
      <w:r w:rsidR="00271F2D">
        <w:rPr>
          <w:rFonts w:hint="eastAsia"/>
          <w:szCs w:val="24"/>
        </w:rPr>
        <w:t>，</w:t>
      </w:r>
      <w:r w:rsidR="00132FAE">
        <w:rPr>
          <w:rFonts w:hint="eastAsia"/>
          <w:szCs w:val="24"/>
        </w:rPr>
        <w:t>是他们的帮助使我能够</w:t>
      </w:r>
      <w:r w:rsidR="00271F2D" w:rsidRPr="00271F2D">
        <w:rPr>
          <w:rFonts w:hint="eastAsia"/>
          <w:szCs w:val="24"/>
        </w:rPr>
        <w:t>接近理想的远方</w:t>
      </w:r>
      <w:r>
        <w:rPr>
          <w:rFonts w:hint="eastAsia"/>
          <w:szCs w:val="24"/>
        </w:rPr>
        <w:t>。感谢</w:t>
      </w:r>
      <w:r w:rsidR="00311A50">
        <w:rPr>
          <w:rFonts w:hint="eastAsia"/>
          <w:szCs w:val="24"/>
        </w:rPr>
        <w:t>命运交错的所有人，你们都</w:t>
      </w:r>
      <w:r>
        <w:rPr>
          <w:rFonts w:hint="eastAsia"/>
          <w:szCs w:val="24"/>
        </w:rPr>
        <w:t>是我前行的</w:t>
      </w:r>
      <w:r w:rsidR="00311A50">
        <w:rPr>
          <w:rFonts w:hint="eastAsia"/>
          <w:szCs w:val="24"/>
        </w:rPr>
        <w:t>动力。</w:t>
      </w:r>
    </w:p>
    <w:p w:rsidR="000B008A" w:rsidRPr="000155F1" w:rsidRDefault="000B008A" w:rsidP="00E47045">
      <w:pPr>
        <w:spacing w:line="400" w:lineRule="atLeast"/>
        <w:ind w:firstLineChars="200" w:firstLine="480"/>
        <w:rPr>
          <w:szCs w:val="24"/>
        </w:rPr>
      </w:pPr>
      <w:r>
        <w:rPr>
          <w:rFonts w:hint="eastAsia"/>
          <w:szCs w:val="24"/>
        </w:rPr>
        <w:t>最后，感谢父母</w:t>
      </w:r>
      <w:r w:rsidR="00A5515E">
        <w:rPr>
          <w:rFonts w:hint="eastAsia"/>
          <w:szCs w:val="24"/>
        </w:rPr>
        <w:t>一直以来</w:t>
      </w:r>
      <w:r>
        <w:rPr>
          <w:rFonts w:hint="eastAsia"/>
          <w:szCs w:val="24"/>
        </w:rPr>
        <w:t>无怨无悔的支持。</w:t>
      </w:r>
      <w:r w:rsidR="00895CB2" w:rsidRPr="00895CB2">
        <w:rPr>
          <w:rFonts w:hint="eastAsia"/>
          <w:szCs w:val="24"/>
        </w:rPr>
        <w:t>且</w:t>
      </w:r>
      <w:r w:rsidR="00895CB2">
        <w:rPr>
          <w:rFonts w:hint="eastAsia"/>
          <w:szCs w:val="24"/>
        </w:rPr>
        <w:t>请</w:t>
      </w:r>
      <w:r w:rsidR="00132FAE">
        <w:rPr>
          <w:rFonts w:hint="eastAsia"/>
          <w:szCs w:val="24"/>
        </w:rPr>
        <w:t>允</w:t>
      </w:r>
      <w:r w:rsidR="001219F2">
        <w:rPr>
          <w:rFonts w:hint="eastAsia"/>
          <w:szCs w:val="24"/>
        </w:rPr>
        <w:t>许我</w:t>
      </w:r>
      <w:r w:rsidR="00132FAE">
        <w:rPr>
          <w:rFonts w:hint="eastAsia"/>
          <w:szCs w:val="24"/>
        </w:rPr>
        <w:t>用</w:t>
      </w:r>
      <w:r w:rsidR="00895CB2" w:rsidRPr="00895CB2">
        <w:rPr>
          <w:rFonts w:hint="eastAsia"/>
          <w:szCs w:val="24"/>
        </w:rPr>
        <w:t>骆老师的一句话作结：“关于过去所做的事情除了不满没有什么想说的，唯一的愿望是终有一天能够做好。”</w:t>
      </w:r>
    </w:p>
    <w:p w:rsidR="00C77CA5" w:rsidRPr="000B008A" w:rsidRDefault="00C77CA5" w:rsidP="00E47045">
      <w:pPr>
        <w:spacing w:line="400" w:lineRule="atLeast"/>
        <w:ind w:firstLineChars="200" w:firstLine="480"/>
        <w:rPr>
          <w:szCs w:val="24"/>
        </w:rPr>
      </w:pPr>
    </w:p>
    <w:sectPr w:rsidR="00C77CA5" w:rsidRPr="000B008A" w:rsidSect="00103D25">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A62" w:rsidRDefault="00A45A62" w:rsidP="00D232E6">
      <w:r>
        <w:separator/>
      </w:r>
    </w:p>
  </w:endnote>
  <w:endnote w:type="continuationSeparator" w:id="0">
    <w:p w:rsidR="00A45A62" w:rsidRDefault="00A45A62" w:rsidP="00D23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A94" w:rsidRDefault="00DE1A94">
    <w:pPr>
      <w:pStyle w:val="a9"/>
      <w:jc w:val="center"/>
    </w:pPr>
  </w:p>
  <w:p w:rsidR="00DE1A94" w:rsidRDefault="00DE1A94">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A94" w:rsidRDefault="00DE1A94" w:rsidP="007E63F3">
    <w:pPr>
      <w:pStyle w:val="a9"/>
    </w:pPr>
  </w:p>
  <w:p w:rsidR="00DE1A94" w:rsidRDefault="00DE1A94">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027788"/>
      <w:docPartObj>
        <w:docPartGallery w:val="Page Numbers (Bottom of Page)"/>
        <w:docPartUnique/>
      </w:docPartObj>
    </w:sdtPr>
    <w:sdtEndPr/>
    <w:sdtContent>
      <w:p w:rsidR="00DE1A94" w:rsidRDefault="00DE1A94">
        <w:pPr>
          <w:pStyle w:val="a9"/>
          <w:jc w:val="center"/>
        </w:pPr>
        <w:r>
          <w:fldChar w:fldCharType="begin"/>
        </w:r>
        <w:r>
          <w:instrText>PAGE   \* MERGEFORMAT</w:instrText>
        </w:r>
        <w:r>
          <w:fldChar w:fldCharType="separate"/>
        </w:r>
        <w:r w:rsidR="004D74CB" w:rsidRPr="004D74CB">
          <w:rPr>
            <w:noProof/>
            <w:lang w:val="zh-CN"/>
          </w:rPr>
          <w:t>29</w:t>
        </w:r>
        <w:r>
          <w:fldChar w:fldCharType="end"/>
        </w:r>
      </w:p>
    </w:sdtContent>
  </w:sdt>
  <w:p w:rsidR="00DE1A94" w:rsidRDefault="00DE1A9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A62" w:rsidRDefault="00A45A62" w:rsidP="00D232E6">
      <w:r>
        <w:separator/>
      </w:r>
    </w:p>
  </w:footnote>
  <w:footnote w:type="continuationSeparator" w:id="0">
    <w:p w:rsidR="00A45A62" w:rsidRDefault="00A45A62" w:rsidP="00D232E6">
      <w:r>
        <w:continuationSeparator/>
      </w:r>
    </w:p>
  </w:footnote>
  <w:footnote w:id="1">
    <w:p w:rsidR="00DE1A94" w:rsidRDefault="00DE1A94" w:rsidP="00BF0709">
      <w:pPr>
        <w:pStyle w:val="a5"/>
      </w:pPr>
      <w:r>
        <w:rPr>
          <w:rStyle w:val="a4"/>
        </w:rPr>
        <w:t>[</w:t>
      </w:r>
      <w:r>
        <w:rPr>
          <w:rStyle w:val="a4"/>
        </w:rPr>
        <w:footnoteRef/>
      </w:r>
      <w:r>
        <w:rPr>
          <w:rStyle w:val="a4"/>
        </w:rPr>
        <w:t>]</w:t>
      </w:r>
      <w:r>
        <w:t xml:space="preserve"> Google Trends</w:t>
      </w:r>
      <w:r>
        <w:rPr>
          <w:rFonts w:hint="eastAsia"/>
        </w:rPr>
        <w:t>结果</w:t>
      </w:r>
      <w:r>
        <w:t>，</w:t>
      </w:r>
      <w:r>
        <w:rPr>
          <w:rFonts w:hint="eastAsia"/>
        </w:rPr>
        <w:t>网址</w:t>
      </w:r>
      <w:r>
        <w:t>：</w:t>
      </w:r>
      <w:r w:rsidRPr="00B61F6D">
        <w:t>http://trends.google.com/trends/explore#q=big%20data</w:t>
      </w:r>
      <w:r>
        <w:rPr>
          <w:rFonts w:hint="eastAsia"/>
        </w:rPr>
        <w:t>，获取日期</w:t>
      </w:r>
      <w:r>
        <w:t>：</w:t>
      </w:r>
      <w:r>
        <w:t>2013-04-04</w:t>
      </w:r>
    </w:p>
  </w:footnote>
  <w:footnote w:id="2">
    <w:p w:rsidR="00DE1A94" w:rsidRDefault="00DE1A94" w:rsidP="00BF0709">
      <w:pPr>
        <w:pStyle w:val="a5"/>
      </w:pPr>
      <w:r w:rsidRPr="00750DFE">
        <w:rPr>
          <w:vertAlign w:val="superscript"/>
        </w:rPr>
        <w:t>[</w:t>
      </w:r>
      <w:r w:rsidRPr="00750DFE">
        <w:rPr>
          <w:rStyle w:val="a4"/>
        </w:rPr>
        <w:footnoteRef/>
      </w:r>
      <w:r w:rsidRPr="00750DFE">
        <w:rPr>
          <w:rStyle w:val="a4"/>
        </w:rPr>
        <w:t>]</w:t>
      </w:r>
      <w:r>
        <w:t xml:space="preserve"> </w:t>
      </w:r>
      <w:r w:rsidRPr="00BF0709">
        <w:t xml:space="preserve">Bollen J, Mao H, Zeng X. Twitter mood predicts the stock </w:t>
      </w:r>
      <w:proofErr w:type="gramStart"/>
      <w:r w:rsidRPr="00BF0709">
        <w:t>market[</w:t>
      </w:r>
      <w:proofErr w:type="gramEnd"/>
      <w:r w:rsidRPr="00BF0709">
        <w:t>J]. Journal of Computational Science, 2011, 2(1): 1-8.</w:t>
      </w:r>
    </w:p>
  </w:footnote>
  <w:footnote w:id="3">
    <w:p w:rsidR="00DE1A94" w:rsidRDefault="00DE1A94" w:rsidP="00BF0709">
      <w:pPr>
        <w:pStyle w:val="a5"/>
      </w:pPr>
      <w:r>
        <w:rPr>
          <w:rStyle w:val="a4"/>
        </w:rPr>
        <w:t>[</w:t>
      </w:r>
      <w:r>
        <w:rPr>
          <w:rStyle w:val="a4"/>
        </w:rPr>
        <w:footnoteRef/>
      </w:r>
      <w:r>
        <w:rPr>
          <w:rStyle w:val="a4"/>
        </w:rPr>
        <w:t>]</w:t>
      </w:r>
      <w:r>
        <w:t xml:space="preserve"> IBM</w:t>
      </w:r>
      <w:r>
        <w:rPr>
          <w:rFonts w:hint="eastAsia"/>
        </w:rPr>
        <w:t>：</w:t>
      </w:r>
      <w:r w:rsidRPr="00750DFE">
        <w:rPr>
          <w:rFonts w:hint="eastAsia"/>
        </w:rPr>
        <w:t>全面贯彻大数据能力</w:t>
      </w:r>
      <w:r w:rsidRPr="00750DFE">
        <w:rPr>
          <w:rFonts w:hint="eastAsia"/>
        </w:rPr>
        <w:t xml:space="preserve"> </w:t>
      </w:r>
      <w:r w:rsidRPr="00750DFE">
        <w:rPr>
          <w:rFonts w:hint="eastAsia"/>
        </w:rPr>
        <w:t>助力各行业赢得时代挑战</w:t>
      </w:r>
      <w:r>
        <w:rPr>
          <w:rFonts w:hint="eastAsia"/>
        </w:rPr>
        <w:t>，网址</w:t>
      </w:r>
      <w:r>
        <w:t>：</w:t>
      </w:r>
      <w:r w:rsidRPr="00B61F6D">
        <w:t>http://www.ibm.com/news/cn/zh/2012/11/30/d163904c58088v20.html</w:t>
      </w:r>
      <w:r>
        <w:rPr>
          <w:rFonts w:hint="eastAsia"/>
        </w:rPr>
        <w:t>，</w:t>
      </w:r>
      <w:r>
        <w:t>获取日期：</w:t>
      </w:r>
      <w:r>
        <w:t>2013-04-04</w:t>
      </w:r>
    </w:p>
  </w:footnote>
  <w:footnote w:id="4">
    <w:p w:rsidR="00DE1A94" w:rsidRPr="00B47E20" w:rsidRDefault="00DE1A94" w:rsidP="00BF0709">
      <w:pPr>
        <w:pStyle w:val="a5"/>
        <w:rPr>
          <w:lang w:val="de-DE"/>
        </w:rPr>
      </w:pPr>
      <w:r w:rsidRPr="00B47E20">
        <w:rPr>
          <w:vertAlign w:val="superscript"/>
          <w:lang w:val="de-DE"/>
        </w:rPr>
        <w:t>[</w:t>
      </w:r>
      <w:r w:rsidRPr="00750DFE">
        <w:rPr>
          <w:rStyle w:val="a4"/>
        </w:rPr>
        <w:footnoteRef/>
      </w:r>
      <w:r w:rsidRPr="00B47E20">
        <w:rPr>
          <w:rStyle w:val="a4"/>
          <w:lang w:val="de-DE"/>
        </w:rPr>
        <w:t xml:space="preserve">] </w:t>
      </w:r>
      <w:r w:rsidRPr="00B47E20">
        <w:rPr>
          <w:lang w:val="de-DE"/>
        </w:rPr>
        <w:t>Gopalkrishnan V, Steier D, Lewis H, et al</w:t>
      </w:r>
      <w:r w:rsidRPr="00B47E20">
        <w:rPr>
          <w:rFonts w:hint="eastAsia"/>
          <w:lang w:val="de-DE"/>
        </w:rPr>
        <w:t xml:space="preserve">. </w:t>
      </w:r>
      <w:r>
        <w:t xml:space="preserve">BIG DATA 2.0: </w:t>
      </w:r>
      <w:r w:rsidRPr="00750DFE">
        <w:t xml:space="preserve">New business strategies from big </w:t>
      </w:r>
      <w:proofErr w:type="gramStart"/>
      <w:r w:rsidRPr="00750DFE">
        <w:t>data</w:t>
      </w:r>
      <w:r>
        <w:t>[</w:t>
      </w:r>
      <w:proofErr w:type="gramEnd"/>
      <w:r>
        <w:t>J].</w:t>
      </w:r>
      <w:r w:rsidRPr="007061AE">
        <w:rPr>
          <w:i/>
        </w:rPr>
        <w:t xml:space="preserve"> </w:t>
      </w:r>
      <w:r w:rsidRPr="00B47E20">
        <w:rPr>
          <w:lang w:val="de-DE"/>
        </w:rPr>
        <w:t>Deloitte Review, 2013, 12(1): 56</w:t>
      </w:r>
    </w:p>
  </w:footnote>
  <w:footnote w:id="5">
    <w:p w:rsidR="00DE1A94" w:rsidRPr="00BF0709" w:rsidRDefault="00DE1A94" w:rsidP="00BF0709">
      <w:pPr>
        <w:autoSpaceDE w:val="0"/>
        <w:autoSpaceDN w:val="0"/>
        <w:adjustRightInd w:val="0"/>
        <w:jc w:val="left"/>
        <w:rPr>
          <w:sz w:val="18"/>
          <w:szCs w:val="18"/>
        </w:rPr>
      </w:pPr>
      <w:r w:rsidRPr="00B47E20">
        <w:rPr>
          <w:rStyle w:val="a4"/>
          <w:lang w:val="de-DE"/>
        </w:rPr>
        <w:t>[</w:t>
      </w:r>
      <w:r>
        <w:rPr>
          <w:rStyle w:val="a4"/>
        </w:rPr>
        <w:footnoteRef/>
      </w:r>
      <w:r w:rsidRPr="00B47E20">
        <w:rPr>
          <w:rStyle w:val="a4"/>
          <w:lang w:val="de-DE"/>
        </w:rPr>
        <w:t>]</w:t>
      </w:r>
      <w:r w:rsidRPr="00B47E20">
        <w:rPr>
          <w:rFonts w:hint="eastAsia"/>
          <w:lang w:val="de-DE"/>
        </w:rPr>
        <w:t xml:space="preserve"> </w:t>
      </w:r>
      <w:r w:rsidRPr="00B47E20">
        <w:rPr>
          <w:sz w:val="18"/>
          <w:szCs w:val="18"/>
          <w:lang w:val="de-DE"/>
        </w:rPr>
        <w:t xml:space="preserve">Schweitzer F, Fagiolo G, Sornette D, et al. </w:t>
      </w:r>
      <w:r w:rsidRPr="00BF0709">
        <w:rPr>
          <w:sz w:val="18"/>
          <w:szCs w:val="18"/>
        </w:rPr>
        <w:t>Economic ne</w:t>
      </w:r>
      <w:r>
        <w:rPr>
          <w:sz w:val="18"/>
          <w:szCs w:val="18"/>
        </w:rPr>
        <w:t xml:space="preserve">tworks: The new </w:t>
      </w:r>
      <w:proofErr w:type="gramStart"/>
      <w:r>
        <w:rPr>
          <w:sz w:val="18"/>
          <w:szCs w:val="18"/>
        </w:rPr>
        <w:t>challenges[</w:t>
      </w:r>
      <w:proofErr w:type="gramEnd"/>
      <w:r>
        <w:rPr>
          <w:sz w:val="18"/>
          <w:szCs w:val="18"/>
        </w:rPr>
        <w:t>J]. S</w:t>
      </w:r>
      <w:r w:rsidRPr="00BF0709">
        <w:rPr>
          <w:sz w:val="18"/>
          <w:szCs w:val="18"/>
        </w:rPr>
        <w:t>cience, 2009, 325(5939): 422.</w:t>
      </w:r>
    </w:p>
  </w:footnote>
  <w:footnote w:id="6">
    <w:p w:rsidR="00DE1A94" w:rsidRDefault="00DE1A94" w:rsidP="00BF0709">
      <w:pPr>
        <w:pStyle w:val="a5"/>
      </w:pPr>
      <w:r>
        <w:rPr>
          <w:rStyle w:val="a4"/>
        </w:rPr>
        <w:t>[</w:t>
      </w:r>
      <w:r>
        <w:rPr>
          <w:rStyle w:val="a4"/>
        </w:rPr>
        <w:footnoteRef/>
      </w:r>
      <w:r>
        <w:rPr>
          <w:rStyle w:val="a4"/>
        </w:rPr>
        <w:t>]</w:t>
      </w:r>
      <w:r>
        <w:t xml:space="preserve"> </w:t>
      </w:r>
      <w:r w:rsidRPr="00BF0709">
        <w:t xml:space="preserve">Serrano M A, Boguná M. Topology of the world trade </w:t>
      </w:r>
      <w:proofErr w:type="gramStart"/>
      <w:r w:rsidRPr="00BF0709">
        <w:t>web[</w:t>
      </w:r>
      <w:proofErr w:type="gramEnd"/>
      <w:r w:rsidRPr="00BF0709">
        <w:t>J]. Physical Review E, 2003, 68(1): 015101.</w:t>
      </w:r>
    </w:p>
  </w:footnote>
  <w:footnote w:id="7">
    <w:p w:rsidR="00DE1A94" w:rsidRDefault="00DE1A94" w:rsidP="00BF0709">
      <w:pPr>
        <w:pStyle w:val="a5"/>
      </w:pPr>
      <w:r>
        <w:rPr>
          <w:rStyle w:val="a4"/>
        </w:rPr>
        <w:t>[</w:t>
      </w:r>
      <w:r>
        <w:rPr>
          <w:rStyle w:val="a4"/>
        </w:rPr>
        <w:footnoteRef/>
      </w:r>
      <w:r>
        <w:rPr>
          <w:rStyle w:val="a4"/>
        </w:rPr>
        <w:t>]</w:t>
      </w:r>
      <w:r>
        <w:t xml:space="preserve"> </w:t>
      </w:r>
      <w:r w:rsidRPr="00BF0709">
        <w:t>Reyes J, Schiavo S, Fagiolo G. Assessing the evolution of international economic integration using random walk betweenness centrality: The cases of East Asia and Latin America[J]. Advances in Complex Systems, 2008, 11(05): 685-702.</w:t>
      </w:r>
    </w:p>
  </w:footnote>
  <w:footnote w:id="8">
    <w:p w:rsidR="00DE1A94" w:rsidRDefault="00DE1A94" w:rsidP="00BF0709">
      <w:pPr>
        <w:pStyle w:val="a5"/>
      </w:pPr>
      <w:r>
        <w:rPr>
          <w:rStyle w:val="a4"/>
        </w:rPr>
        <w:t>[</w:t>
      </w:r>
      <w:r>
        <w:rPr>
          <w:rStyle w:val="a4"/>
        </w:rPr>
        <w:footnoteRef/>
      </w:r>
      <w:r>
        <w:rPr>
          <w:rStyle w:val="a4"/>
        </w:rPr>
        <w:t>]</w:t>
      </w:r>
      <w:r>
        <w:t xml:space="preserve"> </w:t>
      </w:r>
      <w:r w:rsidRPr="00BF0709">
        <w:t xml:space="preserve">Salton G, Wong A, Yang C S. A vector space model for automatic </w:t>
      </w:r>
      <w:proofErr w:type="gramStart"/>
      <w:r w:rsidRPr="00BF0709">
        <w:t>indexing[</w:t>
      </w:r>
      <w:proofErr w:type="gramEnd"/>
      <w:r w:rsidRPr="00BF0709">
        <w:t>J]. Communications of the ACM, 1975, 18(11): 613-620.</w:t>
      </w:r>
    </w:p>
  </w:footnote>
  <w:footnote w:id="9">
    <w:p w:rsidR="00DE1A94" w:rsidRDefault="00DE1A94" w:rsidP="00BF0709">
      <w:pPr>
        <w:pStyle w:val="a5"/>
      </w:pPr>
      <w:r w:rsidRPr="00C6216F">
        <w:rPr>
          <w:rStyle w:val="a4"/>
        </w:rPr>
        <w:t>[</w:t>
      </w:r>
      <w:r>
        <w:rPr>
          <w:rStyle w:val="a4"/>
        </w:rPr>
        <w:footnoteRef/>
      </w:r>
      <w:r w:rsidRPr="00C6216F">
        <w:rPr>
          <w:rStyle w:val="a4"/>
        </w:rPr>
        <w:t>]</w:t>
      </w:r>
      <w:r>
        <w:t xml:space="preserve"> </w:t>
      </w:r>
      <w:r w:rsidRPr="00BF0709">
        <w:t xml:space="preserve">Deza M M, Deza E. Encyclopedia of </w:t>
      </w:r>
      <w:proofErr w:type="gramStart"/>
      <w:r w:rsidRPr="00BF0709">
        <w:t>distances[</w:t>
      </w:r>
      <w:proofErr w:type="gramEnd"/>
      <w:r w:rsidRPr="00BF0709">
        <w:t xml:space="preserve">M]. </w:t>
      </w:r>
      <w:proofErr w:type="gramStart"/>
      <w:r w:rsidRPr="00BF0709">
        <w:t>Springer Berlin Heidelberg, 2009.</w:t>
      </w:r>
      <w:proofErr w:type="gramEnd"/>
    </w:p>
  </w:footnote>
  <w:footnote w:id="10">
    <w:p w:rsidR="00DE1A94" w:rsidRDefault="00DE1A94" w:rsidP="00BF0709">
      <w:pPr>
        <w:pStyle w:val="a5"/>
      </w:pPr>
      <w:r>
        <w:rPr>
          <w:rStyle w:val="a4"/>
        </w:rPr>
        <w:t>[</w:t>
      </w:r>
      <w:r>
        <w:rPr>
          <w:rStyle w:val="a4"/>
        </w:rPr>
        <w:footnoteRef/>
      </w:r>
      <w:r>
        <w:rPr>
          <w:rStyle w:val="a4"/>
        </w:rPr>
        <w:t>]</w:t>
      </w:r>
      <w:r>
        <w:t xml:space="preserve"> </w:t>
      </w:r>
      <w:r w:rsidRPr="00BF0709">
        <w:t xml:space="preserve">Ponte J M, Croft W B. </w:t>
      </w:r>
      <w:proofErr w:type="gramStart"/>
      <w:r w:rsidRPr="00BF0709">
        <w:t>A language modeling approach to information retrieval[C]//Proceedings of the 21st annual international ACM SIGIR conference on Research and development in information retrieval.</w:t>
      </w:r>
      <w:proofErr w:type="gramEnd"/>
      <w:r w:rsidRPr="00BF0709">
        <w:t xml:space="preserve"> ACM, 1998: 275-281.</w:t>
      </w:r>
    </w:p>
  </w:footnote>
  <w:footnote w:id="11">
    <w:p w:rsidR="00DE1A94" w:rsidRPr="00876FBE" w:rsidRDefault="00DE1A94" w:rsidP="00BF0709">
      <w:pPr>
        <w:autoSpaceDE w:val="0"/>
        <w:autoSpaceDN w:val="0"/>
        <w:adjustRightInd w:val="0"/>
        <w:jc w:val="left"/>
        <w:rPr>
          <w:sz w:val="18"/>
          <w:szCs w:val="18"/>
        </w:rPr>
      </w:pPr>
      <w:r w:rsidRPr="00C0499A">
        <w:rPr>
          <w:rStyle w:val="a4"/>
          <w:sz w:val="18"/>
          <w:szCs w:val="18"/>
        </w:rPr>
        <w:t>[</w:t>
      </w:r>
      <w:r w:rsidRPr="00C0499A">
        <w:rPr>
          <w:rStyle w:val="a4"/>
          <w:sz w:val="18"/>
          <w:szCs w:val="18"/>
        </w:rPr>
        <w:footnoteRef/>
      </w:r>
      <w:r w:rsidRPr="00C0499A">
        <w:rPr>
          <w:rStyle w:val="a4"/>
          <w:sz w:val="18"/>
          <w:szCs w:val="18"/>
        </w:rPr>
        <w:t>]</w:t>
      </w:r>
      <w:r>
        <w:rPr>
          <w:sz w:val="18"/>
          <w:szCs w:val="18"/>
        </w:rPr>
        <w:t xml:space="preserve"> </w:t>
      </w:r>
      <w:proofErr w:type="gramStart"/>
      <w:r w:rsidRPr="00BF0709">
        <w:rPr>
          <w:sz w:val="18"/>
          <w:szCs w:val="18"/>
        </w:rPr>
        <w:t>Landauer T K, Foltz P W, Laham D.</w:t>
      </w:r>
      <w:proofErr w:type="gramEnd"/>
      <w:r w:rsidRPr="00BF0709">
        <w:rPr>
          <w:sz w:val="18"/>
          <w:szCs w:val="18"/>
        </w:rPr>
        <w:t xml:space="preserve"> An introduction to latent semantic </w:t>
      </w:r>
      <w:proofErr w:type="gramStart"/>
      <w:r w:rsidRPr="00BF0709">
        <w:rPr>
          <w:sz w:val="18"/>
          <w:szCs w:val="18"/>
        </w:rPr>
        <w:t>analysis[</w:t>
      </w:r>
      <w:proofErr w:type="gramEnd"/>
      <w:r w:rsidRPr="00BF0709">
        <w:rPr>
          <w:sz w:val="18"/>
          <w:szCs w:val="18"/>
        </w:rPr>
        <w:t>J]. Discourse processes, 1998, 25(2-3): 259-284.</w:t>
      </w:r>
    </w:p>
  </w:footnote>
  <w:footnote w:id="12">
    <w:p w:rsidR="00DE1A94" w:rsidRDefault="00DE1A94" w:rsidP="00BF0709">
      <w:pPr>
        <w:pStyle w:val="a5"/>
      </w:pPr>
      <w:proofErr w:type="gramStart"/>
      <w:r w:rsidRPr="00F738EB">
        <w:rPr>
          <w:vertAlign w:val="superscript"/>
        </w:rPr>
        <w:t>[</w:t>
      </w:r>
      <w:r w:rsidRPr="00F738EB">
        <w:rPr>
          <w:rStyle w:val="a4"/>
        </w:rPr>
        <w:footnoteRef/>
      </w:r>
      <w:r w:rsidRPr="00F738EB">
        <w:rPr>
          <w:rStyle w:val="a4"/>
        </w:rPr>
        <w:t>]</w:t>
      </w:r>
      <w:r>
        <w:t xml:space="preserve"> </w:t>
      </w:r>
      <w:r w:rsidRPr="00BF0709">
        <w:t>Hofmann T. Probabilistic latent semantic indexing[C]//Proceedings of the 22nd annual international ACM SIGIR conference on Research and development in information retrieval.</w:t>
      </w:r>
      <w:proofErr w:type="gramEnd"/>
      <w:r w:rsidRPr="00BF0709">
        <w:t xml:space="preserve"> ACM, 1999: 50-57.</w:t>
      </w:r>
    </w:p>
  </w:footnote>
  <w:footnote w:id="13">
    <w:p w:rsidR="00DE1A94" w:rsidRDefault="00DE1A94" w:rsidP="00BF0709">
      <w:pPr>
        <w:pStyle w:val="a5"/>
      </w:pPr>
      <w:r>
        <w:rPr>
          <w:rStyle w:val="a4"/>
        </w:rPr>
        <w:t>[</w:t>
      </w:r>
      <w:r>
        <w:rPr>
          <w:rStyle w:val="a4"/>
        </w:rPr>
        <w:footnoteRef/>
      </w:r>
      <w:r>
        <w:rPr>
          <w:rStyle w:val="a4"/>
        </w:rPr>
        <w:t>]</w:t>
      </w:r>
      <w:r>
        <w:t xml:space="preserve"> </w:t>
      </w:r>
      <w:r w:rsidRPr="00BF0709">
        <w:t xml:space="preserve">Blei D M, Ng A Y, Jordan M I. Latent dirichlet </w:t>
      </w:r>
      <w:proofErr w:type="gramStart"/>
      <w:r w:rsidRPr="00BF0709">
        <w:t>allocation[</w:t>
      </w:r>
      <w:proofErr w:type="gramEnd"/>
      <w:r w:rsidRPr="00BF0709">
        <w:t xml:space="preserve">J]. </w:t>
      </w:r>
      <w:proofErr w:type="gramStart"/>
      <w:r w:rsidRPr="00BF0709">
        <w:t>the</w:t>
      </w:r>
      <w:proofErr w:type="gramEnd"/>
      <w:r w:rsidRPr="00BF0709">
        <w:t xml:space="preserve"> Journal of machine Learning research, 2003, 3: 993-1022.</w:t>
      </w:r>
    </w:p>
  </w:footnote>
  <w:footnote w:id="14">
    <w:p w:rsidR="00DE1A94" w:rsidRPr="00A62DD1" w:rsidRDefault="00DE1A94" w:rsidP="00BF0709">
      <w:pPr>
        <w:pStyle w:val="a5"/>
        <w:rPr>
          <w:vertAlign w:val="superscript"/>
        </w:rPr>
      </w:pPr>
      <w:r w:rsidRPr="00A62DD1">
        <w:rPr>
          <w:vertAlign w:val="superscript"/>
        </w:rPr>
        <w:t>[</w:t>
      </w:r>
      <w:r w:rsidRPr="00A62DD1">
        <w:rPr>
          <w:rStyle w:val="a4"/>
        </w:rPr>
        <w:footnoteRef/>
      </w:r>
      <w:r w:rsidRPr="00A62DD1">
        <w:rPr>
          <w:rStyle w:val="a4"/>
        </w:rPr>
        <w:t>]</w:t>
      </w:r>
      <w:r>
        <w:t xml:space="preserve"> </w:t>
      </w:r>
      <w:r w:rsidRPr="00BF0709">
        <w:t>Chen X, Zhou M, Carin L. The contextual focused topic model[C]//Proceedings of the 18th ACM SIGKDD international conference on Knowledge discovery and data mining. ACM, 2012: 96-104.</w:t>
      </w:r>
    </w:p>
  </w:footnote>
  <w:footnote w:id="15">
    <w:p w:rsidR="00DE1A94" w:rsidRDefault="00DE1A94" w:rsidP="00BF0709">
      <w:pPr>
        <w:pStyle w:val="a5"/>
      </w:pPr>
      <w:r w:rsidRPr="00E3736C">
        <w:rPr>
          <w:vertAlign w:val="superscript"/>
        </w:rPr>
        <w:t>[</w:t>
      </w:r>
      <w:r>
        <w:rPr>
          <w:rStyle w:val="a4"/>
        </w:rPr>
        <w:footnoteRef/>
      </w:r>
      <w:r>
        <w:rPr>
          <w:rStyle w:val="a4"/>
        </w:rPr>
        <w:t>]</w:t>
      </w:r>
      <w:r>
        <w:t xml:space="preserve"> </w:t>
      </w:r>
      <w:r w:rsidRPr="00BF0709">
        <w:t xml:space="preserve">McCallum A, Wang X, Corrada-Emmanuel A. Topic and role discovery in social networks with experiments on enron and academic </w:t>
      </w:r>
      <w:proofErr w:type="gramStart"/>
      <w:r w:rsidRPr="00BF0709">
        <w:t>email[</w:t>
      </w:r>
      <w:proofErr w:type="gramEnd"/>
      <w:r w:rsidRPr="00BF0709">
        <w:t>J]. Journal of Artificial Intelligence Research, 2007, 30(1): 249-272.</w:t>
      </w:r>
    </w:p>
  </w:footnote>
  <w:footnote w:id="16">
    <w:p w:rsidR="00DE1A94" w:rsidRDefault="00DE1A94" w:rsidP="00BF0709">
      <w:pPr>
        <w:pStyle w:val="a5"/>
      </w:pPr>
      <w:r>
        <w:rPr>
          <w:rStyle w:val="a4"/>
        </w:rPr>
        <w:t>[</w:t>
      </w:r>
      <w:r>
        <w:rPr>
          <w:rStyle w:val="a4"/>
        </w:rPr>
        <w:footnoteRef/>
      </w:r>
      <w:r>
        <w:rPr>
          <w:rStyle w:val="a4"/>
        </w:rPr>
        <w:t>]</w:t>
      </w:r>
      <w:r>
        <w:t xml:space="preserve"> </w:t>
      </w:r>
      <w:r w:rsidRPr="00BF0709">
        <w:t>McCallum A. Multi-label text classification with a mixture model trained by EM[C]//AAAI’99 Workshop on Text Learning. 1999: 1-7.</w:t>
      </w:r>
    </w:p>
  </w:footnote>
  <w:footnote w:id="17">
    <w:p w:rsidR="00DE1A94" w:rsidRDefault="00DE1A94" w:rsidP="00BF0709">
      <w:pPr>
        <w:pStyle w:val="a5"/>
      </w:pPr>
      <w:r>
        <w:rPr>
          <w:rStyle w:val="a4"/>
        </w:rPr>
        <w:t>[</w:t>
      </w:r>
      <w:r>
        <w:rPr>
          <w:rStyle w:val="a4"/>
        </w:rPr>
        <w:footnoteRef/>
      </w:r>
      <w:r>
        <w:rPr>
          <w:rStyle w:val="a4"/>
        </w:rPr>
        <w:t>]</w:t>
      </w:r>
      <w:r>
        <w:t xml:space="preserve"> </w:t>
      </w:r>
      <w:proofErr w:type="gramStart"/>
      <w:r w:rsidRPr="00BF0709">
        <w:t>Rosen-Zvi M, Griffiths T, Steyvers M, et al.</w:t>
      </w:r>
      <w:proofErr w:type="gramEnd"/>
      <w:r w:rsidRPr="00BF0709">
        <w:t xml:space="preserve"> </w:t>
      </w:r>
      <w:proofErr w:type="gramStart"/>
      <w:r w:rsidRPr="00BF0709">
        <w:t>The author-topic model for authors and documents[C]//Proceedings of the 20th conference on Uncertainty in artificial intelligence.</w:t>
      </w:r>
      <w:proofErr w:type="gramEnd"/>
      <w:r w:rsidRPr="00BF0709">
        <w:t xml:space="preserve"> AUAI Press, 2004: 487-494.</w:t>
      </w:r>
    </w:p>
  </w:footnote>
  <w:footnote w:id="18">
    <w:p w:rsidR="00DE1A94" w:rsidRDefault="00DE1A94" w:rsidP="00BF0709">
      <w:pPr>
        <w:pStyle w:val="a5"/>
      </w:pPr>
      <w:r>
        <w:rPr>
          <w:rStyle w:val="a4"/>
        </w:rPr>
        <w:t>[</w:t>
      </w:r>
      <w:r>
        <w:rPr>
          <w:rStyle w:val="a4"/>
        </w:rPr>
        <w:footnoteRef/>
      </w:r>
      <w:r>
        <w:rPr>
          <w:rStyle w:val="a4"/>
        </w:rPr>
        <w:t>]</w:t>
      </w:r>
      <w:r>
        <w:t xml:space="preserve"> </w:t>
      </w:r>
      <w:r w:rsidRPr="00BF0709">
        <w:t>Boyd-Graber J, Blei D M. Multilingual topic models for unaligned text[C]//Proceedings of the Twenty-Fifth Conference on Uncertainty in Artificial Intelligence. AUAI Press, 2009: 75-82.</w:t>
      </w:r>
    </w:p>
  </w:footnote>
  <w:footnote w:id="19">
    <w:p w:rsidR="00DE1A94" w:rsidRDefault="00DE1A94" w:rsidP="00BF0709">
      <w:pPr>
        <w:pStyle w:val="a5"/>
      </w:pPr>
      <w:r>
        <w:rPr>
          <w:rStyle w:val="a4"/>
        </w:rPr>
        <w:t>[</w:t>
      </w:r>
      <w:r>
        <w:rPr>
          <w:rStyle w:val="a4"/>
        </w:rPr>
        <w:footnoteRef/>
      </w:r>
      <w:r>
        <w:rPr>
          <w:rStyle w:val="a4"/>
        </w:rPr>
        <w:t>]</w:t>
      </w:r>
      <w:r>
        <w:t xml:space="preserve"> </w:t>
      </w:r>
      <w:r w:rsidRPr="00BF0709">
        <w:t>Nallapati R, Cohen W. Link-PLSA-LDA: A new unsupervised model for topics and influence of blogs[C]//International Conference for Weblogs and Social Media. 2008: 84-92.</w:t>
      </w:r>
    </w:p>
  </w:footnote>
  <w:footnote w:id="20">
    <w:p w:rsidR="00DE1A94" w:rsidRDefault="00DE1A94" w:rsidP="00BF0709">
      <w:pPr>
        <w:pStyle w:val="a5"/>
      </w:pPr>
      <w:r>
        <w:rPr>
          <w:rStyle w:val="a4"/>
        </w:rPr>
        <w:t>[</w:t>
      </w:r>
      <w:r>
        <w:rPr>
          <w:rStyle w:val="a4"/>
        </w:rPr>
        <w:footnoteRef/>
      </w:r>
      <w:r>
        <w:rPr>
          <w:rStyle w:val="a4"/>
        </w:rPr>
        <w:t>]</w:t>
      </w:r>
      <w:r>
        <w:t xml:space="preserve"> </w:t>
      </w:r>
      <w:r w:rsidRPr="00BF0709">
        <w:t xml:space="preserve">Lee D D, Seung H S. Learning the parts of objects by non-negative matrix </w:t>
      </w:r>
      <w:proofErr w:type="gramStart"/>
      <w:r w:rsidRPr="00BF0709">
        <w:t>factorization[</w:t>
      </w:r>
      <w:proofErr w:type="gramEnd"/>
      <w:r w:rsidRPr="00BF0709">
        <w:t>J]. Nature, 1999, 401(6755): 788-791.</w:t>
      </w:r>
    </w:p>
  </w:footnote>
  <w:footnote w:id="21">
    <w:p w:rsidR="00DE1A94" w:rsidRDefault="00DE1A94" w:rsidP="00BF0709">
      <w:pPr>
        <w:pStyle w:val="a5"/>
      </w:pPr>
      <w:r>
        <w:rPr>
          <w:rStyle w:val="a4"/>
        </w:rPr>
        <w:t>[</w:t>
      </w:r>
      <w:r>
        <w:rPr>
          <w:rStyle w:val="a4"/>
        </w:rPr>
        <w:footnoteRef/>
      </w:r>
      <w:r>
        <w:rPr>
          <w:rStyle w:val="a4"/>
        </w:rPr>
        <w:t>]</w:t>
      </w:r>
      <w:r>
        <w:t xml:space="preserve"> </w:t>
      </w:r>
      <w:r w:rsidRPr="00BF0709">
        <w:t xml:space="preserve">Berry M W, Browne M, Langville A N, et al. Algorithms and applications for approximate nonnegative matrix </w:t>
      </w:r>
      <w:proofErr w:type="gramStart"/>
      <w:r w:rsidRPr="00BF0709">
        <w:t>factorization[</w:t>
      </w:r>
      <w:proofErr w:type="gramEnd"/>
      <w:r w:rsidRPr="00BF0709">
        <w:t>J]. Computational Statistics &amp; Data Analysis, 2007, 52(1): 155-173.</w:t>
      </w:r>
    </w:p>
  </w:footnote>
  <w:footnote w:id="22">
    <w:p w:rsidR="00DE1A94" w:rsidRDefault="00DE1A94" w:rsidP="00BF0709">
      <w:pPr>
        <w:pStyle w:val="a5"/>
      </w:pPr>
      <w:r>
        <w:rPr>
          <w:rStyle w:val="a4"/>
        </w:rPr>
        <w:t>[</w:t>
      </w:r>
      <w:r>
        <w:rPr>
          <w:rStyle w:val="a4"/>
        </w:rPr>
        <w:footnoteRef/>
      </w:r>
      <w:r>
        <w:rPr>
          <w:rStyle w:val="a4"/>
        </w:rPr>
        <w:t>]</w:t>
      </w:r>
      <w:r>
        <w:t xml:space="preserve"> </w:t>
      </w:r>
      <w:r w:rsidRPr="00BF0709">
        <w:t>Xu W, Liu X, Gong Y. Document clustering based on non-negative matrix factorization[C]//Proceedings of the 26th annual international ACM SIGIR conference on Research and development in informaion retrieval. ACM, 2003: 267-273.</w:t>
      </w:r>
    </w:p>
  </w:footnote>
  <w:footnote w:id="23">
    <w:p w:rsidR="00DE1A94" w:rsidRDefault="00DE1A94" w:rsidP="00BF0709">
      <w:pPr>
        <w:pStyle w:val="a5"/>
      </w:pPr>
      <w:r>
        <w:rPr>
          <w:rStyle w:val="a4"/>
        </w:rPr>
        <w:t>[</w:t>
      </w:r>
      <w:r>
        <w:rPr>
          <w:rStyle w:val="a4"/>
        </w:rPr>
        <w:footnoteRef/>
      </w:r>
      <w:r>
        <w:rPr>
          <w:rStyle w:val="a4"/>
        </w:rPr>
        <w:t>]</w:t>
      </w:r>
      <w:r>
        <w:t xml:space="preserve"> </w:t>
      </w:r>
      <w:r w:rsidRPr="00BF0709">
        <w:t>Wang H, Huang H, Ding C. Simultaneous clustering of multi-type relational data via symmetric nonnegative matrix tri-factorization[C]//Proceedings of the 20th ACM international conference on Information and knowledge management. ACM, 2011: 279-284.</w:t>
      </w:r>
    </w:p>
  </w:footnote>
  <w:footnote w:id="24">
    <w:p w:rsidR="00DE1A94" w:rsidRDefault="00DE1A94" w:rsidP="00BF0709">
      <w:pPr>
        <w:pStyle w:val="a5"/>
      </w:pPr>
      <w:r>
        <w:rPr>
          <w:rStyle w:val="a4"/>
        </w:rPr>
        <w:t>[</w:t>
      </w:r>
      <w:r>
        <w:rPr>
          <w:rStyle w:val="a4"/>
        </w:rPr>
        <w:footnoteRef/>
      </w:r>
      <w:r>
        <w:rPr>
          <w:rStyle w:val="a4"/>
        </w:rPr>
        <w:t>]</w:t>
      </w:r>
      <w:r>
        <w:t xml:space="preserve"> </w:t>
      </w:r>
      <w:r w:rsidRPr="00BF0709">
        <w:t>Doyle G, Elkan C. Financial topic models[C]//Working Notes of the NIPS-2009 Workshop on” Applications for Topic Models: Text and Beyond Workshop. 2009.</w:t>
      </w:r>
    </w:p>
  </w:footnote>
  <w:footnote w:id="25">
    <w:p w:rsidR="00DE1A94" w:rsidRDefault="00DE1A94" w:rsidP="00BF0709">
      <w:pPr>
        <w:pStyle w:val="a5"/>
      </w:pPr>
      <w:r>
        <w:rPr>
          <w:rStyle w:val="a4"/>
        </w:rPr>
        <w:t>[</w:t>
      </w:r>
      <w:r>
        <w:rPr>
          <w:rStyle w:val="a4"/>
        </w:rPr>
        <w:footnoteRef/>
      </w:r>
      <w:r>
        <w:rPr>
          <w:rStyle w:val="a4"/>
        </w:rPr>
        <w:t>]</w:t>
      </w:r>
      <w:r>
        <w:t xml:space="preserve"> </w:t>
      </w:r>
      <w:r w:rsidRPr="00BF0709">
        <w:t xml:space="preserve">Schumaker R P, Chen H. A quantitative stock prediction system based on financial </w:t>
      </w:r>
      <w:proofErr w:type="gramStart"/>
      <w:r w:rsidRPr="00BF0709">
        <w:t>news[</w:t>
      </w:r>
      <w:proofErr w:type="gramEnd"/>
      <w:r w:rsidRPr="00BF0709">
        <w:t>J]. Information Processing &amp; Management, 2009, 45(5): 571-583.</w:t>
      </w:r>
    </w:p>
  </w:footnote>
  <w:footnote w:id="26">
    <w:p w:rsidR="00DE1A94" w:rsidRDefault="00DE1A94" w:rsidP="00BF0709">
      <w:pPr>
        <w:pStyle w:val="a5"/>
      </w:pPr>
      <w:r w:rsidRPr="00386001">
        <w:rPr>
          <w:rStyle w:val="a4"/>
        </w:rPr>
        <w:t>[</w:t>
      </w:r>
      <w:r>
        <w:rPr>
          <w:rStyle w:val="a4"/>
        </w:rPr>
        <w:footnoteRef/>
      </w:r>
      <w:r w:rsidRPr="00386001">
        <w:rPr>
          <w:rStyle w:val="a4"/>
        </w:rPr>
        <w:t>]</w:t>
      </w:r>
      <w:r w:rsidRPr="00386001">
        <w:t xml:space="preserve"> </w:t>
      </w:r>
      <w:proofErr w:type="gramStart"/>
      <w:r w:rsidRPr="00386001">
        <w:t xml:space="preserve">Liu Z, Chen X, Zheng Y, et al. </w:t>
      </w:r>
      <w:r w:rsidRPr="00BF0709">
        <w:t>Automatic keyphrase extraction by bridging vocabulary gap[C]//Proceedings of the Fifteenth Conference on Computational Natural Language Learning.</w:t>
      </w:r>
      <w:proofErr w:type="gramEnd"/>
      <w:r w:rsidRPr="00BF0709">
        <w:t xml:space="preserve"> Association for Computational Linguistics, 2011: 135-144.</w:t>
      </w:r>
    </w:p>
  </w:footnote>
  <w:footnote w:id="27">
    <w:p w:rsidR="00DE1A94" w:rsidRDefault="00DE1A94" w:rsidP="00BF0709">
      <w:pPr>
        <w:pStyle w:val="a5"/>
      </w:pPr>
      <w:r>
        <w:rPr>
          <w:rStyle w:val="a4"/>
        </w:rPr>
        <w:t>[</w:t>
      </w:r>
      <w:r>
        <w:rPr>
          <w:rStyle w:val="a4"/>
        </w:rPr>
        <w:footnoteRef/>
      </w:r>
      <w:r>
        <w:rPr>
          <w:rStyle w:val="a4"/>
        </w:rPr>
        <w:t>]</w:t>
      </w:r>
      <w:r>
        <w:t xml:space="preserve"> </w:t>
      </w:r>
      <w:r>
        <w:fldChar w:fldCharType="begin"/>
      </w:r>
      <w:r>
        <w:instrText xml:space="preserve"> ADDIN ZOTERO_TEMP </w:instrText>
      </w:r>
      <w:r>
        <w:fldChar w:fldCharType="end"/>
      </w:r>
      <w:r w:rsidRPr="00BF0709">
        <w:t xml:space="preserve">Yamamoto M, Church K W. Using suffix arrays to compute term frequency and document frequency for all substrings in a </w:t>
      </w:r>
      <w:proofErr w:type="gramStart"/>
      <w:r w:rsidRPr="00BF0709">
        <w:t>corpus[</w:t>
      </w:r>
      <w:proofErr w:type="gramEnd"/>
      <w:r w:rsidRPr="00BF0709">
        <w:t>J]. Computational Linguistics, 2001, 27(1): 1-30.</w:t>
      </w:r>
    </w:p>
  </w:footnote>
  <w:footnote w:id="28">
    <w:p w:rsidR="00DE1A94" w:rsidRDefault="00DE1A94" w:rsidP="00BF0709">
      <w:pPr>
        <w:pStyle w:val="a5"/>
      </w:pPr>
      <w:r>
        <w:rPr>
          <w:rStyle w:val="a4"/>
        </w:rPr>
        <w:t>[</w:t>
      </w:r>
      <w:r>
        <w:rPr>
          <w:rStyle w:val="a4"/>
        </w:rPr>
        <w:footnoteRef/>
      </w:r>
      <w:r>
        <w:rPr>
          <w:rStyle w:val="a4"/>
        </w:rPr>
        <w:t>]</w:t>
      </w:r>
      <w:r>
        <w:t xml:space="preserve"> Sun M</w:t>
      </w:r>
      <w:r w:rsidRPr="00BF0709">
        <w:t xml:space="preserve">, </w:t>
      </w:r>
      <w:r>
        <w:t>Shen D</w:t>
      </w:r>
      <w:r w:rsidRPr="00BF0709">
        <w:t>, Tsou B K. Chinese word segmentation without using lexicon and hand-crafted training data[C]//Proceedings of the 17th international conference on Computational linguistics-Volume 2. Association for Computational Linguistics, 1998: 1265-1271.</w:t>
      </w:r>
    </w:p>
  </w:footnote>
  <w:footnote w:id="29">
    <w:p w:rsidR="00DE1A94" w:rsidRDefault="00DE1A94" w:rsidP="00BF0709">
      <w:pPr>
        <w:pStyle w:val="a5"/>
      </w:pPr>
      <w:r>
        <w:rPr>
          <w:rStyle w:val="a4"/>
        </w:rPr>
        <w:t>[</w:t>
      </w:r>
      <w:r>
        <w:rPr>
          <w:rStyle w:val="a4"/>
        </w:rPr>
        <w:footnoteRef/>
      </w:r>
      <w:r>
        <w:rPr>
          <w:rStyle w:val="a4"/>
        </w:rPr>
        <w:t>]</w:t>
      </w:r>
      <w:r>
        <w:t xml:space="preserve"> </w:t>
      </w:r>
      <w:r w:rsidRPr="00F34635">
        <w:rPr>
          <w:rStyle w:val="a4"/>
          <w:vertAlign w:val="baseline"/>
        </w:rPr>
        <w:t>Feng H, Chen K, Deng X, et al. Accessor variety criteria for Chinese word extraction[J]. Computational Linguistics, 2004, 30(1): 75-93.</w:t>
      </w:r>
    </w:p>
  </w:footnote>
  <w:footnote w:id="30">
    <w:p w:rsidR="00DE1A94" w:rsidRPr="000379F9" w:rsidRDefault="00DE1A94" w:rsidP="00BF0709">
      <w:pPr>
        <w:pStyle w:val="a5"/>
      </w:pPr>
      <w:r>
        <w:rPr>
          <w:rStyle w:val="a4"/>
        </w:rPr>
        <w:t>[</w:t>
      </w:r>
      <w:r>
        <w:rPr>
          <w:rStyle w:val="a4"/>
        </w:rPr>
        <w:footnoteRef/>
      </w:r>
      <w:r>
        <w:rPr>
          <w:rStyle w:val="a4"/>
        </w:rPr>
        <w:t>]</w:t>
      </w:r>
      <w:r>
        <w:t xml:space="preserve"> </w:t>
      </w:r>
      <w:r w:rsidRPr="00F34635">
        <w:t xml:space="preserve">Shannon C E. A mathematical theory of </w:t>
      </w:r>
      <w:proofErr w:type="gramStart"/>
      <w:r w:rsidRPr="00F34635">
        <w:t>communication[</w:t>
      </w:r>
      <w:proofErr w:type="gramEnd"/>
      <w:r w:rsidRPr="00F34635">
        <w:t>J]. ACM SIGMOBILE Mobile Computing and Communications Review, 2001, 5(1): 3-55.</w:t>
      </w:r>
    </w:p>
  </w:footnote>
  <w:footnote w:id="31">
    <w:p w:rsidR="00DE1A94" w:rsidRPr="00E479AB" w:rsidRDefault="00DE1A94" w:rsidP="00BF0709">
      <w:pPr>
        <w:pStyle w:val="a5"/>
      </w:pPr>
      <w:r w:rsidRPr="00E479AB">
        <w:rPr>
          <w:vertAlign w:val="superscript"/>
        </w:rPr>
        <w:t>[</w:t>
      </w:r>
      <w:r w:rsidRPr="00E479AB">
        <w:rPr>
          <w:rStyle w:val="a4"/>
        </w:rPr>
        <w:footnoteRef/>
      </w:r>
      <w:r w:rsidRPr="00E479AB">
        <w:rPr>
          <w:rStyle w:val="a4"/>
        </w:rPr>
        <w:t>]</w:t>
      </w:r>
      <w:r>
        <w:t xml:space="preserve"> </w:t>
      </w:r>
      <w:proofErr w:type="gramStart"/>
      <w:r w:rsidRPr="00E479AB">
        <w:rPr>
          <w:rFonts w:hint="eastAsia"/>
        </w:rPr>
        <w:t>胡裕树</w:t>
      </w:r>
      <w:proofErr w:type="gramEnd"/>
      <w:r w:rsidRPr="00E479AB">
        <w:rPr>
          <w:rFonts w:hint="eastAsia"/>
        </w:rPr>
        <w:t xml:space="preserve">. </w:t>
      </w:r>
      <w:r w:rsidRPr="00E479AB">
        <w:rPr>
          <w:rFonts w:hint="eastAsia"/>
        </w:rPr>
        <w:t>现代汉语</w:t>
      </w:r>
      <w:r>
        <w:rPr>
          <w:rFonts w:hint="eastAsia"/>
        </w:rPr>
        <w:t>[M]</w:t>
      </w:r>
      <w:r w:rsidRPr="00E479AB">
        <w:rPr>
          <w:rFonts w:hint="eastAsia"/>
        </w:rPr>
        <w:t xml:space="preserve">. </w:t>
      </w:r>
      <w:r w:rsidRPr="00E479AB">
        <w:rPr>
          <w:rFonts w:hint="eastAsia"/>
        </w:rPr>
        <w:t>上海教育出版社</w:t>
      </w:r>
      <w:r w:rsidRPr="00E479AB">
        <w:rPr>
          <w:rFonts w:hint="eastAsia"/>
        </w:rPr>
        <w:t>, 2010.</w:t>
      </w:r>
    </w:p>
  </w:footnote>
  <w:footnote w:id="32">
    <w:p w:rsidR="00DE1A94" w:rsidRPr="00176385" w:rsidRDefault="00DE1A94" w:rsidP="00BF0709">
      <w:pPr>
        <w:pStyle w:val="a5"/>
      </w:pPr>
      <w:r w:rsidRPr="00176385">
        <w:rPr>
          <w:vertAlign w:val="superscript"/>
        </w:rPr>
        <w:t>[</w:t>
      </w:r>
      <w:r w:rsidRPr="00176385">
        <w:rPr>
          <w:rStyle w:val="a4"/>
        </w:rPr>
        <w:footnoteRef/>
      </w:r>
      <w:r w:rsidRPr="00176385">
        <w:rPr>
          <w:rStyle w:val="a4"/>
        </w:rPr>
        <w:t>]</w:t>
      </w:r>
      <w:r>
        <w:t xml:space="preserve"> </w:t>
      </w:r>
      <w:r w:rsidRPr="00F34635">
        <w:rPr>
          <w:rFonts w:hint="eastAsia"/>
        </w:rPr>
        <w:t>顾森</w:t>
      </w:r>
      <w:r w:rsidRPr="00F34635">
        <w:rPr>
          <w:rFonts w:hint="eastAsia"/>
        </w:rPr>
        <w:t xml:space="preserve">. SNS </w:t>
      </w:r>
      <w:r w:rsidRPr="00F34635">
        <w:rPr>
          <w:rFonts w:hint="eastAsia"/>
        </w:rPr>
        <w:t>中的文本数据挖掘</w:t>
      </w:r>
      <w:r w:rsidRPr="00F34635">
        <w:rPr>
          <w:rFonts w:hint="eastAsia"/>
        </w:rPr>
        <w:t xml:space="preserve">[J]. </w:t>
      </w:r>
      <w:r w:rsidRPr="00F34635">
        <w:rPr>
          <w:rFonts w:hint="eastAsia"/>
        </w:rPr>
        <w:t>程序员</w:t>
      </w:r>
      <w:r w:rsidRPr="00F34635">
        <w:rPr>
          <w:rFonts w:hint="eastAsia"/>
        </w:rPr>
        <w:t>, 2012 (8): 113-115.</w:t>
      </w:r>
    </w:p>
  </w:footnote>
  <w:footnote w:id="33">
    <w:p w:rsidR="00DE1A94" w:rsidRDefault="00DE1A94" w:rsidP="00BF0709">
      <w:pPr>
        <w:pStyle w:val="a5"/>
      </w:pPr>
      <w:r>
        <w:rPr>
          <w:rStyle w:val="a4"/>
        </w:rPr>
        <w:t>[</w:t>
      </w:r>
      <w:r>
        <w:rPr>
          <w:rStyle w:val="a4"/>
        </w:rPr>
        <w:footnoteRef/>
      </w:r>
      <w:r>
        <w:rPr>
          <w:rStyle w:val="a4"/>
        </w:rPr>
        <w:t>]</w:t>
      </w:r>
      <w:r>
        <w:t xml:space="preserve"> </w:t>
      </w:r>
      <w:r w:rsidRPr="00643A8C">
        <w:t>http://www.icl.pku.edu.cn/icl_res/</w:t>
      </w:r>
    </w:p>
  </w:footnote>
  <w:footnote w:id="34">
    <w:p w:rsidR="00DE1A94" w:rsidRPr="001142A4" w:rsidRDefault="00DE1A94" w:rsidP="00BF0709">
      <w:pPr>
        <w:pStyle w:val="a5"/>
        <w:rPr>
          <w:vertAlign w:val="superscript"/>
        </w:rPr>
      </w:pPr>
      <w:r w:rsidRPr="001142A4">
        <w:rPr>
          <w:vertAlign w:val="superscript"/>
        </w:rPr>
        <w:t>[</w:t>
      </w:r>
      <w:r w:rsidRPr="001142A4">
        <w:rPr>
          <w:rStyle w:val="a4"/>
        </w:rPr>
        <w:footnoteRef/>
      </w:r>
      <w:r w:rsidRPr="001142A4">
        <w:rPr>
          <w:rStyle w:val="a4"/>
        </w:rPr>
        <w:t>]</w:t>
      </w:r>
      <w:r w:rsidRPr="001142A4">
        <w:rPr>
          <w:rFonts w:hint="eastAsia"/>
        </w:rPr>
        <w:t>《现代汉语常用词表》课题组</w:t>
      </w:r>
      <w:r w:rsidRPr="001142A4">
        <w:rPr>
          <w:rFonts w:hint="eastAsia"/>
        </w:rPr>
        <w:t xml:space="preserve">. </w:t>
      </w:r>
      <w:r w:rsidRPr="001142A4">
        <w:rPr>
          <w:rFonts w:hint="eastAsia"/>
        </w:rPr>
        <w:t>现代汉语常用词表（草案）</w:t>
      </w:r>
      <w:r>
        <w:rPr>
          <w:rFonts w:hint="eastAsia"/>
        </w:rPr>
        <w:t>[M]</w:t>
      </w:r>
      <w:r w:rsidRPr="001142A4">
        <w:rPr>
          <w:rFonts w:hint="eastAsia"/>
        </w:rPr>
        <w:t xml:space="preserve">. </w:t>
      </w:r>
      <w:r w:rsidRPr="001142A4">
        <w:rPr>
          <w:rFonts w:hint="eastAsia"/>
        </w:rPr>
        <w:t>商务印书馆</w:t>
      </w:r>
      <w:r w:rsidRPr="001142A4">
        <w:rPr>
          <w:rFonts w:hint="eastAsia"/>
        </w:rPr>
        <w:t>, 2008.</w:t>
      </w:r>
    </w:p>
  </w:footnote>
  <w:footnote w:id="35">
    <w:p w:rsidR="00DE1A94" w:rsidRDefault="00DE1A94" w:rsidP="00BF0709">
      <w:pPr>
        <w:pStyle w:val="a5"/>
      </w:pPr>
      <w:r>
        <w:rPr>
          <w:rStyle w:val="a4"/>
        </w:rPr>
        <w:t>[</w:t>
      </w:r>
      <w:r>
        <w:rPr>
          <w:rStyle w:val="a4"/>
        </w:rPr>
        <w:footnoteRef/>
      </w:r>
      <w:r>
        <w:rPr>
          <w:rStyle w:val="a4"/>
        </w:rPr>
        <w:t>]</w:t>
      </w:r>
      <w:r>
        <w:t xml:space="preserve"> </w:t>
      </w:r>
      <w:proofErr w:type="gramStart"/>
      <w:r w:rsidRPr="00F34635">
        <w:t>Griffiths T, Steyvers M.</w:t>
      </w:r>
      <w:proofErr w:type="gramEnd"/>
      <w:r w:rsidRPr="00F34635">
        <w:t xml:space="preserve"> </w:t>
      </w:r>
      <w:proofErr w:type="gramStart"/>
      <w:r w:rsidRPr="00F34635">
        <w:t>A probabilistic approach to semantic representation[C]//Proceedings of the 24th annual conference of the cognitive science society.</w:t>
      </w:r>
      <w:proofErr w:type="gramEnd"/>
      <w:r w:rsidRPr="00F34635">
        <w:t xml:space="preserve"> 2002: 381-386.</w:t>
      </w:r>
    </w:p>
  </w:footnote>
  <w:footnote w:id="36">
    <w:p w:rsidR="00DE1A94" w:rsidRDefault="00DE1A94" w:rsidP="00BF0709">
      <w:pPr>
        <w:pStyle w:val="a5"/>
      </w:pPr>
      <w:r>
        <w:rPr>
          <w:rStyle w:val="a4"/>
        </w:rPr>
        <w:t>[</w:t>
      </w:r>
      <w:r>
        <w:rPr>
          <w:rStyle w:val="a4"/>
        </w:rPr>
        <w:footnoteRef/>
      </w:r>
      <w:r>
        <w:rPr>
          <w:rStyle w:val="a4"/>
        </w:rPr>
        <w:t>]</w:t>
      </w:r>
      <w:r>
        <w:t xml:space="preserve"> </w:t>
      </w:r>
      <w:r w:rsidRPr="00F34635">
        <w:t>Ding C, Li T, Peng W, et al. Orthogonal nonnegative matrix t-factorizations for clustering[C]//Proceedings of the 12th ACM SIGKDD international conference on Knowledge discovery and data mining. ACM, 2006: 126-135.</w:t>
      </w:r>
    </w:p>
  </w:footnote>
  <w:footnote w:id="37">
    <w:p w:rsidR="00DE1A94" w:rsidRPr="009E44B1" w:rsidRDefault="00DE1A94" w:rsidP="00BF0709">
      <w:pPr>
        <w:pStyle w:val="a5"/>
      </w:pPr>
      <w:r>
        <w:rPr>
          <w:rStyle w:val="a4"/>
        </w:rPr>
        <w:t>[</w:t>
      </w:r>
      <w:r>
        <w:rPr>
          <w:rStyle w:val="a4"/>
        </w:rPr>
        <w:footnoteRef/>
      </w:r>
      <w:r>
        <w:rPr>
          <w:rStyle w:val="a4"/>
        </w:rPr>
        <w:t>]</w:t>
      </w:r>
      <w:r>
        <w:t xml:space="preserve"> </w:t>
      </w:r>
      <w:r w:rsidRPr="00F34635">
        <w:t xml:space="preserve">Lawson C L, Hanson R J. Solving least squares </w:t>
      </w:r>
      <w:proofErr w:type="gramStart"/>
      <w:r w:rsidRPr="00F34635">
        <w:t>problems[</w:t>
      </w:r>
      <w:proofErr w:type="gramEnd"/>
      <w:r w:rsidRPr="00F34635">
        <w:t>M]. Englewood Cliffs, NJ: Prentice-hall, 1974.</w:t>
      </w:r>
    </w:p>
  </w:footnote>
  <w:footnote w:id="38">
    <w:p w:rsidR="00DE1A94" w:rsidRDefault="00DE1A94" w:rsidP="00BF0709">
      <w:pPr>
        <w:pStyle w:val="a5"/>
      </w:pPr>
      <w:r>
        <w:rPr>
          <w:rStyle w:val="a4"/>
        </w:rPr>
        <w:t>[</w:t>
      </w:r>
      <w:r>
        <w:rPr>
          <w:rStyle w:val="a4"/>
        </w:rPr>
        <w:footnoteRef/>
      </w:r>
      <w:r>
        <w:rPr>
          <w:rStyle w:val="a4"/>
        </w:rPr>
        <w:t>]</w:t>
      </w:r>
      <w:r>
        <w:t xml:space="preserve"> </w:t>
      </w:r>
      <w:r w:rsidRPr="00F34635">
        <w:t>Gu Q, Zhou J. Local learning regularized nonnegative matrix factorization[C]//Twenty-First International Joint Conference on Artificial Intelligence. 2009.</w:t>
      </w:r>
    </w:p>
  </w:footnote>
  <w:footnote w:id="39">
    <w:p w:rsidR="00DE1A94" w:rsidRDefault="00DE1A94" w:rsidP="00BF0709">
      <w:pPr>
        <w:pStyle w:val="a5"/>
      </w:pPr>
      <w:r>
        <w:rPr>
          <w:rStyle w:val="a4"/>
        </w:rPr>
        <w:t>[</w:t>
      </w:r>
      <w:r>
        <w:rPr>
          <w:rStyle w:val="a4"/>
        </w:rPr>
        <w:footnoteRef/>
      </w:r>
      <w:r>
        <w:rPr>
          <w:rStyle w:val="a4"/>
        </w:rPr>
        <w:t>]</w:t>
      </w:r>
      <w:r>
        <w:t xml:space="preserve"> </w:t>
      </w:r>
      <w:r w:rsidRPr="00F34635">
        <w:t xml:space="preserve">Lancichinetti A, Fortunato S, Kertész J. Detecting the overlapping and hierarchical community structure in complex </w:t>
      </w:r>
      <w:proofErr w:type="gramStart"/>
      <w:r w:rsidRPr="00F34635">
        <w:t>networks[</w:t>
      </w:r>
      <w:proofErr w:type="gramEnd"/>
      <w:r w:rsidRPr="00F34635">
        <w:t>J]. New Journal of Physics, 2009, 11(3): 033015.</w:t>
      </w:r>
    </w:p>
  </w:footnote>
  <w:footnote w:id="40">
    <w:p w:rsidR="00DE1A94" w:rsidRDefault="00DE1A94" w:rsidP="00BF0709">
      <w:pPr>
        <w:pStyle w:val="a5"/>
      </w:pPr>
      <w:r>
        <w:rPr>
          <w:rStyle w:val="a4"/>
        </w:rPr>
        <w:t>[</w:t>
      </w:r>
      <w:r>
        <w:rPr>
          <w:rStyle w:val="a4"/>
        </w:rPr>
        <w:footnoteRef/>
      </w:r>
      <w:r>
        <w:rPr>
          <w:rStyle w:val="a4"/>
        </w:rPr>
        <w:t>]</w:t>
      </w:r>
      <w:r>
        <w:t xml:space="preserve"> </w:t>
      </w:r>
      <w:r>
        <w:rPr>
          <w:rFonts w:hint="eastAsia"/>
        </w:rPr>
        <w:t>所</w:t>
      </w:r>
      <w:r>
        <w:t>采用的方法是</w:t>
      </w:r>
      <w:r>
        <w:rPr>
          <w:rFonts w:hint="eastAsia"/>
        </w:rPr>
        <w:t>随机</w:t>
      </w:r>
      <w:r>
        <w:t>投影（</w:t>
      </w:r>
      <w:r>
        <w:rPr>
          <w:rFonts w:hint="eastAsia"/>
        </w:rPr>
        <w:t>Random Projection</w:t>
      </w:r>
      <w:r>
        <w:t>）</w:t>
      </w:r>
      <w:proofErr w:type="gramStart"/>
      <w:r>
        <w:rPr>
          <w:rFonts w:hint="eastAsia"/>
        </w:rPr>
        <w:t>降维</w:t>
      </w:r>
      <w:r>
        <w:t>后</w:t>
      </w:r>
      <w:proofErr w:type="gramEnd"/>
      <w:r>
        <w:t>再通过</w:t>
      </w:r>
      <w:r>
        <w:t>K-means</w:t>
      </w:r>
      <w:r>
        <w:t>聚类。随机投影</w:t>
      </w:r>
      <w:r>
        <w:rPr>
          <w:rFonts w:hint="eastAsia"/>
        </w:rPr>
        <w:t>的</w:t>
      </w:r>
      <w:r>
        <w:t>方法参见：</w:t>
      </w:r>
      <w:r w:rsidRPr="00F34635">
        <w:t>Bingham E, Mannila H. Random projection in dimensionality reduction: applications to image and text data[C]//Proceedings of the seventh ACM SIGKDD international conference on Knowledge discovery and data mining. ACM, 2001: 245-250.</w:t>
      </w:r>
    </w:p>
  </w:footnote>
  <w:footnote w:id="41">
    <w:p w:rsidR="00DE1A94" w:rsidRDefault="00DE1A94" w:rsidP="00BF0709">
      <w:pPr>
        <w:pStyle w:val="a5"/>
      </w:pPr>
      <w:r>
        <w:rPr>
          <w:rStyle w:val="a4"/>
        </w:rPr>
        <w:t>[</w:t>
      </w:r>
      <w:r>
        <w:rPr>
          <w:rStyle w:val="a4"/>
        </w:rPr>
        <w:footnoteRef/>
      </w:r>
      <w:r>
        <w:rPr>
          <w:rStyle w:val="a4"/>
        </w:rPr>
        <w:t>]</w:t>
      </w:r>
      <w:r>
        <w:t xml:space="preserve"> </w:t>
      </w:r>
      <w:r>
        <w:rPr>
          <w:rFonts w:hint="eastAsia"/>
        </w:rPr>
        <w:t>见</w:t>
      </w:r>
      <w:r>
        <w:fldChar w:fldCharType="begin"/>
      </w:r>
      <w:r>
        <w:instrText xml:space="preserve"> </w:instrText>
      </w:r>
      <w:r>
        <w:rPr>
          <w:rFonts w:hint="eastAsia"/>
        </w:rPr>
        <w:instrText>REF _Ref352231458 \r \h</w:instrText>
      </w:r>
      <w:r>
        <w:instrText xml:space="preserve"> </w:instrText>
      </w:r>
      <w:r>
        <w:fldChar w:fldCharType="separate"/>
      </w:r>
      <w:r w:rsidR="00E30072">
        <w:t>4.2</w:t>
      </w:r>
      <w:r>
        <w:fldChar w:fldCharType="end"/>
      </w:r>
      <w:r>
        <w:rPr>
          <w:rFonts w:hint="eastAsia"/>
        </w:rPr>
        <w:t>节</w:t>
      </w:r>
      <w:r>
        <w:t>。</w:t>
      </w:r>
    </w:p>
  </w:footnote>
  <w:footnote w:id="42">
    <w:p w:rsidR="00DE1A94" w:rsidRDefault="00DE1A94" w:rsidP="00BF0709">
      <w:pPr>
        <w:pStyle w:val="a5"/>
      </w:pPr>
      <w:r w:rsidRPr="00677D2A">
        <w:rPr>
          <w:vertAlign w:val="superscript"/>
        </w:rPr>
        <w:t>[</w:t>
      </w:r>
      <w:r w:rsidRPr="00677D2A">
        <w:rPr>
          <w:rStyle w:val="a4"/>
        </w:rPr>
        <w:footnoteRef/>
      </w:r>
      <w:r w:rsidRPr="00677D2A">
        <w:rPr>
          <w:rStyle w:val="a4"/>
        </w:rPr>
        <w:t>]</w:t>
      </w:r>
      <w:r>
        <w:t xml:space="preserve"> </w:t>
      </w:r>
      <w:r w:rsidRPr="00F34635">
        <w:t>Malkiel B G, Fama E F. E</w:t>
      </w:r>
      <w:r>
        <w:t xml:space="preserve">fficient capital markets: a review of theory and empirical work </w:t>
      </w:r>
      <w:r w:rsidRPr="00F34635">
        <w:t xml:space="preserve">[J]. The </w:t>
      </w:r>
      <w:r>
        <w:t>J</w:t>
      </w:r>
      <w:r w:rsidRPr="00F34635">
        <w:t>ournal of Finance, 1970, 25(2): 383-417.</w:t>
      </w:r>
    </w:p>
  </w:footnote>
  <w:footnote w:id="43">
    <w:p w:rsidR="00DE1A94" w:rsidRDefault="00DE1A94" w:rsidP="00BF0709">
      <w:pPr>
        <w:pStyle w:val="a5"/>
      </w:pPr>
      <w:r w:rsidRPr="00574D81">
        <w:rPr>
          <w:vertAlign w:val="superscript"/>
        </w:rPr>
        <w:t>[</w:t>
      </w:r>
      <w:r w:rsidRPr="00574D81">
        <w:rPr>
          <w:rStyle w:val="a4"/>
        </w:rPr>
        <w:footnoteRef/>
      </w:r>
      <w:r w:rsidRPr="00574D81">
        <w:rPr>
          <w:rStyle w:val="a4"/>
        </w:rPr>
        <w:t>]</w:t>
      </w:r>
      <w:r>
        <w:t xml:space="preserve"> </w:t>
      </w:r>
      <w:r w:rsidRPr="00F34635">
        <w:t xml:space="preserve">Stigler S M. Francis Galton's account of the invention of </w:t>
      </w:r>
      <w:proofErr w:type="gramStart"/>
      <w:r w:rsidRPr="00F34635">
        <w:t>correlation[</w:t>
      </w:r>
      <w:proofErr w:type="gramEnd"/>
      <w:r w:rsidRPr="00F34635">
        <w:t>J]. Statistical Science, 1989, 4(2): 73-79.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612" w:rsidRPr="008B3612" w:rsidRDefault="008B3612" w:rsidP="008B3612">
    <w:pPr>
      <w:pStyle w:val="a8"/>
    </w:pPr>
    <w:r w:rsidRPr="008B3612">
      <w:rPr>
        <w:rFonts w:hint="eastAsia"/>
      </w:rPr>
      <w:t>基于</w:t>
    </w:r>
    <w:proofErr w:type="gramStart"/>
    <w:r w:rsidRPr="008B3612">
      <w:rPr>
        <w:rFonts w:hint="eastAsia"/>
      </w:rPr>
      <w:t>隐</w:t>
    </w:r>
    <w:proofErr w:type="gramEnd"/>
    <w:r w:rsidRPr="008B3612">
      <w:rPr>
        <w:rFonts w:hint="eastAsia"/>
      </w:rPr>
      <w:t>模型的财经分析研究和应用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4533"/>
    <w:multiLevelType w:val="hybridMultilevel"/>
    <w:tmpl w:val="0E4A85E2"/>
    <w:lvl w:ilvl="0" w:tplc="63704C36">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03F27B28"/>
    <w:multiLevelType w:val="hybridMultilevel"/>
    <w:tmpl w:val="E0B4DF66"/>
    <w:lvl w:ilvl="0" w:tplc="5B44C06E">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04490FF7"/>
    <w:multiLevelType w:val="multilevel"/>
    <w:tmpl w:val="672442E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9BF166F"/>
    <w:multiLevelType w:val="hybridMultilevel"/>
    <w:tmpl w:val="CBA06D26"/>
    <w:lvl w:ilvl="0" w:tplc="12E428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720127"/>
    <w:multiLevelType w:val="hybridMultilevel"/>
    <w:tmpl w:val="DD2CA4F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nsid w:val="0D773403"/>
    <w:multiLevelType w:val="hybridMultilevel"/>
    <w:tmpl w:val="979EFE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6731A5"/>
    <w:multiLevelType w:val="hybridMultilevel"/>
    <w:tmpl w:val="E996D6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5F7322"/>
    <w:multiLevelType w:val="hybridMultilevel"/>
    <w:tmpl w:val="6960286A"/>
    <w:lvl w:ilvl="0" w:tplc="DA8CE7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E91683"/>
    <w:multiLevelType w:val="hybridMultilevel"/>
    <w:tmpl w:val="B386BA5E"/>
    <w:lvl w:ilvl="0" w:tplc="51BC1B66">
      <w:start w:val="1"/>
      <w:numFmt w:val="bullet"/>
      <w:lvlText w:val="•"/>
      <w:lvlJc w:val="left"/>
      <w:pPr>
        <w:ind w:left="585"/>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1" w:tplc="6098442A">
      <w:start w:val="1"/>
      <w:numFmt w:val="bullet"/>
      <w:lvlText w:val="o"/>
      <w:lvlJc w:val="left"/>
      <w:pPr>
        <w:ind w:left="14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2" w:tplc="6B169CB0">
      <w:start w:val="1"/>
      <w:numFmt w:val="bullet"/>
      <w:lvlText w:val="▪"/>
      <w:lvlJc w:val="left"/>
      <w:pPr>
        <w:ind w:left="21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3" w:tplc="969C5D1E">
      <w:start w:val="1"/>
      <w:numFmt w:val="bullet"/>
      <w:lvlText w:val="•"/>
      <w:lvlJc w:val="left"/>
      <w:pPr>
        <w:ind w:left="28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4" w:tplc="E47E5C4E">
      <w:start w:val="1"/>
      <w:numFmt w:val="bullet"/>
      <w:lvlText w:val="o"/>
      <w:lvlJc w:val="left"/>
      <w:pPr>
        <w:ind w:left="360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5" w:tplc="8C0E82EC">
      <w:start w:val="1"/>
      <w:numFmt w:val="bullet"/>
      <w:lvlText w:val="▪"/>
      <w:lvlJc w:val="left"/>
      <w:pPr>
        <w:ind w:left="432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6" w:tplc="14B48414">
      <w:start w:val="1"/>
      <w:numFmt w:val="bullet"/>
      <w:lvlText w:val="•"/>
      <w:lvlJc w:val="left"/>
      <w:pPr>
        <w:ind w:left="50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7" w:tplc="7506C378">
      <w:start w:val="1"/>
      <w:numFmt w:val="bullet"/>
      <w:lvlText w:val="o"/>
      <w:lvlJc w:val="left"/>
      <w:pPr>
        <w:ind w:left="57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8" w:tplc="65EA1C9A">
      <w:start w:val="1"/>
      <w:numFmt w:val="bullet"/>
      <w:lvlText w:val="▪"/>
      <w:lvlJc w:val="left"/>
      <w:pPr>
        <w:ind w:left="64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abstractNum>
  <w:abstractNum w:abstractNumId="9">
    <w:nsid w:val="375026A3"/>
    <w:multiLevelType w:val="hybridMultilevel"/>
    <w:tmpl w:val="E0F6D5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DB178F7"/>
    <w:multiLevelType w:val="hybridMultilevel"/>
    <w:tmpl w:val="E350F9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DFE6733"/>
    <w:multiLevelType w:val="hybridMultilevel"/>
    <w:tmpl w:val="4C9EDD72"/>
    <w:lvl w:ilvl="0" w:tplc="4DA05AB6">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3E95081E"/>
    <w:multiLevelType w:val="hybridMultilevel"/>
    <w:tmpl w:val="0B6C86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30E213A"/>
    <w:multiLevelType w:val="hybridMultilevel"/>
    <w:tmpl w:val="042C639E"/>
    <w:lvl w:ilvl="0" w:tplc="0409000F">
      <w:start w:val="1"/>
      <w:numFmt w:val="decimal"/>
      <w:lvlText w:val="%1."/>
      <w:lvlJc w:val="left"/>
      <w:pPr>
        <w:ind w:left="420" w:hanging="420"/>
      </w:pPr>
      <w:rPr>
        <w:rFonts w:hint="eastAsia"/>
        <w:b w:val="0"/>
      </w:rPr>
    </w:lvl>
    <w:lvl w:ilvl="1" w:tplc="78EEAEBA">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4B4D6A"/>
    <w:multiLevelType w:val="hybridMultilevel"/>
    <w:tmpl w:val="1DAA4A42"/>
    <w:lvl w:ilvl="0" w:tplc="C166ED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93555"/>
    <w:multiLevelType w:val="multilevel"/>
    <w:tmpl w:val="835E103A"/>
    <w:lvl w:ilvl="0">
      <w:start w:val="1"/>
      <w:numFmt w:val="decimal"/>
      <w:pStyle w:val="1"/>
      <w:lvlText w:val="第%1章 "/>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AE56771"/>
    <w:multiLevelType w:val="hybridMultilevel"/>
    <w:tmpl w:val="BB180BAA"/>
    <w:lvl w:ilvl="0" w:tplc="67244FA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4DD05EC7"/>
    <w:multiLevelType w:val="hybridMultilevel"/>
    <w:tmpl w:val="849E38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EF015D"/>
    <w:multiLevelType w:val="hybridMultilevel"/>
    <w:tmpl w:val="6EC864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F936DFB"/>
    <w:multiLevelType w:val="hybridMultilevel"/>
    <w:tmpl w:val="B03208BE"/>
    <w:lvl w:ilvl="0" w:tplc="D17873E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307885"/>
    <w:multiLevelType w:val="hybridMultilevel"/>
    <w:tmpl w:val="BD18D5FE"/>
    <w:lvl w:ilvl="0" w:tplc="2A404A82">
      <w:start w:val="1"/>
      <w:numFmt w:val="bullet"/>
      <w:lvlText w:val="•"/>
      <w:lvlJc w:val="left"/>
      <w:pPr>
        <w:ind w:left="585"/>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1" w:tplc="F5CAD592">
      <w:start w:val="1"/>
      <w:numFmt w:val="bullet"/>
      <w:lvlText w:val="o"/>
      <w:lvlJc w:val="left"/>
      <w:pPr>
        <w:ind w:left="14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2" w:tplc="EC588000">
      <w:start w:val="1"/>
      <w:numFmt w:val="bullet"/>
      <w:lvlText w:val="▪"/>
      <w:lvlJc w:val="left"/>
      <w:pPr>
        <w:ind w:left="21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3" w:tplc="1982EB8C">
      <w:start w:val="1"/>
      <w:numFmt w:val="bullet"/>
      <w:lvlText w:val="•"/>
      <w:lvlJc w:val="left"/>
      <w:pPr>
        <w:ind w:left="28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4" w:tplc="000E6816">
      <w:start w:val="1"/>
      <w:numFmt w:val="bullet"/>
      <w:lvlText w:val="o"/>
      <w:lvlJc w:val="left"/>
      <w:pPr>
        <w:ind w:left="360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5" w:tplc="6E52A024">
      <w:start w:val="1"/>
      <w:numFmt w:val="bullet"/>
      <w:lvlText w:val="▪"/>
      <w:lvlJc w:val="left"/>
      <w:pPr>
        <w:ind w:left="432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6" w:tplc="269C8C2A">
      <w:start w:val="1"/>
      <w:numFmt w:val="bullet"/>
      <w:lvlText w:val="•"/>
      <w:lvlJc w:val="left"/>
      <w:pPr>
        <w:ind w:left="50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7" w:tplc="924C000C">
      <w:start w:val="1"/>
      <w:numFmt w:val="bullet"/>
      <w:lvlText w:val="o"/>
      <w:lvlJc w:val="left"/>
      <w:pPr>
        <w:ind w:left="57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8" w:tplc="078E524C">
      <w:start w:val="1"/>
      <w:numFmt w:val="bullet"/>
      <w:lvlText w:val="▪"/>
      <w:lvlJc w:val="left"/>
      <w:pPr>
        <w:ind w:left="64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abstractNum>
  <w:abstractNum w:abstractNumId="21">
    <w:nsid w:val="5D39129B"/>
    <w:multiLevelType w:val="multilevel"/>
    <w:tmpl w:val="270C69E6"/>
    <w:lvl w:ilvl="0">
      <w:start w:val="1"/>
      <w:numFmt w:val="chineseCountingThousand"/>
      <w:lvlText w:val="%1"/>
      <w:lvlJc w:val="left"/>
      <w:pPr>
        <w:ind w:left="425" w:hanging="425"/>
      </w:pPr>
    </w:lvl>
    <w:lvl w:ilvl="1">
      <w:start w:val="1"/>
      <w:numFmt w:val="chineseCountingThousand"/>
      <w:lvlText w:val="（%2）"/>
      <w:lvlJc w:val="left"/>
      <w:pPr>
        <w:ind w:left="992" w:hanging="567"/>
      </w:pPr>
    </w:lvl>
    <w:lvl w:ilvl="2">
      <w:start w:val="1"/>
      <w:numFmt w:val="decimal"/>
      <w:lvlText w:val="%3"/>
      <w:lvlJc w:val="left"/>
      <w:pPr>
        <w:ind w:left="1418" w:hanging="567"/>
      </w:pPr>
    </w:lvl>
    <w:lvl w:ilvl="3">
      <w:start w:val="1"/>
      <w:numFmt w:val="decimal"/>
      <w:lvlText w:val="(%4)"/>
      <w:lvlJc w:val="left"/>
      <w:pPr>
        <w:ind w:left="1984" w:hanging="708"/>
      </w:pPr>
    </w:lvl>
    <w:lvl w:ilvl="4">
      <w:start w:val="1"/>
      <w:numFmt w:val="upperLetter"/>
      <w:lvlText w:val="%5"/>
      <w:lvlJc w:val="left"/>
      <w:pPr>
        <w:ind w:left="2551" w:hanging="850"/>
      </w:pPr>
    </w:lvl>
    <w:lvl w:ilvl="5">
      <w:start w:val="1"/>
      <w:numFmt w:val="lowerLetter"/>
      <w:lvlText w:val="%6"/>
      <w:lvlJc w:val="left"/>
      <w:pPr>
        <w:ind w:left="3260" w:hanging="1134"/>
      </w:pPr>
    </w:lvl>
    <w:lvl w:ilvl="6">
      <w:start w:val="1"/>
      <w:numFmt w:val="none"/>
      <w:lvlText w:val=""/>
      <w:lvlJc w:val="left"/>
      <w:pPr>
        <w:ind w:left="3827" w:hanging="1276"/>
      </w:pPr>
    </w:lvl>
    <w:lvl w:ilvl="7">
      <w:start w:val="1"/>
      <w:numFmt w:val="none"/>
      <w:lvlText w:val=""/>
      <w:lvlJc w:val="left"/>
      <w:pPr>
        <w:ind w:left="4394" w:hanging="1418"/>
      </w:pPr>
    </w:lvl>
    <w:lvl w:ilvl="8">
      <w:start w:val="1"/>
      <w:numFmt w:val="none"/>
      <w:lvlText w:val=""/>
      <w:lvlJc w:val="left"/>
      <w:pPr>
        <w:ind w:left="5102" w:hanging="1700"/>
      </w:pPr>
    </w:lvl>
  </w:abstractNum>
  <w:abstractNum w:abstractNumId="22">
    <w:nsid w:val="60113525"/>
    <w:multiLevelType w:val="hybridMultilevel"/>
    <w:tmpl w:val="F0385D5E"/>
    <w:lvl w:ilvl="0" w:tplc="6F48BE3E">
      <w:start w:val="1"/>
      <w:numFmt w:val="bullet"/>
      <w:lvlText w:val="•"/>
      <w:lvlJc w:val="left"/>
      <w:pPr>
        <w:ind w:left="585"/>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1" w:tplc="C6C4D12C">
      <w:start w:val="1"/>
      <w:numFmt w:val="bullet"/>
      <w:lvlText w:val="o"/>
      <w:lvlJc w:val="left"/>
      <w:pPr>
        <w:ind w:left="14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2" w:tplc="1658AC26">
      <w:start w:val="1"/>
      <w:numFmt w:val="bullet"/>
      <w:lvlText w:val="▪"/>
      <w:lvlJc w:val="left"/>
      <w:pPr>
        <w:ind w:left="21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3" w:tplc="BB5E73D4">
      <w:start w:val="1"/>
      <w:numFmt w:val="bullet"/>
      <w:lvlText w:val="•"/>
      <w:lvlJc w:val="left"/>
      <w:pPr>
        <w:ind w:left="28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4" w:tplc="1464C186">
      <w:start w:val="1"/>
      <w:numFmt w:val="bullet"/>
      <w:lvlText w:val="o"/>
      <w:lvlJc w:val="left"/>
      <w:pPr>
        <w:ind w:left="360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5" w:tplc="D84ECCDE">
      <w:start w:val="1"/>
      <w:numFmt w:val="bullet"/>
      <w:lvlText w:val="▪"/>
      <w:lvlJc w:val="left"/>
      <w:pPr>
        <w:ind w:left="432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6" w:tplc="FFB206E4">
      <w:start w:val="1"/>
      <w:numFmt w:val="bullet"/>
      <w:lvlText w:val="•"/>
      <w:lvlJc w:val="left"/>
      <w:pPr>
        <w:ind w:left="50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7" w:tplc="D4F8AA2C">
      <w:start w:val="1"/>
      <w:numFmt w:val="bullet"/>
      <w:lvlText w:val="o"/>
      <w:lvlJc w:val="left"/>
      <w:pPr>
        <w:ind w:left="57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8" w:tplc="0270FFC6">
      <w:start w:val="1"/>
      <w:numFmt w:val="bullet"/>
      <w:lvlText w:val="▪"/>
      <w:lvlJc w:val="left"/>
      <w:pPr>
        <w:ind w:left="64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abstractNum>
  <w:abstractNum w:abstractNumId="23">
    <w:nsid w:val="61262EB3"/>
    <w:multiLevelType w:val="hybridMultilevel"/>
    <w:tmpl w:val="7BD4E2B2"/>
    <w:lvl w:ilvl="0" w:tplc="780CD852">
      <w:start w:val="1"/>
      <w:numFmt w:val="decimal"/>
      <w:lvlText w:val="%1"/>
      <w:lvlJc w:val="left"/>
      <w:pPr>
        <w:ind w:left="0"/>
      </w:pPr>
      <w:rPr>
        <w:b w:val="0"/>
        <w:i w:val="0"/>
        <w:strike w:val="0"/>
        <w:dstrike w:val="0"/>
        <w:color w:val="000000"/>
        <w:sz w:val="29"/>
        <w:u w:val="none" w:color="000000"/>
        <w:bdr w:val="none" w:sz="0" w:space="0" w:color="auto"/>
        <w:shd w:val="clear" w:color="auto" w:fill="auto"/>
        <w:vertAlign w:val="baseline"/>
      </w:rPr>
    </w:lvl>
    <w:lvl w:ilvl="1" w:tplc="7F520D2A">
      <w:start w:val="1"/>
      <w:numFmt w:val="lowerLetter"/>
      <w:lvlText w:val="%2"/>
      <w:lvlJc w:val="left"/>
      <w:pPr>
        <w:ind w:left="1080"/>
      </w:pPr>
      <w:rPr>
        <w:b w:val="0"/>
        <w:i w:val="0"/>
        <w:strike w:val="0"/>
        <w:dstrike w:val="0"/>
        <w:color w:val="000000"/>
        <w:sz w:val="29"/>
        <w:u w:val="none" w:color="000000"/>
        <w:bdr w:val="none" w:sz="0" w:space="0" w:color="auto"/>
        <w:shd w:val="clear" w:color="auto" w:fill="auto"/>
        <w:vertAlign w:val="baseline"/>
      </w:rPr>
    </w:lvl>
    <w:lvl w:ilvl="2" w:tplc="84A41BDA">
      <w:start w:val="1"/>
      <w:numFmt w:val="lowerRoman"/>
      <w:lvlText w:val="%3"/>
      <w:lvlJc w:val="left"/>
      <w:pPr>
        <w:ind w:left="1800"/>
      </w:pPr>
      <w:rPr>
        <w:b w:val="0"/>
        <w:i w:val="0"/>
        <w:strike w:val="0"/>
        <w:dstrike w:val="0"/>
        <w:color w:val="000000"/>
        <w:sz w:val="29"/>
        <w:u w:val="none" w:color="000000"/>
        <w:bdr w:val="none" w:sz="0" w:space="0" w:color="auto"/>
        <w:shd w:val="clear" w:color="auto" w:fill="auto"/>
        <w:vertAlign w:val="baseline"/>
      </w:rPr>
    </w:lvl>
    <w:lvl w:ilvl="3" w:tplc="CB983728">
      <w:start w:val="1"/>
      <w:numFmt w:val="decimal"/>
      <w:lvlText w:val="%4"/>
      <w:lvlJc w:val="left"/>
      <w:pPr>
        <w:ind w:left="2520"/>
      </w:pPr>
      <w:rPr>
        <w:b w:val="0"/>
        <w:i w:val="0"/>
        <w:strike w:val="0"/>
        <w:dstrike w:val="0"/>
        <w:color w:val="000000"/>
        <w:sz w:val="29"/>
        <w:u w:val="none" w:color="000000"/>
        <w:bdr w:val="none" w:sz="0" w:space="0" w:color="auto"/>
        <w:shd w:val="clear" w:color="auto" w:fill="auto"/>
        <w:vertAlign w:val="baseline"/>
      </w:rPr>
    </w:lvl>
    <w:lvl w:ilvl="4" w:tplc="5D6C8EDE">
      <w:start w:val="1"/>
      <w:numFmt w:val="lowerLetter"/>
      <w:lvlText w:val="%5"/>
      <w:lvlJc w:val="left"/>
      <w:pPr>
        <w:ind w:left="3240"/>
      </w:pPr>
      <w:rPr>
        <w:b w:val="0"/>
        <w:i w:val="0"/>
        <w:strike w:val="0"/>
        <w:dstrike w:val="0"/>
        <w:color w:val="000000"/>
        <w:sz w:val="29"/>
        <w:u w:val="none" w:color="000000"/>
        <w:bdr w:val="none" w:sz="0" w:space="0" w:color="auto"/>
        <w:shd w:val="clear" w:color="auto" w:fill="auto"/>
        <w:vertAlign w:val="baseline"/>
      </w:rPr>
    </w:lvl>
    <w:lvl w:ilvl="5" w:tplc="846A4ECC">
      <w:start w:val="1"/>
      <w:numFmt w:val="lowerRoman"/>
      <w:lvlText w:val="%6"/>
      <w:lvlJc w:val="left"/>
      <w:pPr>
        <w:ind w:left="3960"/>
      </w:pPr>
      <w:rPr>
        <w:b w:val="0"/>
        <w:i w:val="0"/>
        <w:strike w:val="0"/>
        <w:dstrike w:val="0"/>
        <w:color w:val="000000"/>
        <w:sz w:val="29"/>
        <w:u w:val="none" w:color="000000"/>
        <w:bdr w:val="none" w:sz="0" w:space="0" w:color="auto"/>
        <w:shd w:val="clear" w:color="auto" w:fill="auto"/>
        <w:vertAlign w:val="baseline"/>
      </w:rPr>
    </w:lvl>
    <w:lvl w:ilvl="6" w:tplc="4F2CC486">
      <w:start w:val="1"/>
      <w:numFmt w:val="decimal"/>
      <w:lvlText w:val="%7"/>
      <w:lvlJc w:val="left"/>
      <w:pPr>
        <w:ind w:left="4680"/>
      </w:pPr>
      <w:rPr>
        <w:b w:val="0"/>
        <w:i w:val="0"/>
        <w:strike w:val="0"/>
        <w:dstrike w:val="0"/>
        <w:color w:val="000000"/>
        <w:sz w:val="29"/>
        <w:u w:val="none" w:color="000000"/>
        <w:bdr w:val="none" w:sz="0" w:space="0" w:color="auto"/>
        <w:shd w:val="clear" w:color="auto" w:fill="auto"/>
        <w:vertAlign w:val="baseline"/>
      </w:rPr>
    </w:lvl>
    <w:lvl w:ilvl="7" w:tplc="C472CC8A">
      <w:start w:val="1"/>
      <w:numFmt w:val="lowerLetter"/>
      <w:lvlText w:val="%8"/>
      <w:lvlJc w:val="left"/>
      <w:pPr>
        <w:ind w:left="5400"/>
      </w:pPr>
      <w:rPr>
        <w:b w:val="0"/>
        <w:i w:val="0"/>
        <w:strike w:val="0"/>
        <w:dstrike w:val="0"/>
        <w:color w:val="000000"/>
        <w:sz w:val="29"/>
        <w:u w:val="none" w:color="000000"/>
        <w:bdr w:val="none" w:sz="0" w:space="0" w:color="auto"/>
        <w:shd w:val="clear" w:color="auto" w:fill="auto"/>
        <w:vertAlign w:val="baseline"/>
      </w:rPr>
    </w:lvl>
    <w:lvl w:ilvl="8" w:tplc="778479A0">
      <w:start w:val="1"/>
      <w:numFmt w:val="lowerRoman"/>
      <w:lvlText w:val="%9"/>
      <w:lvlJc w:val="left"/>
      <w:pPr>
        <w:ind w:left="6120"/>
      </w:pPr>
      <w:rPr>
        <w:b w:val="0"/>
        <w:i w:val="0"/>
        <w:strike w:val="0"/>
        <w:dstrike w:val="0"/>
        <w:color w:val="000000"/>
        <w:sz w:val="29"/>
        <w:u w:val="none" w:color="000000"/>
        <w:bdr w:val="none" w:sz="0" w:space="0" w:color="auto"/>
        <w:shd w:val="clear" w:color="auto" w:fill="auto"/>
        <w:vertAlign w:val="baseline"/>
      </w:rPr>
    </w:lvl>
  </w:abstractNum>
  <w:abstractNum w:abstractNumId="24">
    <w:nsid w:val="69176905"/>
    <w:multiLevelType w:val="hybridMultilevel"/>
    <w:tmpl w:val="513A784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7C36AB"/>
    <w:multiLevelType w:val="hybridMultilevel"/>
    <w:tmpl w:val="16F03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D05309"/>
    <w:multiLevelType w:val="hybridMultilevel"/>
    <w:tmpl w:val="6E541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2929F7"/>
    <w:multiLevelType w:val="hybridMultilevel"/>
    <w:tmpl w:val="453A51F4"/>
    <w:lvl w:ilvl="0" w:tplc="5EDEBDDC">
      <w:start w:val="1"/>
      <w:numFmt w:val="bullet"/>
      <w:lvlText w:val="•"/>
      <w:lvlJc w:val="left"/>
      <w:pPr>
        <w:ind w:left="585"/>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1" w:tplc="47527CFE">
      <w:start w:val="1"/>
      <w:numFmt w:val="bullet"/>
      <w:lvlText w:val="o"/>
      <w:lvlJc w:val="left"/>
      <w:pPr>
        <w:ind w:left="14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2" w:tplc="8E247144">
      <w:start w:val="1"/>
      <w:numFmt w:val="bullet"/>
      <w:lvlText w:val="▪"/>
      <w:lvlJc w:val="left"/>
      <w:pPr>
        <w:ind w:left="21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3" w:tplc="B1B6165E">
      <w:start w:val="1"/>
      <w:numFmt w:val="bullet"/>
      <w:lvlText w:val="•"/>
      <w:lvlJc w:val="left"/>
      <w:pPr>
        <w:ind w:left="28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4" w:tplc="645ED5AE">
      <w:start w:val="1"/>
      <w:numFmt w:val="bullet"/>
      <w:lvlText w:val="o"/>
      <w:lvlJc w:val="left"/>
      <w:pPr>
        <w:ind w:left="360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5" w:tplc="165E81E0">
      <w:start w:val="1"/>
      <w:numFmt w:val="bullet"/>
      <w:lvlText w:val="▪"/>
      <w:lvlJc w:val="left"/>
      <w:pPr>
        <w:ind w:left="432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6" w:tplc="E74266CE">
      <w:start w:val="1"/>
      <w:numFmt w:val="bullet"/>
      <w:lvlText w:val="•"/>
      <w:lvlJc w:val="left"/>
      <w:pPr>
        <w:ind w:left="504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7" w:tplc="47E0AA02">
      <w:start w:val="1"/>
      <w:numFmt w:val="bullet"/>
      <w:lvlText w:val="o"/>
      <w:lvlJc w:val="left"/>
      <w:pPr>
        <w:ind w:left="576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lvl w:ilvl="8" w:tplc="977E4D6C">
      <w:start w:val="1"/>
      <w:numFmt w:val="bullet"/>
      <w:lvlText w:val="▪"/>
      <w:lvlJc w:val="left"/>
      <w:pPr>
        <w:ind w:left="6487"/>
      </w:pPr>
      <w:rPr>
        <w:rFonts w:ascii="Cambria" w:eastAsia="Cambria" w:hAnsi="Cambria" w:cs="Cambria"/>
        <w:b w:val="0"/>
        <w:i w:val="0"/>
        <w:strike w:val="0"/>
        <w:dstrike w:val="0"/>
        <w:color w:val="000000"/>
        <w:sz w:val="22"/>
        <w:u w:val="none" w:color="000000"/>
        <w:bdr w:val="none" w:sz="0" w:space="0" w:color="auto"/>
        <w:shd w:val="clear" w:color="auto" w:fill="auto"/>
        <w:vertAlign w:val="baseline"/>
      </w:rPr>
    </w:lvl>
  </w:abstractNum>
  <w:abstractNum w:abstractNumId="28">
    <w:nsid w:val="7A6A12F5"/>
    <w:multiLevelType w:val="hybridMultilevel"/>
    <w:tmpl w:val="5282C042"/>
    <w:lvl w:ilvl="0" w:tplc="C534CFE0">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3"/>
  </w:num>
  <w:num w:numId="2">
    <w:abstractNumId w:val="15"/>
  </w:num>
  <w:num w:numId="3">
    <w:abstractNumId w:val="28"/>
  </w:num>
  <w:num w:numId="4">
    <w:abstractNumId w:val="0"/>
  </w:num>
  <w:num w:numId="5">
    <w:abstractNumId w:val="12"/>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7"/>
  </w:num>
  <w:num w:numId="13">
    <w:abstractNumId w:val="6"/>
  </w:num>
  <w:num w:numId="14">
    <w:abstractNumId w:val="5"/>
  </w:num>
  <w:num w:numId="15">
    <w:abstractNumId w:val="10"/>
  </w:num>
  <w:num w:numId="16">
    <w:abstractNumId w:val="24"/>
  </w:num>
  <w:num w:numId="17">
    <w:abstractNumId w:val="15"/>
  </w:num>
  <w:num w:numId="18">
    <w:abstractNumId w:val="15"/>
  </w:num>
  <w:num w:numId="19">
    <w:abstractNumId w:val="26"/>
  </w:num>
  <w:num w:numId="20">
    <w:abstractNumId w:val="25"/>
  </w:num>
  <w:num w:numId="21">
    <w:abstractNumId w:val="9"/>
  </w:num>
  <w:num w:numId="22">
    <w:abstractNumId w:val="8"/>
  </w:num>
  <w:num w:numId="23">
    <w:abstractNumId w:val="22"/>
  </w:num>
  <w:num w:numId="24">
    <w:abstractNumId w:val="27"/>
  </w:num>
  <w:num w:numId="25">
    <w:abstractNumId w:val="20"/>
  </w:num>
  <w:num w:numId="26">
    <w:abstractNumId w:val="23"/>
  </w:num>
  <w:num w:numId="27">
    <w:abstractNumId w:val="14"/>
  </w:num>
  <w:num w:numId="28">
    <w:abstractNumId w:val="7"/>
  </w:num>
  <w:num w:numId="29">
    <w:abstractNumId w:val="19"/>
  </w:num>
  <w:num w:numId="30">
    <w:abstractNumId w:val="1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927"/>
    <w:rsid w:val="00003A3A"/>
    <w:rsid w:val="00003BF6"/>
    <w:rsid w:val="00003C00"/>
    <w:rsid w:val="000056EC"/>
    <w:rsid w:val="0000646C"/>
    <w:rsid w:val="0000718E"/>
    <w:rsid w:val="00011042"/>
    <w:rsid w:val="000122AE"/>
    <w:rsid w:val="00013684"/>
    <w:rsid w:val="0001396D"/>
    <w:rsid w:val="00013E9B"/>
    <w:rsid w:val="00014203"/>
    <w:rsid w:val="000155F1"/>
    <w:rsid w:val="0001567F"/>
    <w:rsid w:val="00017D16"/>
    <w:rsid w:val="00021A80"/>
    <w:rsid w:val="00024075"/>
    <w:rsid w:val="00025E36"/>
    <w:rsid w:val="0002617C"/>
    <w:rsid w:val="00027902"/>
    <w:rsid w:val="000305F4"/>
    <w:rsid w:val="00030D1E"/>
    <w:rsid w:val="00031072"/>
    <w:rsid w:val="00032158"/>
    <w:rsid w:val="000323E1"/>
    <w:rsid w:val="0003287E"/>
    <w:rsid w:val="00032885"/>
    <w:rsid w:val="000331C5"/>
    <w:rsid w:val="000331FB"/>
    <w:rsid w:val="00034668"/>
    <w:rsid w:val="000372F1"/>
    <w:rsid w:val="000379F9"/>
    <w:rsid w:val="00041124"/>
    <w:rsid w:val="00042838"/>
    <w:rsid w:val="000428E4"/>
    <w:rsid w:val="00043092"/>
    <w:rsid w:val="0004340D"/>
    <w:rsid w:val="00043E03"/>
    <w:rsid w:val="00043EFE"/>
    <w:rsid w:val="000441EC"/>
    <w:rsid w:val="00044830"/>
    <w:rsid w:val="00045E8E"/>
    <w:rsid w:val="00046801"/>
    <w:rsid w:val="00046A23"/>
    <w:rsid w:val="00050189"/>
    <w:rsid w:val="000501FD"/>
    <w:rsid w:val="00051678"/>
    <w:rsid w:val="00051A9F"/>
    <w:rsid w:val="000537E4"/>
    <w:rsid w:val="0005488B"/>
    <w:rsid w:val="000551BC"/>
    <w:rsid w:val="00056E97"/>
    <w:rsid w:val="000570E2"/>
    <w:rsid w:val="00057677"/>
    <w:rsid w:val="000576E6"/>
    <w:rsid w:val="000578A7"/>
    <w:rsid w:val="000604BA"/>
    <w:rsid w:val="00062053"/>
    <w:rsid w:val="00063975"/>
    <w:rsid w:val="00063ECB"/>
    <w:rsid w:val="00064875"/>
    <w:rsid w:val="000671DC"/>
    <w:rsid w:val="00071744"/>
    <w:rsid w:val="00071869"/>
    <w:rsid w:val="0007414E"/>
    <w:rsid w:val="00074353"/>
    <w:rsid w:val="0007468F"/>
    <w:rsid w:val="000748F1"/>
    <w:rsid w:val="00074F54"/>
    <w:rsid w:val="00076232"/>
    <w:rsid w:val="00076D41"/>
    <w:rsid w:val="00076D6B"/>
    <w:rsid w:val="00077292"/>
    <w:rsid w:val="000829D3"/>
    <w:rsid w:val="00084385"/>
    <w:rsid w:val="00084C1E"/>
    <w:rsid w:val="00092DDE"/>
    <w:rsid w:val="000931DF"/>
    <w:rsid w:val="00094575"/>
    <w:rsid w:val="000948C5"/>
    <w:rsid w:val="00094955"/>
    <w:rsid w:val="000955A2"/>
    <w:rsid w:val="000955F0"/>
    <w:rsid w:val="00096C21"/>
    <w:rsid w:val="000A0D15"/>
    <w:rsid w:val="000A1FC1"/>
    <w:rsid w:val="000A23F0"/>
    <w:rsid w:val="000A2CA0"/>
    <w:rsid w:val="000A342E"/>
    <w:rsid w:val="000A3845"/>
    <w:rsid w:val="000A3D11"/>
    <w:rsid w:val="000A3D43"/>
    <w:rsid w:val="000A5A39"/>
    <w:rsid w:val="000A6076"/>
    <w:rsid w:val="000B008A"/>
    <w:rsid w:val="000B0828"/>
    <w:rsid w:val="000B1ABB"/>
    <w:rsid w:val="000B2D6A"/>
    <w:rsid w:val="000B3961"/>
    <w:rsid w:val="000B4628"/>
    <w:rsid w:val="000B76E5"/>
    <w:rsid w:val="000C0B72"/>
    <w:rsid w:val="000C0E55"/>
    <w:rsid w:val="000C14ED"/>
    <w:rsid w:val="000C2BEB"/>
    <w:rsid w:val="000C3035"/>
    <w:rsid w:val="000C38F2"/>
    <w:rsid w:val="000C3BB2"/>
    <w:rsid w:val="000C58DD"/>
    <w:rsid w:val="000C6E8C"/>
    <w:rsid w:val="000C7EEF"/>
    <w:rsid w:val="000D11AD"/>
    <w:rsid w:val="000D3DC7"/>
    <w:rsid w:val="000D6554"/>
    <w:rsid w:val="000E1D46"/>
    <w:rsid w:val="000E2394"/>
    <w:rsid w:val="000E34AE"/>
    <w:rsid w:val="000E3ADD"/>
    <w:rsid w:val="000E5630"/>
    <w:rsid w:val="000E60A4"/>
    <w:rsid w:val="000E69EA"/>
    <w:rsid w:val="000E71FE"/>
    <w:rsid w:val="000E726B"/>
    <w:rsid w:val="000E7900"/>
    <w:rsid w:val="000F1648"/>
    <w:rsid w:val="000F218F"/>
    <w:rsid w:val="000F3A6F"/>
    <w:rsid w:val="000F41B1"/>
    <w:rsid w:val="000F42B0"/>
    <w:rsid w:val="000F5C77"/>
    <w:rsid w:val="001006C8"/>
    <w:rsid w:val="001018A1"/>
    <w:rsid w:val="00101C3C"/>
    <w:rsid w:val="001022B7"/>
    <w:rsid w:val="001026B9"/>
    <w:rsid w:val="00103384"/>
    <w:rsid w:val="00103D25"/>
    <w:rsid w:val="00103F19"/>
    <w:rsid w:val="00103F81"/>
    <w:rsid w:val="00104691"/>
    <w:rsid w:val="001053D4"/>
    <w:rsid w:val="00106401"/>
    <w:rsid w:val="00106D64"/>
    <w:rsid w:val="001073F5"/>
    <w:rsid w:val="00112C8A"/>
    <w:rsid w:val="001136D1"/>
    <w:rsid w:val="00113C09"/>
    <w:rsid w:val="001142A4"/>
    <w:rsid w:val="001145ED"/>
    <w:rsid w:val="001155B0"/>
    <w:rsid w:val="00115FA5"/>
    <w:rsid w:val="001161D8"/>
    <w:rsid w:val="001174F2"/>
    <w:rsid w:val="001200FE"/>
    <w:rsid w:val="001212FA"/>
    <w:rsid w:val="001217C6"/>
    <w:rsid w:val="001219F2"/>
    <w:rsid w:val="00121A3C"/>
    <w:rsid w:val="00122167"/>
    <w:rsid w:val="0012335C"/>
    <w:rsid w:val="00125AE0"/>
    <w:rsid w:val="001268E1"/>
    <w:rsid w:val="00127F2A"/>
    <w:rsid w:val="00131C7C"/>
    <w:rsid w:val="00132283"/>
    <w:rsid w:val="00132C8B"/>
    <w:rsid w:val="00132FAE"/>
    <w:rsid w:val="00133C62"/>
    <w:rsid w:val="001343A2"/>
    <w:rsid w:val="00135FB1"/>
    <w:rsid w:val="0013646F"/>
    <w:rsid w:val="001367C9"/>
    <w:rsid w:val="001369F1"/>
    <w:rsid w:val="00137472"/>
    <w:rsid w:val="00137E49"/>
    <w:rsid w:val="00140508"/>
    <w:rsid w:val="00140C34"/>
    <w:rsid w:val="001418EE"/>
    <w:rsid w:val="00142D85"/>
    <w:rsid w:val="001467AF"/>
    <w:rsid w:val="00146C88"/>
    <w:rsid w:val="00147CB1"/>
    <w:rsid w:val="00147D88"/>
    <w:rsid w:val="00151DC0"/>
    <w:rsid w:val="0015201A"/>
    <w:rsid w:val="001527DF"/>
    <w:rsid w:val="00153FBF"/>
    <w:rsid w:val="0015498E"/>
    <w:rsid w:val="00157CAD"/>
    <w:rsid w:val="001622EF"/>
    <w:rsid w:val="001629BB"/>
    <w:rsid w:val="00162A12"/>
    <w:rsid w:val="00162AA5"/>
    <w:rsid w:val="00162CDC"/>
    <w:rsid w:val="00162E3F"/>
    <w:rsid w:val="00163213"/>
    <w:rsid w:val="001639F4"/>
    <w:rsid w:val="00164134"/>
    <w:rsid w:val="001651EE"/>
    <w:rsid w:val="00166896"/>
    <w:rsid w:val="001676CC"/>
    <w:rsid w:val="001701D2"/>
    <w:rsid w:val="00170333"/>
    <w:rsid w:val="00170EA3"/>
    <w:rsid w:val="0017122F"/>
    <w:rsid w:val="00172F89"/>
    <w:rsid w:val="0017521D"/>
    <w:rsid w:val="00176385"/>
    <w:rsid w:val="00177AD6"/>
    <w:rsid w:val="001809ED"/>
    <w:rsid w:val="00181A99"/>
    <w:rsid w:val="0018252C"/>
    <w:rsid w:val="0018253B"/>
    <w:rsid w:val="0018362D"/>
    <w:rsid w:val="00183992"/>
    <w:rsid w:val="00186E91"/>
    <w:rsid w:val="0018711F"/>
    <w:rsid w:val="001872B6"/>
    <w:rsid w:val="00191B66"/>
    <w:rsid w:val="00192032"/>
    <w:rsid w:val="001921A0"/>
    <w:rsid w:val="0019378E"/>
    <w:rsid w:val="00193EA3"/>
    <w:rsid w:val="00194DD8"/>
    <w:rsid w:val="0019700E"/>
    <w:rsid w:val="001973C1"/>
    <w:rsid w:val="00197B03"/>
    <w:rsid w:val="001A0ABF"/>
    <w:rsid w:val="001A0FD6"/>
    <w:rsid w:val="001A200C"/>
    <w:rsid w:val="001A2E41"/>
    <w:rsid w:val="001A4BE3"/>
    <w:rsid w:val="001A4BF7"/>
    <w:rsid w:val="001A4C11"/>
    <w:rsid w:val="001A55A3"/>
    <w:rsid w:val="001A5ABC"/>
    <w:rsid w:val="001A616F"/>
    <w:rsid w:val="001A6CAC"/>
    <w:rsid w:val="001B1234"/>
    <w:rsid w:val="001B15D4"/>
    <w:rsid w:val="001B1A55"/>
    <w:rsid w:val="001B2FB1"/>
    <w:rsid w:val="001B35EA"/>
    <w:rsid w:val="001B51C7"/>
    <w:rsid w:val="001B51DE"/>
    <w:rsid w:val="001B526D"/>
    <w:rsid w:val="001B5492"/>
    <w:rsid w:val="001B56B7"/>
    <w:rsid w:val="001B5810"/>
    <w:rsid w:val="001B7D3D"/>
    <w:rsid w:val="001C12FD"/>
    <w:rsid w:val="001C1651"/>
    <w:rsid w:val="001C26F8"/>
    <w:rsid w:val="001C32DD"/>
    <w:rsid w:val="001C37C8"/>
    <w:rsid w:val="001C62AE"/>
    <w:rsid w:val="001C7456"/>
    <w:rsid w:val="001D051C"/>
    <w:rsid w:val="001D096F"/>
    <w:rsid w:val="001D18ED"/>
    <w:rsid w:val="001D215F"/>
    <w:rsid w:val="001D322E"/>
    <w:rsid w:val="001D347D"/>
    <w:rsid w:val="001D5F58"/>
    <w:rsid w:val="001D7AAD"/>
    <w:rsid w:val="001E1A8D"/>
    <w:rsid w:val="001E1AA6"/>
    <w:rsid w:val="001E355A"/>
    <w:rsid w:val="001E4F61"/>
    <w:rsid w:val="001E51CE"/>
    <w:rsid w:val="001E5298"/>
    <w:rsid w:val="001E54C6"/>
    <w:rsid w:val="001E57A6"/>
    <w:rsid w:val="001E62F1"/>
    <w:rsid w:val="001E7557"/>
    <w:rsid w:val="001E78DE"/>
    <w:rsid w:val="001F3E47"/>
    <w:rsid w:val="001F4EB4"/>
    <w:rsid w:val="001F69D6"/>
    <w:rsid w:val="00201C84"/>
    <w:rsid w:val="00203904"/>
    <w:rsid w:val="00203932"/>
    <w:rsid w:val="00204439"/>
    <w:rsid w:val="0020554A"/>
    <w:rsid w:val="00205953"/>
    <w:rsid w:val="00206331"/>
    <w:rsid w:val="0020689C"/>
    <w:rsid w:val="00207B62"/>
    <w:rsid w:val="00207FCD"/>
    <w:rsid w:val="00210D6C"/>
    <w:rsid w:val="00214E06"/>
    <w:rsid w:val="00214ECA"/>
    <w:rsid w:val="002171CE"/>
    <w:rsid w:val="00217598"/>
    <w:rsid w:val="00217D82"/>
    <w:rsid w:val="00222C89"/>
    <w:rsid w:val="00224BB5"/>
    <w:rsid w:val="00225B0E"/>
    <w:rsid w:val="00230104"/>
    <w:rsid w:val="00231BA7"/>
    <w:rsid w:val="00232254"/>
    <w:rsid w:val="00232CF1"/>
    <w:rsid w:val="002333D3"/>
    <w:rsid w:val="00233D5C"/>
    <w:rsid w:val="00234389"/>
    <w:rsid w:val="002343D8"/>
    <w:rsid w:val="00234819"/>
    <w:rsid w:val="00236027"/>
    <w:rsid w:val="0023608D"/>
    <w:rsid w:val="00236409"/>
    <w:rsid w:val="00237D19"/>
    <w:rsid w:val="00241916"/>
    <w:rsid w:val="002419A6"/>
    <w:rsid w:val="00244A22"/>
    <w:rsid w:val="0024522D"/>
    <w:rsid w:val="00245321"/>
    <w:rsid w:val="002457F2"/>
    <w:rsid w:val="00245D96"/>
    <w:rsid w:val="0024617A"/>
    <w:rsid w:val="0024648A"/>
    <w:rsid w:val="00246C97"/>
    <w:rsid w:val="00251135"/>
    <w:rsid w:val="002518B1"/>
    <w:rsid w:val="00251F25"/>
    <w:rsid w:val="00252EE9"/>
    <w:rsid w:val="002539A1"/>
    <w:rsid w:val="00256B93"/>
    <w:rsid w:val="0026004B"/>
    <w:rsid w:val="00260F13"/>
    <w:rsid w:val="002616A7"/>
    <w:rsid w:val="00261CD8"/>
    <w:rsid w:val="002636AF"/>
    <w:rsid w:val="00264D8E"/>
    <w:rsid w:val="002654E7"/>
    <w:rsid w:val="00265727"/>
    <w:rsid w:val="00265A06"/>
    <w:rsid w:val="00265FF7"/>
    <w:rsid w:val="00266A03"/>
    <w:rsid w:val="00266ABD"/>
    <w:rsid w:val="00270986"/>
    <w:rsid w:val="00271A12"/>
    <w:rsid w:val="00271F2D"/>
    <w:rsid w:val="002722A6"/>
    <w:rsid w:val="00272845"/>
    <w:rsid w:val="00272D51"/>
    <w:rsid w:val="00276ACF"/>
    <w:rsid w:val="00277297"/>
    <w:rsid w:val="00277E20"/>
    <w:rsid w:val="00280F34"/>
    <w:rsid w:val="00281357"/>
    <w:rsid w:val="00281FAC"/>
    <w:rsid w:val="002822A0"/>
    <w:rsid w:val="00282C67"/>
    <w:rsid w:val="002842CF"/>
    <w:rsid w:val="00285065"/>
    <w:rsid w:val="00286BF9"/>
    <w:rsid w:val="00287A2F"/>
    <w:rsid w:val="00287F91"/>
    <w:rsid w:val="002906D9"/>
    <w:rsid w:val="002929A5"/>
    <w:rsid w:val="002959AB"/>
    <w:rsid w:val="0029666A"/>
    <w:rsid w:val="00296A17"/>
    <w:rsid w:val="002976BA"/>
    <w:rsid w:val="002A1F4E"/>
    <w:rsid w:val="002A2166"/>
    <w:rsid w:val="002A3AAB"/>
    <w:rsid w:val="002A418F"/>
    <w:rsid w:val="002A51D1"/>
    <w:rsid w:val="002A5D43"/>
    <w:rsid w:val="002A5D94"/>
    <w:rsid w:val="002A6549"/>
    <w:rsid w:val="002A76CA"/>
    <w:rsid w:val="002B07C1"/>
    <w:rsid w:val="002B1352"/>
    <w:rsid w:val="002B13F8"/>
    <w:rsid w:val="002B1AEF"/>
    <w:rsid w:val="002B3E8C"/>
    <w:rsid w:val="002B50FB"/>
    <w:rsid w:val="002B56BE"/>
    <w:rsid w:val="002B662E"/>
    <w:rsid w:val="002B7B10"/>
    <w:rsid w:val="002C023E"/>
    <w:rsid w:val="002C3472"/>
    <w:rsid w:val="002C36A5"/>
    <w:rsid w:val="002C4DBF"/>
    <w:rsid w:val="002C532D"/>
    <w:rsid w:val="002C5661"/>
    <w:rsid w:val="002C6D7D"/>
    <w:rsid w:val="002C7251"/>
    <w:rsid w:val="002D1635"/>
    <w:rsid w:val="002D353E"/>
    <w:rsid w:val="002D48E6"/>
    <w:rsid w:val="002D4D66"/>
    <w:rsid w:val="002D6680"/>
    <w:rsid w:val="002D7152"/>
    <w:rsid w:val="002D7A8B"/>
    <w:rsid w:val="002E483D"/>
    <w:rsid w:val="002E4C86"/>
    <w:rsid w:val="002E60EF"/>
    <w:rsid w:val="002E6117"/>
    <w:rsid w:val="002E753E"/>
    <w:rsid w:val="002F01FB"/>
    <w:rsid w:val="002F073F"/>
    <w:rsid w:val="002F0F81"/>
    <w:rsid w:val="002F2FD7"/>
    <w:rsid w:val="002F3918"/>
    <w:rsid w:val="002F6726"/>
    <w:rsid w:val="002F797F"/>
    <w:rsid w:val="003009DE"/>
    <w:rsid w:val="003013FF"/>
    <w:rsid w:val="00301ECE"/>
    <w:rsid w:val="003028EA"/>
    <w:rsid w:val="00303156"/>
    <w:rsid w:val="003067C6"/>
    <w:rsid w:val="00306D31"/>
    <w:rsid w:val="00306DF8"/>
    <w:rsid w:val="00307AA5"/>
    <w:rsid w:val="00307C74"/>
    <w:rsid w:val="003103B6"/>
    <w:rsid w:val="003104E0"/>
    <w:rsid w:val="00311A50"/>
    <w:rsid w:val="00311CA3"/>
    <w:rsid w:val="00315508"/>
    <w:rsid w:val="00316552"/>
    <w:rsid w:val="00316E87"/>
    <w:rsid w:val="00320140"/>
    <w:rsid w:val="00322215"/>
    <w:rsid w:val="00323052"/>
    <w:rsid w:val="0032376E"/>
    <w:rsid w:val="00325C9A"/>
    <w:rsid w:val="00330148"/>
    <w:rsid w:val="00335831"/>
    <w:rsid w:val="00336093"/>
    <w:rsid w:val="00337667"/>
    <w:rsid w:val="003423BA"/>
    <w:rsid w:val="0034369C"/>
    <w:rsid w:val="0034373D"/>
    <w:rsid w:val="003450C8"/>
    <w:rsid w:val="0034647A"/>
    <w:rsid w:val="00346F1E"/>
    <w:rsid w:val="003470DC"/>
    <w:rsid w:val="00347EC2"/>
    <w:rsid w:val="00350A73"/>
    <w:rsid w:val="003534C6"/>
    <w:rsid w:val="003544EA"/>
    <w:rsid w:val="0035754F"/>
    <w:rsid w:val="00357C37"/>
    <w:rsid w:val="00357F27"/>
    <w:rsid w:val="00360839"/>
    <w:rsid w:val="003611F5"/>
    <w:rsid w:val="003616AF"/>
    <w:rsid w:val="00366910"/>
    <w:rsid w:val="00366C67"/>
    <w:rsid w:val="0037074C"/>
    <w:rsid w:val="00370A79"/>
    <w:rsid w:val="00371A41"/>
    <w:rsid w:val="0037458D"/>
    <w:rsid w:val="00375F73"/>
    <w:rsid w:val="00376BBA"/>
    <w:rsid w:val="00381DD8"/>
    <w:rsid w:val="00382DF9"/>
    <w:rsid w:val="00383098"/>
    <w:rsid w:val="0038340A"/>
    <w:rsid w:val="0038424C"/>
    <w:rsid w:val="00384E10"/>
    <w:rsid w:val="00384E67"/>
    <w:rsid w:val="00385BAD"/>
    <w:rsid w:val="00385D96"/>
    <w:rsid w:val="00386001"/>
    <w:rsid w:val="00386027"/>
    <w:rsid w:val="003862EC"/>
    <w:rsid w:val="00386898"/>
    <w:rsid w:val="003875E0"/>
    <w:rsid w:val="00392403"/>
    <w:rsid w:val="00392500"/>
    <w:rsid w:val="00393619"/>
    <w:rsid w:val="0039395A"/>
    <w:rsid w:val="00394187"/>
    <w:rsid w:val="00394420"/>
    <w:rsid w:val="003950D4"/>
    <w:rsid w:val="003A0120"/>
    <w:rsid w:val="003A2159"/>
    <w:rsid w:val="003A27FE"/>
    <w:rsid w:val="003A33A3"/>
    <w:rsid w:val="003A3AEF"/>
    <w:rsid w:val="003A3CF2"/>
    <w:rsid w:val="003A43CD"/>
    <w:rsid w:val="003A6661"/>
    <w:rsid w:val="003B0D86"/>
    <w:rsid w:val="003B2B22"/>
    <w:rsid w:val="003B32FF"/>
    <w:rsid w:val="003B43DB"/>
    <w:rsid w:val="003B48FA"/>
    <w:rsid w:val="003B588B"/>
    <w:rsid w:val="003C061B"/>
    <w:rsid w:val="003C19D2"/>
    <w:rsid w:val="003C2308"/>
    <w:rsid w:val="003C2435"/>
    <w:rsid w:val="003C35A0"/>
    <w:rsid w:val="003C3C56"/>
    <w:rsid w:val="003C42E1"/>
    <w:rsid w:val="003C4C61"/>
    <w:rsid w:val="003C4D36"/>
    <w:rsid w:val="003C5C77"/>
    <w:rsid w:val="003C64FA"/>
    <w:rsid w:val="003C6F68"/>
    <w:rsid w:val="003C7B2B"/>
    <w:rsid w:val="003D05C1"/>
    <w:rsid w:val="003D0C68"/>
    <w:rsid w:val="003D265F"/>
    <w:rsid w:val="003D2DEE"/>
    <w:rsid w:val="003D4B57"/>
    <w:rsid w:val="003D50E4"/>
    <w:rsid w:val="003D6E87"/>
    <w:rsid w:val="003D6FAD"/>
    <w:rsid w:val="003D74F6"/>
    <w:rsid w:val="003D7C38"/>
    <w:rsid w:val="003E339A"/>
    <w:rsid w:val="003E4CB2"/>
    <w:rsid w:val="003E532F"/>
    <w:rsid w:val="003E76A2"/>
    <w:rsid w:val="003E79CF"/>
    <w:rsid w:val="003E7ED1"/>
    <w:rsid w:val="003F06A0"/>
    <w:rsid w:val="003F0CED"/>
    <w:rsid w:val="003F0F40"/>
    <w:rsid w:val="003F1808"/>
    <w:rsid w:val="003F5548"/>
    <w:rsid w:val="003F5BA9"/>
    <w:rsid w:val="003F7213"/>
    <w:rsid w:val="003F7BBC"/>
    <w:rsid w:val="00401367"/>
    <w:rsid w:val="004017B2"/>
    <w:rsid w:val="004019B6"/>
    <w:rsid w:val="00401E21"/>
    <w:rsid w:val="00402FFD"/>
    <w:rsid w:val="00406561"/>
    <w:rsid w:val="0041073E"/>
    <w:rsid w:val="00410AFC"/>
    <w:rsid w:val="0041118A"/>
    <w:rsid w:val="004125E1"/>
    <w:rsid w:val="00413312"/>
    <w:rsid w:val="0041343E"/>
    <w:rsid w:val="00413590"/>
    <w:rsid w:val="00416055"/>
    <w:rsid w:val="0041628F"/>
    <w:rsid w:val="00416410"/>
    <w:rsid w:val="00416F88"/>
    <w:rsid w:val="00417AB3"/>
    <w:rsid w:val="00420212"/>
    <w:rsid w:val="0042101C"/>
    <w:rsid w:val="0042108D"/>
    <w:rsid w:val="00422019"/>
    <w:rsid w:val="004223AE"/>
    <w:rsid w:val="00425017"/>
    <w:rsid w:val="00426E28"/>
    <w:rsid w:val="004327B2"/>
    <w:rsid w:val="00433F93"/>
    <w:rsid w:val="00435556"/>
    <w:rsid w:val="0043598B"/>
    <w:rsid w:val="00436175"/>
    <w:rsid w:val="00436598"/>
    <w:rsid w:val="00436D39"/>
    <w:rsid w:val="004373EA"/>
    <w:rsid w:val="0044121B"/>
    <w:rsid w:val="004419F8"/>
    <w:rsid w:val="00441E1C"/>
    <w:rsid w:val="004420F1"/>
    <w:rsid w:val="004453DA"/>
    <w:rsid w:val="00446FF0"/>
    <w:rsid w:val="0045074A"/>
    <w:rsid w:val="004508A9"/>
    <w:rsid w:val="00451D15"/>
    <w:rsid w:val="004528E1"/>
    <w:rsid w:val="00452C90"/>
    <w:rsid w:val="004546B8"/>
    <w:rsid w:val="004556C7"/>
    <w:rsid w:val="00456C76"/>
    <w:rsid w:val="00456D2C"/>
    <w:rsid w:val="004611D5"/>
    <w:rsid w:val="004615F5"/>
    <w:rsid w:val="00462150"/>
    <w:rsid w:val="00463370"/>
    <w:rsid w:val="00463DDD"/>
    <w:rsid w:val="00463E0B"/>
    <w:rsid w:val="00463E35"/>
    <w:rsid w:val="00463E8A"/>
    <w:rsid w:val="004647A2"/>
    <w:rsid w:val="0046500A"/>
    <w:rsid w:val="00465CFC"/>
    <w:rsid w:val="00473BA4"/>
    <w:rsid w:val="00473DEC"/>
    <w:rsid w:val="00474828"/>
    <w:rsid w:val="0047541F"/>
    <w:rsid w:val="0048018C"/>
    <w:rsid w:val="00480DB6"/>
    <w:rsid w:val="00481260"/>
    <w:rsid w:val="00481C29"/>
    <w:rsid w:val="00482196"/>
    <w:rsid w:val="0048262D"/>
    <w:rsid w:val="00482A39"/>
    <w:rsid w:val="00484AD9"/>
    <w:rsid w:val="004859A9"/>
    <w:rsid w:val="004905C2"/>
    <w:rsid w:val="0049266F"/>
    <w:rsid w:val="00493309"/>
    <w:rsid w:val="00493E72"/>
    <w:rsid w:val="00493E97"/>
    <w:rsid w:val="00493F7E"/>
    <w:rsid w:val="00495DFA"/>
    <w:rsid w:val="00496D2F"/>
    <w:rsid w:val="00496F9C"/>
    <w:rsid w:val="004A0903"/>
    <w:rsid w:val="004A1B9E"/>
    <w:rsid w:val="004A2879"/>
    <w:rsid w:val="004A2EAE"/>
    <w:rsid w:val="004A584F"/>
    <w:rsid w:val="004A593F"/>
    <w:rsid w:val="004A65BD"/>
    <w:rsid w:val="004B1AF0"/>
    <w:rsid w:val="004B22DE"/>
    <w:rsid w:val="004B3D47"/>
    <w:rsid w:val="004B40E7"/>
    <w:rsid w:val="004C10E2"/>
    <w:rsid w:val="004C27B0"/>
    <w:rsid w:val="004C4DF3"/>
    <w:rsid w:val="004C526A"/>
    <w:rsid w:val="004C5F49"/>
    <w:rsid w:val="004C7154"/>
    <w:rsid w:val="004D37C8"/>
    <w:rsid w:val="004D74CB"/>
    <w:rsid w:val="004D7D39"/>
    <w:rsid w:val="004E080D"/>
    <w:rsid w:val="004E1DC8"/>
    <w:rsid w:val="004E5217"/>
    <w:rsid w:val="004E608B"/>
    <w:rsid w:val="004E6918"/>
    <w:rsid w:val="004F149D"/>
    <w:rsid w:val="004F17B8"/>
    <w:rsid w:val="004F1865"/>
    <w:rsid w:val="004F1D05"/>
    <w:rsid w:val="004F3B06"/>
    <w:rsid w:val="004F3F1F"/>
    <w:rsid w:val="004F526C"/>
    <w:rsid w:val="004F77FF"/>
    <w:rsid w:val="00503980"/>
    <w:rsid w:val="00505C31"/>
    <w:rsid w:val="0051139A"/>
    <w:rsid w:val="005114E6"/>
    <w:rsid w:val="00512486"/>
    <w:rsid w:val="00512674"/>
    <w:rsid w:val="00512787"/>
    <w:rsid w:val="00513AB1"/>
    <w:rsid w:val="00513B62"/>
    <w:rsid w:val="0051452E"/>
    <w:rsid w:val="00515473"/>
    <w:rsid w:val="00520E35"/>
    <w:rsid w:val="005217E5"/>
    <w:rsid w:val="00521DE3"/>
    <w:rsid w:val="00523431"/>
    <w:rsid w:val="00523607"/>
    <w:rsid w:val="005248A5"/>
    <w:rsid w:val="0052655D"/>
    <w:rsid w:val="0052757E"/>
    <w:rsid w:val="0052786C"/>
    <w:rsid w:val="00530717"/>
    <w:rsid w:val="00530CAA"/>
    <w:rsid w:val="00532700"/>
    <w:rsid w:val="00534426"/>
    <w:rsid w:val="00534926"/>
    <w:rsid w:val="00535470"/>
    <w:rsid w:val="00536593"/>
    <w:rsid w:val="0053665E"/>
    <w:rsid w:val="00536F94"/>
    <w:rsid w:val="00537246"/>
    <w:rsid w:val="005377BB"/>
    <w:rsid w:val="005378AD"/>
    <w:rsid w:val="0054009E"/>
    <w:rsid w:val="00540A12"/>
    <w:rsid w:val="00541192"/>
    <w:rsid w:val="00542891"/>
    <w:rsid w:val="00543365"/>
    <w:rsid w:val="0054554C"/>
    <w:rsid w:val="00545A42"/>
    <w:rsid w:val="00550958"/>
    <w:rsid w:val="00550A74"/>
    <w:rsid w:val="00552EE8"/>
    <w:rsid w:val="00553CEB"/>
    <w:rsid w:val="005558CD"/>
    <w:rsid w:val="00556113"/>
    <w:rsid w:val="005575D2"/>
    <w:rsid w:val="00560934"/>
    <w:rsid w:val="005619BF"/>
    <w:rsid w:val="0056223D"/>
    <w:rsid w:val="00563DE1"/>
    <w:rsid w:val="00565A02"/>
    <w:rsid w:val="00566F6C"/>
    <w:rsid w:val="00571F3D"/>
    <w:rsid w:val="005742A9"/>
    <w:rsid w:val="005749C5"/>
    <w:rsid w:val="00574CF0"/>
    <w:rsid w:val="00574D81"/>
    <w:rsid w:val="00575DAC"/>
    <w:rsid w:val="005760F6"/>
    <w:rsid w:val="00576864"/>
    <w:rsid w:val="00577392"/>
    <w:rsid w:val="005774BD"/>
    <w:rsid w:val="005778FF"/>
    <w:rsid w:val="00580A68"/>
    <w:rsid w:val="005810E5"/>
    <w:rsid w:val="00581980"/>
    <w:rsid w:val="0058227E"/>
    <w:rsid w:val="005838E8"/>
    <w:rsid w:val="0058545C"/>
    <w:rsid w:val="00585E87"/>
    <w:rsid w:val="00586B5F"/>
    <w:rsid w:val="00590512"/>
    <w:rsid w:val="00590AF3"/>
    <w:rsid w:val="00592BED"/>
    <w:rsid w:val="005939D3"/>
    <w:rsid w:val="005939F4"/>
    <w:rsid w:val="0059512E"/>
    <w:rsid w:val="005A1D85"/>
    <w:rsid w:val="005A27F5"/>
    <w:rsid w:val="005A38D1"/>
    <w:rsid w:val="005A4F26"/>
    <w:rsid w:val="005A58C8"/>
    <w:rsid w:val="005A5A92"/>
    <w:rsid w:val="005A5F67"/>
    <w:rsid w:val="005A627C"/>
    <w:rsid w:val="005A6CDC"/>
    <w:rsid w:val="005A6E53"/>
    <w:rsid w:val="005A7652"/>
    <w:rsid w:val="005A7F57"/>
    <w:rsid w:val="005B0B12"/>
    <w:rsid w:val="005B318B"/>
    <w:rsid w:val="005B418E"/>
    <w:rsid w:val="005C066D"/>
    <w:rsid w:val="005C2283"/>
    <w:rsid w:val="005C38D5"/>
    <w:rsid w:val="005C4D57"/>
    <w:rsid w:val="005C7A2A"/>
    <w:rsid w:val="005D09AB"/>
    <w:rsid w:val="005D0EC2"/>
    <w:rsid w:val="005D17C1"/>
    <w:rsid w:val="005D2BDC"/>
    <w:rsid w:val="005D34CB"/>
    <w:rsid w:val="005D357A"/>
    <w:rsid w:val="005D3813"/>
    <w:rsid w:val="005D3F23"/>
    <w:rsid w:val="005D404B"/>
    <w:rsid w:val="005D41F8"/>
    <w:rsid w:val="005D44DC"/>
    <w:rsid w:val="005D46D6"/>
    <w:rsid w:val="005D4F4F"/>
    <w:rsid w:val="005E25EC"/>
    <w:rsid w:val="005E35F9"/>
    <w:rsid w:val="005E5EA6"/>
    <w:rsid w:val="005E62D5"/>
    <w:rsid w:val="005E70B5"/>
    <w:rsid w:val="005F030B"/>
    <w:rsid w:val="005F1254"/>
    <w:rsid w:val="005F4341"/>
    <w:rsid w:val="005F5171"/>
    <w:rsid w:val="005F5CC6"/>
    <w:rsid w:val="005F628A"/>
    <w:rsid w:val="00602A8D"/>
    <w:rsid w:val="00605645"/>
    <w:rsid w:val="006059E8"/>
    <w:rsid w:val="00605EB7"/>
    <w:rsid w:val="00607C16"/>
    <w:rsid w:val="00612882"/>
    <w:rsid w:val="00612BC7"/>
    <w:rsid w:val="00613D95"/>
    <w:rsid w:val="006144E3"/>
    <w:rsid w:val="00615A41"/>
    <w:rsid w:val="006163C1"/>
    <w:rsid w:val="0061664E"/>
    <w:rsid w:val="00616BA7"/>
    <w:rsid w:val="00616FF8"/>
    <w:rsid w:val="00620714"/>
    <w:rsid w:val="00622030"/>
    <w:rsid w:val="006223D1"/>
    <w:rsid w:val="006233E6"/>
    <w:rsid w:val="0062361D"/>
    <w:rsid w:val="00623AC1"/>
    <w:rsid w:val="006251AA"/>
    <w:rsid w:val="006262E1"/>
    <w:rsid w:val="006303C1"/>
    <w:rsid w:val="006304D3"/>
    <w:rsid w:val="006309AE"/>
    <w:rsid w:val="00633323"/>
    <w:rsid w:val="0063636C"/>
    <w:rsid w:val="0063711C"/>
    <w:rsid w:val="00637471"/>
    <w:rsid w:val="00637793"/>
    <w:rsid w:val="006420CA"/>
    <w:rsid w:val="00643221"/>
    <w:rsid w:val="00643A8C"/>
    <w:rsid w:val="00643C33"/>
    <w:rsid w:val="006447F9"/>
    <w:rsid w:val="0064540A"/>
    <w:rsid w:val="00647218"/>
    <w:rsid w:val="00647427"/>
    <w:rsid w:val="00647BF5"/>
    <w:rsid w:val="00650AAC"/>
    <w:rsid w:val="006536E7"/>
    <w:rsid w:val="00654526"/>
    <w:rsid w:val="00655DA1"/>
    <w:rsid w:val="00660A43"/>
    <w:rsid w:val="006614BA"/>
    <w:rsid w:val="00661DFC"/>
    <w:rsid w:val="0066291B"/>
    <w:rsid w:val="00662A14"/>
    <w:rsid w:val="00662AF4"/>
    <w:rsid w:val="0066363C"/>
    <w:rsid w:val="00664914"/>
    <w:rsid w:val="00665584"/>
    <w:rsid w:val="006655C5"/>
    <w:rsid w:val="00670D0F"/>
    <w:rsid w:val="00672654"/>
    <w:rsid w:val="0067275B"/>
    <w:rsid w:val="0067380E"/>
    <w:rsid w:val="00673942"/>
    <w:rsid w:val="00674A93"/>
    <w:rsid w:val="006758E0"/>
    <w:rsid w:val="00675A57"/>
    <w:rsid w:val="0067686B"/>
    <w:rsid w:val="00677A23"/>
    <w:rsid w:val="00677D2A"/>
    <w:rsid w:val="006802C2"/>
    <w:rsid w:val="00680C0C"/>
    <w:rsid w:val="00681C10"/>
    <w:rsid w:val="00684ED5"/>
    <w:rsid w:val="00690514"/>
    <w:rsid w:val="00690784"/>
    <w:rsid w:val="00693024"/>
    <w:rsid w:val="0069572B"/>
    <w:rsid w:val="0069656B"/>
    <w:rsid w:val="00697DC5"/>
    <w:rsid w:val="006A0D2F"/>
    <w:rsid w:val="006A1BFC"/>
    <w:rsid w:val="006A234C"/>
    <w:rsid w:val="006A271B"/>
    <w:rsid w:val="006A538F"/>
    <w:rsid w:val="006A5DF3"/>
    <w:rsid w:val="006A661D"/>
    <w:rsid w:val="006A6C07"/>
    <w:rsid w:val="006A6F73"/>
    <w:rsid w:val="006A7B84"/>
    <w:rsid w:val="006A7C81"/>
    <w:rsid w:val="006B0711"/>
    <w:rsid w:val="006B236B"/>
    <w:rsid w:val="006B246C"/>
    <w:rsid w:val="006B2C22"/>
    <w:rsid w:val="006B2EAB"/>
    <w:rsid w:val="006B3254"/>
    <w:rsid w:val="006B3656"/>
    <w:rsid w:val="006B3DE2"/>
    <w:rsid w:val="006B4078"/>
    <w:rsid w:val="006B503B"/>
    <w:rsid w:val="006B52BC"/>
    <w:rsid w:val="006B6CFA"/>
    <w:rsid w:val="006B6F6B"/>
    <w:rsid w:val="006B74C8"/>
    <w:rsid w:val="006B75F4"/>
    <w:rsid w:val="006C1102"/>
    <w:rsid w:val="006C153D"/>
    <w:rsid w:val="006C16C3"/>
    <w:rsid w:val="006C21A9"/>
    <w:rsid w:val="006C32DD"/>
    <w:rsid w:val="006C58A4"/>
    <w:rsid w:val="006C6FC2"/>
    <w:rsid w:val="006C7141"/>
    <w:rsid w:val="006D0160"/>
    <w:rsid w:val="006D05FC"/>
    <w:rsid w:val="006D16E9"/>
    <w:rsid w:val="006D2B4D"/>
    <w:rsid w:val="006D3A65"/>
    <w:rsid w:val="006D48D4"/>
    <w:rsid w:val="006D568E"/>
    <w:rsid w:val="006D5C34"/>
    <w:rsid w:val="006D61BE"/>
    <w:rsid w:val="006D736E"/>
    <w:rsid w:val="006D741B"/>
    <w:rsid w:val="006D7A6E"/>
    <w:rsid w:val="006D7BC1"/>
    <w:rsid w:val="006D7FE1"/>
    <w:rsid w:val="006E10B7"/>
    <w:rsid w:val="006E23B2"/>
    <w:rsid w:val="006E2775"/>
    <w:rsid w:val="006E2931"/>
    <w:rsid w:val="006E697E"/>
    <w:rsid w:val="006E6FE4"/>
    <w:rsid w:val="006E7438"/>
    <w:rsid w:val="006E7A4B"/>
    <w:rsid w:val="006F0271"/>
    <w:rsid w:val="006F1252"/>
    <w:rsid w:val="006F1815"/>
    <w:rsid w:val="006F3881"/>
    <w:rsid w:val="006F48CB"/>
    <w:rsid w:val="006F5E7F"/>
    <w:rsid w:val="006F6D94"/>
    <w:rsid w:val="00700952"/>
    <w:rsid w:val="007013AE"/>
    <w:rsid w:val="00701E32"/>
    <w:rsid w:val="00701EA0"/>
    <w:rsid w:val="00705C1E"/>
    <w:rsid w:val="007061AE"/>
    <w:rsid w:val="00706FEA"/>
    <w:rsid w:val="007077B8"/>
    <w:rsid w:val="0071029E"/>
    <w:rsid w:val="00710A3E"/>
    <w:rsid w:val="00710EE1"/>
    <w:rsid w:val="007113BD"/>
    <w:rsid w:val="00712614"/>
    <w:rsid w:val="00712D05"/>
    <w:rsid w:val="0071306B"/>
    <w:rsid w:val="00714B7A"/>
    <w:rsid w:val="00715FED"/>
    <w:rsid w:val="00716647"/>
    <w:rsid w:val="007166DD"/>
    <w:rsid w:val="007176DC"/>
    <w:rsid w:val="00717AC2"/>
    <w:rsid w:val="007205B4"/>
    <w:rsid w:val="00720923"/>
    <w:rsid w:val="007209D0"/>
    <w:rsid w:val="007210B8"/>
    <w:rsid w:val="00722A23"/>
    <w:rsid w:val="00723995"/>
    <w:rsid w:val="0072427C"/>
    <w:rsid w:val="007250C7"/>
    <w:rsid w:val="0072555E"/>
    <w:rsid w:val="007259DE"/>
    <w:rsid w:val="007324BA"/>
    <w:rsid w:val="00733035"/>
    <w:rsid w:val="00733486"/>
    <w:rsid w:val="0073353C"/>
    <w:rsid w:val="00735628"/>
    <w:rsid w:val="00737DED"/>
    <w:rsid w:val="00737F93"/>
    <w:rsid w:val="007401CC"/>
    <w:rsid w:val="007411CE"/>
    <w:rsid w:val="007413B8"/>
    <w:rsid w:val="00741E38"/>
    <w:rsid w:val="00742986"/>
    <w:rsid w:val="00743EA6"/>
    <w:rsid w:val="0074490A"/>
    <w:rsid w:val="00744A8B"/>
    <w:rsid w:val="00746033"/>
    <w:rsid w:val="00746983"/>
    <w:rsid w:val="00746D70"/>
    <w:rsid w:val="00747021"/>
    <w:rsid w:val="00747E77"/>
    <w:rsid w:val="00750D2A"/>
    <w:rsid w:val="00750DFE"/>
    <w:rsid w:val="0075125A"/>
    <w:rsid w:val="00751508"/>
    <w:rsid w:val="0075290C"/>
    <w:rsid w:val="00754740"/>
    <w:rsid w:val="00754A11"/>
    <w:rsid w:val="007565FE"/>
    <w:rsid w:val="007572E8"/>
    <w:rsid w:val="007603EB"/>
    <w:rsid w:val="007603F0"/>
    <w:rsid w:val="00762035"/>
    <w:rsid w:val="0076431E"/>
    <w:rsid w:val="007643DF"/>
    <w:rsid w:val="00764A62"/>
    <w:rsid w:val="00764C00"/>
    <w:rsid w:val="007653ED"/>
    <w:rsid w:val="00765FF6"/>
    <w:rsid w:val="00773269"/>
    <w:rsid w:val="00774EAE"/>
    <w:rsid w:val="007764BB"/>
    <w:rsid w:val="00776F8B"/>
    <w:rsid w:val="00777ACA"/>
    <w:rsid w:val="007803AE"/>
    <w:rsid w:val="00782BC7"/>
    <w:rsid w:val="00782E84"/>
    <w:rsid w:val="0078318E"/>
    <w:rsid w:val="007845EB"/>
    <w:rsid w:val="00786960"/>
    <w:rsid w:val="00790FB8"/>
    <w:rsid w:val="0079123C"/>
    <w:rsid w:val="00794DDF"/>
    <w:rsid w:val="00795811"/>
    <w:rsid w:val="00795F6E"/>
    <w:rsid w:val="00796280"/>
    <w:rsid w:val="00796BE5"/>
    <w:rsid w:val="00797F9D"/>
    <w:rsid w:val="007A0FB8"/>
    <w:rsid w:val="007A1FD9"/>
    <w:rsid w:val="007A2089"/>
    <w:rsid w:val="007A50D3"/>
    <w:rsid w:val="007A7AB1"/>
    <w:rsid w:val="007A7BB5"/>
    <w:rsid w:val="007A7F5C"/>
    <w:rsid w:val="007B0BEE"/>
    <w:rsid w:val="007B102C"/>
    <w:rsid w:val="007B1A97"/>
    <w:rsid w:val="007B4286"/>
    <w:rsid w:val="007B4507"/>
    <w:rsid w:val="007B70CE"/>
    <w:rsid w:val="007B72F1"/>
    <w:rsid w:val="007B738D"/>
    <w:rsid w:val="007B7966"/>
    <w:rsid w:val="007C1533"/>
    <w:rsid w:val="007C1F0E"/>
    <w:rsid w:val="007C2813"/>
    <w:rsid w:val="007C304B"/>
    <w:rsid w:val="007C3E7F"/>
    <w:rsid w:val="007C540C"/>
    <w:rsid w:val="007C636A"/>
    <w:rsid w:val="007C7F41"/>
    <w:rsid w:val="007D09DE"/>
    <w:rsid w:val="007D1F74"/>
    <w:rsid w:val="007D35BC"/>
    <w:rsid w:val="007D3947"/>
    <w:rsid w:val="007D4500"/>
    <w:rsid w:val="007D463A"/>
    <w:rsid w:val="007D56F2"/>
    <w:rsid w:val="007D645D"/>
    <w:rsid w:val="007E039A"/>
    <w:rsid w:val="007E06E9"/>
    <w:rsid w:val="007E0F77"/>
    <w:rsid w:val="007E1284"/>
    <w:rsid w:val="007E1ACB"/>
    <w:rsid w:val="007E1E0E"/>
    <w:rsid w:val="007E2D8F"/>
    <w:rsid w:val="007E2ED8"/>
    <w:rsid w:val="007E5261"/>
    <w:rsid w:val="007E59CB"/>
    <w:rsid w:val="007E5A4A"/>
    <w:rsid w:val="007E63F3"/>
    <w:rsid w:val="007E6440"/>
    <w:rsid w:val="007F0205"/>
    <w:rsid w:val="007F0353"/>
    <w:rsid w:val="007F24CF"/>
    <w:rsid w:val="007F407F"/>
    <w:rsid w:val="007F796C"/>
    <w:rsid w:val="00801AC0"/>
    <w:rsid w:val="00801F10"/>
    <w:rsid w:val="00804161"/>
    <w:rsid w:val="008044B3"/>
    <w:rsid w:val="0080488D"/>
    <w:rsid w:val="00804BF9"/>
    <w:rsid w:val="008054EF"/>
    <w:rsid w:val="00807097"/>
    <w:rsid w:val="00807CFD"/>
    <w:rsid w:val="008102A1"/>
    <w:rsid w:val="0081097C"/>
    <w:rsid w:val="008149DE"/>
    <w:rsid w:val="008168EE"/>
    <w:rsid w:val="00817425"/>
    <w:rsid w:val="00822DD8"/>
    <w:rsid w:val="00823785"/>
    <w:rsid w:val="00823860"/>
    <w:rsid w:val="0082668A"/>
    <w:rsid w:val="00826C3D"/>
    <w:rsid w:val="00827B9F"/>
    <w:rsid w:val="0083007F"/>
    <w:rsid w:val="0083153D"/>
    <w:rsid w:val="008316C6"/>
    <w:rsid w:val="0083339C"/>
    <w:rsid w:val="008342AC"/>
    <w:rsid w:val="0083437D"/>
    <w:rsid w:val="00835B5D"/>
    <w:rsid w:val="0083618C"/>
    <w:rsid w:val="00836B13"/>
    <w:rsid w:val="00841A14"/>
    <w:rsid w:val="0084613E"/>
    <w:rsid w:val="008469C8"/>
    <w:rsid w:val="00846E48"/>
    <w:rsid w:val="00850277"/>
    <w:rsid w:val="00850D5B"/>
    <w:rsid w:val="00852EAC"/>
    <w:rsid w:val="00853C61"/>
    <w:rsid w:val="008544CD"/>
    <w:rsid w:val="008544E9"/>
    <w:rsid w:val="008559F3"/>
    <w:rsid w:val="008600F3"/>
    <w:rsid w:val="00860F40"/>
    <w:rsid w:val="008612B1"/>
    <w:rsid w:val="0086548C"/>
    <w:rsid w:val="00865750"/>
    <w:rsid w:val="00866104"/>
    <w:rsid w:val="00866558"/>
    <w:rsid w:val="0086692C"/>
    <w:rsid w:val="00874CBA"/>
    <w:rsid w:val="00875208"/>
    <w:rsid w:val="00875308"/>
    <w:rsid w:val="00875CB0"/>
    <w:rsid w:val="00875FD3"/>
    <w:rsid w:val="008764B5"/>
    <w:rsid w:val="00876FBE"/>
    <w:rsid w:val="00881E84"/>
    <w:rsid w:val="00882013"/>
    <w:rsid w:val="008844F8"/>
    <w:rsid w:val="00884942"/>
    <w:rsid w:val="00885869"/>
    <w:rsid w:val="00885A88"/>
    <w:rsid w:val="0088640F"/>
    <w:rsid w:val="00886D5A"/>
    <w:rsid w:val="00887A9B"/>
    <w:rsid w:val="00890283"/>
    <w:rsid w:val="00890361"/>
    <w:rsid w:val="00892D26"/>
    <w:rsid w:val="00894A74"/>
    <w:rsid w:val="008958C9"/>
    <w:rsid w:val="00895CB2"/>
    <w:rsid w:val="008969C7"/>
    <w:rsid w:val="00897384"/>
    <w:rsid w:val="00897B53"/>
    <w:rsid w:val="008A0D82"/>
    <w:rsid w:val="008A1FF7"/>
    <w:rsid w:val="008A3FD2"/>
    <w:rsid w:val="008A4039"/>
    <w:rsid w:val="008A4BBF"/>
    <w:rsid w:val="008A5609"/>
    <w:rsid w:val="008A7064"/>
    <w:rsid w:val="008A74F7"/>
    <w:rsid w:val="008B263F"/>
    <w:rsid w:val="008B29FE"/>
    <w:rsid w:val="008B2A05"/>
    <w:rsid w:val="008B2AFF"/>
    <w:rsid w:val="008B3612"/>
    <w:rsid w:val="008B6635"/>
    <w:rsid w:val="008B6B92"/>
    <w:rsid w:val="008B72C1"/>
    <w:rsid w:val="008C286B"/>
    <w:rsid w:val="008C4CDA"/>
    <w:rsid w:val="008C6CAD"/>
    <w:rsid w:val="008C76EA"/>
    <w:rsid w:val="008D1484"/>
    <w:rsid w:val="008D1657"/>
    <w:rsid w:val="008D3523"/>
    <w:rsid w:val="008D3536"/>
    <w:rsid w:val="008D38CD"/>
    <w:rsid w:val="008D3AC6"/>
    <w:rsid w:val="008D3BE7"/>
    <w:rsid w:val="008D528C"/>
    <w:rsid w:val="008D585C"/>
    <w:rsid w:val="008D7438"/>
    <w:rsid w:val="008D77ED"/>
    <w:rsid w:val="008E0C8F"/>
    <w:rsid w:val="008E17F3"/>
    <w:rsid w:val="008E26D1"/>
    <w:rsid w:val="008E5E00"/>
    <w:rsid w:val="008E627D"/>
    <w:rsid w:val="008F0116"/>
    <w:rsid w:val="008F0C7F"/>
    <w:rsid w:val="008F38BD"/>
    <w:rsid w:val="008F3B12"/>
    <w:rsid w:val="008F62AB"/>
    <w:rsid w:val="008F68D9"/>
    <w:rsid w:val="008F7470"/>
    <w:rsid w:val="0090108A"/>
    <w:rsid w:val="009010B9"/>
    <w:rsid w:val="0090237E"/>
    <w:rsid w:val="00902556"/>
    <w:rsid w:val="009027F1"/>
    <w:rsid w:val="00902F2B"/>
    <w:rsid w:val="0090323C"/>
    <w:rsid w:val="00903523"/>
    <w:rsid w:val="009038FD"/>
    <w:rsid w:val="0090599D"/>
    <w:rsid w:val="009065E9"/>
    <w:rsid w:val="00906F1E"/>
    <w:rsid w:val="00910C67"/>
    <w:rsid w:val="0091309B"/>
    <w:rsid w:val="009146BB"/>
    <w:rsid w:val="00915239"/>
    <w:rsid w:val="00916561"/>
    <w:rsid w:val="009170C4"/>
    <w:rsid w:val="00917377"/>
    <w:rsid w:val="00920456"/>
    <w:rsid w:val="009223D1"/>
    <w:rsid w:val="00922AB3"/>
    <w:rsid w:val="009237F1"/>
    <w:rsid w:val="00926114"/>
    <w:rsid w:val="0092717E"/>
    <w:rsid w:val="0092724C"/>
    <w:rsid w:val="0092768A"/>
    <w:rsid w:val="009315A1"/>
    <w:rsid w:val="00932B02"/>
    <w:rsid w:val="00932B68"/>
    <w:rsid w:val="0093492E"/>
    <w:rsid w:val="00935745"/>
    <w:rsid w:val="0093608C"/>
    <w:rsid w:val="00937AC1"/>
    <w:rsid w:val="00937B58"/>
    <w:rsid w:val="00940161"/>
    <w:rsid w:val="00940AAA"/>
    <w:rsid w:val="00941E5E"/>
    <w:rsid w:val="00941E71"/>
    <w:rsid w:val="009421B7"/>
    <w:rsid w:val="00942ABB"/>
    <w:rsid w:val="009438C9"/>
    <w:rsid w:val="00945490"/>
    <w:rsid w:val="00945714"/>
    <w:rsid w:val="00947CAA"/>
    <w:rsid w:val="0095139D"/>
    <w:rsid w:val="009537D7"/>
    <w:rsid w:val="00955E9F"/>
    <w:rsid w:val="00956711"/>
    <w:rsid w:val="0095680F"/>
    <w:rsid w:val="009572F7"/>
    <w:rsid w:val="009575B8"/>
    <w:rsid w:val="00957717"/>
    <w:rsid w:val="00960BD8"/>
    <w:rsid w:val="00961269"/>
    <w:rsid w:val="009614A1"/>
    <w:rsid w:val="00962A5A"/>
    <w:rsid w:val="0096302F"/>
    <w:rsid w:val="009632E7"/>
    <w:rsid w:val="00963EA7"/>
    <w:rsid w:val="0096427F"/>
    <w:rsid w:val="00965336"/>
    <w:rsid w:val="0096609F"/>
    <w:rsid w:val="00966487"/>
    <w:rsid w:val="0097006C"/>
    <w:rsid w:val="00970A9C"/>
    <w:rsid w:val="009721CF"/>
    <w:rsid w:val="009723EA"/>
    <w:rsid w:val="009742CA"/>
    <w:rsid w:val="00976366"/>
    <w:rsid w:val="009768B3"/>
    <w:rsid w:val="00976917"/>
    <w:rsid w:val="009769B9"/>
    <w:rsid w:val="00977516"/>
    <w:rsid w:val="0098246A"/>
    <w:rsid w:val="009826A8"/>
    <w:rsid w:val="00982F65"/>
    <w:rsid w:val="009831F4"/>
    <w:rsid w:val="009835A3"/>
    <w:rsid w:val="009848FE"/>
    <w:rsid w:val="00984ED7"/>
    <w:rsid w:val="00986558"/>
    <w:rsid w:val="00986D31"/>
    <w:rsid w:val="009877BD"/>
    <w:rsid w:val="00990D42"/>
    <w:rsid w:val="00993B19"/>
    <w:rsid w:val="00995AA3"/>
    <w:rsid w:val="009967C5"/>
    <w:rsid w:val="00997C0E"/>
    <w:rsid w:val="00997CE1"/>
    <w:rsid w:val="00997ED7"/>
    <w:rsid w:val="009A082A"/>
    <w:rsid w:val="009A1806"/>
    <w:rsid w:val="009A1E4D"/>
    <w:rsid w:val="009A2373"/>
    <w:rsid w:val="009A271E"/>
    <w:rsid w:val="009A37A2"/>
    <w:rsid w:val="009A4686"/>
    <w:rsid w:val="009B0AAA"/>
    <w:rsid w:val="009B105A"/>
    <w:rsid w:val="009B38A3"/>
    <w:rsid w:val="009B3E24"/>
    <w:rsid w:val="009B4B65"/>
    <w:rsid w:val="009B697B"/>
    <w:rsid w:val="009B7189"/>
    <w:rsid w:val="009B765B"/>
    <w:rsid w:val="009B7A52"/>
    <w:rsid w:val="009C0D63"/>
    <w:rsid w:val="009C163D"/>
    <w:rsid w:val="009C1D1A"/>
    <w:rsid w:val="009C2356"/>
    <w:rsid w:val="009C248D"/>
    <w:rsid w:val="009C2828"/>
    <w:rsid w:val="009C46B5"/>
    <w:rsid w:val="009C51E1"/>
    <w:rsid w:val="009C6166"/>
    <w:rsid w:val="009C61F0"/>
    <w:rsid w:val="009C7567"/>
    <w:rsid w:val="009C7F7C"/>
    <w:rsid w:val="009D0433"/>
    <w:rsid w:val="009D2568"/>
    <w:rsid w:val="009D53F3"/>
    <w:rsid w:val="009D6906"/>
    <w:rsid w:val="009D716F"/>
    <w:rsid w:val="009E05A2"/>
    <w:rsid w:val="009E15F5"/>
    <w:rsid w:val="009E1B3B"/>
    <w:rsid w:val="009E41AE"/>
    <w:rsid w:val="009E44B1"/>
    <w:rsid w:val="009E5046"/>
    <w:rsid w:val="009E51F1"/>
    <w:rsid w:val="009E5310"/>
    <w:rsid w:val="009E5751"/>
    <w:rsid w:val="009E612A"/>
    <w:rsid w:val="009E7A04"/>
    <w:rsid w:val="009E7D76"/>
    <w:rsid w:val="009F0E94"/>
    <w:rsid w:val="009F13DF"/>
    <w:rsid w:val="009F556D"/>
    <w:rsid w:val="009F77D7"/>
    <w:rsid w:val="009F7AFD"/>
    <w:rsid w:val="00A009C0"/>
    <w:rsid w:val="00A00A50"/>
    <w:rsid w:val="00A00B0B"/>
    <w:rsid w:val="00A00E7B"/>
    <w:rsid w:val="00A00F48"/>
    <w:rsid w:val="00A01673"/>
    <w:rsid w:val="00A02AA9"/>
    <w:rsid w:val="00A02BD5"/>
    <w:rsid w:val="00A02D0E"/>
    <w:rsid w:val="00A03880"/>
    <w:rsid w:val="00A040FC"/>
    <w:rsid w:val="00A0507D"/>
    <w:rsid w:val="00A07269"/>
    <w:rsid w:val="00A1183C"/>
    <w:rsid w:val="00A12FD4"/>
    <w:rsid w:val="00A13D1E"/>
    <w:rsid w:val="00A14521"/>
    <w:rsid w:val="00A1516C"/>
    <w:rsid w:val="00A16DB3"/>
    <w:rsid w:val="00A16F50"/>
    <w:rsid w:val="00A16FCD"/>
    <w:rsid w:val="00A20205"/>
    <w:rsid w:val="00A20DBF"/>
    <w:rsid w:val="00A21A64"/>
    <w:rsid w:val="00A220DB"/>
    <w:rsid w:val="00A23F2F"/>
    <w:rsid w:val="00A259D8"/>
    <w:rsid w:val="00A26A8F"/>
    <w:rsid w:val="00A26D4A"/>
    <w:rsid w:val="00A2784A"/>
    <w:rsid w:val="00A278EA"/>
    <w:rsid w:val="00A27F39"/>
    <w:rsid w:val="00A27F9F"/>
    <w:rsid w:val="00A32462"/>
    <w:rsid w:val="00A33052"/>
    <w:rsid w:val="00A348F5"/>
    <w:rsid w:val="00A34DEB"/>
    <w:rsid w:val="00A359CD"/>
    <w:rsid w:val="00A408D6"/>
    <w:rsid w:val="00A40B2B"/>
    <w:rsid w:val="00A4138D"/>
    <w:rsid w:val="00A419EF"/>
    <w:rsid w:val="00A43255"/>
    <w:rsid w:val="00A45A62"/>
    <w:rsid w:val="00A47372"/>
    <w:rsid w:val="00A51229"/>
    <w:rsid w:val="00A5136B"/>
    <w:rsid w:val="00A52061"/>
    <w:rsid w:val="00A5515E"/>
    <w:rsid w:val="00A559B3"/>
    <w:rsid w:val="00A56829"/>
    <w:rsid w:val="00A56833"/>
    <w:rsid w:val="00A56975"/>
    <w:rsid w:val="00A56D28"/>
    <w:rsid w:val="00A62DD1"/>
    <w:rsid w:val="00A64464"/>
    <w:rsid w:val="00A644EC"/>
    <w:rsid w:val="00A64D11"/>
    <w:rsid w:val="00A67559"/>
    <w:rsid w:val="00A67A16"/>
    <w:rsid w:val="00A72217"/>
    <w:rsid w:val="00A72EBD"/>
    <w:rsid w:val="00A73821"/>
    <w:rsid w:val="00A739D7"/>
    <w:rsid w:val="00A74CB5"/>
    <w:rsid w:val="00A757DC"/>
    <w:rsid w:val="00A75B41"/>
    <w:rsid w:val="00A763B0"/>
    <w:rsid w:val="00A76AB6"/>
    <w:rsid w:val="00A76BF3"/>
    <w:rsid w:val="00A77430"/>
    <w:rsid w:val="00A775D2"/>
    <w:rsid w:val="00A8006B"/>
    <w:rsid w:val="00A802E9"/>
    <w:rsid w:val="00A815B9"/>
    <w:rsid w:val="00A827E1"/>
    <w:rsid w:val="00A82D29"/>
    <w:rsid w:val="00A8436A"/>
    <w:rsid w:val="00A84822"/>
    <w:rsid w:val="00A85897"/>
    <w:rsid w:val="00A875CC"/>
    <w:rsid w:val="00A8765A"/>
    <w:rsid w:val="00A904E1"/>
    <w:rsid w:val="00A905D6"/>
    <w:rsid w:val="00A90CA6"/>
    <w:rsid w:val="00A916B4"/>
    <w:rsid w:val="00A9299C"/>
    <w:rsid w:val="00A92E3D"/>
    <w:rsid w:val="00A930D0"/>
    <w:rsid w:val="00A95917"/>
    <w:rsid w:val="00A963DF"/>
    <w:rsid w:val="00A966BA"/>
    <w:rsid w:val="00A96A98"/>
    <w:rsid w:val="00A97397"/>
    <w:rsid w:val="00AA023F"/>
    <w:rsid w:val="00AA0765"/>
    <w:rsid w:val="00AA0E7C"/>
    <w:rsid w:val="00AA1AD7"/>
    <w:rsid w:val="00AA1C25"/>
    <w:rsid w:val="00AA22A4"/>
    <w:rsid w:val="00AA2B5D"/>
    <w:rsid w:val="00AA2DDB"/>
    <w:rsid w:val="00AA3A06"/>
    <w:rsid w:val="00AA649C"/>
    <w:rsid w:val="00AA769D"/>
    <w:rsid w:val="00AA78DC"/>
    <w:rsid w:val="00AA79E4"/>
    <w:rsid w:val="00AB21FA"/>
    <w:rsid w:val="00AB2E8D"/>
    <w:rsid w:val="00AB2F03"/>
    <w:rsid w:val="00AB40AF"/>
    <w:rsid w:val="00AB47A8"/>
    <w:rsid w:val="00AB5BD6"/>
    <w:rsid w:val="00AB6B87"/>
    <w:rsid w:val="00AB7E97"/>
    <w:rsid w:val="00AC1905"/>
    <w:rsid w:val="00AC291F"/>
    <w:rsid w:val="00AC2C3C"/>
    <w:rsid w:val="00AC303C"/>
    <w:rsid w:val="00AC5796"/>
    <w:rsid w:val="00AC5CFA"/>
    <w:rsid w:val="00AC5DFC"/>
    <w:rsid w:val="00AC6136"/>
    <w:rsid w:val="00AD01D8"/>
    <w:rsid w:val="00AD025F"/>
    <w:rsid w:val="00AD180A"/>
    <w:rsid w:val="00AD35E5"/>
    <w:rsid w:val="00AD3690"/>
    <w:rsid w:val="00AD51E8"/>
    <w:rsid w:val="00AD638F"/>
    <w:rsid w:val="00AD6973"/>
    <w:rsid w:val="00AD70B6"/>
    <w:rsid w:val="00AD76B2"/>
    <w:rsid w:val="00AE0039"/>
    <w:rsid w:val="00AE0FF0"/>
    <w:rsid w:val="00AE15F4"/>
    <w:rsid w:val="00AE3160"/>
    <w:rsid w:val="00AE3D60"/>
    <w:rsid w:val="00AE428A"/>
    <w:rsid w:val="00AE5CB1"/>
    <w:rsid w:val="00AE5E09"/>
    <w:rsid w:val="00AE62AB"/>
    <w:rsid w:val="00AE6AB3"/>
    <w:rsid w:val="00AF0B69"/>
    <w:rsid w:val="00AF14E3"/>
    <w:rsid w:val="00AF1DFD"/>
    <w:rsid w:val="00AF251F"/>
    <w:rsid w:val="00AF4FEB"/>
    <w:rsid w:val="00AF6A19"/>
    <w:rsid w:val="00B013A1"/>
    <w:rsid w:val="00B017F3"/>
    <w:rsid w:val="00B01B9A"/>
    <w:rsid w:val="00B029B4"/>
    <w:rsid w:val="00B02B51"/>
    <w:rsid w:val="00B03C2E"/>
    <w:rsid w:val="00B04075"/>
    <w:rsid w:val="00B0436E"/>
    <w:rsid w:val="00B04FE5"/>
    <w:rsid w:val="00B05C9D"/>
    <w:rsid w:val="00B06732"/>
    <w:rsid w:val="00B07462"/>
    <w:rsid w:val="00B11AB3"/>
    <w:rsid w:val="00B1274F"/>
    <w:rsid w:val="00B13624"/>
    <w:rsid w:val="00B13887"/>
    <w:rsid w:val="00B2093A"/>
    <w:rsid w:val="00B22BAD"/>
    <w:rsid w:val="00B243F4"/>
    <w:rsid w:val="00B2549B"/>
    <w:rsid w:val="00B25AB3"/>
    <w:rsid w:val="00B276C8"/>
    <w:rsid w:val="00B278EB"/>
    <w:rsid w:val="00B279E3"/>
    <w:rsid w:val="00B30193"/>
    <w:rsid w:val="00B30376"/>
    <w:rsid w:val="00B32491"/>
    <w:rsid w:val="00B3404A"/>
    <w:rsid w:val="00B34FB9"/>
    <w:rsid w:val="00B37C05"/>
    <w:rsid w:val="00B4036E"/>
    <w:rsid w:val="00B41224"/>
    <w:rsid w:val="00B417DF"/>
    <w:rsid w:val="00B4220F"/>
    <w:rsid w:val="00B427F4"/>
    <w:rsid w:val="00B44BE9"/>
    <w:rsid w:val="00B45E30"/>
    <w:rsid w:val="00B463A2"/>
    <w:rsid w:val="00B479F4"/>
    <w:rsid w:val="00B47E20"/>
    <w:rsid w:val="00B52DC9"/>
    <w:rsid w:val="00B53FB1"/>
    <w:rsid w:val="00B541F7"/>
    <w:rsid w:val="00B549CC"/>
    <w:rsid w:val="00B560F5"/>
    <w:rsid w:val="00B60446"/>
    <w:rsid w:val="00B6064B"/>
    <w:rsid w:val="00B61F6D"/>
    <w:rsid w:val="00B62E37"/>
    <w:rsid w:val="00B6421F"/>
    <w:rsid w:val="00B642E6"/>
    <w:rsid w:val="00B644A0"/>
    <w:rsid w:val="00B652C1"/>
    <w:rsid w:val="00B70273"/>
    <w:rsid w:val="00B70831"/>
    <w:rsid w:val="00B70862"/>
    <w:rsid w:val="00B710E5"/>
    <w:rsid w:val="00B7190E"/>
    <w:rsid w:val="00B71B1A"/>
    <w:rsid w:val="00B72DE5"/>
    <w:rsid w:val="00B731D1"/>
    <w:rsid w:val="00B731FD"/>
    <w:rsid w:val="00B73C01"/>
    <w:rsid w:val="00B75978"/>
    <w:rsid w:val="00B75B98"/>
    <w:rsid w:val="00B76AFF"/>
    <w:rsid w:val="00B76E72"/>
    <w:rsid w:val="00B772EF"/>
    <w:rsid w:val="00B816C8"/>
    <w:rsid w:val="00B81F38"/>
    <w:rsid w:val="00B82007"/>
    <w:rsid w:val="00B83C6F"/>
    <w:rsid w:val="00B87729"/>
    <w:rsid w:val="00B90FF5"/>
    <w:rsid w:val="00B91540"/>
    <w:rsid w:val="00B9419A"/>
    <w:rsid w:val="00B94477"/>
    <w:rsid w:val="00B95C36"/>
    <w:rsid w:val="00BA05C6"/>
    <w:rsid w:val="00BA192F"/>
    <w:rsid w:val="00BA28B2"/>
    <w:rsid w:val="00BA58ED"/>
    <w:rsid w:val="00BA59C6"/>
    <w:rsid w:val="00BA6133"/>
    <w:rsid w:val="00BA7AB8"/>
    <w:rsid w:val="00BA7E92"/>
    <w:rsid w:val="00BB0D69"/>
    <w:rsid w:val="00BB134E"/>
    <w:rsid w:val="00BB3275"/>
    <w:rsid w:val="00BB55E8"/>
    <w:rsid w:val="00BC1C54"/>
    <w:rsid w:val="00BC23EC"/>
    <w:rsid w:val="00BC2D78"/>
    <w:rsid w:val="00BC5562"/>
    <w:rsid w:val="00BC622A"/>
    <w:rsid w:val="00BC7A0F"/>
    <w:rsid w:val="00BC7D6A"/>
    <w:rsid w:val="00BC7F3B"/>
    <w:rsid w:val="00BD03F5"/>
    <w:rsid w:val="00BD0E77"/>
    <w:rsid w:val="00BD1EA4"/>
    <w:rsid w:val="00BD1F84"/>
    <w:rsid w:val="00BD3016"/>
    <w:rsid w:val="00BD41E7"/>
    <w:rsid w:val="00BD50DD"/>
    <w:rsid w:val="00BD52C5"/>
    <w:rsid w:val="00BD70FD"/>
    <w:rsid w:val="00BD7A0E"/>
    <w:rsid w:val="00BE2520"/>
    <w:rsid w:val="00BE4E40"/>
    <w:rsid w:val="00BE601C"/>
    <w:rsid w:val="00BE6B9E"/>
    <w:rsid w:val="00BF0709"/>
    <w:rsid w:val="00BF171C"/>
    <w:rsid w:val="00BF21FD"/>
    <w:rsid w:val="00BF2645"/>
    <w:rsid w:val="00BF27CB"/>
    <w:rsid w:val="00BF4EBD"/>
    <w:rsid w:val="00BF55C9"/>
    <w:rsid w:val="00BF65A5"/>
    <w:rsid w:val="00BF6C24"/>
    <w:rsid w:val="00BF7840"/>
    <w:rsid w:val="00BF7843"/>
    <w:rsid w:val="00BF7B0F"/>
    <w:rsid w:val="00C00AB3"/>
    <w:rsid w:val="00C00E57"/>
    <w:rsid w:val="00C01831"/>
    <w:rsid w:val="00C02DB2"/>
    <w:rsid w:val="00C03C10"/>
    <w:rsid w:val="00C042FF"/>
    <w:rsid w:val="00C0499A"/>
    <w:rsid w:val="00C059FC"/>
    <w:rsid w:val="00C116F6"/>
    <w:rsid w:val="00C11D97"/>
    <w:rsid w:val="00C120C8"/>
    <w:rsid w:val="00C131A9"/>
    <w:rsid w:val="00C1327F"/>
    <w:rsid w:val="00C13DD3"/>
    <w:rsid w:val="00C150F5"/>
    <w:rsid w:val="00C16636"/>
    <w:rsid w:val="00C17081"/>
    <w:rsid w:val="00C17CDF"/>
    <w:rsid w:val="00C17CF0"/>
    <w:rsid w:val="00C17F01"/>
    <w:rsid w:val="00C218F7"/>
    <w:rsid w:val="00C2213B"/>
    <w:rsid w:val="00C24DD0"/>
    <w:rsid w:val="00C24F71"/>
    <w:rsid w:val="00C2545D"/>
    <w:rsid w:val="00C261CB"/>
    <w:rsid w:val="00C26529"/>
    <w:rsid w:val="00C26620"/>
    <w:rsid w:val="00C27B2F"/>
    <w:rsid w:val="00C3000A"/>
    <w:rsid w:val="00C300D6"/>
    <w:rsid w:val="00C31196"/>
    <w:rsid w:val="00C3129A"/>
    <w:rsid w:val="00C315E4"/>
    <w:rsid w:val="00C32090"/>
    <w:rsid w:val="00C33571"/>
    <w:rsid w:val="00C33A76"/>
    <w:rsid w:val="00C351AC"/>
    <w:rsid w:val="00C3539C"/>
    <w:rsid w:val="00C35624"/>
    <w:rsid w:val="00C35C94"/>
    <w:rsid w:val="00C36537"/>
    <w:rsid w:val="00C36B56"/>
    <w:rsid w:val="00C3743F"/>
    <w:rsid w:val="00C37594"/>
    <w:rsid w:val="00C4453E"/>
    <w:rsid w:val="00C45EB9"/>
    <w:rsid w:val="00C46518"/>
    <w:rsid w:val="00C46949"/>
    <w:rsid w:val="00C47113"/>
    <w:rsid w:val="00C47134"/>
    <w:rsid w:val="00C503AA"/>
    <w:rsid w:val="00C50BB2"/>
    <w:rsid w:val="00C510E9"/>
    <w:rsid w:val="00C51C62"/>
    <w:rsid w:val="00C52281"/>
    <w:rsid w:val="00C52C02"/>
    <w:rsid w:val="00C5545D"/>
    <w:rsid w:val="00C55D5E"/>
    <w:rsid w:val="00C57065"/>
    <w:rsid w:val="00C57E53"/>
    <w:rsid w:val="00C602A1"/>
    <w:rsid w:val="00C6055B"/>
    <w:rsid w:val="00C60E7E"/>
    <w:rsid w:val="00C612CF"/>
    <w:rsid w:val="00C6216F"/>
    <w:rsid w:val="00C62800"/>
    <w:rsid w:val="00C64342"/>
    <w:rsid w:val="00C65A6F"/>
    <w:rsid w:val="00C673F3"/>
    <w:rsid w:val="00C67465"/>
    <w:rsid w:val="00C67AB6"/>
    <w:rsid w:val="00C67CB7"/>
    <w:rsid w:val="00C70378"/>
    <w:rsid w:val="00C70FB5"/>
    <w:rsid w:val="00C71585"/>
    <w:rsid w:val="00C7307B"/>
    <w:rsid w:val="00C732C9"/>
    <w:rsid w:val="00C73983"/>
    <w:rsid w:val="00C74560"/>
    <w:rsid w:val="00C752E1"/>
    <w:rsid w:val="00C76EC0"/>
    <w:rsid w:val="00C77CA5"/>
    <w:rsid w:val="00C77F17"/>
    <w:rsid w:val="00C80242"/>
    <w:rsid w:val="00C804F1"/>
    <w:rsid w:val="00C80FAD"/>
    <w:rsid w:val="00C811A3"/>
    <w:rsid w:val="00C82C79"/>
    <w:rsid w:val="00C83B70"/>
    <w:rsid w:val="00C83C06"/>
    <w:rsid w:val="00C8538A"/>
    <w:rsid w:val="00C870AF"/>
    <w:rsid w:val="00C91B37"/>
    <w:rsid w:val="00C92B6F"/>
    <w:rsid w:val="00C92CAD"/>
    <w:rsid w:val="00C940E2"/>
    <w:rsid w:val="00C94107"/>
    <w:rsid w:val="00C95814"/>
    <w:rsid w:val="00C961AA"/>
    <w:rsid w:val="00CA17C6"/>
    <w:rsid w:val="00CA62A8"/>
    <w:rsid w:val="00CA6AF1"/>
    <w:rsid w:val="00CA758A"/>
    <w:rsid w:val="00CA7DB0"/>
    <w:rsid w:val="00CB01BC"/>
    <w:rsid w:val="00CB1565"/>
    <w:rsid w:val="00CB15D9"/>
    <w:rsid w:val="00CB2F82"/>
    <w:rsid w:val="00CB39BF"/>
    <w:rsid w:val="00CB3BE7"/>
    <w:rsid w:val="00CB6AA6"/>
    <w:rsid w:val="00CB765F"/>
    <w:rsid w:val="00CC0E37"/>
    <w:rsid w:val="00CC1665"/>
    <w:rsid w:val="00CC346E"/>
    <w:rsid w:val="00CC3737"/>
    <w:rsid w:val="00CC3E25"/>
    <w:rsid w:val="00CC4FED"/>
    <w:rsid w:val="00CC54C9"/>
    <w:rsid w:val="00CC5A5F"/>
    <w:rsid w:val="00CC6703"/>
    <w:rsid w:val="00CC683E"/>
    <w:rsid w:val="00CC6ACD"/>
    <w:rsid w:val="00CC726F"/>
    <w:rsid w:val="00CC7820"/>
    <w:rsid w:val="00CC79E4"/>
    <w:rsid w:val="00CD055B"/>
    <w:rsid w:val="00CD0995"/>
    <w:rsid w:val="00CD2B77"/>
    <w:rsid w:val="00CD2ECC"/>
    <w:rsid w:val="00CD48FC"/>
    <w:rsid w:val="00CD575B"/>
    <w:rsid w:val="00CD5989"/>
    <w:rsid w:val="00CD65FD"/>
    <w:rsid w:val="00CD67B6"/>
    <w:rsid w:val="00CD7325"/>
    <w:rsid w:val="00CD737C"/>
    <w:rsid w:val="00CE0253"/>
    <w:rsid w:val="00CE2B2D"/>
    <w:rsid w:val="00CE3080"/>
    <w:rsid w:val="00CE72F6"/>
    <w:rsid w:val="00CF117D"/>
    <w:rsid w:val="00CF135D"/>
    <w:rsid w:val="00CF2709"/>
    <w:rsid w:val="00CF2AF6"/>
    <w:rsid w:val="00CF39FC"/>
    <w:rsid w:val="00CF458D"/>
    <w:rsid w:val="00CF60C4"/>
    <w:rsid w:val="00CF7022"/>
    <w:rsid w:val="00CF7F5A"/>
    <w:rsid w:val="00D00850"/>
    <w:rsid w:val="00D01E30"/>
    <w:rsid w:val="00D05260"/>
    <w:rsid w:val="00D0746A"/>
    <w:rsid w:val="00D075B3"/>
    <w:rsid w:val="00D07F3A"/>
    <w:rsid w:val="00D13045"/>
    <w:rsid w:val="00D13E36"/>
    <w:rsid w:val="00D142D5"/>
    <w:rsid w:val="00D15203"/>
    <w:rsid w:val="00D160A7"/>
    <w:rsid w:val="00D167DA"/>
    <w:rsid w:val="00D20CFD"/>
    <w:rsid w:val="00D218B6"/>
    <w:rsid w:val="00D232E6"/>
    <w:rsid w:val="00D2444B"/>
    <w:rsid w:val="00D24AD8"/>
    <w:rsid w:val="00D250B5"/>
    <w:rsid w:val="00D26512"/>
    <w:rsid w:val="00D3117D"/>
    <w:rsid w:val="00D31AB2"/>
    <w:rsid w:val="00D33005"/>
    <w:rsid w:val="00D33AA1"/>
    <w:rsid w:val="00D36D41"/>
    <w:rsid w:val="00D370B3"/>
    <w:rsid w:val="00D37C6C"/>
    <w:rsid w:val="00D4066D"/>
    <w:rsid w:val="00D40B0F"/>
    <w:rsid w:val="00D41884"/>
    <w:rsid w:val="00D42EF9"/>
    <w:rsid w:val="00D44D28"/>
    <w:rsid w:val="00D45384"/>
    <w:rsid w:val="00D45D89"/>
    <w:rsid w:val="00D466AF"/>
    <w:rsid w:val="00D47476"/>
    <w:rsid w:val="00D4761F"/>
    <w:rsid w:val="00D510BB"/>
    <w:rsid w:val="00D553D0"/>
    <w:rsid w:val="00D56805"/>
    <w:rsid w:val="00D57501"/>
    <w:rsid w:val="00D603BE"/>
    <w:rsid w:val="00D617A0"/>
    <w:rsid w:val="00D618EB"/>
    <w:rsid w:val="00D624CD"/>
    <w:rsid w:val="00D63DF4"/>
    <w:rsid w:val="00D6638C"/>
    <w:rsid w:val="00D730A2"/>
    <w:rsid w:val="00D74686"/>
    <w:rsid w:val="00D74EBC"/>
    <w:rsid w:val="00D77F87"/>
    <w:rsid w:val="00D8037F"/>
    <w:rsid w:val="00D80917"/>
    <w:rsid w:val="00D81D37"/>
    <w:rsid w:val="00D837AF"/>
    <w:rsid w:val="00D856E3"/>
    <w:rsid w:val="00D85AEB"/>
    <w:rsid w:val="00D91893"/>
    <w:rsid w:val="00D9289E"/>
    <w:rsid w:val="00D93643"/>
    <w:rsid w:val="00D93DAC"/>
    <w:rsid w:val="00D97A25"/>
    <w:rsid w:val="00D97ACB"/>
    <w:rsid w:val="00DA0D4B"/>
    <w:rsid w:val="00DA27AC"/>
    <w:rsid w:val="00DA42BE"/>
    <w:rsid w:val="00DA48AF"/>
    <w:rsid w:val="00DA6282"/>
    <w:rsid w:val="00DB0F82"/>
    <w:rsid w:val="00DB2682"/>
    <w:rsid w:val="00DB31A1"/>
    <w:rsid w:val="00DC006C"/>
    <w:rsid w:val="00DC1131"/>
    <w:rsid w:val="00DC189A"/>
    <w:rsid w:val="00DC218D"/>
    <w:rsid w:val="00DC2A1E"/>
    <w:rsid w:val="00DC3972"/>
    <w:rsid w:val="00DC4006"/>
    <w:rsid w:val="00DC611C"/>
    <w:rsid w:val="00DC6490"/>
    <w:rsid w:val="00DD0964"/>
    <w:rsid w:val="00DD1D84"/>
    <w:rsid w:val="00DD3694"/>
    <w:rsid w:val="00DD40A8"/>
    <w:rsid w:val="00DD493D"/>
    <w:rsid w:val="00DD4A1D"/>
    <w:rsid w:val="00DD5B69"/>
    <w:rsid w:val="00DD6EE8"/>
    <w:rsid w:val="00DD6FA0"/>
    <w:rsid w:val="00DD7AEB"/>
    <w:rsid w:val="00DD7F9B"/>
    <w:rsid w:val="00DE0FF9"/>
    <w:rsid w:val="00DE13F7"/>
    <w:rsid w:val="00DE1A94"/>
    <w:rsid w:val="00DE2F9A"/>
    <w:rsid w:val="00DE3520"/>
    <w:rsid w:val="00DE3C32"/>
    <w:rsid w:val="00DE6512"/>
    <w:rsid w:val="00DE6A9A"/>
    <w:rsid w:val="00DF050E"/>
    <w:rsid w:val="00DF0B82"/>
    <w:rsid w:val="00DF1A95"/>
    <w:rsid w:val="00DF2530"/>
    <w:rsid w:val="00DF28DF"/>
    <w:rsid w:val="00DF2A62"/>
    <w:rsid w:val="00DF4074"/>
    <w:rsid w:val="00DF5475"/>
    <w:rsid w:val="00DF576D"/>
    <w:rsid w:val="00DF586D"/>
    <w:rsid w:val="00DF6CA2"/>
    <w:rsid w:val="00DF7A04"/>
    <w:rsid w:val="00E0137B"/>
    <w:rsid w:val="00E01D7B"/>
    <w:rsid w:val="00E01EC6"/>
    <w:rsid w:val="00E025DB"/>
    <w:rsid w:val="00E032D3"/>
    <w:rsid w:val="00E0432A"/>
    <w:rsid w:val="00E048FC"/>
    <w:rsid w:val="00E06205"/>
    <w:rsid w:val="00E06E4E"/>
    <w:rsid w:val="00E071A7"/>
    <w:rsid w:val="00E074EA"/>
    <w:rsid w:val="00E07B41"/>
    <w:rsid w:val="00E07BB7"/>
    <w:rsid w:val="00E10FB8"/>
    <w:rsid w:val="00E110D5"/>
    <w:rsid w:val="00E117CF"/>
    <w:rsid w:val="00E13B00"/>
    <w:rsid w:val="00E1409D"/>
    <w:rsid w:val="00E142AB"/>
    <w:rsid w:val="00E14D6F"/>
    <w:rsid w:val="00E159CB"/>
    <w:rsid w:val="00E16B0A"/>
    <w:rsid w:val="00E20549"/>
    <w:rsid w:val="00E20F78"/>
    <w:rsid w:val="00E21153"/>
    <w:rsid w:val="00E21466"/>
    <w:rsid w:val="00E21870"/>
    <w:rsid w:val="00E22C14"/>
    <w:rsid w:val="00E22D05"/>
    <w:rsid w:val="00E235CC"/>
    <w:rsid w:val="00E30072"/>
    <w:rsid w:val="00E314AC"/>
    <w:rsid w:val="00E316CA"/>
    <w:rsid w:val="00E31F9A"/>
    <w:rsid w:val="00E32452"/>
    <w:rsid w:val="00E32BB3"/>
    <w:rsid w:val="00E3458D"/>
    <w:rsid w:val="00E34EC8"/>
    <w:rsid w:val="00E36720"/>
    <w:rsid w:val="00E3736C"/>
    <w:rsid w:val="00E40278"/>
    <w:rsid w:val="00E403D0"/>
    <w:rsid w:val="00E40CCF"/>
    <w:rsid w:val="00E433B7"/>
    <w:rsid w:val="00E439BC"/>
    <w:rsid w:val="00E43BA2"/>
    <w:rsid w:val="00E442AD"/>
    <w:rsid w:val="00E46971"/>
    <w:rsid w:val="00E46BA8"/>
    <w:rsid w:val="00E47045"/>
    <w:rsid w:val="00E47924"/>
    <w:rsid w:val="00E479AB"/>
    <w:rsid w:val="00E50B46"/>
    <w:rsid w:val="00E50BA2"/>
    <w:rsid w:val="00E5401C"/>
    <w:rsid w:val="00E54A3F"/>
    <w:rsid w:val="00E54D86"/>
    <w:rsid w:val="00E556C0"/>
    <w:rsid w:val="00E5771C"/>
    <w:rsid w:val="00E614AC"/>
    <w:rsid w:val="00E65A57"/>
    <w:rsid w:val="00E66431"/>
    <w:rsid w:val="00E70187"/>
    <w:rsid w:val="00E703E4"/>
    <w:rsid w:val="00E7058A"/>
    <w:rsid w:val="00E71963"/>
    <w:rsid w:val="00E7210A"/>
    <w:rsid w:val="00E72826"/>
    <w:rsid w:val="00E73372"/>
    <w:rsid w:val="00E739AD"/>
    <w:rsid w:val="00E73E2A"/>
    <w:rsid w:val="00E73F42"/>
    <w:rsid w:val="00E777C0"/>
    <w:rsid w:val="00E8076A"/>
    <w:rsid w:val="00E81B6B"/>
    <w:rsid w:val="00E81E74"/>
    <w:rsid w:val="00E82AF2"/>
    <w:rsid w:val="00E855D1"/>
    <w:rsid w:val="00E86BF6"/>
    <w:rsid w:val="00E901E6"/>
    <w:rsid w:val="00E91455"/>
    <w:rsid w:val="00E92053"/>
    <w:rsid w:val="00E9254D"/>
    <w:rsid w:val="00E94EAF"/>
    <w:rsid w:val="00E95429"/>
    <w:rsid w:val="00E955D5"/>
    <w:rsid w:val="00E955F0"/>
    <w:rsid w:val="00E977AA"/>
    <w:rsid w:val="00EA0EC0"/>
    <w:rsid w:val="00EA1646"/>
    <w:rsid w:val="00EA2EC4"/>
    <w:rsid w:val="00EA31FB"/>
    <w:rsid w:val="00EA43DD"/>
    <w:rsid w:val="00EA5A04"/>
    <w:rsid w:val="00EA72D7"/>
    <w:rsid w:val="00EA79E4"/>
    <w:rsid w:val="00EB09E4"/>
    <w:rsid w:val="00EB20D5"/>
    <w:rsid w:val="00EB2A20"/>
    <w:rsid w:val="00EB371C"/>
    <w:rsid w:val="00EB3974"/>
    <w:rsid w:val="00EB3C4E"/>
    <w:rsid w:val="00EB3C6A"/>
    <w:rsid w:val="00EB4811"/>
    <w:rsid w:val="00EB51B4"/>
    <w:rsid w:val="00EB5ADA"/>
    <w:rsid w:val="00EB64C2"/>
    <w:rsid w:val="00EB695C"/>
    <w:rsid w:val="00EB735E"/>
    <w:rsid w:val="00EB7895"/>
    <w:rsid w:val="00EC0BF9"/>
    <w:rsid w:val="00EC12CA"/>
    <w:rsid w:val="00EC2496"/>
    <w:rsid w:val="00EC3A74"/>
    <w:rsid w:val="00EC4A30"/>
    <w:rsid w:val="00EC4C04"/>
    <w:rsid w:val="00EC5D43"/>
    <w:rsid w:val="00EC647C"/>
    <w:rsid w:val="00EC7B74"/>
    <w:rsid w:val="00ED04E4"/>
    <w:rsid w:val="00ED1088"/>
    <w:rsid w:val="00ED17D0"/>
    <w:rsid w:val="00ED1902"/>
    <w:rsid w:val="00ED2B69"/>
    <w:rsid w:val="00ED7EC3"/>
    <w:rsid w:val="00EE05FD"/>
    <w:rsid w:val="00EE075D"/>
    <w:rsid w:val="00EE2E98"/>
    <w:rsid w:val="00EF0337"/>
    <w:rsid w:val="00EF0D31"/>
    <w:rsid w:val="00EF19C3"/>
    <w:rsid w:val="00EF3862"/>
    <w:rsid w:val="00EF6ADE"/>
    <w:rsid w:val="00F00809"/>
    <w:rsid w:val="00F01B30"/>
    <w:rsid w:val="00F020CE"/>
    <w:rsid w:val="00F055B5"/>
    <w:rsid w:val="00F05713"/>
    <w:rsid w:val="00F05FA6"/>
    <w:rsid w:val="00F06EAE"/>
    <w:rsid w:val="00F07181"/>
    <w:rsid w:val="00F0785B"/>
    <w:rsid w:val="00F1250C"/>
    <w:rsid w:val="00F126A7"/>
    <w:rsid w:val="00F131DF"/>
    <w:rsid w:val="00F1518E"/>
    <w:rsid w:val="00F161E5"/>
    <w:rsid w:val="00F175AE"/>
    <w:rsid w:val="00F224C1"/>
    <w:rsid w:val="00F2269E"/>
    <w:rsid w:val="00F230CC"/>
    <w:rsid w:val="00F255E0"/>
    <w:rsid w:val="00F257D2"/>
    <w:rsid w:val="00F30184"/>
    <w:rsid w:val="00F30ABC"/>
    <w:rsid w:val="00F31F23"/>
    <w:rsid w:val="00F34546"/>
    <w:rsid w:val="00F34635"/>
    <w:rsid w:val="00F34DD4"/>
    <w:rsid w:val="00F3503E"/>
    <w:rsid w:val="00F367CF"/>
    <w:rsid w:val="00F36CA3"/>
    <w:rsid w:val="00F37D13"/>
    <w:rsid w:val="00F40106"/>
    <w:rsid w:val="00F41E81"/>
    <w:rsid w:val="00F438F0"/>
    <w:rsid w:val="00F439EF"/>
    <w:rsid w:val="00F45ABD"/>
    <w:rsid w:val="00F465A7"/>
    <w:rsid w:val="00F5162E"/>
    <w:rsid w:val="00F5184E"/>
    <w:rsid w:val="00F521DD"/>
    <w:rsid w:val="00F53057"/>
    <w:rsid w:val="00F563BD"/>
    <w:rsid w:val="00F6085D"/>
    <w:rsid w:val="00F62118"/>
    <w:rsid w:val="00F63866"/>
    <w:rsid w:val="00F6399C"/>
    <w:rsid w:val="00F63BD9"/>
    <w:rsid w:val="00F63F18"/>
    <w:rsid w:val="00F648A8"/>
    <w:rsid w:val="00F652C3"/>
    <w:rsid w:val="00F67247"/>
    <w:rsid w:val="00F70452"/>
    <w:rsid w:val="00F72105"/>
    <w:rsid w:val="00F72C35"/>
    <w:rsid w:val="00F738EB"/>
    <w:rsid w:val="00F73CD4"/>
    <w:rsid w:val="00F7465B"/>
    <w:rsid w:val="00F756EE"/>
    <w:rsid w:val="00F75D1D"/>
    <w:rsid w:val="00F7702A"/>
    <w:rsid w:val="00F802E3"/>
    <w:rsid w:val="00F806FE"/>
    <w:rsid w:val="00F828B3"/>
    <w:rsid w:val="00F85377"/>
    <w:rsid w:val="00F87D9F"/>
    <w:rsid w:val="00F930E1"/>
    <w:rsid w:val="00F94F91"/>
    <w:rsid w:val="00F96F9A"/>
    <w:rsid w:val="00F970FB"/>
    <w:rsid w:val="00F97823"/>
    <w:rsid w:val="00FA0119"/>
    <w:rsid w:val="00FA149B"/>
    <w:rsid w:val="00FA15B4"/>
    <w:rsid w:val="00FA2942"/>
    <w:rsid w:val="00FA3751"/>
    <w:rsid w:val="00FA4F61"/>
    <w:rsid w:val="00FB11C4"/>
    <w:rsid w:val="00FB1699"/>
    <w:rsid w:val="00FB2FD7"/>
    <w:rsid w:val="00FB3BB2"/>
    <w:rsid w:val="00FB4213"/>
    <w:rsid w:val="00FB4379"/>
    <w:rsid w:val="00FC09FB"/>
    <w:rsid w:val="00FC1EAF"/>
    <w:rsid w:val="00FC430A"/>
    <w:rsid w:val="00FC50CC"/>
    <w:rsid w:val="00FC67C4"/>
    <w:rsid w:val="00FD0599"/>
    <w:rsid w:val="00FD0ABF"/>
    <w:rsid w:val="00FD17B2"/>
    <w:rsid w:val="00FD1C53"/>
    <w:rsid w:val="00FD21C1"/>
    <w:rsid w:val="00FD2915"/>
    <w:rsid w:val="00FD2C3F"/>
    <w:rsid w:val="00FD4438"/>
    <w:rsid w:val="00FD4E48"/>
    <w:rsid w:val="00FD507D"/>
    <w:rsid w:val="00FD5149"/>
    <w:rsid w:val="00FD555D"/>
    <w:rsid w:val="00FD7BC3"/>
    <w:rsid w:val="00FE0F08"/>
    <w:rsid w:val="00FE1529"/>
    <w:rsid w:val="00FE23C0"/>
    <w:rsid w:val="00FE5A79"/>
    <w:rsid w:val="00FE607D"/>
    <w:rsid w:val="00FE6DAC"/>
    <w:rsid w:val="00FF0CFF"/>
    <w:rsid w:val="00FF0E97"/>
    <w:rsid w:val="00FF1248"/>
    <w:rsid w:val="00FF16A5"/>
    <w:rsid w:val="00FF1740"/>
    <w:rsid w:val="00FF1E68"/>
    <w:rsid w:val="00FF2647"/>
    <w:rsid w:val="00FF481A"/>
    <w:rsid w:val="00FF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5A39"/>
    <w:pPr>
      <w:widowControl w:val="0"/>
      <w:jc w:val="both"/>
    </w:pPr>
    <w:rPr>
      <w:kern w:val="2"/>
      <w:sz w:val="24"/>
      <w:szCs w:val="22"/>
    </w:rPr>
  </w:style>
  <w:style w:type="paragraph" w:styleId="1">
    <w:name w:val="heading 1"/>
    <w:basedOn w:val="a0"/>
    <w:next w:val="a"/>
    <w:link w:val="1Char"/>
    <w:uiPriority w:val="9"/>
    <w:qFormat/>
    <w:rsid w:val="008B3612"/>
    <w:pPr>
      <w:keepNext/>
      <w:widowControl/>
      <w:numPr>
        <w:numId w:val="2"/>
      </w:numPr>
      <w:spacing w:before="340" w:after="330" w:line="578" w:lineRule="auto"/>
      <w:ind w:left="0" w:firstLineChars="0" w:firstLine="0"/>
      <w:jc w:val="center"/>
      <w:outlineLvl w:val="0"/>
    </w:pPr>
    <w:rPr>
      <w:b/>
      <w:sz w:val="44"/>
    </w:rPr>
  </w:style>
  <w:style w:type="paragraph" w:styleId="2">
    <w:name w:val="heading 2"/>
    <w:basedOn w:val="a0"/>
    <w:next w:val="a"/>
    <w:link w:val="2Char"/>
    <w:uiPriority w:val="9"/>
    <w:unhideWhenUsed/>
    <w:qFormat/>
    <w:rsid w:val="00A02BD5"/>
    <w:pPr>
      <w:keepNext/>
      <w:numPr>
        <w:ilvl w:val="1"/>
        <w:numId w:val="2"/>
      </w:numPr>
      <w:spacing w:before="260" w:after="260" w:line="415" w:lineRule="auto"/>
      <w:ind w:left="0" w:firstLineChars="0" w:firstLine="0"/>
      <w:outlineLvl w:val="1"/>
    </w:pPr>
    <w:rPr>
      <w:rFonts w:eastAsia="黑体"/>
      <w:b/>
      <w:sz w:val="32"/>
    </w:rPr>
  </w:style>
  <w:style w:type="paragraph" w:styleId="3">
    <w:name w:val="heading 3"/>
    <w:basedOn w:val="2"/>
    <w:next w:val="a"/>
    <w:link w:val="3Char"/>
    <w:uiPriority w:val="9"/>
    <w:unhideWhenUsed/>
    <w:qFormat/>
    <w:rsid w:val="00B47E20"/>
    <w:pPr>
      <w:numPr>
        <w:ilvl w:val="2"/>
      </w:numPr>
      <w:spacing w:before="0" w:after="0" w:line="240" w:lineRule="auto"/>
      <w:outlineLvl w:val="2"/>
    </w:pPr>
    <w:rPr>
      <w:sz w:val="28"/>
    </w:rPr>
  </w:style>
  <w:style w:type="paragraph" w:styleId="4">
    <w:name w:val="heading 4"/>
    <w:basedOn w:val="3"/>
    <w:next w:val="a"/>
    <w:link w:val="4Char"/>
    <w:uiPriority w:val="9"/>
    <w:unhideWhenUsed/>
    <w:qFormat/>
    <w:rsid w:val="00B47E20"/>
    <w:pPr>
      <w:numPr>
        <w:ilvl w:val="3"/>
      </w:numPr>
      <w:outlineLvl w:val="3"/>
    </w:pPr>
    <w:rPr>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unhideWhenUsed/>
    <w:rsid w:val="00D232E6"/>
    <w:rPr>
      <w:vertAlign w:val="superscript"/>
    </w:rPr>
  </w:style>
  <w:style w:type="paragraph" w:styleId="a5">
    <w:name w:val="footnote text"/>
    <w:basedOn w:val="a"/>
    <w:link w:val="Char"/>
    <w:unhideWhenUsed/>
    <w:rsid w:val="00D232E6"/>
    <w:pPr>
      <w:snapToGrid w:val="0"/>
      <w:jc w:val="left"/>
    </w:pPr>
    <w:rPr>
      <w:sz w:val="18"/>
      <w:szCs w:val="18"/>
    </w:rPr>
  </w:style>
  <w:style w:type="character" w:customStyle="1" w:styleId="Char">
    <w:name w:val="脚注文本 Char"/>
    <w:link w:val="a5"/>
    <w:rsid w:val="00D232E6"/>
    <w:rPr>
      <w:sz w:val="18"/>
      <w:szCs w:val="18"/>
    </w:rPr>
  </w:style>
  <w:style w:type="paragraph" w:styleId="a6">
    <w:name w:val="Date"/>
    <w:basedOn w:val="a"/>
    <w:next w:val="a"/>
    <w:link w:val="Char0"/>
    <w:uiPriority w:val="99"/>
    <w:semiHidden/>
    <w:unhideWhenUsed/>
    <w:rsid w:val="00D232E6"/>
    <w:pPr>
      <w:ind w:leftChars="2500" w:left="100"/>
    </w:pPr>
  </w:style>
  <w:style w:type="character" w:customStyle="1" w:styleId="Char0">
    <w:name w:val="日期 Char"/>
    <w:basedOn w:val="a1"/>
    <w:link w:val="a6"/>
    <w:uiPriority w:val="99"/>
    <w:semiHidden/>
    <w:rsid w:val="00D232E6"/>
  </w:style>
  <w:style w:type="paragraph" w:styleId="a7">
    <w:name w:val="Title"/>
    <w:basedOn w:val="a"/>
    <w:next w:val="a"/>
    <w:link w:val="Char1"/>
    <w:uiPriority w:val="10"/>
    <w:qFormat/>
    <w:rsid w:val="00D74EBC"/>
    <w:pPr>
      <w:spacing w:before="240" w:after="60" w:line="360" w:lineRule="auto"/>
      <w:jc w:val="center"/>
      <w:outlineLvl w:val="0"/>
    </w:pPr>
    <w:rPr>
      <w:rFonts w:ascii="Arial" w:hAnsi="Arial"/>
      <w:b/>
      <w:bCs/>
      <w:sz w:val="32"/>
      <w:szCs w:val="32"/>
    </w:rPr>
  </w:style>
  <w:style w:type="character" w:customStyle="1" w:styleId="Char1">
    <w:name w:val="标题 Char"/>
    <w:link w:val="a7"/>
    <w:uiPriority w:val="10"/>
    <w:rsid w:val="00D74EBC"/>
    <w:rPr>
      <w:rFonts w:ascii="Arial" w:eastAsia="宋体" w:hAnsi="Arial" w:cs="Times New Roman"/>
      <w:b/>
      <w:bCs/>
      <w:sz w:val="32"/>
      <w:szCs w:val="32"/>
    </w:rPr>
  </w:style>
  <w:style w:type="paragraph" w:styleId="a8">
    <w:name w:val="header"/>
    <w:basedOn w:val="a"/>
    <w:link w:val="Char2"/>
    <w:uiPriority w:val="99"/>
    <w:unhideWhenUsed/>
    <w:rsid w:val="00C82C79"/>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8"/>
    <w:uiPriority w:val="99"/>
    <w:rsid w:val="00C82C79"/>
    <w:rPr>
      <w:sz w:val="18"/>
      <w:szCs w:val="18"/>
    </w:rPr>
  </w:style>
  <w:style w:type="paragraph" w:styleId="a9">
    <w:name w:val="footer"/>
    <w:basedOn w:val="a"/>
    <w:link w:val="Char3"/>
    <w:uiPriority w:val="99"/>
    <w:unhideWhenUsed/>
    <w:rsid w:val="00C82C79"/>
    <w:pPr>
      <w:tabs>
        <w:tab w:val="center" w:pos="4153"/>
        <w:tab w:val="right" w:pos="8306"/>
      </w:tabs>
      <w:snapToGrid w:val="0"/>
      <w:jc w:val="left"/>
    </w:pPr>
    <w:rPr>
      <w:sz w:val="18"/>
      <w:szCs w:val="18"/>
    </w:rPr>
  </w:style>
  <w:style w:type="character" w:customStyle="1" w:styleId="Char3">
    <w:name w:val="页脚 Char"/>
    <w:link w:val="a9"/>
    <w:uiPriority w:val="99"/>
    <w:rsid w:val="00C82C79"/>
    <w:rPr>
      <w:sz w:val="18"/>
      <w:szCs w:val="18"/>
    </w:rPr>
  </w:style>
  <w:style w:type="character" w:styleId="aa">
    <w:name w:val="Hyperlink"/>
    <w:uiPriority w:val="99"/>
    <w:unhideWhenUsed/>
    <w:rsid w:val="004615F5"/>
    <w:rPr>
      <w:color w:val="0000FF"/>
      <w:u w:val="single"/>
    </w:rPr>
  </w:style>
  <w:style w:type="table" w:styleId="ab">
    <w:name w:val="Table Grid"/>
    <w:basedOn w:val="a2"/>
    <w:rsid w:val="00674A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uiPriority w:val="99"/>
    <w:semiHidden/>
    <w:unhideWhenUsed/>
    <w:rsid w:val="00505C31"/>
    <w:rPr>
      <w:color w:val="800080"/>
      <w:u w:val="single"/>
    </w:rPr>
  </w:style>
  <w:style w:type="paragraph" w:styleId="ad">
    <w:name w:val="Subtitle"/>
    <w:basedOn w:val="a"/>
    <w:next w:val="a"/>
    <w:link w:val="Char4"/>
    <w:uiPriority w:val="11"/>
    <w:qFormat/>
    <w:rsid w:val="00D74EBC"/>
    <w:pPr>
      <w:spacing w:line="360" w:lineRule="auto"/>
      <w:jc w:val="center"/>
    </w:pPr>
    <w:rPr>
      <w:b/>
    </w:rPr>
  </w:style>
  <w:style w:type="character" w:customStyle="1" w:styleId="Char4">
    <w:name w:val="副标题 Char"/>
    <w:link w:val="ad"/>
    <w:uiPriority w:val="11"/>
    <w:rsid w:val="00D74EBC"/>
    <w:rPr>
      <w:b/>
    </w:rPr>
  </w:style>
  <w:style w:type="paragraph" w:styleId="a0">
    <w:name w:val="List Paragraph"/>
    <w:basedOn w:val="a"/>
    <w:uiPriority w:val="34"/>
    <w:qFormat/>
    <w:rsid w:val="001E4F61"/>
    <w:pPr>
      <w:ind w:firstLineChars="200" w:firstLine="420"/>
    </w:pPr>
  </w:style>
  <w:style w:type="paragraph" w:styleId="ae">
    <w:name w:val="Balloon Text"/>
    <w:basedOn w:val="a"/>
    <w:link w:val="Char5"/>
    <w:uiPriority w:val="99"/>
    <w:semiHidden/>
    <w:unhideWhenUsed/>
    <w:rsid w:val="009C61F0"/>
    <w:rPr>
      <w:sz w:val="18"/>
      <w:szCs w:val="18"/>
    </w:rPr>
  </w:style>
  <w:style w:type="character" w:customStyle="1" w:styleId="Char5">
    <w:name w:val="批注框文本 Char"/>
    <w:link w:val="ae"/>
    <w:uiPriority w:val="99"/>
    <w:semiHidden/>
    <w:rsid w:val="009C61F0"/>
    <w:rPr>
      <w:sz w:val="18"/>
      <w:szCs w:val="18"/>
    </w:rPr>
  </w:style>
  <w:style w:type="paragraph" w:styleId="af">
    <w:name w:val="caption"/>
    <w:basedOn w:val="a"/>
    <w:next w:val="a"/>
    <w:uiPriority w:val="35"/>
    <w:unhideWhenUsed/>
    <w:qFormat/>
    <w:rsid w:val="000E71FE"/>
    <w:pPr>
      <w:keepNext/>
      <w:keepLines/>
      <w:widowControl/>
    </w:pPr>
    <w:rPr>
      <w:rFonts w:ascii="Arial" w:eastAsia="黑体" w:hAnsi="Arial"/>
      <w:szCs w:val="20"/>
    </w:rPr>
  </w:style>
  <w:style w:type="character" w:customStyle="1" w:styleId="1Char">
    <w:name w:val="标题 1 Char"/>
    <w:link w:val="1"/>
    <w:uiPriority w:val="9"/>
    <w:rsid w:val="008B3612"/>
    <w:rPr>
      <w:b/>
      <w:kern w:val="2"/>
      <w:sz w:val="44"/>
      <w:szCs w:val="22"/>
    </w:rPr>
  </w:style>
  <w:style w:type="character" w:customStyle="1" w:styleId="2Char">
    <w:name w:val="标题 2 Char"/>
    <w:link w:val="2"/>
    <w:uiPriority w:val="9"/>
    <w:rsid w:val="00A02BD5"/>
    <w:rPr>
      <w:rFonts w:eastAsia="黑体"/>
      <w:b/>
      <w:kern w:val="2"/>
      <w:sz w:val="32"/>
      <w:szCs w:val="22"/>
    </w:rPr>
  </w:style>
  <w:style w:type="character" w:customStyle="1" w:styleId="3Char">
    <w:name w:val="标题 3 Char"/>
    <w:link w:val="3"/>
    <w:uiPriority w:val="9"/>
    <w:rsid w:val="00B47E20"/>
    <w:rPr>
      <w:rFonts w:eastAsia="黑体"/>
      <w:b/>
      <w:kern w:val="2"/>
      <w:sz w:val="28"/>
      <w:szCs w:val="22"/>
    </w:rPr>
  </w:style>
  <w:style w:type="paragraph" w:styleId="af0">
    <w:name w:val="endnote text"/>
    <w:basedOn w:val="a"/>
    <w:link w:val="Char6"/>
    <w:uiPriority w:val="99"/>
    <w:semiHidden/>
    <w:unhideWhenUsed/>
    <w:rsid w:val="00C116F6"/>
    <w:pPr>
      <w:snapToGrid w:val="0"/>
      <w:jc w:val="left"/>
    </w:pPr>
  </w:style>
  <w:style w:type="character" w:customStyle="1" w:styleId="Char6">
    <w:name w:val="尾注文本 Char"/>
    <w:link w:val="af0"/>
    <w:uiPriority w:val="99"/>
    <w:semiHidden/>
    <w:rsid w:val="00C116F6"/>
    <w:rPr>
      <w:rFonts w:ascii="Times New Roman" w:eastAsia="宋体" w:hAnsi="Times New Roman" w:cs="Times New Roman"/>
    </w:rPr>
  </w:style>
  <w:style w:type="character" w:styleId="af1">
    <w:name w:val="endnote reference"/>
    <w:uiPriority w:val="99"/>
    <w:semiHidden/>
    <w:unhideWhenUsed/>
    <w:rsid w:val="00C116F6"/>
    <w:rPr>
      <w:vertAlign w:val="superscript"/>
    </w:rPr>
  </w:style>
  <w:style w:type="character" w:customStyle="1" w:styleId="4Char">
    <w:name w:val="标题 4 Char"/>
    <w:link w:val="4"/>
    <w:uiPriority w:val="9"/>
    <w:rsid w:val="00B47E20"/>
    <w:rPr>
      <w:rFonts w:eastAsia="黑体"/>
      <w:b/>
      <w:kern w:val="2"/>
      <w:sz w:val="24"/>
      <w:szCs w:val="22"/>
    </w:rPr>
  </w:style>
  <w:style w:type="character" w:customStyle="1" w:styleId="FootnoteCharacters">
    <w:name w:val="Footnote Characters"/>
    <w:rsid w:val="006E2931"/>
    <w:rPr>
      <w:vertAlign w:val="superscript"/>
    </w:rPr>
  </w:style>
  <w:style w:type="paragraph" w:styleId="af2">
    <w:name w:val="table of figures"/>
    <w:basedOn w:val="a"/>
    <w:next w:val="a"/>
    <w:uiPriority w:val="99"/>
    <w:unhideWhenUsed/>
    <w:rsid w:val="00392500"/>
    <w:pPr>
      <w:ind w:leftChars="200" w:left="200" w:hangingChars="200" w:hanging="200"/>
    </w:pPr>
  </w:style>
  <w:style w:type="paragraph" w:customStyle="1" w:styleId="af3">
    <w:name w:val="脚注"/>
    <w:basedOn w:val="a5"/>
    <w:link w:val="Char7"/>
    <w:qFormat/>
    <w:rsid w:val="00D510BB"/>
    <w:pPr>
      <w:wordWrap w:val="0"/>
    </w:pPr>
  </w:style>
  <w:style w:type="character" w:customStyle="1" w:styleId="Char7">
    <w:name w:val="脚注 Char"/>
    <w:basedOn w:val="Char"/>
    <w:link w:val="af3"/>
    <w:rsid w:val="00D510BB"/>
    <w:rPr>
      <w:kern w:val="2"/>
      <w:sz w:val="18"/>
      <w:szCs w:val="18"/>
    </w:rPr>
  </w:style>
  <w:style w:type="paragraph" w:customStyle="1" w:styleId="MTDisplayEquation">
    <w:name w:val="MTDisplayEquation"/>
    <w:basedOn w:val="a"/>
    <w:next w:val="a"/>
    <w:link w:val="MTDisplayEquationChar"/>
    <w:rsid w:val="000748F1"/>
    <w:pPr>
      <w:tabs>
        <w:tab w:val="center" w:pos="4160"/>
        <w:tab w:val="right" w:pos="8300"/>
      </w:tabs>
    </w:pPr>
  </w:style>
  <w:style w:type="character" w:customStyle="1" w:styleId="MTDisplayEquationChar">
    <w:name w:val="MTDisplayEquation Char"/>
    <w:basedOn w:val="a1"/>
    <w:link w:val="MTDisplayEquation"/>
    <w:rsid w:val="000748F1"/>
    <w:rPr>
      <w:kern w:val="2"/>
      <w:sz w:val="21"/>
      <w:szCs w:val="22"/>
    </w:rPr>
  </w:style>
  <w:style w:type="paragraph" w:styleId="HTML">
    <w:name w:val="HTML Preformatted"/>
    <w:basedOn w:val="a"/>
    <w:link w:val="HTMLChar"/>
    <w:uiPriority w:val="99"/>
    <w:semiHidden/>
    <w:unhideWhenUsed/>
    <w:rsid w:val="001D5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semiHidden/>
    <w:rsid w:val="001D5F58"/>
    <w:rPr>
      <w:rFonts w:ascii="宋体" w:hAnsi="宋体" w:cs="宋体"/>
      <w:sz w:val="24"/>
      <w:szCs w:val="24"/>
    </w:rPr>
  </w:style>
  <w:style w:type="paragraph" w:customStyle="1" w:styleId="af4">
    <w:name w:val="代码"/>
    <w:basedOn w:val="a"/>
    <w:link w:val="Char8"/>
    <w:qFormat/>
    <w:rsid w:val="00801AC0"/>
    <w:pPr>
      <w:shd w:val="clear" w:color="auto" w:fill="D9D9D9" w:themeFill="background1" w:themeFillShade="D9"/>
    </w:pPr>
    <w:rPr>
      <w:rFonts w:asciiTheme="majorEastAsia" w:eastAsiaTheme="majorEastAsia" w:hAnsiTheme="majorEastAsia"/>
    </w:rPr>
  </w:style>
  <w:style w:type="character" w:customStyle="1" w:styleId="Char8">
    <w:name w:val="代码 Char"/>
    <w:basedOn w:val="a1"/>
    <w:link w:val="af4"/>
    <w:rsid w:val="00801AC0"/>
    <w:rPr>
      <w:rFonts w:asciiTheme="majorEastAsia" w:eastAsiaTheme="majorEastAsia" w:hAnsiTheme="majorEastAsia"/>
      <w:kern w:val="2"/>
      <w:sz w:val="21"/>
      <w:szCs w:val="22"/>
      <w:shd w:val="clear" w:color="auto" w:fill="D9D9D9" w:themeFill="background1" w:themeFillShade="D9"/>
    </w:rPr>
  </w:style>
  <w:style w:type="character" w:customStyle="1" w:styleId="MTEquationSection">
    <w:name w:val="MTEquationSection"/>
    <w:basedOn w:val="a1"/>
    <w:rsid w:val="00A16F50"/>
    <w:rPr>
      <w:vanish/>
      <w:color w:val="FF0000"/>
    </w:rPr>
  </w:style>
  <w:style w:type="table" w:customStyle="1" w:styleId="11">
    <w:name w:val="网格表 1 浅色1"/>
    <w:basedOn w:val="a2"/>
    <w:uiPriority w:val="46"/>
    <w:rsid w:val="00A67A1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2"/>
    <w:uiPriority w:val="46"/>
    <w:rsid w:val="00A67A16"/>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1">
    <w:name w:val="无格式表格 51"/>
    <w:basedOn w:val="a2"/>
    <w:uiPriority w:val="45"/>
    <w:rsid w:val="00A67A1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2"/>
    <w:uiPriority w:val="42"/>
    <w:rsid w:val="00CC670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0">
    <w:name w:val="网格型浅色1"/>
    <w:basedOn w:val="a2"/>
    <w:uiPriority w:val="40"/>
    <w:rsid w:val="00CC670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2"/>
    <w:uiPriority w:val="41"/>
    <w:rsid w:val="00CC670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
    <w:name w:val="无格式表格 41"/>
    <w:basedOn w:val="a2"/>
    <w:uiPriority w:val="44"/>
    <w:rsid w:val="0080488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2"/>
    <w:uiPriority w:val="43"/>
    <w:rsid w:val="0080488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1"/>
    <w:rsid w:val="00EC5D43"/>
  </w:style>
  <w:style w:type="paragraph" w:styleId="TOC">
    <w:name w:val="TOC Heading"/>
    <w:basedOn w:val="1"/>
    <w:next w:val="a"/>
    <w:uiPriority w:val="39"/>
    <w:unhideWhenUsed/>
    <w:qFormat/>
    <w:rsid w:val="000305F4"/>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12">
    <w:name w:val="toc 1"/>
    <w:basedOn w:val="a"/>
    <w:next w:val="a"/>
    <w:autoRedefine/>
    <w:uiPriority w:val="39"/>
    <w:unhideWhenUsed/>
    <w:rsid w:val="000305F4"/>
  </w:style>
  <w:style w:type="paragraph" w:styleId="20">
    <w:name w:val="toc 2"/>
    <w:basedOn w:val="a"/>
    <w:next w:val="a"/>
    <w:autoRedefine/>
    <w:uiPriority w:val="39"/>
    <w:unhideWhenUsed/>
    <w:rsid w:val="000305F4"/>
    <w:pPr>
      <w:ind w:leftChars="200" w:left="420"/>
    </w:pPr>
  </w:style>
  <w:style w:type="paragraph" w:styleId="30">
    <w:name w:val="toc 3"/>
    <w:basedOn w:val="a"/>
    <w:next w:val="a"/>
    <w:autoRedefine/>
    <w:uiPriority w:val="39"/>
    <w:unhideWhenUsed/>
    <w:rsid w:val="000305F4"/>
    <w:pPr>
      <w:ind w:leftChars="400" w:left="840"/>
    </w:pPr>
  </w:style>
  <w:style w:type="paragraph" w:styleId="af5">
    <w:name w:val="Normal (Web)"/>
    <w:basedOn w:val="a"/>
    <w:uiPriority w:val="99"/>
    <w:semiHidden/>
    <w:unhideWhenUsed/>
    <w:rsid w:val="00B70831"/>
    <w:pPr>
      <w:widowControl/>
      <w:spacing w:before="100" w:beforeAutospacing="1" w:after="100" w:afterAutospacing="1"/>
      <w:jc w:val="left"/>
    </w:pPr>
    <w:rPr>
      <w:rFonts w:ascii="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5A39"/>
    <w:pPr>
      <w:widowControl w:val="0"/>
      <w:jc w:val="both"/>
    </w:pPr>
    <w:rPr>
      <w:kern w:val="2"/>
      <w:sz w:val="24"/>
      <w:szCs w:val="22"/>
    </w:rPr>
  </w:style>
  <w:style w:type="paragraph" w:styleId="1">
    <w:name w:val="heading 1"/>
    <w:basedOn w:val="a0"/>
    <w:next w:val="a"/>
    <w:link w:val="1Char"/>
    <w:uiPriority w:val="9"/>
    <w:qFormat/>
    <w:rsid w:val="008B3612"/>
    <w:pPr>
      <w:keepNext/>
      <w:widowControl/>
      <w:numPr>
        <w:numId w:val="2"/>
      </w:numPr>
      <w:spacing w:before="340" w:after="330" w:line="578" w:lineRule="auto"/>
      <w:ind w:left="0" w:firstLineChars="0" w:firstLine="0"/>
      <w:jc w:val="center"/>
      <w:outlineLvl w:val="0"/>
    </w:pPr>
    <w:rPr>
      <w:b/>
      <w:sz w:val="44"/>
    </w:rPr>
  </w:style>
  <w:style w:type="paragraph" w:styleId="2">
    <w:name w:val="heading 2"/>
    <w:basedOn w:val="a0"/>
    <w:next w:val="a"/>
    <w:link w:val="2Char"/>
    <w:uiPriority w:val="9"/>
    <w:unhideWhenUsed/>
    <w:qFormat/>
    <w:rsid w:val="00A02BD5"/>
    <w:pPr>
      <w:keepNext/>
      <w:numPr>
        <w:ilvl w:val="1"/>
        <w:numId w:val="2"/>
      </w:numPr>
      <w:spacing w:before="260" w:after="260" w:line="415" w:lineRule="auto"/>
      <w:ind w:left="0" w:firstLineChars="0" w:firstLine="0"/>
      <w:outlineLvl w:val="1"/>
    </w:pPr>
    <w:rPr>
      <w:rFonts w:eastAsia="黑体"/>
      <w:b/>
      <w:sz w:val="32"/>
    </w:rPr>
  </w:style>
  <w:style w:type="paragraph" w:styleId="3">
    <w:name w:val="heading 3"/>
    <w:basedOn w:val="2"/>
    <w:next w:val="a"/>
    <w:link w:val="3Char"/>
    <w:uiPriority w:val="9"/>
    <w:unhideWhenUsed/>
    <w:qFormat/>
    <w:rsid w:val="00B47E20"/>
    <w:pPr>
      <w:numPr>
        <w:ilvl w:val="2"/>
      </w:numPr>
      <w:spacing w:before="0" w:after="0" w:line="240" w:lineRule="auto"/>
      <w:outlineLvl w:val="2"/>
    </w:pPr>
    <w:rPr>
      <w:sz w:val="28"/>
    </w:rPr>
  </w:style>
  <w:style w:type="paragraph" w:styleId="4">
    <w:name w:val="heading 4"/>
    <w:basedOn w:val="3"/>
    <w:next w:val="a"/>
    <w:link w:val="4Char"/>
    <w:uiPriority w:val="9"/>
    <w:unhideWhenUsed/>
    <w:qFormat/>
    <w:rsid w:val="00B47E20"/>
    <w:pPr>
      <w:numPr>
        <w:ilvl w:val="3"/>
      </w:numPr>
      <w:outlineLvl w:val="3"/>
    </w:pPr>
    <w:rPr>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unhideWhenUsed/>
    <w:rsid w:val="00D232E6"/>
    <w:rPr>
      <w:vertAlign w:val="superscript"/>
    </w:rPr>
  </w:style>
  <w:style w:type="paragraph" w:styleId="a5">
    <w:name w:val="footnote text"/>
    <w:basedOn w:val="a"/>
    <w:link w:val="Char"/>
    <w:unhideWhenUsed/>
    <w:rsid w:val="00D232E6"/>
    <w:pPr>
      <w:snapToGrid w:val="0"/>
      <w:jc w:val="left"/>
    </w:pPr>
    <w:rPr>
      <w:sz w:val="18"/>
      <w:szCs w:val="18"/>
    </w:rPr>
  </w:style>
  <w:style w:type="character" w:customStyle="1" w:styleId="Char">
    <w:name w:val="脚注文本 Char"/>
    <w:link w:val="a5"/>
    <w:rsid w:val="00D232E6"/>
    <w:rPr>
      <w:sz w:val="18"/>
      <w:szCs w:val="18"/>
    </w:rPr>
  </w:style>
  <w:style w:type="paragraph" w:styleId="a6">
    <w:name w:val="Date"/>
    <w:basedOn w:val="a"/>
    <w:next w:val="a"/>
    <w:link w:val="Char0"/>
    <w:uiPriority w:val="99"/>
    <w:semiHidden/>
    <w:unhideWhenUsed/>
    <w:rsid w:val="00D232E6"/>
    <w:pPr>
      <w:ind w:leftChars="2500" w:left="100"/>
    </w:pPr>
  </w:style>
  <w:style w:type="character" w:customStyle="1" w:styleId="Char0">
    <w:name w:val="日期 Char"/>
    <w:basedOn w:val="a1"/>
    <w:link w:val="a6"/>
    <w:uiPriority w:val="99"/>
    <w:semiHidden/>
    <w:rsid w:val="00D232E6"/>
  </w:style>
  <w:style w:type="paragraph" w:styleId="a7">
    <w:name w:val="Title"/>
    <w:basedOn w:val="a"/>
    <w:next w:val="a"/>
    <w:link w:val="Char1"/>
    <w:uiPriority w:val="10"/>
    <w:qFormat/>
    <w:rsid w:val="00D74EBC"/>
    <w:pPr>
      <w:spacing w:before="240" w:after="60" w:line="360" w:lineRule="auto"/>
      <w:jc w:val="center"/>
      <w:outlineLvl w:val="0"/>
    </w:pPr>
    <w:rPr>
      <w:rFonts w:ascii="Arial" w:hAnsi="Arial"/>
      <w:b/>
      <w:bCs/>
      <w:sz w:val="32"/>
      <w:szCs w:val="32"/>
    </w:rPr>
  </w:style>
  <w:style w:type="character" w:customStyle="1" w:styleId="Char1">
    <w:name w:val="标题 Char"/>
    <w:link w:val="a7"/>
    <w:uiPriority w:val="10"/>
    <w:rsid w:val="00D74EBC"/>
    <w:rPr>
      <w:rFonts w:ascii="Arial" w:eastAsia="宋体" w:hAnsi="Arial" w:cs="Times New Roman"/>
      <w:b/>
      <w:bCs/>
      <w:sz w:val="32"/>
      <w:szCs w:val="32"/>
    </w:rPr>
  </w:style>
  <w:style w:type="paragraph" w:styleId="a8">
    <w:name w:val="header"/>
    <w:basedOn w:val="a"/>
    <w:link w:val="Char2"/>
    <w:uiPriority w:val="99"/>
    <w:unhideWhenUsed/>
    <w:rsid w:val="00C82C79"/>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8"/>
    <w:uiPriority w:val="99"/>
    <w:rsid w:val="00C82C79"/>
    <w:rPr>
      <w:sz w:val="18"/>
      <w:szCs w:val="18"/>
    </w:rPr>
  </w:style>
  <w:style w:type="paragraph" w:styleId="a9">
    <w:name w:val="footer"/>
    <w:basedOn w:val="a"/>
    <w:link w:val="Char3"/>
    <w:uiPriority w:val="99"/>
    <w:unhideWhenUsed/>
    <w:rsid w:val="00C82C79"/>
    <w:pPr>
      <w:tabs>
        <w:tab w:val="center" w:pos="4153"/>
        <w:tab w:val="right" w:pos="8306"/>
      </w:tabs>
      <w:snapToGrid w:val="0"/>
      <w:jc w:val="left"/>
    </w:pPr>
    <w:rPr>
      <w:sz w:val="18"/>
      <w:szCs w:val="18"/>
    </w:rPr>
  </w:style>
  <w:style w:type="character" w:customStyle="1" w:styleId="Char3">
    <w:name w:val="页脚 Char"/>
    <w:link w:val="a9"/>
    <w:uiPriority w:val="99"/>
    <w:rsid w:val="00C82C79"/>
    <w:rPr>
      <w:sz w:val="18"/>
      <w:szCs w:val="18"/>
    </w:rPr>
  </w:style>
  <w:style w:type="character" w:styleId="aa">
    <w:name w:val="Hyperlink"/>
    <w:uiPriority w:val="99"/>
    <w:unhideWhenUsed/>
    <w:rsid w:val="004615F5"/>
    <w:rPr>
      <w:color w:val="0000FF"/>
      <w:u w:val="single"/>
    </w:rPr>
  </w:style>
  <w:style w:type="table" w:styleId="ab">
    <w:name w:val="Table Grid"/>
    <w:basedOn w:val="a2"/>
    <w:rsid w:val="00674A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uiPriority w:val="99"/>
    <w:semiHidden/>
    <w:unhideWhenUsed/>
    <w:rsid w:val="00505C31"/>
    <w:rPr>
      <w:color w:val="800080"/>
      <w:u w:val="single"/>
    </w:rPr>
  </w:style>
  <w:style w:type="paragraph" w:styleId="ad">
    <w:name w:val="Subtitle"/>
    <w:basedOn w:val="a"/>
    <w:next w:val="a"/>
    <w:link w:val="Char4"/>
    <w:uiPriority w:val="11"/>
    <w:qFormat/>
    <w:rsid w:val="00D74EBC"/>
    <w:pPr>
      <w:spacing w:line="360" w:lineRule="auto"/>
      <w:jc w:val="center"/>
    </w:pPr>
    <w:rPr>
      <w:b/>
    </w:rPr>
  </w:style>
  <w:style w:type="character" w:customStyle="1" w:styleId="Char4">
    <w:name w:val="副标题 Char"/>
    <w:link w:val="ad"/>
    <w:uiPriority w:val="11"/>
    <w:rsid w:val="00D74EBC"/>
    <w:rPr>
      <w:b/>
    </w:rPr>
  </w:style>
  <w:style w:type="paragraph" w:styleId="a0">
    <w:name w:val="List Paragraph"/>
    <w:basedOn w:val="a"/>
    <w:uiPriority w:val="34"/>
    <w:qFormat/>
    <w:rsid w:val="001E4F61"/>
    <w:pPr>
      <w:ind w:firstLineChars="200" w:firstLine="420"/>
    </w:pPr>
  </w:style>
  <w:style w:type="paragraph" w:styleId="ae">
    <w:name w:val="Balloon Text"/>
    <w:basedOn w:val="a"/>
    <w:link w:val="Char5"/>
    <w:uiPriority w:val="99"/>
    <w:semiHidden/>
    <w:unhideWhenUsed/>
    <w:rsid w:val="009C61F0"/>
    <w:rPr>
      <w:sz w:val="18"/>
      <w:szCs w:val="18"/>
    </w:rPr>
  </w:style>
  <w:style w:type="character" w:customStyle="1" w:styleId="Char5">
    <w:name w:val="批注框文本 Char"/>
    <w:link w:val="ae"/>
    <w:uiPriority w:val="99"/>
    <w:semiHidden/>
    <w:rsid w:val="009C61F0"/>
    <w:rPr>
      <w:sz w:val="18"/>
      <w:szCs w:val="18"/>
    </w:rPr>
  </w:style>
  <w:style w:type="paragraph" w:styleId="af">
    <w:name w:val="caption"/>
    <w:basedOn w:val="a"/>
    <w:next w:val="a"/>
    <w:uiPriority w:val="35"/>
    <w:unhideWhenUsed/>
    <w:qFormat/>
    <w:rsid w:val="000E71FE"/>
    <w:pPr>
      <w:keepNext/>
      <w:keepLines/>
      <w:widowControl/>
    </w:pPr>
    <w:rPr>
      <w:rFonts w:ascii="Arial" w:eastAsia="黑体" w:hAnsi="Arial"/>
      <w:szCs w:val="20"/>
    </w:rPr>
  </w:style>
  <w:style w:type="character" w:customStyle="1" w:styleId="1Char">
    <w:name w:val="标题 1 Char"/>
    <w:link w:val="1"/>
    <w:uiPriority w:val="9"/>
    <w:rsid w:val="008B3612"/>
    <w:rPr>
      <w:b/>
      <w:kern w:val="2"/>
      <w:sz w:val="44"/>
      <w:szCs w:val="22"/>
    </w:rPr>
  </w:style>
  <w:style w:type="character" w:customStyle="1" w:styleId="2Char">
    <w:name w:val="标题 2 Char"/>
    <w:link w:val="2"/>
    <w:uiPriority w:val="9"/>
    <w:rsid w:val="00A02BD5"/>
    <w:rPr>
      <w:rFonts w:eastAsia="黑体"/>
      <w:b/>
      <w:kern w:val="2"/>
      <w:sz w:val="32"/>
      <w:szCs w:val="22"/>
    </w:rPr>
  </w:style>
  <w:style w:type="character" w:customStyle="1" w:styleId="3Char">
    <w:name w:val="标题 3 Char"/>
    <w:link w:val="3"/>
    <w:uiPriority w:val="9"/>
    <w:rsid w:val="00B47E20"/>
    <w:rPr>
      <w:rFonts w:eastAsia="黑体"/>
      <w:b/>
      <w:kern w:val="2"/>
      <w:sz w:val="28"/>
      <w:szCs w:val="22"/>
    </w:rPr>
  </w:style>
  <w:style w:type="paragraph" w:styleId="af0">
    <w:name w:val="endnote text"/>
    <w:basedOn w:val="a"/>
    <w:link w:val="Char6"/>
    <w:uiPriority w:val="99"/>
    <w:semiHidden/>
    <w:unhideWhenUsed/>
    <w:rsid w:val="00C116F6"/>
    <w:pPr>
      <w:snapToGrid w:val="0"/>
      <w:jc w:val="left"/>
    </w:pPr>
  </w:style>
  <w:style w:type="character" w:customStyle="1" w:styleId="Char6">
    <w:name w:val="尾注文本 Char"/>
    <w:link w:val="af0"/>
    <w:uiPriority w:val="99"/>
    <w:semiHidden/>
    <w:rsid w:val="00C116F6"/>
    <w:rPr>
      <w:rFonts w:ascii="Times New Roman" w:eastAsia="宋体" w:hAnsi="Times New Roman" w:cs="Times New Roman"/>
    </w:rPr>
  </w:style>
  <w:style w:type="character" w:styleId="af1">
    <w:name w:val="endnote reference"/>
    <w:uiPriority w:val="99"/>
    <w:semiHidden/>
    <w:unhideWhenUsed/>
    <w:rsid w:val="00C116F6"/>
    <w:rPr>
      <w:vertAlign w:val="superscript"/>
    </w:rPr>
  </w:style>
  <w:style w:type="character" w:customStyle="1" w:styleId="4Char">
    <w:name w:val="标题 4 Char"/>
    <w:link w:val="4"/>
    <w:uiPriority w:val="9"/>
    <w:rsid w:val="00B47E20"/>
    <w:rPr>
      <w:rFonts w:eastAsia="黑体"/>
      <w:b/>
      <w:kern w:val="2"/>
      <w:sz w:val="24"/>
      <w:szCs w:val="22"/>
    </w:rPr>
  </w:style>
  <w:style w:type="character" w:customStyle="1" w:styleId="FootnoteCharacters">
    <w:name w:val="Footnote Characters"/>
    <w:rsid w:val="006E2931"/>
    <w:rPr>
      <w:vertAlign w:val="superscript"/>
    </w:rPr>
  </w:style>
  <w:style w:type="paragraph" w:styleId="af2">
    <w:name w:val="table of figures"/>
    <w:basedOn w:val="a"/>
    <w:next w:val="a"/>
    <w:uiPriority w:val="99"/>
    <w:unhideWhenUsed/>
    <w:rsid w:val="00392500"/>
    <w:pPr>
      <w:ind w:leftChars="200" w:left="200" w:hangingChars="200" w:hanging="200"/>
    </w:pPr>
  </w:style>
  <w:style w:type="paragraph" w:customStyle="1" w:styleId="af3">
    <w:name w:val="脚注"/>
    <w:basedOn w:val="a5"/>
    <w:link w:val="Char7"/>
    <w:qFormat/>
    <w:rsid w:val="00D510BB"/>
    <w:pPr>
      <w:wordWrap w:val="0"/>
    </w:pPr>
  </w:style>
  <w:style w:type="character" w:customStyle="1" w:styleId="Char7">
    <w:name w:val="脚注 Char"/>
    <w:basedOn w:val="Char"/>
    <w:link w:val="af3"/>
    <w:rsid w:val="00D510BB"/>
    <w:rPr>
      <w:kern w:val="2"/>
      <w:sz w:val="18"/>
      <w:szCs w:val="18"/>
    </w:rPr>
  </w:style>
  <w:style w:type="paragraph" w:customStyle="1" w:styleId="MTDisplayEquation">
    <w:name w:val="MTDisplayEquation"/>
    <w:basedOn w:val="a"/>
    <w:next w:val="a"/>
    <w:link w:val="MTDisplayEquationChar"/>
    <w:rsid w:val="000748F1"/>
    <w:pPr>
      <w:tabs>
        <w:tab w:val="center" w:pos="4160"/>
        <w:tab w:val="right" w:pos="8300"/>
      </w:tabs>
    </w:pPr>
  </w:style>
  <w:style w:type="character" w:customStyle="1" w:styleId="MTDisplayEquationChar">
    <w:name w:val="MTDisplayEquation Char"/>
    <w:basedOn w:val="a1"/>
    <w:link w:val="MTDisplayEquation"/>
    <w:rsid w:val="000748F1"/>
    <w:rPr>
      <w:kern w:val="2"/>
      <w:sz w:val="21"/>
      <w:szCs w:val="22"/>
    </w:rPr>
  </w:style>
  <w:style w:type="paragraph" w:styleId="HTML">
    <w:name w:val="HTML Preformatted"/>
    <w:basedOn w:val="a"/>
    <w:link w:val="HTMLChar"/>
    <w:uiPriority w:val="99"/>
    <w:semiHidden/>
    <w:unhideWhenUsed/>
    <w:rsid w:val="001D5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semiHidden/>
    <w:rsid w:val="001D5F58"/>
    <w:rPr>
      <w:rFonts w:ascii="宋体" w:hAnsi="宋体" w:cs="宋体"/>
      <w:sz w:val="24"/>
      <w:szCs w:val="24"/>
    </w:rPr>
  </w:style>
  <w:style w:type="paragraph" w:customStyle="1" w:styleId="af4">
    <w:name w:val="代码"/>
    <w:basedOn w:val="a"/>
    <w:link w:val="Char8"/>
    <w:qFormat/>
    <w:rsid w:val="00801AC0"/>
    <w:pPr>
      <w:shd w:val="clear" w:color="auto" w:fill="D9D9D9" w:themeFill="background1" w:themeFillShade="D9"/>
    </w:pPr>
    <w:rPr>
      <w:rFonts w:asciiTheme="majorEastAsia" w:eastAsiaTheme="majorEastAsia" w:hAnsiTheme="majorEastAsia"/>
    </w:rPr>
  </w:style>
  <w:style w:type="character" w:customStyle="1" w:styleId="Char8">
    <w:name w:val="代码 Char"/>
    <w:basedOn w:val="a1"/>
    <w:link w:val="af4"/>
    <w:rsid w:val="00801AC0"/>
    <w:rPr>
      <w:rFonts w:asciiTheme="majorEastAsia" w:eastAsiaTheme="majorEastAsia" w:hAnsiTheme="majorEastAsia"/>
      <w:kern w:val="2"/>
      <w:sz w:val="21"/>
      <w:szCs w:val="22"/>
      <w:shd w:val="clear" w:color="auto" w:fill="D9D9D9" w:themeFill="background1" w:themeFillShade="D9"/>
    </w:rPr>
  </w:style>
  <w:style w:type="character" w:customStyle="1" w:styleId="MTEquationSection">
    <w:name w:val="MTEquationSection"/>
    <w:basedOn w:val="a1"/>
    <w:rsid w:val="00A16F50"/>
    <w:rPr>
      <w:vanish/>
      <w:color w:val="FF0000"/>
    </w:rPr>
  </w:style>
  <w:style w:type="table" w:customStyle="1" w:styleId="11">
    <w:name w:val="网格表 1 浅色1"/>
    <w:basedOn w:val="a2"/>
    <w:uiPriority w:val="46"/>
    <w:rsid w:val="00A67A1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2"/>
    <w:uiPriority w:val="46"/>
    <w:rsid w:val="00A67A16"/>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1">
    <w:name w:val="无格式表格 51"/>
    <w:basedOn w:val="a2"/>
    <w:uiPriority w:val="45"/>
    <w:rsid w:val="00A67A1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2"/>
    <w:uiPriority w:val="42"/>
    <w:rsid w:val="00CC670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0">
    <w:name w:val="网格型浅色1"/>
    <w:basedOn w:val="a2"/>
    <w:uiPriority w:val="40"/>
    <w:rsid w:val="00CC670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2"/>
    <w:uiPriority w:val="41"/>
    <w:rsid w:val="00CC670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
    <w:name w:val="无格式表格 41"/>
    <w:basedOn w:val="a2"/>
    <w:uiPriority w:val="44"/>
    <w:rsid w:val="0080488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2"/>
    <w:uiPriority w:val="43"/>
    <w:rsid w:val="0080488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1"/>
    <w:rsid w:val="00EC5D43"/>
  </w:style>
  <w:style w:type="paragraph" w:styleId="TOC">
    <w:name w:val="TOC Heading"/>
    <w:basedOn w:val="1"/>
    <w:next w:val="a"/>
    <w:uiPriority w:val="39"/>
    <w:unhideWhenUsed/>
    <w:qFormat/>
    <w:rsid w:val="000305F4"/>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12">
    <w:name w:val="toc 1"/>
    <w:basedOn w:val="a"/>
    <w:next w:val="a"/>
    <w:autoRedefine/>
    <w:uiPriority w:val="39"/>
    <w:unhideWhenUsed/>
    <w:rsid w:val="000305F4"/>
  </w:style>
  <w:style w:type="paragraph" w:styleId="20">
    <w:name w:val="toc 2"/>
    <w:basedOn w:val="a"/>
    <w:next w:val="a"/>
    <w:autoRedefine/>
    <w:uiPriority w:val="39"/>
    <w:unhideWhenUsed/>
    <w:rsid w:val="000305F4"/>
    <w:pPr>
      <w:ind w:leftChars="200" w:left="420"/>
    </w:pPr>
  </w:style>
  <w:style w:type="paragraph" w:styleId="30">
    <w:name w:val="toc 3"/>
    <w:basedOn w:val="a"/>
    <w:next w:val="a"/>
    <w:autoRedefine/>
    <w:uiPriority w:val="39"/>
    <w:unhideWhenUsed/>
    <w:rsid w:val="000305F4"/>
    <w:pPr>
      <w:ind w:leftChars="400" w:left="840"/>
    </w:pPr>
  </w:style>
  <w:style w:type="paragraph" w:styleId="af5">
    <w:name w:val="Normal (Web)"/>
    <w:basedOn w:val="a"/>
    <w:uiPriority w:val="99"/>
    <w:semiHidden/>
    <w:unhideWhenUsed/>
    <w:rsid w:val="00B70831"/>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718">
      <w:bodyDiv w:val="1"/>
      <w:marLeft w:val="0"/>
      <w:marRight w:val="0"/>
      <w:marTop w:val="0"/>
      <w:marBottom w:val="0"/>
      <w:divBdr>
        <w:top w:val="none" w:sz="0" w:space="0" w:color="auto"/>
        <w:left w:val="none" w:sz="0" w:space="0" w:color="auto"/>
        <w:bottom w:val="none" w:sz="0" w:space="0" w:color="auto"/>
        <w:right w:val="none" w:sz="0" w:space="0" w:color="auto"/>
      </w:divBdr>
    </w:div>
    <w:div w:id="145555990">
      <w:bodyDiv w:val="1"/>
      <w:marLeft w:val="0"/>
      <w:marRight w:val="0"/>
      <w:marTop w:val="0"/>
      <w:marBottom w:val="0"/>
      <w:divBdr>
        <w:top w:val="none" w:sz="0" w:space="0" w:color="auto"/>
        <w:left w:val="none" w:sz="0" w:space="0" w:color="auto"/>
        <w:bottom w:val="none" w:sz="0" w:space="0" w:color="auto"/>
        <w:right w:val="none" w:sz="0" w:space="0" w:color="auto"/>
      </w:divBdr>
    </w:div>
    <w:div w:id="155154352">
      <w:bodyDiv w:val="1"/>
      <w:marLeft w:val="0"/>
      <w:marRight w:val="0"/>
      <w:marTop w:val="0"/>
      <w:marBottom w:val="0"/>
      <w:divBdr>
        <w:top w:val="none" w:sz="0" w:space="0" w:color="auto"/>
        <w:left w:val="none" w:sz="0" w:space="0" w:color="auto"/>
        <w:bottom w:val="none" w:sz="0" w:space="0" w:color="auto"/>
        <w:right w:val="none" w:sz="0" w:space="0" w:color="auto"/>
      </w:divBdr>
      <w:divsChild>
        <w:div w:id="394091960">
          <w:marLeft w:val="0"/>
          <w:marRight w:val="0"/>
          <w:marTop w:val="0"/>
          <w:marBottom w:val="0"/>
          <w:divBdr>
            <w:top w:val="none" w:sz="0" w:space="0" w:color="auto"/>
            <w:left w:val="none" w:sz="0" w:space="0" w:color="auto"/>
            <w:bottom w:val="none" w:sz="0" w:space="0" w:color="auto"/>
            <w:right w:val="none" w:sz="0" w:space="0" w:color="auto"/>
          </w:divBdr>
          <w:divsChild>
            <w:div w:id="21160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580">
      <w:bodyDiv w:val="1"/>
      <w:marLeft w:val="0"/>
      <w:marRight w:val="0"/>
      <w:marTop w:val="0"/>
      <w:marBottom w:val="0"/>
      <w:divBdr>
        <w:top w:val="none" w:sz="0" w:space="0" w:color="auto"/>
        <w:left w:val="none" w:sz="0" w:space="0" w:color="auto"/>
        <w:bottom w:val="none" w:sz="0" w:space="0" w:color="auto"/>
        <w:right w:val="none" w:sz="0" w:space="0" w:color="auto"/>
      </w:divBdr>
    </w:div>
    <w:div w:id="320428644">
      <w:bodyDiv w:val="1"/>
      <w:marLeft w:val="0"/>
      <w:marRight w:val="0"/>
      <w:marTop w:val="0"/>
      <w:marBottom w:val="0"/>
      <w:divBdr>
        <w:top w:val="none" w:sz="0" w:space="0" w:color="auto"/>
        <w:left w:val="none" w:sz="0" w:space="0" w:color="auto"/>
        <w:bottom w:val="none" w:sz="0" w:space="0" w:color="auto"/>
        <w:right w:val="none" w:sz="0" w:space="0" w:color="auto"/>
      </w:divBdr>
      <w:divsChild>
        <w:div w:id="1298871674">
          <w:marLeft w:val="0"/>
          <w:marRight w:val="0"/>
          <w:marTop w:val="0"/>
          <w:marBottom w:val="0"/>
          <w:divBdr>
            <w:top w:val="none" w:sz="0" w:space="0" w:color="auto"/>
            <w:left w:val="none" w:sz="0" w:space="0" w:color="auto"/>
            <w:bottom w:val="none" w:sz="0" w:space="0" w:color="auto"/>
            <w:right w:val="none" w:sz="0" w:space="0" w:color="auto"/>
          </w:divBdr>
          <w:divsChild>
            <w:div w:id="568417081">
              <w:marLeft w:val="0"/>
              <w:marRight w:val="0"/>
              <w:marTop w:val="0"/>
              <w:marBottom w:val="0"/>
              <w:divBdr>
                <w:top w:val="none" w:sz="0" w:space="0" w:color="auto"/>
                <w:left w:val="none" w:sz="0" w:space="0" w:color="auto"/>
                <w:bottom w:val="none" w:sz="0" w:space="0" w:color="auto"/>
                <w:right w:val="none" w:sz="0" w:space="0" w:color="auto"/>
              </w:divBdr>
              <w:divsChild>
                <w:div w:id="2127581687">
                  <w:marLeft w:val="0"/>
                  <w:marRight w:val="0"/>
                  <w:marTop w:val="0"/>
                  <w:marBottom w:val="0"/>
                  <w:divBdr>
                    <w:top w:val="none" w:sz="0" w:space="0" w:color="auto"/>
                    <w:left w:val="none" w:sz="0" w:space="0" w:color="auto"/>
                    <w:bottom w:val="none" w:sz="0" w:space="0" w:color="auto"/>
                    <w:right w:val="none" w:sz="0" w:space="0" w:color="auto"/>
                  </w:divBdr>
                  <w:divsChild>
                    <w:div w:id="1775249511">
                      <w:marLeft w:val="0"/>
                      <w:marRight w:val="0"/>
                      <w:marTop w:val="0"/>
                      <w:marBottom w:val="0"/>
                      <w:divBdr>
                        <w:top w:val="none" w:sz="0" w:space="0" w:color="auto"/>
                        <w:left w:val="none" w:sz="0" w:space="0" w:color="auto"/>
                        <w:bottom w:val="none" w:sz="0" w:space="0" w:color="auto"/>
                        <w:right w:val="none" w:sz="0" w:space="0" w:color="auto"/>
                      </w:divBdr>
                      <w:divsChild>
                        <w:div w:id="14675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737500">
      <w:bodyDiv w:val="1"/>
      <w:marLeft w:val="0"/>
      <w:marRight w:val="0"/>
      <w:marTop w:val="0"/>
      <w:marBottom w:val="0"/>
      <w:divBdr>
        <w:top w:val="none" w:sz="0" w:space="0" w:color="auto"/>
        <w:left w:val="none" w:sz="0" w:space="0" w:color="auto"/>
        <w:bottom w:val="none" w:sz="0" w:space="0" w:color="auto"/>
        <w:right w:val="none" w:sz="0" w:space="0" w:color="auto"/>
      </w:divBdr>
      <w:divsChild>
        <w:div w:id="167864942">
          <w:marLeft w:val="0"/>
          <w:marRight w:val="0"/>
          <w:marTop w:val="0"/>
          <w:marBottom w:val="0"/>
          <w:divBdr>
            <w:top w:val="none" w:sz="0" w:space="0" w:color="auto"/>
            <w:left w:val="none" w:sz="0" w:space="0" w:color="auto"/>
            <w:bottom w:val="none" w:sz="0" w:space="0" w:color="auto"/>
            <w:right w:val="none" w:sz="0" w:space="0" w:color="auto"/>
          </w:divBdr>
          <w:divsChild>
            <w:div w:id="1325819077">
              <w:marLeft w:val="0"/>
              <w:marRight w:val="0"/>
              <w:marTop w:val="0"/>
              <w:marBottom w:val="0"/>
              <w:divBdr>
                <w:top w:val="none" w:sz="0" w:space="0" w:color="auto"/>
                <w:left w:val="none" w:sz="0" w:space="0" w:color="auto"/>
                <w:bottom w:val="none" w:sz="0" w:space="0" w:color="auto"/>
                <w:right w:val="none" w:sz="0" w:space="0" w:color="auto"/>
              </w:divBdr>
              <w:divsChild>
                <w:div w:id="1778136800">
                  <w:marLeft w:val="0"/>
                  <w:marRight w:val="0"/>
                  <w:marTop w:val="0"/>
                  <w:marBottom w:val="0"/>
                  <w:divBdr>
                    <w:top w:val="none" w:sz="0" w:space="0" w:color="auto"/>
                    <w:left w:val="none" w:sz="0" w:space="0" w:color="auto"/>
                    <w:bottom w:val="none" w:sz="0" w:space="0" w:color="auto"/>
                    <w:right w:val="none" w:sz="0" w:space="0" w:color="auto"/>
                  </w:divBdr>
                  <w:divsChild>
                    <w:div w:id="1784692870">
                      <w:marLeft w:val="0"/>
                      <w:marRight w:val="0"/>
                      <w:marTop w:val="0"/>
                      <w:marBottom w:val="0"/>
                      <w:divBdr>
                        <w:top w:val="none" w:sz="0" w:space="0" w:color="auto"/>
                        <w:left w:val="none" w:sz="0" w:space="0" w:color="auto"/>
                        <w:bottom w:val="none" w:sz="0" w:space="0" w:color="auto"/>
                        <w:right w:val="none" w:sz="0" w:space="0" w:color="auto"/>
                      </w:divBdr>
                      <w:divsChild>
                        <w:div w:id="1408068765">
                          <w:marLeft w:val="0"/>
                          <w:marRight w:val="0"/>
                          <w:marTop w:val="0"/>
                          <w:marBottom w:val="0"/>
                          <w:divBdr>
                            <w:top w:val="none" w:sz="0" w:space="0" w:color="auto"/>
                            <w:left w:val="none" w:sz="0" w:space="0" w:color="auto"/>
                            <w:bottom w:val="none" w:sz="0" w:space="0" w:color="auto"/>
                            <w:right w:val="none" w:sz="0" w:space="0" w:color="auto"/>
                          </w:divBdr>
                          <w:divsChild>
                            <w:div w:id="6406982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4260">
      <w:bodyDiv w:val="1"/>
      <w:marLeft w:val="0"/>
      <w:marRight w:val="0"/>
      <w:marTop w:val="0"/>
      <w:marBottom w:val="0"/>
      <w:divBdr>
        <w:top w:val="none" w:sz="0" w:space="0" w:color="auto"/>
        <w:left w:val="none" w:sz="0" w:space="0" w:color="auto"/>
        <w:bottom w:val="none" w:sz="0" w:space="0" w:color="auto"/>
        <w:right w:val="none" w:sz="0" w:space="0" w:color="auto"/>
      </w:divBdr>
    </w:div>
    <w:div w:id="373849341">
      <w:bodyDiv w:val="1"/>
      <w:marLeft w:val="0"/>
      <w:marRight w:val="0"/>
      <w:marTop w:val="0"/>
      <w:marBottom w:val="0"/>
      <w:divBdr>
        <w:top w:val="none" w:sz="0" w:space="0" w:color="auto"/>
        <w:left w:val="none" w:sz="0" w:space="0" w:color="auto"/>
        <w:bottom w:val="none" w:sz="0" w:space="0" w:color="auto"/>
        <w:right w:val="none" w:sz="0" w:space="0" w:color="auto"/>
      </w:divBdr>
    </w:div>
    <w:div w:id="376860575">
      <w:bodyDiv w:val="1"/>
      <w:marLeft w:val="0"/>
      <w:marRight w:val="0"/>
      <w:marTop w:val="0"/>
      <w:marBottom w:val="0"/>
      <w:divBdr>
        <w:top w:val="none" w:sz="0" w:space="0" w:color="auto"/>
        <w:left w:val="none" w:sz="0" w:space="0" w:color="auto"/>
        <w:bottom w:val="none" w:sz="0" w:space="0" w:color="auto"/>
        <w:right w:val="none" w:sz="0" w:space="0" w:color="auto"/>
      </w:divBdr>
    </w:div>
    <w:div w:id="379598335">
      <w:bodyDiv w:val="1"/>
      <w:marLeft w:val="0"/>
      <w:marRight w:val="0"/>
      <w:marTop w:val="0"/>
      <w:marBottom w:val="0"/>
      <w:divBdr>
        <w:top w:val="none" w:sz="0" w:space="0" w:color="auto"/>
        <w:left w:val="none" w:sz="0" w:space="0" w:color="auto"/>
        <w:bottom w:val="none" w:sz="0" w:space="0" w:color="auto"/>
        <w:right w:val="none" w:sz="0" w:space="0" w:color="auto"/>
      </w:divBdr>
    </w:div>
    <w:div w:id="381683051">
      <w:bodyDiv w:val="1"/>
      <w:marLeft w:val="0"/>
      <w:marRight w:val="0"/>
      <w:marTop w:val="0"/>
      <w:marBottom w:val="0"/>
      <w:divBdr>
        <w:top w:val="none" w:sz="0" w:space="0" w:color="auto"/>
        <w:left w:val="none" w:sz="0" w:space="0" w:color="auto"/>
        <w:bottom w:val="none" w:sz="0" w:space="0" w:color="auto"/>
        <w:right w:val="none" w:sz="0" w:space="0" w:color="auto"/>
      </w:divBdr>
      <w:divsChild>
        <w:div w:id="853110195">
          <w:marLeft w:val="0"/>
          <w:marRight w:val="0"/>
          <w:marTop w:val="0"/>
          <w:marBottom w:val="0"/>
          <w:divBdr>
            <w:top w:val="none" w:sz="0" w:space="0" w:color="auto"/>
            <w:left w:val="none" w:sz="0" w:space="0" w:color="auto"/>
            <w:bottom w:val="none" w:sz="0" w:space="0" w:color="auto"/>
            <w:right w:val="none" w:sz="0" w:space="0" w:color="auto"/>
          </w:divBdr>
          <w:divsChild>
            <w:div w:id="12088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4322">
      <w:bodyDiv w:val="1"/>
      <w:marLeft w:val="0"/>
      <w:marRight w:val="0"/>
      <w:marTop w:val="0"/>
      <w:marBottom w:val="0"/>
      <w:divBdr>
        <w:top w:val="none" w:sz="0" w:space="0" w:color="auto"/>
        <w:left w:val="none" w:sz="0" w:space="0" w:color="auto"/>
        <w:bottom w:val="none" w:sz="0" w:space="0" w:color="auto"/>
        <w:right w:val="none" w:sz="0" w:space="0" w:color="auto"/>
      </w:divBdr>
    </w:div>
    <w:div w:id="474293935">
      <w:bodyDiv w:val="1"/>
      <w:marLeft w:val="0"/>
      <w:marRight w:val="0"/>
      <w:marTop w:val="0"/>
      <w:marBottom w:val="0"/>
      <w:divBdr>
        <w:top w:val="none" w:sz="0" w:space="0" w:color="auto"/>
        <w:left w:val="none" w:sz="0" w:space="0" w:color="auto"/>
        <w:bottom w:val="none" w:sz="0" w:space="0" w:color="auto"/>
        <w:right w:val="none" w:sz="0" w:space="0" w:color="auto"/>
      </w:divBdr>
      <w:divsChild>
        <w:div w:id="13238373">
          <w:marLeft w:val="547"/>
          <w:marRight w:val="0"/>
          <w:marTop w:val="67"/>
          <w:marBottom w:val="0"/>
          <w:divBdr>
            <w:top w:val="none" w:sz="0" w:space="0" w:color="auto"/>
            <w:left w:val="none" w:sz="0" w:space="0" w:color="auto"/>
            <w:bottom w:val="none" w:sz="0" w:space="0" w:color="auto"/>
            <w:right w:val="none" w:sz="0" w:space="0" w:color="auto"/>
          </w:divBdr>
        </w:div>
        <w:div w:id="441345800">
          <w:marLeft w:val="547"/>
          <w:marRight w:val="0"/>
          <w:marTop w:val="67"/>
          <w:marBottom w:val="0"/>
          <w:divBdr>
            <w:top w:val="none" w:sz="0" w:space="0" w:color="auto"/>
            <w:left w:val="none" w:sz="0" w:space="0" w:color="auto"/>
            <w:bottom w:val="none" w:sz="0" w:space="0" w:color="auto"/>
            <w:right w:val="none" w:sz="0" w:space="0" w:color="auto"/>
          </w:divBdr>
        </w:div>
        <w:div w:id="532350881">
          <w:marLeft w:val="547"/>
          <w:marRight w:val="0"/>
          <w:marTop w:val="67"/>
          <w:marBottom w:val="0"/>
          <w:divBdr>
            <w:top w:val="none" w:sz="0" w:space="0" w:color="auto"/>
            <w:left w:val="none" w:sz="0" w:space="0" w:color="auto"/>
            <w:bottom w:val="none" w:sz="0" w:space="0" w:color="auto"/>
            <w:right w:val="none" w:sz="0" w:space="0" w:color="auto"/>
          </w:divBdr>
        </w:div>
        <w:div w:id="622268017">
          <w:marLeft w:val="547"/>
          <w:marRight w:val="0"/>
          <w:marTop w:val="67"/>
          <w:marBottom w:val="0"/>
          <w:divBdr>
            <w:top w:val="none" w:sz="0" w:space="0" w:color="auto"/>
            <w:left w:val="none" w:sz="0" w:space="0" w:color="auto"/>
            <w:bottom w:val="none" w:sz="0" w:space="0" w:color="auto"/>
            <w:right w:val="none" w:sz="0" w:space="0" w:color="auto"/>
          </w:divBdr>
        </w:div>
        <w:div w:id="746610332">
          <w:marLeft w:val="547"/>
          <w:marRight w:val="0"/>
          <w:marTop w:val="67"/>
          <w:marBottom w:val="0"/>
          <w:divBdr>
            <w:top w:val="none" w:sz="0" w:space="0" w:color="auto"/>
            <w:left w:val="none" w:sz="0" w:space="0" w:color="auto"/>
            <w:bottom w:val="none" w:sz="0" w:space="0" w:color="auto"/>
            <w:right w:val="none" w:sz="0" w:space="0" w:color="auto"/>
          </w:divBdr>
        </w:div>
        <w:div w:id="926578971">
          <w:marLeft w:val="547"/>
          <w:marRight w:val="0"/>
          <w:marTop w:val="67"/>
          <w:marBottom w:val="0"/>
          <w:divBdr>
            <w:top w:val="none" w:sz="0" w:space="0" w:color="auto"/>
            <w:left w:val="none" w:sz="0" w:space="0" w:color="auto"/>
            <w:bottom w:val="none" w:sz="0" w:space="0" w:color="auto"/>
            <w:right w:val="none" w:sz="0" w:space="0" w:color="auto"/>
          </w:divBdr>
        </w:div>
        <w:div w:id="1093013921">
          <w:marLeft w:val="547"/>
          <w:marRight w:val="0"/>
          <w:marTop w:val="67"/>
          <w:marBottom w:val="0"/>
          <w:divBdr>
            <w:top w:val="none" w:sz="0" w:space="0" w:color="auto"/>
            <w:left w:val="none" w:sz="0" w:space="0" w:color="auto"/>
            <w:bottom w:val="none" w:sz="0" w:space="0" w:color="auto"/>
            <w:right w:val="none" w:sz="0" w:space="0" w:color="auto"/>
          </w:divBdr>
        </w:div>
        <w:div w:id="1207523368">
          <w:marLeft w:val="547"/>
          <w:marRight w:val="0"/>
          <w:marTop w:val="67"/>
          <w:marBottom w:val="0"/>
          <w:divBdr>
            <w:top w:val="none" w:sz="0" w:space="0" w:color="auto"/>
            <w:left w:val="none" w:sz="0" w:space="0" w:color="auto"/>
            <w:bottom w:val="none" w:sz="0" w:space="0" w:color="auto"/>
            <w:right w:val="none" w:sz="0" w:space="0" w:color="auto"/>
          </w:divBdr>
        </w:div>
        <w:div w:id="1210189533">
          <w:marLeft w:val="547"/>
          <w:marRight w:val="0"/>
          <w:marTop w:val="67"/>
          <w:marBottom w:val="0"/>
          <w:divBdr>
            <w:top w:val="none" w:sz="0" w:space="0" w:color="auto"/>
            <w:left w:val="none" w:sz="0" w:space="0" w:color="auto"/>
            <w:bottom w:val="none" w:sz="0" w:space="0" w:color="auto"/>
            <w:right w:val="none" w:sz="0" w:space="0" w:color="auto"/>
          </w:divBdr>
        </w:div>
        <w:div w:id="1408846039">
          <w:marLeft w:val="547"/>
          <w:marRight w:val="0"/>
          <w:marTop w:val="67"/>
          <w:marBottom w:val="0"/>
          <w:divBdr>
            <w:top w:val="none" w:sz="0" w:space="0" w:color="auto"/>
            <w:left w:val="none" w:sz="0" w:space="0" w:color="auto"/>
            <w:bottom w:val="none" w:sz="0" w:space="0" w:color="auto"/>
            <w:right w:val="none" w:sz="0" w:space="0" w:color="auto"/>
          </w:divBdr>
        </w:div>
        <w:div w:id="1450781815">
          <w:marLeft w:val="547"/>
          <w:marRight w:val="0"/>
          <w:marTop w:val="67"/>
          <w:marBottom w:val="0"/>
          <w:divBdr>
            <w:top w:val="none" w:sz="0" w:space="0" w:color="auto"/>
            <w:left w:val="none" w:sz="0" w:space="0" w:color="auto"/>
            <w:bottom w:val="none" w:sz="0" w:space="0" w:color="auto"/>
            <w:right w:val="none" w:sz="0" w:space="0" w:color="auto"/>
          </w:divBdr>
        </w:div>
        <w:div w:id="1508865134">
          <w:marLeft w:val="547"/>
          <w:marRight w:val="0"/>
          <w:marTop w:val="67"/>
          <w:marBottom w:val="0"/>
          <w:divBdr>
            <w:top w:val="none" w:sz="0" w:space="0" w:color="auto"/>
            <w:left w:val="none" w:sz="0" w:space="0" w:color="auto"/>
            <w:bottom w:val="none" w:sz="0" w:space="0" w:color="auto"/>
            <w:right w:val="none" w:sz="0" w:space="0" w:color="auto"/>
          </w:divBdr>
        </w:div>
        <w:div w:id="1522890830">
          <w:marLeft w:val="547"/>
          <w:marRight w:val="0"/>
          <w:marTop w:val="67"/>
          <w:marBottom w:val="0"/>
          <w:divBdr>
            <w:top w:val="none" w:sz="0" w:space="0" w:color="auto"/>
            <w:left w:val="none" w:sz="0" w:space="0" w:color="auto"/>
            <w:bottom w:val="none" w:sz="0" w:space="0" w:color="auto"/>
            <w:right w:val="none" w:sz="0" w:space="0" w:color="auto"/>
          </w:divBdr>
        </w:div>
        <w:div w:id="1739136272">
          <w:marLeft w:val="547"/>
          <w:marRight w:val="0"/>
          <w:marTop w:val="67"/>
          <w:marBottom w:val="0"/>
          <w:divBdr>
            <w:top w:val="none" w:sz="0" w:space="0" w:color="auto"/>
            <w:left w:val="none" w:sz="0" w:space="0" w:color="auto"/>
            <w:bottom w:val="none" w:sz="0" w:space="0" w:color="auto"/>
            <w:right w:val="none" w:sz="0" w:space="0" w:color="auto"/>
          </w:divBdr>
        </w:div>
        <w:div w:id="1890530731">
          <w:marLeft w:val="547"/>
          <w:marRight w:val="0"/>
          <w:marTop w:val="67"/>
          <w:marBottom w:val="0"/>
          <w:divBdr>
            <w:top w:val="none" w:sz="0" w:space="0" w:color="auto"/>
            <w:left w:val="none" w:sz="0" w:space="0" w:color="auto"/>
            <w:bottom w:val="none" w:sz="0" w:space="0" w:color="auto"/>
            <w:right w:val="none" w:sz="0" w:space="0" w:color="auto"/>
          </w:divBdr>
        </w:div>
        <w:div w:id="1922566887">
          <w:marLeft w:val="547"/>
          <w:marRight w:val="0"/>
          <w:marTop w:val="67"/>
          <w:marBottom w:val="0"/>
          <w:divBdr>
            <w:top w:val="none" w:sz="0" w:space="0" w:color="auto"/>
            <w:left w:val="none" w:sz="0" w:space="0" w:color="auto"/>
            <w:bottom w:val="none" w:sz="0" w:space="0" w:color="auto"/>
            <w:right w:val="none" w:sz="0" w:space="0" w:color="auto"/>
          </w:divBdr>
        </w:div>
        <w:div w:id="1971782991">
          <w:marLeft w:val="547"/>
          <w:marRight w:val="0"/>
          <w:marTop w:val="67"/>
          <w:marBottom w:val="0"/>
          <w:divBdr>
            <w:top w:val="none" w:sz="0" w:space="0" w:color="auto"/>
            <w:left w:val="none" w:sz="0" w:space="0" w:color="auto"/>
            <w:bottom w:val="none" w:sz="0" w:space="0" w:color="auto"/>
            <w:right w:val="none" w:sz="0" w:space="0" w:color="auto"/>
          </w:divBdr>
        </w:div>
        <w:div w:id="2039818132">
          <w:marLeft w:val="547"/>
          <w:marRight w:val="0"/>
          <w:marTop w:val="67"/>
          <w:marBottom w:val="0"/>
          <w:divBdr>
            <w:top w:val="none" w:sz="0" w:space="0" w:color="auto"/>
            <w:left w:val="none" w:sz="0" w:space="0" w:color="auto"/>
            <w:bottom w:val="none" w:sz="0" w:space="0" w:color="auto"/>
            <w:right w:val="none" w:sz="0" w:space="0" w:color="auto"/>
          </w:divBdr>
        </w:div>
        <w:div w:id="2040473327">
          <w:marLeft w:val="547"/>
          <w:marRight w:val="0"/>
          <w:marTop w:val="67"/>
          <w:marBottom w:val="0"/>
          <w:divBdr>
            <w:top w:val="none" w:sz="0" w:space="0" w:color="auto"/>
            <w:left w:val="none" w:sz="0" w:space="0" w:color="auto"/>
            <w:bottom w:val="none" w:sz="0" w:space="0" w:color="auto"/>
            <w:right w:val="none" w:sz="0" w:space="0" w:color="auto"/>
          </w:divBdr>
        </w:div>
      </w:divsChild>
    </w:div>
    <w:div w:id="502670808">
      <w:bodyDiv w:val="1"/>
      <w:marLeft w:val="0"/>
      <w:marRight w:val="0"/>
      <w:marTop w:val="0"/>
      <w:marBottom w:val="0"/>
      <w:divBdr>
        <w:top w:val="none" w:sz="0" w:space="0" w:color="auto"/>
        <w:left w:val="none" w:sz="0" w:space="0" w:color="auto"/>
        <w:bottom w:val="none" w:sz="0" w:space="0" w:color="auto"/>
        <w:right w:val="none" w:sz="0" w:space="0" w:color="auto"/>
      </w:divBdr>
    </w:div>
    <w:div w:id="534198222">
      <w:bodyDiv w:val="1"/>
      <w:marLeft w:val="0"/>
      <w:marRight w:val="0"/>
      <w:marTop w:val="0"/>
      <w:marBottom w:val="0"/>
      <w:divBdr>
        <w:top w:val="none" w:sz="0" w:space="0" w:color="auto"/>
        <w:left w:val="none" w:sz="0" w:space="0" w:color="auto"/>
        <w:bottom w:val="none" w:sz="0" w:space="0" w:color="auto"/>
        <w:right w:val="none" w:sz="0" w:space="0" w:color="auto"/>
      </w:divBdr>
      <w:divsChild>
        <w:div w:id="1948148310">
          <w:marLeft w:val="0"/>
          <w:marRight w:val="0"/>
          <w:marTop w:val="0"/>
          <w:marBottom w:val="0"/>
          <w:divBdr>
            <w:top w:val="none" w:sz="0" w:space="0" w:color="auto"/>
            <w:left w:val="none" w:sz="0" w:space="0" w:color="auto"/>
            <w:bottom w:val="none" w:sz="0" w:space="0" w:color="auto"/>
            <w:right w:val="none" w:sz="0" w:space="0" w:color="auto"/>
          </w:divBdr>
        </w:div>
      </w:divsChild>
    </w:div>
    <w:div w:id="548692200">
      <w:bodyDiv w:val="1"/>
      <w:marLeft w:val="0"/>
      <w:marRight w:val="0"/>
      <w:marTop w:val="0"/>
      <w:marBottom w:val="0"/>
      <w:divBdr>
        <w:top w:val="none" w:sz="0" w:space="0" w:color="auto"/>
        <w:left w:val="none" w:sz="0" w:space="0" w:color="auto"/>
        <w:bottom w:val="none" w:sz="0" w:space="0" w:color="auto"/>
        <w:right w:val="none" w:sz="0" w:space="0" w:color="auto"/>
      </w:divBdr>
    </w:div>
    <w:div w:id="622268638">
      <w:bodyDiv w:val="1"/>
      <w:marLeft w:val="0"/>
      <w:marRight w:val="0"/>
      <w:marTop w:val="0"/>
      <w:marBottom w:val="0"/>
      <w:divBdr>
        <w:top w:val="none" w:sz="0" w:space="0" w:color="auto"/>
        <w:left w:val="none" w:sz="0" w:space="0" w:color="auto"/>
        <w:bottom w:val="none" w:sz="0" w:space="0" w:color="auto"/>
        <w:right w:val="none" w:sz="0" w:space="0" w:color="auto"/>
      </w:divBdr>
      <w:divsChild>
        <w:div w:id="1008865902">
          <w:marLeft w:val="0"/>
          <w:marRight w:val="0"/>
          <w:marTop w:val="0"/>
          <w:marBottom w:val="0"/>
          <w:divBdr>
            <w:top w:val="none" w:sz="0" w:space="0" w:color="auto"/>
            <w:left w:val="none" w:sz="0" w:space="0" w:color="auto"/>
            <w:bottom w:val="none" w:sz="0" w:space="0" w:color="auto"/>
            <w:right w:val="none" w:sz="0" w:space="0" w:color="auto"/>
          </w:divBdr>
          <w:divsChild>
            <w:div w:id="380252131">
              <w:marLeft w:val="0"/>
              <w:marRight w:val="0"/>
              <w:marTop w:val="0"/>
              <w:marBottom w:val="0"/>
              <w:divBdr>
                <w:top w:val="none" w:sz="0" w:space="0" w:color="auto"/>
                <w:left w:val="none" w:sz="0" w:space="0" w:color="auto"/>
                <w:bottom w:val="none" w:sz="0" w:space="0" w:color="auto"/>
                <w:right w:val="none" w:sz="0" w:space="0" w:color="auto"/>
              </w:divBdr>
              <w:divsChild>
                <w:div w:id="722339067">
                  <w:marLeft w:val="0"/>
                  <w:marRight w:val="0"/>
                  <w:marTop w:val="0"/>
                  <w:marBottom w:val="0"/>
                  <w:divBdr>
                    <w:top w:val="none" w:sz="0" w:space="0" w:color="auto"/>
                    <w:left w:val="none" w:sz="0" w:space="0" w:color="auto"/>
                    <w:bottom w:val="none" w:sz="0" w:space="0" w:color="auto"/>
                    <w:right w:val="none" w:sz="0" w:space="0" w:color="auto"/>
                  </w:divBdr>
                  <w:divsChild>
                    <w:div w:id="390881655">
                      <w:marLeft w:val="0"/>
                      <w:marRight w:val="0"/>
                      <w:marTop w:val="0"/>
                      <w:marBottom w:val="0"/>
                      <w:divBdr>
                        <w:top w:val="none" w:sz="0" w:space="0" w:color="auto"/>
                        <w:left w:val="none" w:sz="0" w:space="0" w:color="auto"/>
                        <w:bottom w:val="none" w:sz="0" w:space="0" w:color="auto"/>
                        <w:right w:val="none" w:sz="0" w:space="0" w:color="auto"/>
                      </w:divBdr>
                      <w:divsChild>
                        <w:div w:id="562372574">
                          <w:marLeft w:val="0"/>
                          <w:marRight w:val="0"/>
                          <w:marTop w:val="0"/>
                          <w:marBottom w:val="0"/>
                          <w:divBdr>
                            <w:top w:val="none" w:sz="0" w:space="0" w:color="auto"/>
                            <w:left w:val="none" w:sz="0" w:space="0" w:color="auto"/>
                            <w:bottom w:val="none" w:sz="0" w:space="0" w:color="auto"/>
                            <w:right w:val="none" w:sz="0" w:space="0" w:color="auto"/>
                          </w:divBdr>
                          <w:divsChild>
                            <w:div w:id="107204796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536243">
      <w:bodyDiv w:val="1"/>
      <w:marLeft w:val="0"/>
      <w:marRight w:val="0"/>
      <w:marTop w:val="0"/>
      <w:marBottom w:val="0"/>
      <w:divBdr>
        <w:top w:val="none" w:sz="0" w:space="0" w:color="auto"/>
        <w:left w:val="none" w:sz="0" w:space="0" w:color="auto"/>
        <w:bottom w:val="none" w:sz="0" w:space="0" w:color="auto"/>
        <w:right w:val="none" w:sz="0" w:space="0" w:color="auto"/>
      </w:divBdr>
    </w:div>
    <w:div w:id="624045339">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5">
          <w:marLeft w:val="0"/>
          <w:marRight w:val="0"/>
          <w:marTop w:val="0"/>
          <w:marBottom w:val="0"/>
          <w:divBdr>
            <w:top w:val="none" w:sz="0" w:space="0" w:color="auto"/>
            <w:left w:val="none" w:sz="0" w:space="0" w:color="auto"/>
            <w:bottom w:val="none" w:sz="0" w:space="0" w:color="auto"/>
            <w:right w:val="none" w:sz="0" w:space="0" w:color="auto"/>
          </w:divBdr>
        </w:div>
      </w:divsChild>
    </w:div>
    <w:div w:id="625965646">
      <w:bodyDiv w:val="1"/>
      <w:marLeft w:val="0"/>
      <w:marRight w:val="0"/>
      <w:marTop w:val="0"/>
      <w:marBottom w:val="0"/>
      <w:divBdr>
        <w:top w:val="none" w:sz="0" w:space="0" w:color="auto"/>
        <w:left w:val="none" w:sz="0" w:space="0" w:color="auto"/>
        <w:bottom w:val="none" w:sz="0" w:space="0" w:color="auto"/>
        <w:right w:val="none" w:sz="0" w:space="0" w:color="auto"/>
      </w:divBdr>
      <w:divsChild>
        <w:div w:id="1214150048">
          <w:marLeft w:val="0"/>
          <w:marRight w:val="0"/>
          <w:marTop w:val="0"/>
          <w:marBottom w:val="0"/>
          <w:divBdr>
            <w:top w:val="none" w:sz="0" w:space="0" w:color="auto"/>
            <w:left w:val="none" w:sz="0" w:space="0" w:color="auto"/>
            <w:bottom w:val="none" w:sz="0" w:space="0" w:color="auto"/>
            <w:right w:val="none" w:sz="0" w:space="0" w:color="auto"/>
          </w:divBdr>
          <w:divsChild>
            <w:div w:id="936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5790">
      <w:bodyDiv w:val="1"/>
      <w:marLeft w:val="0"/>
      <w:marRight w:val="0"/>
      <w:marTop w:val="0"/>
      <w:marBottom w:val="0"/>
      <w:divBdr>
        <w:top w:val="none" w:sz="0" w:space="0" w:color="auto"/>
        <w:left w:val="none" w:sz="0" w:space="0" w:color="auto"/>
        <w:bottom w:val="none" w:sz="0" w:space="0" w:color="auto"/>
        <w:right w:val="none" w:sz="0" w:space="0" w:color="auto"/>
      </w:divBdr>
    </w:div>
    <w:div w:id="745499498">
      <w:bodyDiv w:val="1"/>
      <w:marLeft w:val="0"/>
      <w:marRight w:val="0"/>
      <w:marTop w:val="0"/>
      <w:marBottom w:val="0"/>
      <w:divBdr>
        <w:top w:val="none" w:sz="0" w:space="0" w:color="auto"/>
        <w:left w:val="none" w:sz="0" w:space="0" w:color="auto"/>
        <w:bottom w:val="none" w:sz="0" w:space="0" w:color="auto"/>
        <w:right w:val="none" w:sz="0" w:space="0" w:color="auto"/>
      </w:divBdr>
      <w:divsChild>
        <w:div w:id="1059786671">
          <w:marLeft w:val="0"/>
          <w:marRight w:val="0"/>
          <w:marTop w:val="0"/>
          <w:marBottom w:val="0"/>
          <w:divBdr>
            <w:top w:val="none" w:sz="0" w:space="0" w:color="auto"/>
            <w:left w:val="none" w:sz="0" w:space="0" w:color="auto"/>
            <w:bottom w:val="none" w:sz="0" w:space="0" w:color="auto"/>
            <w:right w:val="none" w:sz="0" w:space="0" w:color="auto"/>
          </w:divBdr>
          <w:divsChild>
            <w:div w:id="2734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0451">
      <w:bodyDiv w:val="1"/>
      <w:marLeft w:val="0"/>
      <w:marRight w:val="0"/>
      <w:marTop w:val="0"/>
      <w:marBottom w:val="0"/>
      <w:divBdr>
        <w:top w:val="none" w:sz="0" w:space="0" w:color="auto"/>
        <w:left w:val="none" w:sz="0" w:space="0" w:color="auto"/>
        <w:bottom w:val="none" w:sz="0" w:space="0" w:color="auto"/>
        <w:right w:val="none" w:sz="0" w:space="0" w:color="auto"/>
      </w:divBdr>
    </w:div>
    <w:div w:id="773865632">
      <w:bodyDiv w:val="1"/>
      <w:marLeft w:val="0"/>
      <w:marRight w:val="0"/>
      <w:marTop w:val="0"/>
      <w:marBottom w:val="0"/>
      <w:divBdr>
        <w:top w:val="none" w:sz="0" w:space="0" w:color="auto"/>
        <w:left w:val="none" w:sz="0" w:space="0" w:color="auto"/>
        <w:bottom w:val="none" w:sz="0" w:space="0" w:color="auto"/>
        <w:right w:val="none" w:sz="0" w:space="0" w:color="auto"/>
      </w:divBdr>
    </w:div>
    <w:div w:id="838425020">
      <w:bodyDiv w:val="1"/>
      <w:marLeft w:val="0"/>
      <w:marRight w:val="0"/>
      <w:marTop w:val="0"/>
      <w:marBottom w:val="0"/>
      <w:divBdr>
        <w:top w:val="none" w:sz="0" w:space="0" w:color="auto"/>
        <w:left w:val="none" w:sz="0" w:space="0" w:color="auto"/>
        <w:bottom w:val="none" w:sz="0" w:space="0" w:color="auto"/>
        <w:right w:val="none" w:sz="0" w:space="0" w:color="auto"/>
      </w:divBdr>
      <w:divsChild>
        <w:div w:id="816801447">
          <w:marLeft w:val="0"/>
          <w:marRight w:val="0"/>
          <w:marTop w:val="0"/>
          <w:marBottom w:val="0"/>
          <w:divBdr>
            <w:top w:val="none" w:sz="0" w:space="0" w:color="auto"/>
            <w:left w:val="none" w:sz="0" w:space="0" w:color="auto"/>
            <w:bottom w:val="none" w:sz="0" w:space="0" w:color="auto"/>
            <w:right w:val="none" w:sz="0" w:space="0" w:color="auto"/>
          </w:divBdr>
          <w:divsChild>
            <w:div w:id="12878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5189">
      <w:bodyDiv w:val="1"/>
      <w:marLeft w:val="0"/>
      <w:marRight w:val="0"/>
      <w:marTop w:val="0"/>
      <w:marBottom w:val="0"/>
      <w:divBdr>
        <w:top w:val="none" w:sz="0" w:space="0" w:color="auto"/>
        <w:left w:val="none" w:sz="0" w:space="0" w:color="auto"/>
        <w:bottom w:val="none" w:sz="0" w:space="0" w:color="auto"/>
        <w:right w:val="none" w:sz="0" w:space="0" w:color="auto"/>
      </w:divBdr>
      <w:divsChild>
        <w:div w:id="1617252859">
          <w:marLeft w:val="0"/>
          <w:marRight w:val="0"/>
          <w:marTop w:val="0"/>
          <w:marBottom w:val="0"/>
          <w:divBdr>
            <w:top w:val="none" w:sz="0" w:space="0" w:color="auto"/>
            <w:left w:val="none" w:sz="0" w:space="0" w:color="auto"/>
            <w:bottom w:val="none" w:sz="0" w:space="0" w:color="auto"/>
            <w:right w:val="none" w:sz="0" w:space="0" w:color="auto"/>
          </w:divBdr>
          <w:divsChild>
            <w:div w:id="133723407">
              <w:marLeft w:val="0"/>
              <w:marRight w:val="0"/>
              <w:marTop w:val="0"/>
              <w:marBottom w:val="0"/>
              <w:divBdr>
                <w:top w:val="none" w:sz="0" w:space="0" w:color="auto"/>
                <w:left w:val="none" w:sz="0" w:space="0" w:color="auto"/>
                <w:bottom w:val="none" w:sz="0" w:space="0" w:color="auto"/>
                <w:right w:val="none" w:sz="0" w:space="0" w:color="auto"/>
              </w:divBdr>
              <w:divsChild>
                <w:div w:id="2058359125">
                  <w:marLeft w:val="0"/>
                  <w:marRight w:val="0"/>
                  <w:marTop w:val="0"/>
                  <w:marBottom w:val="0"/>
                  <w:divBdr>
                    <w:top w:val="none" w:sz="0" w:space="0" w:color="auto"/>
                    <w:left w:val="none" w:sz="0" w:space="0" w:color="auto"/>
                    <w:bottom w:val="none" w:sz="0" w:space="0" w:color="auto"/>
                    <w:right w:val="none" w:sz="0" w:space="0" w:color="auto"/>
                  </w:divBdr>
                  <w:divsChild>
                    <w:div w:id="1040981017">
                      <w:marLeft w:val="0"/>
                      <w:marRight w:val="0"/>
                      <w:marTop w:val="0"/>
                      <w:marBottom w:val="0"/>
                      <w:divBdr>
                        <w:top w:val="none" w:sz="0" w:space="0" w:color="auto"/>
                        <w:left w:val="none" w:sz="0" w:space="0" w:color="auto"/>
                        <w:bottom w:val="none" w:sz="0" w:space="0" w:color="auto"/>
                        <w:right w:val="none" w:sz="0" w:space="0" w:color="auto"/>
                      </w:divBdr>
                      <w:divsChild>
                        <w:div w:id="745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772664">
      <w:bodyDiv w:val="1"/>
      <w:marLeft w:val="0"/>
      <w:marRight w:val="0"/>
      <w:marTop w:val="0"/>
      <w:marBottom w:val="0"/>
      <w:divBdr>
        <w:top w:val="none" w:sz="0" w:space="0" w:color="auto"/>
        <w:left w:val="none" w:sz="0" w:space="0" w:color="auto"/>
        <w:bottom w:val="none" w:sz="0" w:space="0" w:color="auto"/>
        <w:right w:val="none" w:sz="0" w:space="0" w:color="auto"/>
      </w:divBdr>
    </w:div>
    <w:div w:id="898438725">
      <w:bodyDiv w:val="1"/>
      <w:marLeft w:val="0"/>
      <w:marRight w:val="0"/>
      <w:marTop w:val="0"/>
      <w:marBottom w:val="0"/>
      <w:divBdr>
        <w:top w:val="none" w:sz="0" w:space="0" w:color="auto"/>
        <w:left w:val="none" w:sz="0" w:space="0" w:color="auto"/>
        <w:bottom w:val="none" w:sz="0" w:space="0" w:color="auto"/>
        <w:right w:val="none" w:sz="0" w:space="0" w:color="auto"/>
      </w:divBdr>
      <w:divsChild>
        <w:div w:id="142354678">
          <w:marLeft w:val="547"/>
          <w:marRight w:val="0"/>
          <w:marTop w:val="67"/>
          <w:marBottom w:val="0"/>
          <w:divBdr>
            <w:top w:val="none" w:sz="0" w:space="0" w:color="auto"/>
            <w:left w:val="none" w:sz="0" w:space="0" w:color="auto"/>
            <w:bottom w:val="none" w:sz="0" w:space="0" w:color="auto"/>
            <w:right w:val="none" w:sz="0" w:space="0" w:color="auto"/>
          </w:divBdr>
        </w:div>
        <w:div w:id="246159098">
          <w:marLeft w:val="547"/>
          <w:marRight w:val="0"/>
          <w:marTop w:val="67"/>
          <w:marBottom w:val="0"/>
          <w:divBdr>
            <w:top w:val="none" w:sz="0" w:space="0" w:color="auto"/>
            <w:left w:val="none" w:sz="0" w:space="0" w:color="auto"/>
            <w:bottom w:val="none" w:sz="0" w:space="0" w:color="auto"/>
            <w:right w:val="none" w:sz="0" w:space="0" w:color="auto"/>
          </w:divBdr>
        </w:div>
        <w:div w:id="251277220">
          <w:marLeft w:val="547"/>
          <w:marRight w:val="0"/>
          <w:marTop w:val="67"/>
          <w:marBottom w:val="0"/>
          <w:divBdr>
            <w:top w:val="none" w:sz="0" w:space="0" w:color="auto"/>
            <w:left w:val="none" w:sz="0" w:space="0" w:color="auto"/>
            <w:bottom w:val="none" w:sz="0" w:space="0" w:color="auto"/>
            <w:right w:val="none" w:sz="0" w:space="0" w:color="auto"/>
          </w:divBdr>
        </w:div>
        <w:div w:id="459806958">
          <w:marLeft w:val="547"/>
          <w:marRight w:val="0"/>
          <w:marTop w:val="67"/>
          <w:marBottom w:val="0"/>
          <w:divBdr>
            <w:top w:val="none" w:sz="0" w:space="0" w:color="auto"/>
            <w:left w:val="none" w:sz="0" w:space="0" w:color="auto"/>
            <w:bottom w:val="none" w:sz="0" w:space="0" w:color="auto"/>
            <w:right w:val="none" w:sz="0" w:space="0" w:color="auto"/>
          </w:divBdr>
        </w:div>
        <w:div w:id="549194344">
          <w:marLeft w:val="547"/>
          <w:marRight w:val="0"/>
          <w:marTop w:val="67"/>
          <w:marBottom w:val="0"/>
          <w:divBdr>
            <w:top w:val="none" w:sz="0" w:space="0" w:color="auto"/>
            <w:left w:val="none" w:sz="0" w:space="0" w:color="auto"/>
            <w:bottom w:val="none" w:sz="0" w:space="0" w:color="auto"/>
            <w:right w:val="none" w:sz="0" w:space="0" w:color="auto"/>
          </w:divBdr>
        </w:div>
        <w:div w:id="604969680">
          <w:marLeft w:val="547"/>
          <w:marRight w:val="0"/>
          <w:marTop w:val="67"/>
          <w:marBottom w:val="0"/>
          <w:divBdr>
            <w:top w:val="none" w:sz="0" w:space="0" w:color="auto"/>
            <w:left w:val="none" w:sz="0" w:space="0" w:color="auto"/>
            <w:bottom w:val="none" w:sz="0" w:space="0" w:color="auto"/>
            <w:right w:val="none" w:sz="0" w:space="0" w:color="auto"/>
          </w:divBdr>
        </w:div>
        <w:div w:id="713040521">
          <w:marLeft w:val="547"/>
          <w:marRight w:val="0"/>
          <w:marTop w:val="67"/>
          <w:marBottom w:val="0"/>
          <w:divBdr>
            <w:top w:val="none" w:sz="0" w:space="0" w:color="auto"/>
            <w:left w:val="none" w:sz="0" w:space="0" w:color="auto"/>
            <w:bottom w:val="none" w:sz="0" w:space="0" w:color="auto"/>
            <w:right w:val="none" w:sz="0" w:space="0" w:color="auto"/>
          </w:divBdr>
        </w:div>
        <w:div w:id="735393412">
          <w:marLeft w:val="547"/>
          <w:marRight w:val="0"/>
          <w:marTop w:val="67"/>
          <w:marBottom w:val="0"/>
          <w:divBdr>
            <w:top w:val="none" w:sz="0" w:space="0" w:color="auto"/>
            <w:left w:val="none" w:sz="0" w:space="0" w:color="auto"/>
            <w:bottom w:val="none" w:sz="0" w:space="0" w:color="auto"/>
            <w:right w:val="none" w:sz="0" w:space="0" w:color="auto"/>
          </w:divBdr>
        </w:div>
        <w:div w:id="736781415">
          <w:marLeft w:val="547"/>
          <w:marRight w:val="0"/>
          <w:marTop w:val="67"/>
          <w:marBottom w:val="0"/>
          <w:divBdr>
            <w:top w:val="none" w:sz="0" w:space="0" w:color="auto"/>
            <w:left w:val="none" w:sz="0" w:space="0" w:color="auto"/>
            <w:bottom w:val="none" w:sz="0" w:space="0" w:color="auto"/>
            <w:right w:val="none" w:sz="0" w:space="0" w:color="auto"/>
          </w:divBdr>
        </w:div>
        <w:div w:id="843282633">
          <w:marLeft w:val="547"/>
          <w:marRight w:val="0"/>
          <w:marTop w:val="67"/>
          <w:marBottom w:val="0"/>
          <w:divBdr>
            <w:top w:val="none" w:sz="0" w:space="0" w:color="auto"/>
            <w:left w:val="none" w:sz="0" w:space="0" w:color="auto"/>
            <w:bottom w:val="none" w:sz="0" w:space="0" w:color="auto"/>
            <w:right w:val="none" w:sz="0" w:space="0" w:color="auto"/>
          </w:divBdr>
        </w:div>
        <w:div w:id="919146019">
          <w:marLeft w:val="547"/>
          <w:marRight w:val="0"/>
          <w:marTop w:val="67"/>
          <w:marBottom w:val="0"/>
          <w:divBdr>
            <w:top w:val="none" w:sz="0" w:space="0" w:color="auto"/>
            <w:left w:val="none" w:sz="0" w:space="0" w:color="auto"/>
            <w:bottom w:val="none" w:sz="0" w:space="0" w:color="auto"/>
            <w:right w:val="none" w:sz="0" w:space="0" w:color="auto"/>
          </w:divBdr>
        </w:div>
        <w:div w:id="1416709576">
          <w:marLeft w:val="547"/>
          <w:marRight w:val="0"/>
          <w:marTop w:val="67"/>
          <w:marBottom w:val="0"/>
          <w:divBdr>
            <w:top w:val="none" w:sz="0" w:space="0" w:color="auto"/>
            <w:left w:val="none" w:sz="0" w:space="0" w:color="auto"/>
            <w:bottom w:val="none" w:sz="0" w:space="0" w:color="auto"/>
            <w:right w:val="none" w:sz="0" w:space="0" w:color="auto"/>
          </w:divBdr>
        </w:div>
        <w:div w:id="1417632105">
          <w:marLeft w:val="547"/>
          <w:marRight w:val="0"/>
          <w:marTop w:val="67"/>
          <w:marBottom w:val="0"/>
          <w:divBdr>
            <w:top w:val="none" w:sz="0" w:space="0" w:color="auto"/>
            <w:left w:val="none" w:sz="0" w:space="0" w:color="auto"/>
            <w:bottom w:val="none" w:sz="0" w:space="0" w:color="auto"/>
            <w:right w:val="none" w:sz="0" w:space="0" w:color="auto"/>
          </w:divBdr>
        </w:div>
        <w:div w:id="1483308610">
          <w:marLeft w:val="547"/>
          <w:marRight w:val="0"/>
          <w:marTop w:val="67"/>
          <w:marBottom w:val="0"/>
          <w:divBdr>
            <w:top w:val="none" w:sz="0" w:space="0" w:color="auto"/>
            <w:left w:val="none" w:sz="0" w:space="0" w:color="auto"/>
            <w:bottom w:val="none" w:sz="0" w:space="0" w:color="auto"/>
            <w:right w:val="none" w:sz="0" w:space="0" w:color="auto"/>
          </w:divBdr>
        </w:div>
        <w:div w:id="1521049833">
          <w:marLeft w:val="547"/>
          <w:marRight w:val="0"/>
          <w:marTop w:val="67"/>
          <w:marBottom w:val="0"/>
          <w:divBdr>
            <w:top w:val="none" w:sz="0" w:space="0" w:color="auto"/>
            <w:left w:val="none" w:sz="0" w:space="0" w:color="auto"/>
            <w:bottom w:val="none" w:sz="0" w:space="0" w:color="auto"/>
            <w:right w:val="none" w:sz="0" w:space="0" w:color="auto"/>
          </w:divBdr>
        </w:div>
        <w:div w:id="1629360508">
          <w:marLeft w:val="547"/>
          <w:marRight w:val="0"/>
          <w:marTop w:val="67"/>
          <w:marBottom w:val="0"/>
          <w:divBdr>
            <w:top w:val="none" w:sz="0" w:space="0" w:color="auto"/>
            <w:left w:val="none" w:sz="0" w:space="0" w:color="auto"/>
            <w:bottom w:val="none" w:sz="0" w:space="0" w:color="auto"/>
            <w:right w:val="none" w:sz="0" w:space="0" w:color="auto"/>
          </w:divBdr>
        </w:div>
        <w:div w:id="1707176299">
          <w:marLeft w:val="547"/>
          <w:marRight w:val="0"/>
          <w:marTop w:val="67"/>
          <w:marBottom w:val="0"/>
          <w:divBdr>
            <w:top w:val="none" w:sz="0" w:space="0" w:color="auto"/>
            <w:left w:val="none" w:sz="0" w:space="0" w:color="auto"/>
            <w:bottom w:val="none" w:sz="0" w:space="0" w:color="auto"/>
            <w:right w:val="none" w:sz="0" w:space="0" w:color="auto"/>
          </w:divBdr>
        </w:div>
        <w:div w:id="1878590242">
          <w:marLeft w:val="547"/>
          <w:marRight w:val="0"/>
          <w:marTop w:val="67"/>
          <w:marBottom w:val="0"/>
          <w:divBdr>
            <w:top w:val="none" w:sz="0" w:space="0" w:color="auto"/>
            <w:left w:val="none" w:sz="0" w:space="0" w:color="auto"/>
            <w:bottom w:val="none" w:sz="0" w:space="0" w:color="auto"/>
            <w:right w:val="none" w:sz="0" w:space="0" w:color="auto"/>
          </w:divBdr>
        </w:div>
        <w:div w:id="2007857428">
          <w:marLeft w:val="547"/>
          <w:marRight w:val="0"/>
          <w:marTop w:val="67"/>
          <w:marBottom w:val="0"/>
          <w:divBdr>
            <w:top w:val="none" w:sz="0" w:space="0" w:color="auto"/>
            <w:left w:val="none" w:sz="0" w:space="0" w:color="auto"/>
            <w:bottom w:val="none" w:sz="0" w:space="0" w:color="auto"/>
            <w:right w:val="none" w:sz="0" w:space="0" w:color="auto"/>
          </w:divBdr>
        </w:div>
      </w:divsChild>
    </w:div>
    <w:div w:id="959070910">
      <w:bodyDiv w:val="1"/>
      <w:marLeft w:val="0"/>
      <w:marRight w:val="0"/>
      <w:marTop w:val="0"/>
      <w:marBottom w:val="0"/>
      <w:divBdr>
        <w:top w:val="none" w:sz="0" w:space="0" w:color="auto"/>
        <w:left w:val="none" w:sz="0" w:space="0" w:color="auto"/>
        <w:bottom w:val="none" w:sz="0" w:space="0" w:color="auto"/>
        <w:right w:val="none" w:sz="0" w:space="0" w:color="auto"/>
      </w:divBdr>
      <w:divsChild>
        <w:div w:id="968050044">
          <w:marLeft w:val="405"/>
          <w:marRight w:val="0"/>
          <w:marTop w:val="360"/>
          <w:marBottom w:val="450"/>
          <w:divBdr>
            <w:top w:val="none" w:sz="0" w:space="0" w:color="auto"/>
            <w:left w:val="none" w:sz="0" w:space="0" w:color="auto"/>
            <w:bottom w:val="none" w:sz="0" w:space="0" w:color="auto"/>
            <w:right w:val="none" w:sz="0" w:space="0" w:color="auto"/>
          </w:divBdr>
          <w:divsChild>
            <w:div w:id="220603716">
              <w:marLeft w:val="0"/>
              <w:marRight w:val="0"/>
              <w:marTop w:val="0"/>
              <w:marBottom w:val="450"/>
              <w:divBdr>
                <w:top w:val="none" w:sz="0" w:space="0" w:color="auto"/>
                <w:left w:val="none" w:sz="0" w:space="0" w:color="auto"/>
                <w:bottom w:val="none" w:sz="0" w:space="0" w:color="auto"/>
                <w:right w:val="none" w:sz="0" w:space="0" w:color="auto"/>
              </w:divBdr>
              <w:divsChild>
                <w:div w:id="42290829">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003972017">
      <w:bodyDiv w:val="1"/>
      <w:marLeft w:val="0"/>
      <w:marRight w:val="0"/>
      <w:marTop w:val="0"/>
      <w:marBottom w:val="0"/>
      <w:divBdr>
        <w:top w:val="none" w:sz="0" w:space="0" w:color="auto"/>
        <w:left w:val="none" w:sz="0" w:space="0" w:color="auto"/>
        <w:bottom w:val="none" w:sz="0" w:space="0" w:color="auto"/>
        <w:right w:val="none" w:sz="0" w:space="0" w:color="auto"/>
      </w:divBdr>
      <w:divsChild>
        <w:div w:id="1395274328">
          <w:blockQuote w:val="1"/>
          <w:marLeft w:val="300"/>
          <w:marRight w:val="900"/>
          <w:marTop w:val="45"/>
          <w:marBottom w:val="45"/>
          <w:divBdr>
            <w:top w:val="single" w:sz="6" w:space="0" w:color="737373"/>
            <w:left w:val="single" w:sz="6" w:space="3" w:color="737373"/>
            <w:bottom w:val="single" w:sz="6" w:space="0" w:color="737373"/>
            <w:right w:val="single" w:sz="6" w:space="8" w:color="737373"/>
          </w:divBdr>
        </w:div>
        <w:div w:id="1797411669">
          <w:blockQuote w:val="1"/>
          <w:marLeft w:val="300"/>
          <w:marRight w:val="900"/>
          <w:marTop w:val="45"/>
          <w:marBottom w:val="45"/>
          <w:divBdr>
            <w:top w:val="single" w:sz="6" w:space="0" w:color="737373"/>
            <w:left w:val="single" w:sz="6" w:space="3" w:color="737373"/>
            <w:bottom w:val="single" w:sz="6" w:space="0" w:color="737373"/>
            <w:right w:val="single" w:sz="6" w:space="8" w:color="737373"/>
          </w:divBdr>
        </w:div>
        <w:div w:id="10571556">
          <w:blockQuote w:val="1"/>
          <w:marLeft w:val="300"/>
          <w:marRight w:val="900"/>
          <w:marTop w:val="45"/>
          <w:marBottom w:val="45"/>
          <w:divBdr>
            <w:top w:val="single" w:sz="6" w:space="0" w:color="737373"/>
            <w:left w:val="single" w:sz="6" w:space="3" w:color="737373"/>
            <w:bottom w:val="single" w:sz="6" w:space="0" w:color="737373"/>
            <w:right w:val="single" w:sz="6" w:space="8" w:color="737373"/>
          </w:divBdr>
        </w:div>
      </w:divsChild>
    </w:div>
    <w:div w:id="1050180501">
      <w:bodyDiv w:val="1"/>
      <w:marLeft w:val="0"/>
      <w:marRight w:val="0"/>
      <w:marTop w:val="0"/>
      <w:marBottom w:val="0"/>
      <w:divBdr>
        <w:top w:val="none" w:sz="0" w:space="0" w:color="auto"/>
        <w:left w:val="none" w:sz="0" w:space="0" w:color="auto"/>
        <w:bottom w:val="none" w:sz="0" w:space="0" w:color="auto"/>
        <w:right w:val="none" w:sz="0" w:space="0" w:color="auto"/>
      </w:divBdr>
    </w:div>
    <w:div w:id="1089353288">
      <w:bodyDiv w:val="1"/>
      <w:marLeft w:val="0"/>
      <w:marRight w:val="0"/>
      <w:marTop w:val="0"/>
      <w:marBottom w:val="0"/>
      <w:divBdr>
        <w:top w:val="none" w:sz="0" w:space="0" w:color="auto"/>
        <w:left w:val="none" w:sz="0" w:space="0" w:color="auto"/>
        <w:bottom w:val="none" w:sz="0" w:space="0" w:color="auto"/>
        <w:right w:val="none" w:sz="0" w:space="0" w:color="auto"/>
      </w:divBdr>
    </w:div>
    <w:div w:id="1089887508">
      <w:bodyDiv w:val="1"/>
      <w:marLeft w:val="0"/>
      <w:marRight w:val="0"/>
      <w:marTop w:val="0"/>
      <w:marBottom w:val="0"/>
      <w:divBdr>
        <w:top w:val="none" w:sz="0" w:space="0" w:color="auto"/>
        <w:left w:val="none" w:sz="0" w:space="0" w:color="auto"/>
        <w:bottom w:val="none" w:sz="0" w:space="0" w:color="auto"/>
        <w:right w:val="none" w:sz="0" w:space="0" w:color="auto"/>
      </w:divBdr>
      <w:divsChild>
        <w:div w:id="196628490">
          <w:marLeft w:val="405"/>
          <w:marRight w:val="0"/>
          <w:marTop w:val="360"/>
          <w:marBottom w:val="450"/>
          <w:divBdr>
            <w:top w:val="none" w:sz="0" w:space="0" w:color="auto"/>
            <w:left w:val="none" w:sz="0" w:space="0" w:color="auto"/>
            <w:bottom w:val="none" w:sz="0" w:space="0" w:color="auto"/>
            <w:right w:val="none" w:sz="0" w:space="0" w:color="auto"/>
          </w:divBdr>
          <w:divsChild>
            <w:div w:id="208614067">
              <w:marLeft w:val="0"/>
              <w:marRight w:val="0"/>
              <w:marTop w:val="0"/>
              <w:marBottom w:val="450"/>
              <w:divBdr>
                <w:top w:val="none" w:sz="0" w:space="0" w:color="auto"/>
                <w:left w:val="none" w:sz="0" w:space="0" w:color="auto"/>
                <w:bottom w:val="none" w:sz="0" w:space="0" w:color="auto"/>
                <w:right w:val="none" w:sz="0" w:space="0" w:color="auto"/>
              </w:divBdr>
              <w:divsChild>
                <w:div w:id="1871794335">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096293260">
      <w:bodyDiv w:val="1"/>
      <w:marLeft w:val="0"/>
      <w:marRight w:val="0"/>
      <w:marTop w:val="0"/>
      <w:marBottom w:val="0"/>
      <w:divBdr>
        <w:top w:val="none" w:sz="0" w:space="0" w:color="auto"/>
        <w:left w:val="none" w:sz="0" w:space="0" w:color="auto"/>
        <w:bottom w:val="none" w:sz="0" w:space="0" w:color="auto"/>
        <w:right w:val="none" w:sz="0" w:space="0" w:color="auto"/>
      </w:divBdr>
      <w:divsChild>
        <w:div w:id="195197095">
          <w:marLeft w:val="0"/>
          <w:marRight w:val="0"/>
          <w:marTop w:val="0"/>
          <w:marBottom w:val="0"/>
          <w:divBdr>
            <w:top w:val="none" w:sz="0" w:space="0" w:color="auto"/>
            <w:left w:val="none" w:sz="0" w:space="0" w:color="auto"/>
            <w:bottom w:val="none" w:sz="0" w:space="0" w:color="auto"/>
            <w:right w:val="none" w:sz="0" w:space="0" w:color="auto"/>
          </w:divBdr>
          <w:divsChild>
            <w:div w:id="1221212564">
              <w:marLeft w:val="0"/>
              <w:marRight w:val="0"/>
              <w:marTop w:val="0"/>
              <w:marBottom w:val="0"/>
              <w:divBdr>
                <w:top w:val="none" w:sz="0" w:space="0" w:color="auto"/>
                <w:left w:val="none" w:sz="0" w:space="0" w:color="auto"/>
                <w:bottom w:val="none" w:sz="0" w:space="0" w:color="auto"/>
                <w:right w:val="none" w:sz="0" w:space="0" w:color="auto"/>
              </w:divBdr>
              <w:divsChild>
                <w:div w:id="1550800730">
                  <w:marLeft w:val="0"/>
                  <w:marRight w:val="0"/>
                  <w:marTop w:val="0"/>
                  <w:marBottom w:val="0"/>
                  <w:divBdr>
                    <w:top w:val="none" w:sz="0" w:space="0" w:color="auto"/>
                    <w:left w:val="none" w:sz="0" w:space="0" w:color="auto"/>
                    <w:bottom w:val="none" w:sz="0" w:space="0" w:color="auto"/>
                    <w:right w:val="none" w:sz="0" w:space="0" w:color="auto"/>
                  </w:divBdr>
                  <w:divsChild>
                    <w:div w:id="1973293480">
                      <w:marLeft w:val="0"/>
                      <w:marRight w:val="0"/>
                      <w:marTop w:val="0"/>
                      <w:marBottom w:val="0"/>
                      <w:divBdr>
                        <w:top w:val="none" w:sz="0" w:space="0" w:color="auto"/>
                        <w:left w:val="none" w:sz="0" w:space="0" w:color="auto"/>
                        <w:bottom w:val="none" w:sz="0" w:space="0" w:color="auto"/>
                        <w:right w:val="none" w:sz="0" w:space="0" w:color="auto"/>
                      </w:divBdr>
                      <w:divsChild>
                        <w:div w:id="277377539">
                          <w:marLeft w:val="0"/>
                          <w:marRight w:val="0"/>
                          <w:marTop w:val="0"/>
                          <w:marBottom w:val="0"/>
                          <w:divBdr>
                            <w:top w:val="none" w:sz="0" w:space="0" w:color="auto"/>
                            <w:left w:val="none" w:sz="0" w:space="0" w:color="auto"/>
                            <w:bottom w:val="none" w:sz="0" w:space="0" w:color="auto"/>
                            <w:right w:val="none" w:sz="0" w:space="0" w:color="auto"/>
                          </w:divBdr>
                          <w:divsChild>
                            <w:div w:id="16401059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280971">
      <w:bodyDiv w:val="1"/>
      <w:marLeft w:val="0"/>
      <w:marRight w:val="0"/>
      <w:marTop w:val="0"/>
      <w:marBottom w:val="0"/>
      <w:divBdr>
        <w:top w:val="none" w:sz="0" w:space="0" w:color="auto"/>
        <w:left w:val="none" w:sz="0" w:space="0" w:color="auto"/>
        <w:bottom w:val="none" w:sz="0" w:space="0" w:color="auto"/>
        <w:right w:val="none" w:sz="0" w:space="0" w:color="auto"/>
      </w:divBdr>
    </w:div>
    <w:div w:id="1136727997">
      <w:bodyDiv w:val="1"/>
      <w:marLeft w:val="0"/>
      <w:marRight w:val="0"/>
      <w:marTop w:val="0"/>
      <w:marBottom w:val="0"/>
      <w:divBdr>
        <w:top w:val="none" w:sz="0" w:space="0" w:color="auto"/>
        <w:left w:val="none" w:sz="0" w:space="0" w:color="auto"/>
        <w:bottom w:val="none" w:sz="0" w:space="0" w:color="auto"/>
        <w:right w:val="none" w:sz="0" w:space="0" w:color="auto"/>
      </w:divBdr>
      <w:divsChild>
        <w:div w:id="1234193755">
          <w:marLeft w:val="405"/>
          <w:marRight w:val="0"/>
          <w:marTop w:val="360"/>
          <w:marBottom w:val="450"/>
          <w:divBdr>
            <w:top w:val="none" w:sz="0" w:space="0" w:color="auto"/>
            <w:left w:val="none" w:sz="0" w:space="0" w:color="auto"/>
            <w:bottom w:val="none" w:sz="0" w:space="0" w:color="auto"/>
            <w:right w:val="none" w:sz="0" w:space="0" w:color="auto"/>
          </w:divBdr>
          <w:divsChild>
            <w:div w:id="1595750469">
              <w:marLeft w:val="0"/>
              <w:marRight w:val="0"/>
              <w:marTop w:val="0"/>
              <w:marBottom w:val="450"/>
              <w:divBdr>
                <w:top w:val="none" w:sz="0" w:space="0" w:color="auto"/>
                <w:left w:val="none" w:sz="0" w:space="0" w:color="auto"/>
                <w:bottom w:val="none" w:sz="0" w:space="0" w:color="auto"/>
                <w:right w:val="none" w:sz="0" w:space="0" w:color="auto"/>
              </w:divBdr>
              <w:divsChild>
                <w:div w:id="979772377">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218856020">
      <w:bodyDiv w:val="1"/>
      <w:marLeft w:val="0"/>
      <w:marRight w:val="0"/>
      <w:marTop w:val="0"/>
      <w:marBottom w:val="225"/>
      <w:divBdr>
        <w:top w:val="none" w:sz="0" w:space="0" w:color="auto"/>
        <w:left w:val="none" w:sz="0" w:space="0" w:color="auto"/>
        <w:bottom w:val="none" w:sz="0" w:space="0" w:color="auto"/>
        <w:right w:val="none" w:sz="0" w:space="0" w:color="auto"/>
      </w:divBdr>
      <w:divsChild>
        <w:div w:id="1176188069">
          <w:marLeft w:val="0"/>
          <w:marRight w:val="0"/>
          <w:marTop w:val="0"/>
          <w:marBottom w:val="0"/>
          <w:divBdr>
            <w:top w:val="none" w:sz="0" w:space="0" w:color="auto"/>
            <w:left w:val="none" w:sz="0" w:space="0" w:color="auto"/>
            <w:bottom w:val="none" w:sz="0" w:space="0" w:color="auto"/>
            <w:right w:val="none" w:sz="0" w:space="0" w:color="auto"/>
          </w:divBdr>
          <w:divsChild>
            <w:div w:id="1862085216">
              <w:marLeft w:val="0"/>
              <w:marRight w:val="0"/>
              <w:marTop w:val="0"/>
              <w:marBottom w:val="0"/>
              <w:divBdr>
                <w:top w:val="none" w:sz="0" w:space="0" w:color="auto"/>
                <w:left w:val="none" w:sz="0" w:space="0" w:color="auto"/>
                <w:bottom w:val="none" w:sz="0" w:space="0" w:color="auto"/>
                <w:right w:val="none" w:sz="0" w:space="0" w:color="auto"/>
              </w:divBdr>
              <w:divsChild>
                <w:div w:id="1263873604">
                  <w:marLeft w:val="0"/>
                  <w:marRight w:val="0"/>
                  <w:marTop w:val="0"/>
                  <w:marBottom w:val="0"/>
                  <w:divBdr>
                    <w:top w:val="none" w:sz="0" w:space="0" w:color="auto"/>
                    <w:left w:val="none" w:sz="0" w:space="0" w:color="auto"/>
                    <w:bottom w:val="none" w:sz="0" w:space="0" w:color="auto"/>
                    <w:right w:val="none" w:sz="0" w:space="0" w:color="auto"/>
                  </w:divBdr>
                  <w:divsChild>
                    <w:div w:id="1656493636">
                      <w:marLeft w:val="0"/>
                      <w:marRight w:val="0"/>
                      <w:marTop w:val="0"/>
                      <w:marBottom w:val="0"/>
                      <w:divBdr>
                        <w:top w:val="none" w:sz="0" w:space="0" w:color="auto"/>
                        <w:left w:val="none" w:sz="0" w:space="0" w:color="auto"/>
                        <w:bottom w:val="none" w:sz="0" w:space="0" w:color="auto"/>
                        <w:right w:val="none" w:sz="0" w:space="0" w:color="auto"/>
                      </w:divBdr>
                      <w:divsChild>
                        <w:div w:id="1217005671">
                          <w:marLeft w:val="0"/>
                          <w:marRight w:val="0"/>
                          <w:marTop w:val="0"/>
                          <w:marBottom w:val="0"/>
                          <w:divBdr>
                            <w:top w:val="none" w:sz="0" w:space="0" w:color="auto"/>
                            <w:left w:val="none" w:sz="0" w:space="0" w:color="auto"/>
                            <w:bottom w:val="none" w:sz="0" w:space="0" w:color="auto"/>
                            <w:right w:val="none" w:sz="0" w:space="0" w:color="auto"/>
                          </w:divBdr>
                          <w:divsChild>
                            <w:div w:id="11180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527044">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53078480">
      <w:bodyDiv w:val="1"/>
      <w:marLeft w:val="0"/>
      <w:marRight w:val="0"/>
      <w:marTop w:val="0"/>
      <w:marBottom w:val="0"/>
      <w:divBdr>
        <w:top w:val="none" w:sz="0" w:space="0" w:color="auto"/>
        <w:left w:val="none" w:sz="0" w:space="0" w:color="auto"/>
        <w:bottom w:val="none" w:sz="0" w:space="0" w:color="auto"/>
        <w:right w:val="none" w:sz="0" w:space="0" w:color="auto"/>
      </w:divBdr>
    </w:div>
    <w:div w:id="1386485551">
      <w:bodyDiv w:val="1"/>
      <w:marLeft w:val="0"/>
      <w:marRight w:val="0"/>
      <w:marTop w:val="0"/>
      <w:marBottom w:val="0"/>
      <w:divBdr>
        <w:top w:val="none" w:sz="0" w:space="0" w:color="auto"/>
        <w:left w:val="none" w:sz="0" w:space="0" w:color="auto"/>
        <w:bottom w:val="none" w:sz="0" w:space="0" w:color="auto"/>
        <w:right w:val="none" w:sz="0" w:space="0" w:color="auto"/>
      </w:divBdr>
    </w:div>
    <w:div w:id="1395396398">
      <w:bodyDiv w:val="1"/>
      <w:marLeft w:val="0"/>
      <w:marRight w:val="0"/>
      <w:marTop w:val="0"/>
      <w:marBottom w:val="0"/>
      <w:divBdr>
        <w:top w:val="none" w:sz="0" w:space="0" w:color="auto"/>
        <w:left w:val="none" w:sz="0" w:space="0" w:color="auto"/>
        <w:bottom w:val="none" w:sz="0" w:space="0" w:color="auto"/>
        <w:right w:val="none" w:sz="0" w:space="0" w:color="auto"/>
      </w:divBdr>
      <w:divsChild>
        <w:div w:id="1020164470">
          <w:marLeft w:val="150"/>
          <w:marRight w:val="2775"/>
          <w:marTop w:val="0"/>
          <w:marBottom w:val="0"/>
          <w:divBdr>
            <w:top w:val="none" w:sz="0" w:space="0" w:color="auto"/>
            <w:left w:val="none" w:sz="0" w:space="0" w:color="auto"/>
            <w:bottom w:val="none" w:sz="0" w:space="0" w:color="auto"/>
            <w:right w:val="none" w:sz="0" w:space="0" w:color="auto"/>
          </w:divBdr>
          <w:divsChild>
            <w:div w:id="5032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174">
      <w:bodyDiv w:val="1"/>
      <w:marLeft w:val="0"/>
      <w:marRight w:val="0"/>
      <w:marTop w:val="0"/>
      <w:marBottom w:val="0"/>
      <w:divBdr>
        <w:top w:val="none" w:sz="0" w:space="0" w:color="auto"/>
        <w:left w:val="none" w:sz="0" w:space="0" w:color="auto"/>
        <w:bottom w:val="none" w:sz="0" w:space="0" w:color="auto"/>
        <w:right w:val="none" w:sz="0" w:space="0" w:color="auto"/>
      </w:divBdr>
      <w:divsChild>
        <w:div w:id="389966534">
          <w:marLeft w:val="405"/>
          <w:marRight w:val="0"/>
          <w:marTop w:val="360"/>
          <w:marBottom w:val="450"/>
          <w:divBdr>
            <w:top w:val="none" w:sz="0" w:space="0" w:color="auto"/>
            <w:left w:val="none" w:sz="0" w:space="0" w:color="auto"/>
            <w:bottom w:val="none" w:sz="0" w:space="0" w:color="auto"/>
            <w:right w:val="none" w:sz="0" w:space="0" w:color="auto"/>
          </w:divBdr>
          <w:divsChild>
            <w:div w:id="2017417219">
              <w:marLeft w:val="0"/>
              <w:marRight w:val="0"/>
              <w:marTop w:val="0"/>
              <w:marBottom w:val="450"/>
              <w:divBdr>
                <w:top w:val="none" w:sz="0" w:space="0" w:color="auto"/>
                <w:left w:val="none" w:sz="0" w:space="0" w:color="auto"/>
                <w:bottom w:val="none" w:sz="0" w:space="0" w:color="auto"/>
                <w:right w:val="none" w:sz="0" w:space="0" w:color="auto"/>
              </w:divBdr>
              <w:divsChild>
                <w:div w:id="1061707055">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429424395">
      <w:bodyDiv w:val="1"/>
      <w:marLeft w:val="0"/>
      <w:marRight w:val="0"/>
      <w:marTop w:val="0"/>
      <w:marBottom w:val="0"/>
      <w:divBdr>
        <w:top w:val="none" w:sz="0" w:space="0" w:color="auto"/>
        <w:left w:val="none" w:sz="0" w:space="0" w:color="auto"/>
        <w:bottom w:val="none" w:sz="0" w:space="0" w:color="auto"/>
        <w:right w:val="none" w:sz="0" w:space="0" w:color="auto"/>
      </w:divBdr>
    </w:div>
    <w:div w:id="1480268154">
      <w:bodyDiv w:val="1"/>
      <w:marLeft w:val="0"/>
      <w:marRight w:val="0"/>
      <w:marTop w:val="0"/>
      <w:marBottom w:val="225"/>
      <w:divBdr>
        <w:top w:val="none" w:sz="0" w:space="0" w:color="auto"/>
        <w:left w:val="none" w:sz="0" w:space="0" w:color="auto"/>
        <w:bottom w:val="none" w:sz="0" w:space="0" w:color="auto"/>
        <w:right w:val="none" w:sz="0" w:space="0" w:color="auto"/>
      </w:divBdr>
      <w:divsChild>
        <w:div w:id="930119127">
          <w:marLeft w:val="0"/>
          <w:marRight w:val="0"/>
          <w:marTop w:val="0"/>
          <w:marBottom w:val="0"/>
          <w:divBdr>
            <w:top w:val="none" w:sz="0" w:space="0" w:color="auto"/>
            <w:left w:val="none" w:sz="0" w:space="0" w:color="auto"/>
            <w:bottom w:val="none" w:sz="0" w:space="0" w:color="auto"/>
            <w:right w:val="none" w:sz="0" w:space="0" w:color="auto"/>
          </w:divBdr>
          <w:divsChild>
            <w:div w:id="1654093206">
              <w:marLeft w:val="0"/>
              <w:marRight w:val="0"/>
              <w:marTop w:val="0"/>
              <w:marBottom w:val="0"/>
              <w:divBdr>
                <w:top w:val="none" w:sz="0" w:space="0" w:color="auto"/>
                <w:left w:val="none" w:sz="0" w:space="0" w:color="auto"/>
                <w:bottom w:val="none" w:sz="0" w:space="0" w:color="auto"/>
                <w:right w:val="none" w:sz="0" w:space="0" w:color="auto"/>
              </w:divBdr>
              <w:divsChild>
                <w:div w:id="291520589">
                  <w:marLeft w:val="0"/>
                  <w:marRight w:val="0"/>
                  <w:marTop w:val="0"/>
                  <w:marBottom w:val="0"/>
                  <w:divBdr>
                    <w:top w:val="none" w:sz="0" w:space="0" w:color="auto"/>
                    <w:left w:val="none" w:sz="0" w:space="0" w:color="auto"/>
                    <w:bottom w:val="none" w:sz="0" w:space="0" w:color="auto"/>
                    <w:right w:val="none" w:sz="0" w:space="0" w:color="auto"/>
                  </w:divBdr>
                  <w:divsChild>
                    <w:div w:id="253320269">
                      <w:marLeft w:val="0"/>
                      <w:marRight w:val="0"/>
                      <w:marTop w:val="0"/>
                      <w:marBottom w:val="0"/>
                      <w:divBdr>
                        <w:top w:val="none" w:sz="0" w:space="0" w:color="auto"/>
                        <w:left w:val="none" w:sz="0" w:space="0" w:color="auto"/>
                        <w:bottom w:val="none" w:sz="0" w:space="0" w:color="auto"/>
                        <w:right w:val="none" w:sz="0" w:space="0" w:color="auto"/>
                      </w:divBdr>
                      <w:divsChild>
                        <w:div w:id="297761377">
                          <w:marLeft w:val="0"/>
                          <w:marRight w:val="0"/>
                          <w:marTop w:val="0"/>
                          <w:marBottom w:val="0"/>
                          <w:divBdr>
                            <w:top w:val="none" w:sz="0" w:space="0" w:color="auto"/>
                            <w:left w:val="none" w:sz="0" w:space="0" w:color="auto"/>
                            <w:bottom w:val="none" w:sz="0" w:space="0" w:color="auto"/>
                            <w:right w:val="none" w:sz="0" w:space="0" w:color="auto"/>
                          </w:divBdr>
                          <w:divsChild>
                            <w:div w:id="402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386">
      <w:bodyDiv w:val="1"/>
      <w:marLeft w:val="0"/>
      <w:marRight w:val="0"/>
      <w:marTop w:val="0"/>
      <w:marBottom w:val="225"/>
      <w:divBdr>
        <w:top w:val="none" w:sz="0" w:space="0" w:color="auto"/>
        <w:left w:val="none" w:sz="0" w:space="0" w:color="auto"/>
        <w:bottom w:val="none" w:sz="0" w:space="0" w:color="auto"/>
        <w:right w:val="none" w:sz="0" w:space="0" w:color="auto"/>
      </w:divBdr>
      <w:divsChild>
        <w:div w:id="120803886">
          <w:marLeft w:val="0"/>
          <w:marRight w:val="0"/>
          <w:marTop w:val="0"/>
          <w:marBottom w:val="0"/>
          <w:divBdr>
            <w:top w:val="none" w:sz="0" w:space="0" w:color="auto"/>
            <w:left w:val="none" w:sz="0" w:space="0" w:color="auto"/>
            <w:bottom w:val="none" w:sz="0" w:space="0" w:color="auto"/>
            <w:right w:val="none" w:sz="0" w:space="0" w:color="auto"/>
          </w:divBdr>
          <w:divsChild>
            <w:div w:id="195238373">
              <w:marLeft w:val="0"/>
              <w:marRight w:val="0"/>
              <w:marTop w:val="0"/>
              <w:marBottom w:val="0"/>
              <w:divBdr>
                <w:top w:val="none" w:sz="0" w:space="0" w:color="auto"/>
                <w:left w:val="none" w:sz="0" w:space="0" w:color="auto"/>
                <w:bottom w:val="none" w:sz="0" w:space="0" w:color="auto"/>
                <w:right w:val="none" w:sz="0" w:space="0" w:color="auto"/>
              </w:divBdr>
              <w:divsChild>
                <w:div w:id="1720780337">
                  <w:marLeft w:val="0"/>
                  <w:marRight w:val="0"/>
                  <w:marTop w:val="0"/>
                  <w:marBottom w:val="0"/>
                  <w:divBdr>
                    <w:top w:val="none" w:sz="0" w:space="0" w:color="auto"/>
                    <w:left w:val="none" w:sz="0" w:space="0" w:color="auto"/>
                    <w:bottom w:val="none" w:sz="0" w:space="0" w:color="auto"/>
                    <w:right w:val="none" w:sz="0" w:space="0" w:color="auto"/>
                  </w:divBdr>
                  <w:divsChild>
                    <w:div w:id="664550443">
                      <w:marLeft w:val="0"/>
                      <w:marRight w:val="0"/>
                      <w:marTop w:val="0"/>
                      <w:marBottom w:val="0"/>
                      <w:divBdr>
                        <w:top w:val="none" w:sz="0" w:space="0" w:color="auto"/>
                        <w:left w:val="none" w:sz="0" w:space="0" w:color="auto"/>
                        <w:bottom w:val="none" w:sz="0" w:space="0" w:color="auto"/>
                        <w:right w:val="none" w:sz="0" w:space="0" w:color="auto"/>
                      </w:divBdr>
                      <w:divsChild>
                        <w:div w:id="1517425786">
                          <w:marLeft w:val="0"/>
                          <w:marRight w:val="0"/>
                          <w:marTop w:val="0"/>
                          <w:marBottom w:val="0"/>
                          <w:divBdr>
                            <w:top w:val="none" w:sz="0" w:space="0" w:color="auto"/>
                            <w:left w:val="none" w:sz="0" w:space="0" w:color="auto"/>
                            <w:bottom w:val="none" w:sz="0" w:space="0" w:color="auto"/>
                            <w:right w:val="none" w:sz="0" w:space="0" w:color="auto"/>
                          </w:divBdr>
                          <w:divsChild>
                            <w:div w:id="2059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639064">
      <w:bodyDiv w:val="1"/>
      <w:marLeft w:val="0"/>
      <w:marRight w:val="0"/>
      <w:marTop w:val="0"/>
      <w:marBottom w:val="0"/>
      <w:divBdr>
        <w:top w:val="none" w:sz="0" w:space="0" w:color="auto"/>
        <w:left w:val="none" w:sz="0" w:space="0" w:color="auto"/>
        <w:bottom w:val="none" w:sz="0" w:space="0" w:color="auto"/>
        <w:right w:val="none" w:sz="0" w:space="0" w:color="auto"/>
      </w:divBdr>
      <w:divsChild>
        <w:div w:id="1068503293">
          <w:marLeft w:val="405"/>
          <w:marRight w:val="0"/>
          <w:marTop w:val="360"/>
          <w:marBottom w:val="450"/>
          <w:divBdr>
            <w:top w:val="none" w:sz="0" w:space="0" w:color="auto"/>
            <w:left w:val="none" w:sz="0" w:space="0" w:color="auto"/>
            <w:bottom w:val="none" w:sz="0" w:space="0" w:color="auto"/>
            <w:right w:val="none" w:sz="0" w:space="0" w:color="auto"/>
          </w:divBdr>
          <w:divsChild>
            <w:div w:id="902105771">
              <w:marLeft w:val="0"/>
              <w:marRight w:val="0"/>
              <w:marTop w:val="0"/>
              <w:marBottom w:val="450"/>
              <w:divBdr>
                <w:top w:val="none" w:sz="0" w:space="0" w:color="auto"/>
                <w:left w:val="none" w:sz="0" w:space="0" w:color="auto"/>
                <w:bottom w:val="none" w:sz="0" w:space="0" w:color="auto"/>
                <w:right w:val="none" w:sz="0" w:space="0" w:color="auto"/>
              </w:divBdr>
              <w:divsChild>
                <w:div w:id="487021496">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509828122">
      <w:bodyDiv w:val="1"/>
      <w:marLeft w:val="0"/>
      <w:marRight w:val="0"/>
      <w:marTop w:val="0"/>
      <w:marBottom w:val="0"/>
      <w:divBdr>
        <w:top w:val="none" w:sz="0" w:space="0" w:color="auto"/>
        <w:left w:val="none" w:sz="0" w:space="0" w:color="auto"/>
        <w:bottom w:val="none" w:sz="0" w:space="0" w:color="auto"/>
        <w:right w:val="none" w:sz="0" w:space="0" w:color="auto"/>
      </w:divBdr>
    </w:div>
    <w:div w:id="1592929785">
      <w:bodyDiv w:val="1"/>
      <w:marLeft w:val="0"/>
      <w:marRight w:val="0"/>
      <w:marTop w:val="0"/>
      <w:marBottom w:val="0"/>
      <w:divBdr>
        <w:top w:val="none" w:sz="0" w:space="0" w:color="auto"/>
        <w:left w:val="none" w:sz="0" w:space="0" w:color="auto"/>
        <w:bottom w:val="none" w:sz="0" w:space="0" w:color="auto"/>
        <w:right w:val="none" w:sz="0" w:space="0" w:color="auto"/>
      </w:divBdr>
    </w:div>
    <w:div w:id="1593079318">
      <w:bodyDiv w:val="1"/>
      <w:marLeft w:val="0"/>
      <w:marRight w:val="0"/>
      <w:marTop w:val="0"/>
      <w:marBottom w:val="0"/>
      <w:divBdr>
        <w:top w:val="none" w:sz="0" w:space="0" w:color="auto"/>
        <w:left w:val="none" w:sz="0" w:space="0" w:color="auto"/>
        <w:bottom w:val="none" w:sz="0" w:space="0" w:color="auto"/>
        <w:right w:val="none" w:sz="0" w:space="0" w:color="auto"/>
      </w:divBdr>
      <w:divsChild>
        <w:div w:id="856772089">
          <w:marLeft w:val="0"/>
          <w:marRight w:val="0"/>
          <w:marTop w:val="0"/>
          <w:marBottom w:val="0"/>
          <w:divBdr>
            <w:top w:val="none" w:sz="0" w:space="0" w:color="auto"/>
            <w:left w:val="none" w:sz="0" w:space="0" w:color="auto"/>
            <w:bottom w:val="none" w:sz="0" w:space="0" w:color="auto"/>
            <w:right w:val="none" w:sz="0" w:space="0" w:color="auto"/>
          </w:divBdr>
          <w:divsChild>
            <w:div w:id="1246451666">
              <w:marLeft w:val="0"/>
              <w:marRight w:val="0"/>
              <w:marTop w:val="0"/>
              <w:marBottom w:val="0"/>
              <w:divBdr>
                <w:top w:val="none" w:sz="0" w:space="0" w:color="auto"/>
                <w:left w:val="none" w:sz="0" w:space="0" w:color="auto"/>
                <w:bottom w:val="none" w:sz="0" w:space="0" w:color="auto"/>
                <w:right w:val="none" w:sz="0" w:space="0" w:color="auto"/>
              </w:divBdr>
              <w:divsChild>
                <w:div w:id="362170952">
                  <w:marLeft w:val="0"/>
                  <w:marRight w:val="0"/>
                  <w:marTop w:val="0"/>
                  <w:marBottom w:val="0"/>
                  <w:divBdr>
                    <w:top w:val="none" w:sz="0" w:space="0" w:color="auto"/>
                    <w:left w:val="none" w:sz="0" w:space="0" w:color="auto"/>
                    <w:bottom w:val="none" w:sz="0" w:space="0" w:color="auto"/>
                    <w:right w:val="none" w:sz="0" w:space="0" w:color="auto"/>
                  </w:divBdr>
                  <w:divsChild>
                    <w:div w:id="945120010">
                      <w:marLeft w:val="0"/>
                      <w:marRight w:val="0"/>
                      <w:marTop w:val="0"/>
                      <w:marBottom w:val="0"/>
                      <w:divBdr>
                        <w:top w:val="none" w:sz="0" w:space="0" w:color="auto"/>
                        <w:left w:val="none" w:sz="0" w:space="0" w:color="auto"/>
                        <w:bottom w:val="none" w:sz="0" w:space="0" w:color="auto"/>
                        <w:right w:val="none" w:sz="0" w:space="0" w:color="auto"/>
                      </w:divBdr>
                      <w:divsChild>
                        <w:div w:id="577666578">
                          <w:marLeft w:val="0"/>
                          <w:marRight w:val="0"/>
                          <w:marTop w:val="0"/>
                          <w:marBottom w:val="0"/>
                          <w:divBdr>
                            <w:top w:val="none" w:sz="0" w:space="0" w:color="auto"/>
                            <w:left w:val="none" w:sz="0" w:space="0" w:color="auto"/>
                            <w:bottom w:val="none" w:sz="0" w:space="0" w:color="auto"/>
                            <w:right w:val="none" w:sz="0" w:space="0" w:color="auto"/>
                          </w:divBdr>
                          <w:divsChild>
                            <w:div w:id="15548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273894">
      <w:bodyDiv w:val="1"/>
      <w:marLeft w:val="0"/>
      <w:marRight w:val="0"/>
      <w:marTop w:val="0"/>
      <w:marBottom w:val="0"/>
      <w:divBdr>
        <w:top w:val="none" w:sz="0" w:space="0" w:color="auto"/>
        <w:left w:val="none" w:sz="0" w:space="0" w:color="auto"/>
        <w:bottom w:val="none" w:sz="0" w:space="0" w:color="auto"/>
        <w:right w:val="none" w:sz="0" w:space="0" w:color="auto"/>
      </w:divBdr>
    </w:div>
    <w:div w:id="1631668445">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317750">
      <w:bodyDiv w:val="1"/>
      <w:marLeft w:val="0"/>
      <w:marRight w:val="0"/>
      <w:marTop w:val="0"/>
      <w:marBottom w:val="0"/>
      <w:divBdr>
        <w:top w:val="none" w:sz="0" w:space="0" w:color="auto"/>
        <w:left w:val="none" w:sz="0" w:space="0" w:color="auto"/>
        <w:bottom w:val="none" w:sz="0" w:space="0" w:color="auto"/>
        <w:right w:val="none" w:sz="0" w:space="0" w:color="auto"/>
      </w:divBdr>
    </w:div>
    <w:div w:id="1712222557">
      <w:bodyDiv w:val="1"/>
      <w:marLeft w:val="0"/>
      <w:marRight w:val="0"/>
      <w:marTop w:val="0"/>
      <w:marBottom w:val="0"/>
      <w:divBdr>
        <w:top w:val="none" w:sz="0" w:space="0" w:color="auto"/>
        <w:left w:val="none" w:sz="0" w:space="0" w:color="auto"/>
        <w:bottom w:val="none" w:sz="0" w:space="0" w:color="auto"/>
        <w:right w:val="none" w:sz="0" w:space="0" w:color="auto"/>
      </w:divBdr>
      <w:divsChild>
        <w:div w:id="1001083425">
          <w:marLeft w:val="547"/>
          <w:marRight w:val="0"/>
          <w:marTop w:val="115"/>
          <w:marBottom w:val="0"/>
          <w:divBdr>
            <w:top w:val="none" w:sz="0" w:space="0" w:color="auto"/>
            <w:left w:val="none" w:sz="0" w:space="0" w:color="auto"/>
            <w:bottom w:val="none" w:sz="0" w:space="0" w:color="auto"/>
            <w:right w:val="none" w:sz="0" w:space="0" w:color="auto"/>
          </w:divBdr>
        </w:div>
      </w:divsChild>
    </w:div>
    <w:div w:id="1718312949">
      <w:bodyDiv w:val="1"/>
      <w:marLeft w:val="0"/>
      <w:marRight w:val="0"/>
      <w:marTop w:val="0"/>
      <w:marBottom w:val="0"/>
      <w:divBdr>
        <w:top w:val="none" w:sz="0" w:space="0" w:color="auto"/>
        <w:left w:val="none" w:sz="0" w:space="0" w:color="auto"/>
        <w:bottom w:val="none" w:sz="0" w:space="0" w:color="auto"/>
        <w:right w:val="none" w:sz="0" w:space="0" w:color="auto"/>
      </w:divBdr>
      <w:divsChild>
        <w:div w:id="1326207852">
          <w:marLeft w:val="405"/>
          <w:marRight w:val="0"/>
          <w:marTop w:val="360"/>
          <w:marBottom w:val="450"/>
          <w:divBdr>
            <w:top w:val="none" w:sz="0" w:space="0" w:color="auto"/>
            <w:left w:val="none" w:sz="0" w:space="0" w:color="auto"/>
            <w:bottom w:val="none" w:sz="0" w:space="0" w:color="auto"/>
            <w:right w:val="none" w:sz="0" w:space="0" w:color="auto"/>
          </w:divBdr>
          <w:divsChild>
            <w:div w:id="1079134455">
              <w:marLeft w:val="0"/>
              <w:marRight w:val="0"/>
              <w:marTop w:val="0"/>
              <w:marBottom w:val="450"/>
              <w:divBdr>
                <w:top w:val="none" w:sz="0" w:space="0" w:color="auto"/>
                <w:left w:val="none" w:sz="0" w:space="0" w:color="auto"/>
                <w:bottom w:val="none" w:sz="0" w:space="0" w:color="auto"/>
                <w:right w:val="none" w:sz="0" w:space="0" w:color="auto"/>
              </w:divBdr>
              <w:divsChild>
                <w:div w:id="12343804">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719669858">
      <w:bodyDiv w:val="1"/>
      <w:marLeft w:val="0"/>
      <w:marRight w:val="0"/>
      <w:marTop w:val="0"/>
      <w:marBottom w:val="0"/>
      <w:divBdr>
        <w:top w:val="none" w:sz="0" w:space="0" w:color="auto"/>
        <w:left w:val="none" w:sz="0" w:space="0" w:color="auto"/>
        <w:bottom w:val="none" w:sz="0" w:space="0" w:color="auto"/>
        <w:right w:val="none" w:sz="0" w:space="0" w:color="auto"/>
      </w:divBdr>
    </w:div>
    <w:div w:id="1727298517">
      <w:bodyDiv w:val="1"/>
      <w:marLeft w:val="0"/>
      <w:marRight w:val="0"/>
      <w:marTop w:val="0"/>
      <w:marBottom w:val="0"/>
      <w:divBdr>
        <w:top w:val="none" w:sz="0" w:space="0" w:color="auto"/>
        <w:left w:val="none" w:sz="0" w:space="0" w:color="auto"/>
        <w:bottom w:val="none" w:sz="0" w:space="0" w:color="auto"/>
        <w:right w:val="none" w:sz="0" w:space="0" w:color="auto"/>
      </w:divBdr>
    </w:div>
    <w:div w:id="1727988917">
      <w:bodyDiv w:val="1"/>
      <w:marLeft w:val="0"/>
      <w:marRight w:val="0"/>
      <w:marTop w:val="0"/>
      <w:marBottom w:val="0"/>
      <w:divBdr>
        <w:top w:val="none" w:sz="0" w:space="0" w:color="auto"/>
        <w:left w:val="none" w:sz="0" w:space="0" w:color="auto"/>
        <w:bottom w:val="none" w:sz="0" w:space="0" w:color="auto"/>
        <w:right w:val="none" w:sz="0" w:space="0" w:color="auto"/>
      </w:divBdr>
      <w:divsChild>
        <w:div w:id="1492910642">
          <w:blockQuote w:val="1"/>
          <w:marLeft w:val="300"/>
          <w:marRight w:val="900"/>
          <w:marTop w:val="45"/>
          <w:marBottom w:val="45"/>
          <w:divBdr>
            <w:top w:val="single" w:sz="6" w:space="0" w:color="737373"/>
            <w:left w:val="single" w:sz="6" w:space="3" w:color="737373"/>
            <w:bottom w:val="single" w:sz="6" w:space="0" w:color="737373"/>
            <w:right w:val="single" w:sz="6" w:space="8" w:color="737373"/>
          </w:divBdr>
        </w:div>
        <w:div w:id="2039115119">
          <w:blockQuote w:val="1"/>
          <w:marLeft w:val="300"/>
          <w:marRight w:val="900"/>
          <w:marTop w:val="45"/>
          <w:marBottom w:val="45"/>
          <w:divBdr>
            <w:top w:val="single" w:sz="6" w:space="0" w:color="737373"/>
            <w:left w:val="single" w:sz="6" w:space="3" w:color="737373"/>
            <w:bottom w:val="single" w:sz="6" w:space="0" w:color="737373"/>
            <w:right w:val="single" w:sz="6" w:space="8" w:color="737373"/>
          </w:divBdr>
        </w:div>
        <w:div w:id="410470901">
          <w:blockQuote w:val="1"/>
          <w:marLeft w:val="300"/>
          <w:marRight w:val="900"/>
          <w:marTop w:val="45"/>
          <w:marBottom w:val="45"/>
          <w:divBdr>
            <w:top w:val="single" w:sz="6" w:space="0" w:color="737373"/>
            <w:left w:val="single" w:sz="6" w:space="3" w:color="737373"/>
            <w:bottom w:val="single" w:sz="6" w:space="0" w:color="737373"/>
            <w:right w:val="single" w:sz="6" w:space="8" w:color="737373"/>
          </w:divBdr>
        </w:div>
      </w:divsChild>
    </w:div>
    <w:div w:id="1728336451">
      <w:bodyDiv w:val="1"/>
      <w:marLeft w:val="0"/>
      <w:marRight w:val="0"/>
      <w:marTop w:val="0"/>
      <w:marBottom w:val="0"/>
      <w:divBdr>
        <w:top w:val="none" w:sz="0" w:space="0" w:color="auto"/>
        <w:left w:val="none" w:sz="0" w:space="0" w:color="auto"/>
        <w:bottom w:val="none" w:sz="0" w:space="0" w:color="auto"/>
        <w:right w:val="none" w:sz="0" w:space="0" w:color="auto"/>
      </w:divBdr>
    </w:div>
    <w:div w:id="1784568506">
      <w:bodyDiv w:val="1"/>
      <w:marLeft w:val="0"/>
      <w:marRight w:val="0"/>
      <w:marTop w:val="0"/>
      <w:marBottom w:val="0"/>
      <w:divBdr>
        <w:top w:val="none" w:sz="0" w:space="0" w:color="auto"/>
        <w:left w:val="none" w:sz="0" w:space="0" w:color="auto"/>
        <w:bottom w:val="none" w:sz="0" w:space="0" w:color="auto"/>
        <w:right w:val="none" w:sz="0" w:space="0" w:color="auto"/>
      </w:divBdr>
      <w:divsChild>
        <w:div w:id="738747045">
          <w:marLeft w:val="405"/>
          <w:marRight w:val="0"/>
          <w:marTop w:val="360"/>
          <w:marBottom w:val="450"/>
          <w:divBdr>
            <w:top w:val="none" w:sz="0" w:space="0" w:color="auto"/>
            <w:left w:val="none" w:sz="0" w:space="0" w:color="auto"/>
            <w:bottom w:val="none" w:sz="0" w:space="0" w:color="auto"/>
            <w:right w:val="none" w:sz="0" w:space="0" w:color="auto"/>
          </w:divBdr>
          <w:divsChild>
            <w:div w:id="1239703953">
              <w:marLeft w:val="0"/>
              <w:marRight w:val="0"/>
              <w:marTop w:val="0"/>
              <w:marBottom w:val="450"/>
              <w:divBdr>
                <w:top w:val="none" w:sz="0" w:space="0" w:color="auto"/>
                <w:left w:val="none" w:sz="0" w:space="0" w:color="auto"/>
                <w:bottom w:val="none" w:sz="0" w:space="0" w:color="auto"/>
                <w:right w:val="none" w:sz="0" w:space="0" w:color="auto"/>
              </w:divBdr>
              <w:divsChild>
                <w:div w:id="211187589">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827748609">
      <w:bodyDiv w:val="1"/>
      <w:marLeft w:val="0"/>
      <w:marRight w:val="0"/>
      <w:marTop w:val="0"/>
      <w:marBottom w:val="0"/>
      <w:divBdr>
        <w:top w:val="none" w:sz="0" w:space="0" w:color="auto"/>
        <w:left w:val="none" w:sz="0" w:space="0" w:color="auto"/>
        <w:bottom w:val="none" w:sz="0" w:space="0" w:color="auto"/>
        <w:right w:val="none" w:sz="0" w:space="0" w:color="auto"/>
      </w:divBdr>
    </w:div>
    <w:div w:id="1853912191">
      <w:bodyDiv w:val="1"/>
      <w:marLeft w:val="0"/>
      <w:marRight w:val="0"/>
      <w:marTop w:val="0"/>
      <w:marBottom w:val="0"/>
      <w:divBdr>
        <w:top w:val="none" w:sz="0" w:space="0" w:color="auto"/>
        <w:left w:val="none" w:sz="0" w:space="0" w:color="auto"/>
        <w:bottom w:val="none" w:sz="0" w:space="0" w:color="auto"/>
        <w:right w:val="none" w:sz="0" w:space="0" w:color="auto"/>
      </w:divBdr>
      <w:divsChild>
        <w:div w:id="964651438">
          <w:marLeft w:val="0"/>
          <w:marRight w:val="0"/>
          <w:marTop w:val="0"/>
          <w:marBottom w:val="0"/>
          <w:divBdr>
            <w:top w:val="none" w:sz="0" w:space="0" w:color="auto"/>
            <w:left w:val="none" w:sz="0" w:space="0" w:color="auto"/>
            <w:bottom w:val="none" w:sz="0" w:space="0" w:color="auto"/>
            <w:right w:val="none" w:sz="0" w:space="0" w:color="auto"/>
          </w:divBdr>
          <w:divsChild>
            <w:div w:id="3189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736">
      <w:bodyDiv w:val="1"/>
      <w:marLeft w:val="0"/>
      <w:marRight w:val="0"/>
      <w:marTop w:val="0"/>
      <w:marBottom w:val="0"/>
      <w:divBdr>
        <w:top w:val="none" w:sz="0" w:space="0" w:color="auto"/>
        <w:left w:val="none" w:sz="0" w:space="0" w:color="auto"/>
        <w:bottom w:val="none" w:sz="0" w:space="0" w:color="auto"/>
        <w:right w:val="none" w:sz="0" w:space="0" w:color="auto"/>
      </w:divBdr>
    </w:div>
    <w:div w:id="1920018736">
      <w:bodyDiv w:val="1"/>
      <w:marLeft w:val="0"/>
      <w:marRight w:val="0"/>
      <w:marTop w:val="0"/>
      <w:marBottom w:val="0"/>
      <w:divBdr>
        <w:top w:val="none" w:sz="0" w:space="0" w:color="auto"/>
        <w:left w:val="none" w:sz="0" w:space="0" w:color="auto"/>
        <w:bottom w:val="none" w:sz="0" w:space="0" w:color="auto"/>
        <w:right w:val="none" w:sz="0" w:space="0" w:color="auto"/>
      </w:divBdr>
      <w:divsChild>
        <w:div w:id="990905017">
          <w:marLeft w:val="405"/>
          <w:marRight w:val="0"/>
          <w:marTop w:val="360"/>
          <w:marBottom w:val="450"/>
          <w:divBdr>
            <w:top w:val="none" w:sz="0" w:space="0" w:color="auto"/>
            <w:left w:val="none" w:sz="0" w:space="0" w:color="auto"/>
            <w:bottom w:val="none" w:sz="0" w:space="0" w:color="auto"/>
            <w:right w:val="none" w:sz="0" w:space="0" w:color="auto"/>
          </w:divBdr>
          <w:divsChild>
            <w:div w:id="1846549267">
              <w:marLeft w:val="0"/>
              <w:marRight w:val="0"/>
              <w:marTop w:val="0"/>
              <w:marBottom w:val="450"/>
              <w:divBdr>
                <w:top w:val="none" w:sz="0" w:space="0" w:color="auto"/>
                <w:left w:val="none" w:sz="0" w:space="0" w:color="auto"/>
                <w:bottom w:val="none" w:sz="0" w:space="0" w:color="auto"/>
                <w:right w:val="none" w:sz="0" w:space="0" w:color="auto"/>
              </w:divBdr>
              <w:divsChild>
                <w:div w:id="285503602">
                  <w:marLeft w:val="60"/>
                  <w:marRight w:val="0"/>
                  <w:marTop w:val="390"/>
                  <w:marBottom w:val="300"/>
                  <w:divBdr>
                    <w:top w:val="none" w:sz="0" w:space="0" w:color="auto"/>
                    <w:left w:val="none" w:sz="0" w:space="0" w:color="auto"/>
                    <w:bottom w:val="none" w:sz="0" w:space="0" w:color="auto"/>
                    <w:right w:val="none" w:sz="0" w:space="0" w:color="auto"/>
                  </w:divBdr>
                </w:div>
              </w:divsChild>
            </w:div>
          </w:divsChild>
        </w:div>
      </w:divsChild>
    </w:div>
    <w:div w:id="1983735071">
      <w:bodyDiv w:val="1"/>
      <w:marLeft w:val="0"/>
      <w:marRight w:val="0"/>
      <w:marTop w:val="0"/>
      <w:marBottom w:val="0"/>
      <w:divBdr>
        <w:top w:val="none" w:sz="0" w:space="0" w:color="auto"/>
        <w:left w:val="none" w:sz="0" w:space="0" w:color="auto"/>
        <w:bottom w:val="none" w:sz="0" w:space="0" w:color="auto"/>
        <w:right w:val="none" w:sz="0" w:space="0" w:color="auto"/>
      </w:divBdr>
    </w:div>
    <w:div w:id="2046976421">
      <w:bodyDiv w:val="1"/>
      <w:marLeft w:val="0"/>
      <w:marRight w:val="0"/>
      <w:marTop w:val="0"/>
      <w:marBottom w:val="0"/>
      <w:divBdr>
        <w:top w:val="none" w:sz="0" w:space="0" w:color="auto"/>
        <w:left w:val="none" w:sz="0" w:space="0" w:color="auto"/>
        <w:bottom w:val="none" w:sz="0" w:space="0" w:color="auto"/>
        <w:right w:val="none" w:sz="0" w:space="0" w:color="auto"/>
      </w:divBdr>
    </w:div>
    <w:div w:id="2083793114">
      <w:bodyDiv w:val="1"/>
      <w:marLeft w:val="0"/>
      <w:marRight w:val="0"/>
      <w:marTop w:val="0"/>
      <w:marBottom w:val="0"/>
      <w:divBdr>
        <w:top w:val="none" w:sz="0" w:space="0" w:color="auto"/>
        <w:left w:val="none" w:sz="0" w:space="0" w:color="auto"/>
        <w:bottom w:val="none" w:sz="0" w:space="0" w:color="auto"/>
        <w:right w:val="none" w:sz="0" w:space="0" w:color="auto"/>
      </w:divBdr>
    </w:div>
    <w:div w:id="2085299896">
      <w:bodyDiv w:val="1"/>
      <w:marLeft w:val="0"/>
      <w:marRight w:val="0"/>
      <w:marTop w:val="0"/>
      <w:marBottom w:val="0"/>
      <w:divBdr>
        <w:top w:val="none" w:sz="0" w:space="0" w:color="auto"/>
        <w:left w:val="none" w:sz="0" w:space="0" w:color="auto"/>
        <w:bottom w:val="none" w:sz="0" w:space="0" w:color="auto"/>
        <w:right w:val="none" w:sz="0" w:space="0" w:color="auto"/>
      </w:divBdr>
      <w:divsChild>
        <w:div w:id="1222055380">
          <w:marLeft w:val="0"/>
          <w:marRight w:val="0"/>
          <w:marTop w:val="0"/>
          <w:marBottom w:val="0"/>
          <w:divBdr>
            <w:top w:val="none" w:sz="0" w:space="0" w:color="auto"/>
            <w:left w:val="none" w:sz="0" w:space="0" w:color="auto"/>
            <w:bottom w:val="none" w:sz="0" w:space="0" w:color="auto"/>
            <w:right w:val="none" w:sz="0" w:space="0" w:color="auto"/>
          </w:divBdr>
          <w:divsChild>
            <w:div w:id="451752401">
              <w:marLeft w:val="0"/>
              <w:marRight w:val="0"/>
              <w:marTop w:val="0"/>
              <w:marBottom w:val="0"/>
              <w:divBdr>
                <w:top w:val="none" w:sz="0" w:space="0" w:color="auto"/>
                <w:left w:val="none" w:sz="0" w:space="0" w:color="auto"/>
                <w:bottom w:val="none" w:sz="0" w:space="0" w:color="auto"/>
                <w:right w:val="none" w:sz="0" w:space="0" w:color="auto"/>
              </w:divBdr>
              <w:divsChild>
                <w:div w:id="184758373">
                  <w:marLeft w:val="0"/>
                  <w:marRight w:val="0"/>
                  <w:marTop w:val="0"/>
                  <w:marBottom w:val="0"/>
                  <w:divBdr>
                    <w:top w:val="none" w:sz="0" w:space="0" w:color="auto"/>
                    <w:left w:val="none" w:sz="0" w:space="0" w:color="auto"/>
                    <w:bottom w:val="none" w:sz="0" w:space="0" w:color="auto"/>
                    <w:right w:val="none" w:sz="0" w:space="0" w:color="auto"/>
                  </w:divBdr>
                  <w:divsChild>
                    <w:div w:id="361395428">
                      <w:marLeft w:val="0"/>
                      <w:marRight w:val="0"/>
                      <w:marTop w:val="210"/>
                      <w:marBottom w:val="0"/>
                      <w:divBdr>
                        <w:top w:val="none" w:sz="0" w:space="0" w:color="auto"/>
                        <w:left w:val="none" w:sz="0" w:space="0" w:color="auto"/>
                        <w:bottom w:val="none" w:sz="0" w:space="0" w:color="auto"/>
                        <w:right w:val="none" w:sz="0" w:space="0" w:color="auto"/>
                      </w:divBdr>
                      <w:divsChild>
                        <w:div w:id="798837439">
                          <w:marLeft w:val="0"/>
                          <w:marRight w:val="0"/>
                          <w:marTop w:val="0"/>
                          <w:marBottom w:val="0"/>
                          <w:divBdr>
                            <w:top w:val="none" w:sz="0" w:space="0" w:color="auto"/>
                            <w:left w:val="none" w:sz="0" w:space="0" w:color="auto"/>
                            <w:bottom w:val="none" w:sz="0" w:space="0" w:color="auto"/>
                            <w:right w:val="none" w:sz="0" w:space="0" w:color="auto"/>
                          </w:divBdr>
                          <w:divsChild>
                            <w:div w:id="1775318091">
                              <w:marLeft w:val="0"/>
                              <w:marRight w:val="45"/>
                              <w:marTop w:val="60"/>
                              <w:marBottom w:val="0"/>
                              <w:divBdr>
                                <w:top w:val="single" w:sz="6" w:space="12" w:color="DDDDDD"/>
                                <w:left w:val="single" w:sz="6" w:space="15" w:color="DDDDDD"/>
                                <w:bottom w:val="single" w:sz="6" w:space="8" w:color="DDDDDD"/>
                                <w:right w:val="single" w:sz="6" w:space="23" w:color="DDDDDD"/>
                              </w:divBdr>
                              <w:divsChild>
                                <w:div w:id="1952738871">
                                  <w:marLeft w:val="0"/>
                                  <w:marRight w:val="0"/>
                                  <w:marTop w:val="0"/>
                                  <w:marBottom w:val="0"/>
                                  <w:divBdr>
                                    <w:top w:val="none" w:sz="0" w:space="0" w:color="auto"/>
                                    <w:left w:val="none" w:sz="0" w:space="0" w:color="auto"/>
                                    <w:bottom w:val="none" w:sz="0" w:space="0" w:color="auto"/>
                                    <w:right w:val="none" w:sz="0" w:space="0" w:color="auto"/>
                                  </w:divBdr>
                                  <w:divsChild>
                                    <w:div w:id="15731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37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38.bin"/><Relationship Id="rId21" Type="http://schemas.openxmlformats.org/officeDocument/2006/relationships/image" Target="media/image7.wmf"/><Relationship Id="rId63" Type="http://schemas.openxmlformats.org/officeDocument/2006/relationships/oleObject" Target="embeddings/oleObject21.bin"/><Relationship Id="rId159" Type="http://schemas.openxmlformats.org/officeDocument/2006/relationships/oleObject" Target="embeddings/oleObject69.bin"/><Relationship Id="rId324" Type="http://schemas.openxmlformats.org/officeDocument/2006/relationships/image" Target="media/image155.wmf"/><Relationship Id="rId366" Type="http://schemas.openxmlformats.org/officeDocument/2006/relationships/image" Target="media/image176.wmf"/><Relationship Id="rId531" Type="http://schemas.openxmlformats.org/officeDocument/2006/relationships/oleObject" Target="embeddings/oleObject256.bin"/><Relationship Id="rId573" Type="http://schemas.openxmlformats.org/officeDocument/2006/relationships/image" Target="media/image276.wmf"/><Relationship Id="rId629" Type="http://schemas.openxmlformats.org/officeDocument/2006/relationships/image" Target="media/image303.png"/><Relationship Id="rId170" Type="http://schemas.openxmlformats.org/officeDocument/2006/relationships/oleObject" Target="embeddings/oleObject75.bin"/><Relationship Id="rId226" Type="http://schemas.openxmlformats.org/officeDocument/2006/relationships/oleObject" Target="embeddings/oleObject103.bin"/><Relationship Id="rId433" Type="http://schemas.openxmlformats.org/officeDocument/2006/relationships/oleObject" Target="embeddings/oleObject205.bin"/><Relationship Id="rId268" Type="http://schemas.openxmlformats.org/officeDocument/2006/relationships/oleObject" Target="embeddings/oleObject124.bin"/><Relationship Id="rId475" Type="http://schemas.openxmlformats.org/officeDocument/2006/relationships/image" Target="media/image229.wmf"/><Relationship Id="rId640" Type="http://schemas.openxmlformats.org/officeDocument/2006/relationships/chart" Target="charts/chart2.xml"/><Relationship Id="rId32" Type="http://schemas.openxmlformats.org/officeDocument/2006/relationships/oleObject" Target="embeddings/oleObject9.bin"/><Relationship Id="rId74" Type="http://schemas.openxmlformats.org/officeDocument/2006/relationships/image" Target="media/image32.wmf"/><Relationship Id="rId128" Type="http://schemas.openxmlformats.org/officeDocument/2006/relationships/image" Target="media/image59.wmf"/><Relationship Id="rId335" Type="http://schemas.openxmlformats.org/officeDocument/2006/relationships/oleObject" Target="embeddings/oleObject156.bin"/><Relationship Id="rId377" Type="http://schemas.openxmlformats.org/officeDocument/2006/relationships/oleObject" Target="embeddings/oleObject177.bin"/><Relationship Id="rId500" Type="http://schemas.openxmlformats.org/officeDocument/2006/relationships/oleObject" Target="embeddings/oleObject240.bin"/><Relationship Id="rId542" Type="http://schemas.openxmlformats.org/officeDocument/2006/relationships/oleObject" Target="embeddings/oleObject262.bin"/><Relationship Id="rId584" Type="http://schemas.openxmlformats.org/officeDocument/2006/relationships/oleObject" Target="embeddings/oleObject283.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image" Target="media/image193.wmf"/><Relationship Id="rId279" Type="http://schemas.openxmlformats.org/officeDocument/2006/relationships/oleObject" Target="embeddings/oleObject129.bin"/><Relationship Id="rId444" Type="http://schemas.openxmlformats.org/officeDocument/2006/relationships/oleObject" Target="embeddings/oleObject211.bin"/><Relationship Id="rId486" Type="http://schemas.openxmlformats.org/officeDocument/2006/relationships/image" Target="media/image234.wmf"/><Relationship Id="rId651" Type="http://schemas.openxmlformats.org/officeDocument/2006/relationships/image" Target="media/image311.png"/><Relationship Id="rId43" Type="http://schemas.openxmlformats.org/officeDocument/2006/relationships/image" Target="media/image19.png"/><Relationship Id="rId139" Type="http://schemas.openxmlformats.org/officeDocument/2006/relationships/oleObject" Target="embeddings/oleObject59.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6.wmf"/><Relationship Id="rId388" Type="http://schemas.openxmlformats.org/officeDocument/2006/relationships/image" Target="media/image186.wmf"/><Relationship Id="rId511" Type="http://schemas.openxmlformats.org/officeDocument/2006/relationships/image" Target="media/image246.wmf"/><Relationship Id="rId553" Type="http://schemas.openxmlformats.org/officeDocument/2006/relationships/image" Target="media/image266.wmf"/><Relationship Id="rId609" Type="http://schemas.openxmlformats.org/officeDocument/2006/relationships/oleObject" Target="embeddings/oleObject296.bin"/><Relationship Id="rId85" Type="http://schemas.openxmlformats.org/officeDocument/2006/relationships/oleObject" Target="embeddings/oleObject32.bin"/><Relationship Id="rId150" Type="http://schemas.openxmlformats.org/officeDocument/2006/relationships/image" Target="media/image70.w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oleObject" Target="embeddings/oleObject195.bin"/><Relationship Id="rId595" Type="http://schemas.openxmlformats.org/officeDocument/2006/relationships/image" Target="media/image287.wmf"/><Relationship Id="rId248" Type="http://schemas.openxmlformats.org/officeDocument/2006/relationships/oleObject" Target="embeddings/oleObject114.bin"/><Relationship Id="rId455" Type="http://schemas.openxmlformats.org/officeDocument/2006/relationships/image" Target="media/image219.wmf"/><Relationship Id="rId497" Type="http://schemas.openxmlformats.org/officeDocument/2006/relationships/image" Target="media/image239.wmf"/><Relationship Id="rId620" Type="http://schemas.openxmlformats.org/officeDocument/2006/relationships/image" Target="media/image299.wmf"/><Relationship Id="rId662" Type="http://schemas.microsoft.com/office/2007/relationships/hdphoto" Target="media/hdphoto18.wdp"/><Relationship Id="rId12" Type="http://schemas.openxmlformats.org/officeDocument/2006/relationships/footer" Target="footer2.xml"/><Relationship Id="rId108" Type="http://schemas.openxmlformats.org/officeDocument/2006/relationships/image" Target="media/image49.wmf"/><Relationship Id="rId315" Type="http://schemas.openxmlformats.org/officeDocument/2006/relationships/oleObject" Target="embeddings/oleObject146.bin"/><Relationship Id="rId357" Type="http://schemas.openxmlformats.org/officeDocument/2006/relationships/oleObject" Target="embeddings/oleObject167.bin"/><Relationship Id="rId522" Type="http://schemas.openxmlformats.org/officeDocument/2006/relationships/oleObject" Target="embeddings/oleObject251.bin"/><Relationship Id="rId54" Type="http://schemas.openxmlformats.org/officeDocument/2006/relationships/image" Target="media/image25.wmf"/><Relationship Id="rId96" Type="http://schemas.openxmlformats.org/officeDocument/2006/relationships/image" Target="media/image43.wmf"/><Relationship Id="rId161" Type="http://schemas.openxmlformats.org/officeDocument/2006/relationships/oleObject" Target="embeddings/oleObject70.bin"/><Relationship Id="rId217" Type="http://schemas.openxmlformats.org/officeDocument/2006/relationships/image" Target="media/image102.wmf"/><Relationship Id="rId399" Type="http://schemas.openxmlformats.org/officeDocument/2006/relationships/oleObject" Target="embeddings/oleObject188.bin"/><Relationship Id="rId564" Type="http://schemas.openxmlformats.org/officeDocument/2006/relationships/oleObject" Target="embeddings/oleObject273.bin"/><Relationship Id="rId259" Type="http://schemas.openxmlformats.org/officeDocument/2006/relationships/image" Target="media/image123.wmf"/><Relationship Id="rId424" Type="http://schemas.openxmlformats.org/officeDocument/2006/relationships/image" Target="media/image204.wmf"/><Relationship Id="rId466" Type="http://schemas.openxmlformats.org/officeDocument/2006/relationships/oleObject" Target="embeddings/oleObject222.bin"/><Relationship Id="rId631" Type="http://schemas.openxmlformats.org/officeDocument/2006/relationships/image" Target="media/image304.wmf"/><Relationship Id="rId23" Type="http://schemas.openxmlformats.org/officeDocument/2006/relationships/image" Target="media/image8.wmf"/><Relationship Id="rId119" Type="http://schemas.openxmlformats.org/officeDocument/2006/relationships/oleObject" Target="embeddings/oleObject49.bin"/><Relationship Id="rId270" Type="http://schemas.openxmlformats.org/officeDocument/2006/relationships/oleObject" Target="embeddings/oleObject125.bin"/><Relationship Id="rId326" Type="http://schemas.openxmlformats.org/officeDocument/2006/relationships/image" Target="media/image156.wmf"/><Relationship Id="rId533" Type="http://schemas.openxmlformats.org/officeDocument/2006/relationships/image" Target="media/image256.wmf"/><Relationship Id="rId65" Type="http://schemas.openxmlformats.org/officeDocument/2006/relationships/image" Target="media/image29.wmf"/><Relationship Id="rId130" Type="http://schemas.openxmlformats.org/officeDocument/2006/relationships/image" Target="media/image60.wmf"/><Relationship Id="rId368" Type="http://schemas.openxmlformats.org/officeDocument/2006/relationships/image" Target="media/image177.wmf"/><Relationship Id="rId575" Type="http://schemas.openxmlformats.org/officeDocument/2006/relationships/image" Target="media/image277.wmf"/><Relationship Id="rId172" Type="http://schemas.openxmlformats.org/officeDocument/2006/relationships/oleObject" Target="embeddings/oleObject76.bin"/><Relationship Id="rId228" Type="http://schemas.openxmlformats.org/officeDocument/2006/relationships/oleObject" Target="embeddings/oleObject104.bin"/><Relationship Id="rId435" Type="http://schemas.openxmlformats.org/officeDocument/2006/relationships/oleObject" Target="embeddings/oleObject206.bin"/><Relationship Id="rId477" Type="http://schemas.openxmlformats.org/officeDocument/2006/relationships/image" Target="media/image230.wmf"/><Relationship Id="rId600" Type="http://schemas.openxmlformats.org/officeDocument/2006/relationships/oleObject" Target="embeddings/oleObject291.bin"/><Relationship Id="rId642" Type="http://schemas.openxmlformats.org/officeDocument/2006/relationships/oleObject" Target="embeddings/oleObject313.bin"/><Relationship Id="rId281" Type="http://schemas.microsoft.com/office/2007/relationships/hdphoto" Target="media/hdphoto7.wdp"/><Relationship Id="rId337" Type="http://schemas.openxmlformats.org/officeDocument/2006/relationships/oleObject" Target="embeddings/oleObject157.bin"/><Relationship Id="rId502" Type="http://schemas.openxmlformats.org/officeDocument/2006/relationships/oleObject" Target="embeddings/oleObject241.bin"/><Relationship Id="rId34" Type="http://schemas.openxmlformats.org/officeDocument/2006/relationships/oleObject" Target="embeddings/oleObject10.bin"/><Relationship Id="rId76" Type="http://schemas.openxmlformats.org/officeDocument/2006/relationships/image" Target="media/image33.wmf"/><Relationship Id="rId141" Type="http://schemas.openxmlformats.org/officeDocument/2006/relationships/oleObject" Target="embeddings/oleObject60.bin"/><Relationship Id="rId379" Type="http://schemas.microsoft.com/office/2007/relationships/hdphoto" Target="media/hdphoto8.wdp"/><Relationship Id="rId544" Type="http://schemas.openxmlformats.org/officeDocument/2006/relationships/oleObject" Target="embeddings/oleObject263.bin"/><Relationship Id="rId586" Type="http://schemas.openxmlformats.org/officeDocument/2006/relationships/oleObject" Target="embeddings/oleObject284.bin"/><Relationship Id="rId7" Type="http://schemas.openxmlformats.org/officeDocument/2006/relationships/footnotes" Target="footnotes.xml"/><Relationship Id="rId183" Type="http://schemas.openxmlformats.org/officeDocument/2006/relationships/image" Target="media/image86.wmf"/><Relationship Id="rId239" Type="http://schemas.openxmlformats.org/officeDocument/2006/relationships/image" Target="media/image113.wmf"/><Relationship Id="rId390" Type="http://schemas.openxmlformats.org/officeDocument/2006/relationships/image" Target="media/image187.wmf"/><Relationship Id="rId404" Type="http://schemas.openxmlformats.org/officeDocument/2006/relationships/image" Target="media/image194.wmf"/><Relationship Id="rId446" Type="http://schemas.openxmlformats.org/officeDocument/2006/relationships/oleObject" Target="embeddings/oleObject212.bin"/><Relationship Id="rId611" Type="http://schemas.openxmlformats.org/officeDocument/2006/relationships/oleObject" Target="embeddings/oleObject297.bin"/><Relationship Id="rId653" Type="http://schemas.openxmlformats.org/officeDocument/2006/relationships/image" Target="media/image312.png"/><Relationship Id="rId250" Type="http://schemas.openxmlformats.org/officeDocument/2006/relationships/oleObject" Target="embeddings/oleObject115.bin"/><Relationship Id="rId292" Type="http://schemas.openxmlformats.org/officeDocument/2006/relationships/image" Target="media/image139.wmf"/><Relationship Id="rId306" Type="http://schemas.openxmlformats.org/officeDocument/2006/relationships/image" Target="media/image146.wmf"/><Relationship Id="rId488" Type="http://schemas.openxmlformats.org/officeDocument/2006/relationships/image" Target="media/image235.wmf"/><Relationship Id="rId45" Type="http://schemas.openxmlformats.org/officeDocument/2006/relationships/image" Target="media/image20.png"/><Relationship Id="rId87" Type="http://schemas.openxmlformats.org/officeDocument/2006/relationships/oleObject" Target="embeddings/oleObject33.bin"/><Relationship Id="rId110" Type="http://schemas.openxmlformats.org/officeDocument/2006/relationships/image" Target="media/image50.wmf"/><Relationship Id="rId348" Type="http://schemas.openxmlformats.org/officeDocument/2006/relationships/image" Target="media/image167.wmf"/><Relationship Id="rId513" Type="http://schemas.openxmlformats.org/officeDocument/2006/relationships/image" Target="media/image247.wmf"/><Relationship Id="rId555" Type="http://schemas.openxmlformats.org/officeDocument/2006/relationships/image" Target="media/image267.wmf"/><Relationship Id="rId597" Type="http://schemas.openxmlformats.org/officeDocument/2006/relationships/image" Target="media/image288.wmf"/><Relationship Id="rId152" Type="http://schemas.openxmlformats.org/officeDocument/2006/relationships/image" Target="media/image71.wmf"/><Relationship Id="rId194" Type="http://schemas.microsoft.com/office/2007/relationships/hdphoto" Target="media/hdphoto5.wdp"/><Relationship Id="rId208" Type="http://schemas.openxmlformats.org/officeDocument/2006/relationships/oleObject" Target="embeddings/oleObject94.bin"/><Relationship Id="rId415" Type="http://schemas.openxmlformats.org/officeDocument/2006/relationships/oleObject" Target="embeddings/oleObject196.bin"/><Relationship Id="rId457" Type="http://schemas.openxmlformats.org/officeDocument/2006/relationships/image" Target="media/image220.wmf"/><Relationship Id="rId622" Type="http://schemas.openxmlformats.org/officeDocument/2006/relationships/image" Target="media/image300.wmf"/><Relationship Id="rId261" Type="http://schemas.openxmlformats.org/officeDocument/2006/relationships/image" Target="media/image124.wmf"/><Relationship Id="rId499" Type="http://schemas.openxmlformats.org/officeDocument/2006/relationships/image" Target="media/image240.wmf"/><Relationship Id="rId664" Type="http://schemas.microsoft.com/office/2007/relationships/hdphoto" Target="media/hdphoto19.wdp"/><Relationship Id="rId14" Type="http://schemas.microsoft.com/office/2007/relationships/hdphoto" Target="media/hdphoto1.wdp"/><Relationship Id="rId56" Type="http://schemas.openxmlformats.org/officeDocument/2006/relationships/image" Target="media/image26.wmf"/><Relationship Id="rId317" Type="http://schemas.openxmlformats.org/officeDocument/2006/relationships/oleObject" Target="embeddings/oleObject147.bin"/><Relationship Id="rId359" Type="http://schemas.openxmlformats.org/officeDocument/2006/relationships/oleObject" Target="embeddings/oleObject168.bin"/><Relationship Id="rId524" Type="http://schemas.openxmlformats.org/officeDocument/2006/relationships/oleObject" Target="embeddings/oleObject252.bin"/><Relationship Id="rId566" Type="http://schemas.openxmlformats.org/officeDocument/2006/relationships/oleObject" Target="embeddings/oleObject274.bin"/><Relationship Id="rId98" Type="http://schemas.openxmlformats.org/officeDocument/2006/relationships/image" Target="media/image44.wmf"/><Relationship Id="rId121" Type="http://schemas.openxmlformats.org/officeDocument/2006/relationships/oleObject" Target="embeddings/oleObject50.bin"/><Relationship Id="rId163" Type="http://schemas.openxmlformats.org/officeDocument/2006/relationships/oleObject" Target="embeddings/oleObject71.bin"/><Relationship Id="rId219" Type="http://schemas.openxmlformats.org/officeDocument/2006/relationships/image" Target="media/image103.wmf"/><Relationship Id="rId370" Type="http://schemas.openxmlformats.org/officeDocument/2006/relationships/image" Target="media/image178.wmf"/><Relationship Id="rId426" Type="http://schemas.openxmlformats.org/officeDocument/2006/relationships/image" Target="media/image205.wmf"/><Relationship Id="rId633" Type="http://schemas.openxmlformats.org/officeDocument/2006/relationships/image" Target="media/image305.wmf"/><Relationship Id="rId230" Type="http://schemas.openxmlformats.org/officeDocument/2006/relationships/oleObject" Target="embeddings/oleObject105.bin"/><Relationship Id="rId468" Type="http://schemas.openxmlformats.org/officeDocument/2006/relationships/oleObject" Target="embeddings/oleObject223.bin"/><Relationship Id="rId25" Type="http://schemas.openxmlformats.org/officeDocument/2006/relationships/image" Target="media/image9.wmf"/><Relationship Id="rId67" Type="http://schemas.openxmlformats.org/officeDocument/2006/relationships/image" Target="media/image30.wmf"/><Relationship Id="rId272" Type="http://schemas.microsoft.com/office/2007/relationships/hdphoto" Target="media/hdphoto6.wdp"/><Relationship Id="rId328" Type="http://schemas.openxmlformats.org/officeDocument/2006/relationships/image" Target="media/image157.wmf"/><Relationship Id="rId535" Type="http://schemas.openxmlformats.org/officeDocument/2006/relationships/image" Target="media/image257.wmf"/><Relationship Id="rId577" Type="http://schemas.openxmlformats.org/officeDocument/2006/relationships/image" Target="media/image278.wmf"/><Relationship Id="rId132" Type="http://schemas.openxmlformats.org/officeDocument/2006/relationships/image" Target="media/image61.wmf"/><Relationship Id="rId174" Type="http://schemas.openxmlformats.org/officeDocument/2006/relationships/oleObject" Target="embeddings/oleObject77.bin"/><Relationship Id="rId381" Type="http://schemas.openxmlformats.org/officeDocument/2006/relationships/oleObject" Target="embeddings/oleObject178.bin"/><Relationship Id="rId602" Type="http://schemas.openxmlformats.org/officeDocument/2006/relationships/oleObject" Target="embeddings/oleObject292.bin"/><Relationship Id="rId241" Type="http://schemas.openxmlformats.org/officeDocument/2006/relationships/image" Target="media/image114.wmf"/><Relationship Id="rId437" Type="http://schemas.openxmlformats.org/officeDocument/2006/relationships/image" Target="media/image210.wmf"/><Relationship Id="rId479" Type="http://schemas.openxmlformats.org/officeDocument/2006/relationships/image" Target="media/image231.wmf"/><Relationship Id="rId644" Type="http://schemas.openxmlformats.org/officeDocument/2006/relationships/oleObject" Target="embeddings/oleObject314.bin"/><Relationship Id="rId36" Type="http://schemas.openxmlformats.org/officeDocument/2006/relationships/oleObject" Target="embeddings/oleObject11.bin"/><Relationship Id="rId283" Type="http://schemas.openxmlformats.org/officeDocument/2006/relationships/oleObject" Target="embeddings/oleObject130.bin"/><Relationship Id="rId339" Type="http://schemas.openxmlformats.org/officeDocument/2006/relationships/oleObject" Target="embeddings/oleObject158.bin"/><Relationship Id="rId490" Type="http://schemas.openxmlformats.org/officeDocument/2006/relationships/image" Target="media/image236.wmf"/><Relationship Id="rId504" Type="http://schemas.openxmlformats.org/officeDocument/2006/relationships/oleObject" Target="embeddings/oleObject242.bin"/><Relationship Id="rId546" Type="http://schemas.openxmlformats.org/officeDocument/2006/relationships/oleObject" Target="embeddings/oleObject264.bin"/><Relationship Id="rId78" Type="http://schemas.openxmlformats.org/officeDocument/2006/relationships/image" Target="media/image34.wmf"/><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7.wmf"/><Relationship Id="rId350" Type="http://schemas.openxmlformats.org/officeDocument/2006/relationships/image" Target="media/image168.wmf"/><Relationship Id="rId406" Type="http://schemas.openxmlformats.org/officeDocument/2006/relationships/image" Target="media/image195.wmf"/><Relationship Id="rId588" Type="http://schemas.openxmlformats.org/officeDocument/2006/relationships/oleObject" Target="embeddings/oleObject285.bin"/><Relationship Id="rId9" Type="http://schemas.openxmlformats.org/officeDocument/2006/relationships/image" Target="media/image1.png"/><Relationship Id="rId210" Type="http://schemas.openxmlformats.org/officeDocument/2006/relationships/oleObject" Target="embeddings/oleObject95.bin"/><Relationship Id="rId392" Type="http://schemas.openxmlformats.org/officeDocument/2006/relationships/image" Target="media/image188.wmf"/><Relationship Id="rId448" Type="http://schemas.openxmlformats.org/officeDocument/2006/relationships/oleObject" Target="embeddings/oleObject213.bin"/><Relationship Id="rId613" Type="http://schemas.openxmlformats.org/officeDocument/2006/relationships/oleObject" Target="embeddings/oleObject298.bin"/><Relationship Id="rId655" Type="http://schemas.openxmlformats.org/officeDocument/2006/relationships/image" Target="media/image313.png"/><Relationship Id="rId252" Type="http://schemas.openxmlformats.org/officeDocument/2006/relationships/oleObject" Target="embeddings/oleObject116.bin"/><Relationship Id="rId294" Type="http://schemas.openxmlformats.org/officeDocument/2006/relationships/image" Target="media/image140.wmf"/><Relationship Id="rId308" Type="http://schemas.openxmlformats.org/officeDocument/2006/relationships/image" Target="media/image147.wmf"/><Relationship Id="rId515" Type="http://schemas.openxmlformats.org/officeDocument/2006/relationships/image" Target="media/image248.wmf"/><Relationship Id="rId47" Type="http://schemas.microsoft.com/office/2007/relationships/hdphoto" Target="media/hdphoto4.wdp"/><Relationship Id="rId89" Type="http://schemas.openxmlformats.org/officeDocument/2006/relationships/oleObject" Target="embeddings/oleObject34.bin"/><Relationship Id="rId112" Type="http://schemas.openxmlformats.org/officeDocument/2006/relationships/image" Target="media/image51.wmf"/><Relationship Id="rId154" Type="http://schemas.openxmlformats.org/officeDocument/2006/relationships/image" Target="media/image72.wmf"/><Relationship Id="rId361" Type="http://schemas.openxmlformats.org/officeDocument/2006/relationships/oleObject" Target="embeddings/oleObject169.bin"/><Relationship Id="rId557" Type="http://schemas.openxmlformats.org/officeDocument/2006/relationships/image" Target="media/image268.wmf"/><Relationship Id="rId599" Type="http://schemas.openxmlformats.org/officeDocument/2006/relationships/image" Target="media/image289.wmf"/><Relationship Id="rId196" Type="http://schemas.openxmlformats.org/officeDocument/2006/relationships/oleObject" Target="embeddings/oleObject88.bin"/><Relationship Id="rId417" Type="http://schemas.openxmlformats.org/officeDocument/2006/relationships/oleObject" Target="embeddings/oleObject197.bin"/><Relationship Id="rId459" Type="http://schemas.openxmlformats.org/officeDocument/2006/relationships/image" Target="media/image221.wmf"/><Relationship Id="rId624" Type="http://schemas.openxmlformats.org/officeDocument/2006/relationships/image" Target="media/image301.wmf"/><Relationship Id="rId666" Type="http://schemas.microsoft.com/office/2007/relationships/hdphoto" Target="media/hdphoto20.wdp"/><Relationship Id="rId16" Type="http://schemas.openxmlformats.org/officeDocument/2006/relationships/oleObject" Target="embeddings/oleObject1.bin"/><Relationship Id="rId221" Type="http://schemas.openxmlformats.org/officeDocument/2006/relationships/image" Target="media/image104.wmf"/><Relationship Id="rId263" Type="http://schemas.openxmlformats.org/officeDocument/2006/relationships/image" Target="media/image125.wmf"/><Relationship Id="rId319" Type="http://schemas.openxmlformats.org/officeDocument/2006/relationships/oleObject" Target="embeddings/oleObject148.bin"/><Relationship Id="rId470" Type="http://schemas.openxmlformats.org/officeDocument/2006/relationships/oleObject" Target="embeddings/oleObject224.bin"/><Relationship Id="rId526" Type="http://schemas.openxmlformats.org/officeDocument/2006/relationships/oleObject" Target="embeddings/oleObject253.bin"/><Relationship Id="rId58" Type="http://schemas.openxmlformats.org/officeDocument/2006/relationships/oleObject" Target="embeddings/oleObject18.bin"/><Relationship Id="rId123" Type="http://schemas.openxmlformats.org/officeDocument/2006/relationships/oleObject" Target="embeddings/oleObject51.bin"/><Relationship Id="rId330" Type="http://schemas.openxmlformats.org/officeDocument/2006/relationships/image" Target="media/image158.wmf"/><Relationship Id="rId568" Type="http://schemas.openxmlformats.org/officeDocument/2006/relationships/oleObject" Target="embeddings/oleObject275.bin"/><Relationship Id="rId165" Type="http://schemas.openxmlformats.org/officeDocument/2006/relationships/image" Target="media/image77.wmf"/><Relationship Id="rId372" Type="http://schemas.openxmlformats.org/officeDocument/2006/relationships/image" Target="media/image179.wmf"/><Relationship Id="rId428" Type="http://schemas.openxmlformats.org/officeDocument/2006/relationships/image" Target="media/image206.wmf"/><Relationship Id="rId635" Type="http://schemas.openxmlformats.org/officeDocument/2006/relationships/image" Target="media/image306.wmf"/><Relationship Id="rId232" Type="http://schemas.openxmlformats.org/officeDocument/2006/relationships/oleObject" Target="embeddings/oleObject106.bin"/><Relationship Id="rId274" Type="http://schemas.openxmlformats.org/officeDocument/2006/relationships/oleObject" Target="embeddings/oleObject126.bin"/><Relationship Id="rId481" Type="http://schemas.openxmlformats.org/officeDocument/2006/relationships/image" Target="media/image232.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image" Target="media/image62.wmf"/><Relationship Id="rId537" Type="http://schemas.openxmlformats.org/officeDocument/2006/relationships/image" Target="media/image258.wmf"/><Relationship Id="rId579" Type="http://schemas.openxmlformats.org/officeDocument/2006/relationships/image" Target="media/image279.wmf"/><Relationship Id="rId80" Type="http://schemas.openxmlformats.org/officeDocument/2006/relationships/image" Target="media/image35.wmf"/><Relationship Id="rId176" Type="http://schemas.openxmlformats.org/officeDocument/2006/relationships/oleObject" Target="embeddings/oleObject78.bin"/><Relationship Id="rId341" Type="http://schemas.openxmlformats.org/officeDocument/2006/relationships/oleObject" Target="embeddings/oleObject159.bin"/><Relationship Id="rId383" Type="http://schemas.openxmlformats.org/officeDocument/2006/relationships/oleObject" Target="embeddings/oleObject180.bin"/><Relationship Id="rId439" Type="http://schemas.openxmlformats.org/officeDocument/2006/relationships/image" Target="media/image211.wmf"/><Relationship Id="rId590" Type="http://schemas.openxmlformats.org/officeDocument/2006/relationships/oleObject" Target="embeddings/oleObject286.bin"/><Relationship Id="rId604" Type="http://schemas.openxmlformats.org/officeDocument/2006/relationships/oleObject" Target="embeddings/oleObject293.bin"/><Relationship Id="rId646" Type="http://schemas.microsoft.com/office/2007/relationships/hdphoto" Target="media/hdphoto10.wdp"/><Relationship Id="rId201" Type="http://schemas.openxmlformats.org/officeDocument/2006/relationships/image" Target="media/image94.wmf"/><Relationship Id="rId243" Type="http://schemas.openxmlformats.org/officeDocument/2006/relationships/image" Target="media/image115.wmf"/><Relationship Id="rId285" Type="http://schemas.openxmlformats.org/officeDocument/2006/relationships/oleObject" Target="embeddings/oleObject131.bin"/><Relationship Id="rId450" Type="http://schemas.openxmlformats.org/officeDocument/2006/relationships/oleObject" Target="embeddings/oleObject214.bin"/><Relationship Id="rId506" Type="http://schemas.openxmlformats.org/officeDocument/2006/relationships/oleObject" Target="embeddings/oleObject243.bin"/><Relationship Id="rId38" Type="http://schemas.openxmlformats.org/officeDocument/2006/relationships/oleObject" Target="embeddings/oleObject12.bin"/><Relationship Id="rId103" Type="http://schemas.openxmlformats.org/officeDocument/2006/relationships/oleObject" Target="embeddings/oleObject41.bin"/><Relationship Id="rId310" Type="http://schemas.openxmlformats.org/officeDocument/2006/relationships/image" Target="media/image148.wmf"/><Relationship Id="rId492" Type="http://schemas.openxmlformats.org/officeDocument/2006/relationships/image" Target="media/image237.wmf"/><Relationship Id="rId548" Type="http://schemas.openxmlformats.org/officeDocument/2006/relationships/oleObject" Target="embeddings/oleObject265.bin"/><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8.wmf"/><Relationship Id="rId352" Type="http://schemas.openxmlformats.org/officeDocument/2006/relationships/image" Target="media/image169.wmf"/><Relationship Id="rId394" Type="http://schemas.openxmlformats.org/officeDocument/2006/relationships/image" Target="media/image189.wmf"/><Relationship Id="rId408" Type="http://schemas.openxmlformats.org/officeDocument/2006/relationships/image" Target="media/image196.wmf"/><Relationship Id="rId615" Type="http://schemas.openxmlformats.org/officeDocument/2006/relationships/oleObject" Target="embeddings/oleObject299.bin"/><Relationship Id="rId212" Type="http://schemas.openxmlformats.org/officeDocument/2006/relationships/oleObject" Target="embeddings/oleObject96.bin"/><Relationship Id="rId254" Type="http://schemas.openxmlformats.org/officeDocument/2006/relationships/oleObject" Target="embeddings/oleObject117.bin"/><Relationship Id="rId657" Type="http://schemas.openxmlformats.org/officeDocument/2006/relationships/image" Target="media/image314.png"/><Relationship Id="rId49" Type="http://schemas.openxmlformats.org/officeDocument/2006/relationships/oleObject" Target="embeddings/oleObject13.bin"/><Relationship Id="rId114" Type="http://schemas.openxmlformats.org/officeDocument/2006/relationships/image" Target="media/image52.wmf"/><Relationship Id="rId296" Type="http://schemas.openxmlformats.org/officeDocument/2006/relationships/image" Target="media/image141.wmf"/><Relationship Id="rId461" Type="http://schemas.openxmlformats.org/officeDocument/2006/relationships/image" Target="media/image222.wmf"/><Relationship Id="rId517" Type="http://schemas.openxmlformats.org/officeDocument/2006/relationships/image" Target="media/image249.wmf"/><Relationship Id="rId559" Type="http://schemas.openxmlformats.org/officeDocument/2006/relationships/image" Target="media/image269.wmf"/><Relationship Id="rId60" Type="http://schemas.openxmlformats.org/officeDocument/2006/relationships/oleObject" Target="embeddings/oleObject19.bin"/><Relationship Id="rId156" Type="http://schemas.openxmlformats.org/officeDocument/2006/relationships/image" Target="media/image73.wmf"/><Relationship Id="rId198" Type="http://schemas.openxmlformats.org/officeDocument/2006/relationships/oleObject" Target="embeddings/oleObject89.bin"/><Relationship Id="rId321" Type="http://schemas.openxmlformats.org/officeDocument/2006/relationships/oleObject" Target="embeddings/oleObject149.bin"/><Relationship Id="rId363" Type="http://schemas.openxmlformats.org/officeDocument/2006/relationships/oleObject" Target="embeddings/oleObject170.bin"/><Relationship Id="rId419" Type="http://schemas.openxmlformats.org/officeDocument/2006/relationships/oleObject" Target="embeddings/oleObject198.bin"/><Relationship Id="rId570" Type="http://schemas.openxmlformats.org/officeDocument/2006/relationships/oleObject" Target="embeddings/oleObject276.bin"/><Relationship Id="rId626" Type="http://schemas.openxmlformats.org/officeDocument/2006/relationships/oleObject" Target="embeddings/oleObject305.bin"/><Relationship Id="rId223" Type="http://schemas.openxmlformats.org/officeDocument/2006/relationships/image" Target="media/image105.wmf"/><Relationship Id="rId430" Type="http://schemas.openxmlformats.org/officeDocument/2006/relationships/image" Target="media/image207.wmf"/><Relationship Id="rId668" Type="http://schemas.openxmlformats.org/officeDocument/2006/relationships/theme" Target="theme/theme1.xml"/><Relationship Id="rId18" Type="http://schemas.openxmlformats.org/officeDocument/2006/relationships/oleObject" Target="embeddings/oleObject2.bin"/><Relationship Id="rId39" Type="http://schemas.openxmlformats.org/officeDocument/2006/relationships/image" Target="media/image16.emf"/><Relationship Id="rId265" Type="http://schemas.openxmlformats.org/officeDocument/2006/relationships/image" Target="media/image126.wmf"/><Relationship Id="rId286" Type="http://schemas.openxmlformats.org/officeDocument/2006/relationships/image" Target="media/image136.wmf"/><Relationship Id="rId451" Type="http://schemas.openxmlformats.org/officeDocument/2006/relationships/image" Target="media/image217.wmf"/><Relationship Id="rId472" Type="http://schemas.openxmlformats.org/officeDocument/2006/relationships/oleObject" Target="embeddings/oleObject225.bin"/><Relationship Id="rId493" Type="http://schemas.openxmlformats.org/officeDocument/2006/relationships/oleObject" Target="embeddings/oleObject236.bin"/><Relationship Id="rId507" Type="http://schemas.openxmlformats.org/officeDocument/2006/relationships/image" Target="media/image244.wmf"/><Relationship Id="rId528" Type="http://schemas.openxmlformats.org/officeDocument/2006/relationships/oleObject" Target="embeddings/oleObject254.bin"/><Relationship Id="rId549" Type="http://schemas.openxmlformats.org/officeDocument/2006/relationships/image" Target="media/image264.wmf"/><Relationship Id="rId50" Type="http://schemas.openxmlformats.org/officeDocument/2006/relationships/image" Target="media/image23.wmf"/><Relationship Id="rId104" Type="http://schemas.openxmlformats.org/officeDocument/2006/relationships/image" Target="media/image47.wmf"/><Relationship Id="rId125" Type="http://schemas.openxmlformats.org/officeDocument/2006/relationships/oleObject" Target="embeddings/oleObject52.bin"/><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84.bin"/><Relationship Id="rId311" Type="http://schemas.openxmlformats.org/officeDocument/2006/relationships/oleObject" Target="embeddings/oleObject144.bin"/><Relationship Id="rId332" Type="http://schemas.openxmlformats.org/officeDocument/2006/relationships/image" Target="media/image159.wmf"/><Relationship Id="rId353" Type="http://schemas.openxmlformats.org/officeDocument/2006/relationships/oleObject" Target="embeddings/oleObject165.bin"/><Relationship Id="rId374" Type="http://schemas.openxmlformats.org/officeDocument/2006/relationships/image" Target="media/image180.wmf"/><Relationship Id="rId395" Type="http://schemas.openxmlformats.org/officeDocument/2006/relationships/oleObject" Target="embeddings/oleObject186.bin"/><Relationship Id="rId409" Type="http://schemas.openxmlformats.org/officeDocument/2006/relationships/oleObject" Target="embeddings/oleObject193.bin"/><Relationship Id="rId560" Type="http://schemas.openxmlformats.org/officeDocument/2006/relationships/oleObject" Target="embeddings/oleObject271.bin"/><Relationship Id="rId581" Type="http://schemas.openxmlformats.org/officeDocument/2006/relationships/image" Target="media/image280.wmf"/><Relationship Id="rId71" Type="http://schemas.openxmlformats.org/officeDocument/2006/relationships/oleObject" Target="embeddings/oleObject26.bin"/><Relationship Id="rId92" Type="http://schemas.openxmlformats.org/officeDocument/2006/relationships/image" Target="media/image41.wmf"/><Relationship Id="rId213" Type="http://schemas.openxmlformats.org/officeDocument/2006/relationships/image" Target="media/image100.wmf"/><Relationship Id="rId234" Type="http://schemas.openxmlformats.org/officeDocument/2006/relationships/oleObject" Target="embeddings/oleObject107.bin"/><Relationship Id="rId420" Type="http://schemas.openxmlformats.org/officeDocument/2006/relationships/image" Target="media/image202.wmf"/><Relationship Id="rId616" Type="http://schemas.openxmlformats.org/officeDocument/2006/relationships/image" Target="media/image297.wmf"/><Relationship Id="rId637" Type="http://schemas.openxmlformats.org/officeDocument/2006/relationships/chart" Target="charts/chart1.xml"/><Relationship Id="rId658" Type="http://schemas.microsoft.com/office/2007/relationships/hdphoto" Target="media/hdphoto16.wdp"/><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1.wmf"/><Relationship Id="rId276" Type="http://schemas.openxmlformats.org/officeDocument/2006/relationships/oleObject" Target="embeddings/oleObject127.bin"/><Relationship Id="rId297" Type="http://schemas.openxmlformats.org/officeDocument/2006/relationships/oleObject" Target="embeddings/oleObject137.bin"/><Relationship Id="rId441" Type="http://schemas.openxmlformats.org/officeDocument/2006/relationships/image" Target="media/image212.wmf"/><Relationship Id="rId462" Type="http://schemas.openxmlformats.org/officeDocument/2006/relationships/oleObject" Target="embeddings/oleObject220.bin"/><Relationship Id="rId483" Type="http://schemas.openxmlformats.org/officeDocument/2006/relationships/image" Target="media/image233.wmf"/><Relationship Id="rId518" Type="http://schemas.openxmlformats.org/officeDocument/2006/relationships/oleObject" Target="embeddings/oleObject249.bin"/><Relationship Id="rId539" Type="http://schemas.openxmlformats.org/officeDocument/2006/relationships/image" Target="media/image259.wmf"/><Relationship Id="rId40" Type="http://schemas.openxmlformats.org/officeDocument/2006/relationships/image" Target="media/image17.emf"/><Relationship Id="rId115" Type="http://schemas.openxmlformats.org/officeDocument/2006/relationships/oleObject" Target="embeddings/oleObject47.bin"/><Relationship Id="rId136" Type="http://schemas.openxmlformats.org/officeDocument/2006/relationships/image" Target="media/image63.wmf"/><Relationship Id="rId157" Type="http://schemas.openxmlformats.org/officeDocument/2006/relationships/oleObject" Target="embeddings/oleObject68.bin"/><Relationship Id="rId178" Type="http://schemas.openxmlformats.org/officeDocument/2006/relationships/oleObject" Target="embeddings/oleObject79.bin"/><Relationship Id="rId301" Type="http://schemas.openxmlformats.org/officeDocument/2006/relationships/oleObject" Target="embeddings/oleObject139.bin"/><Relationship Id="rId322" Type="http://schemas.openxmlformats.org/officeDocument/2006/relationships/image" Target="media/image154.wmf"/><Relationship Id="rId343" Type="http://schemas.openxmlformats.org/officeDocument/2006/relationships/oleObject" Target="embeddings/oleObject160.bin"/><Relationship Id="rId364" Type="http://schemas.openxmlformats.org/officeDocument/2006/relationships/image" Target="media/image175.wmf"/><Relationship Id="rId550" Type="http://schemas.openxmlformats.org/officeDocument/2006/relationships/oleObject" Target="embeddings/oleObject266.bin"/><Relationship Id="rId61" Type="http://schemas.openxmlformats.org/officeDocument/2006/relationships/oleObject" Target="embeddings/oleObject20.bin"/><Relationship Id="rId82" Type="http://schemas.openxmlformats.org/officeDocument/2006/relationships/image" Target="media/image36.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81.bin"/><Relationship Id="rId571" Type="http://schemas.openxmlformats.org/officeDocument/2006/relationships/image" Target="media/image275.wmf"/><Relationship Id="rId592" Type="http://schemas.openxmlformats.org/officeDocument/2006/relationships/oleObject" Target="embeddings/oleObject287.bin"/><Relationship Id="rId606" Type="http://schemas.openxmlformats.org/officeDocument/2006/relationships/oleObject" Target="embeddings/oleObject294.bin"/><Relationship Id="rId627" Type="http://schemas.openxmlformats.org/officeDocument/2006/relationships/image" Target="media/image302.wmf"/><Relationship Id="rId648" Type="http://schemas.microsoft.com/office/2007/relationships/hdphoto" Target="media/hdphoto11.wdp"/><Relationship Id="rId19" Type="http://schemas.openxmlformats.org/officeDocument/2006/relationships/image" Target="media/image6.wmf"/><Relationship Id="rId224" Type="http://schemas.openxmlformats.org/officeDocument/2006/relationships/oleObject" Target="embeddings/oleObject102.bin"/><Relationship Id="rId245" Type="http://schemas.openxmlformats.org/officeDocument/2006/relationships/image" Target="media/image116.wmf"/><Relationship Id="rId266" Type="http://schemas.openxmlformats.org/officeDocument/2006/relationships/oleObject" Target="embeddings/oleObject123.bin"/><Relationship Id="rId287" Type="http://schemas.openxmlformats.org/officeDocument/2006/relationships/oleObject" Target="embeddings/oleObject132.bin"/><Relationship Id="rId410" Type="http://schemas.openxmlformats.org/officeDocument/2006/relationships/image" Target="media/image197.wmf"/><Relationship Id="rId431" Type="http://schemas.openxmlformats.org/officeDocument/2006/relationships/oleObject" Target="embeddings/oleObject204.bin"/><Relationship Id="rId452" Type="http://schemas.openxmlformats.org/officeDocument/2006/relationships/oleObject" Target="embeddings/oleObject215.bin"/><Relationship Id="rId473" Type="http://schemas.openxmlformats.org/officeDocument/2006/relationships/image" Target="media/image228.wmf"/><Relationship Id="rId494" Type="http://schemas.openxmlformats.org/officeDocument/2006/relationships/oleObject" Target="embeddings/oleObject237.bin"/><Relationship Id="rId508" Type="http://schemas.openxmlformats.org/officeDocument/2006/relationships/oleObject" Target="embeddings/oleObject244.bin"/><Relationship Id="rId529" Type="http://schemas.openxmlformats.org/officeDocument/2006/relationships/image" Target="media/image255.wmf"/><Relationship Id="rId30" Type="http://schemas.openxmlformats.org/officeDocument/2006/relationships/oleObject" Target="embeddings/oleObject8.bin"/><Relationship Id="rId105" Type="http://schemas.openxmlformats.org/officeDocument/2006/relationships/oleObject" Target="embeddings/oleObject42.bin"/><Relationship Id="rId126" Type="http://schemas.openxmlformats.org/officeDocument/2006/relationships/image" Target="media/image58.wmf"/><Relationship Id="rId147" Type="http://schemas.openxmlformats.org/officeDocument/2006/relationships/oleObject" Target="embeddings/oleObject63.bin"/><Relationship Id="rId168" Type="http://schemas.openxmlformats.org/officeDocument/2006/relationships/oleObject" Target="embeddings/oleObject74.bin"/><Relationship Id="rId312" Type="http://schemas.openxmlformats.org/officeDocument/2006/relationships/image" Target="media/image149.wmf"/><Relationship Id="rId333" Type="http://schemas.openxmlformats.org/officeDocument/2006/relationships/oleObject" Target="embeddings/oleObject155.bin"/><Relationship Id="rId354" Type="http://schemas.openxmlformats.org/officeDocument/2006/relationships/image" Target="media/image170.wmf"/><Relationship Id="rId540" Type="http://schemas.openxmlformats.org/officeDocument/2006/relationships/oleObject" Target="embeddings/oleObject261.bin"/><Relationship Id="rId51" Type="http://schemas.openxmlformats.org/officeDocument/2006/relationships/oleObject" Target="embeddings/oleObject14.bin"/><Relationship Id="rId72" Type="http://schemas.openxmlformats.org/officeDocument/2006/relationships/header" Target="header1.xml"/><Relationship Id="rId93" Type="http://schemas.openxmlformats.org/officeDocument/2006/relationships/oleObject" Target="embeddings/oleObject36.bin"/><Relationship Id="rId189" Type="http://schemas.openxmlformats.org/officeDocument/2006/relationships/image" Target="media/image89.wmf"/><Relationship Id="rId375" Type="http://schemas.openxmlformats.org/officeDocument/2006/relationships/oleObject" Target="embeddings/oleObject176.bin"/><Relationship Id="rId396" Type="http://schemas.openxmlformats.org/officeDocument/2006/relationships/image" Target="media/image190.wmf"/><Relationship Id="rId561" Type="http://schemas.openxmlformats.org/officeDocument/2006/relationships/image" Target="media/image270.wmf"/><Relationship Id="rId582" Type="http://schemas.openxmlformats.org/officeDocument/2006/relationships/oleObject" Target="embeddings/oleObject282.bin"/><Relationship Id="rId617" Type="http://schemas.openxmlformats.org/officeDocument/2006/relationships/oleObject" Target="embeddings/oleObject300.bin"/><Relationship Id="rId638" Type="http://schemas.openxmlformats.org/officeDocument/2006/relationships/oleObject" Target="embeddings/oleObject310.bin"/><Relationship Id="rId659" Type="http://schemas.openxmlformats.org/officeDocument/2006/relationships/image" Target="media/image315.png"/><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image" Target="media/image111.wmf"/><Relationship Id="rId256" Type="http://schemas.openxmlformats.org/officeDocument/2006/relationships/oleObject" Target="embeddings/oleObject118.bin"/><Relationship Id="rId277" Type="http://schemas.openxmlformats.org/officeDocument/2006/relationships/image" Target="media/image132.wmf"/><Relationship Id="rId298" Type="http://schemas.openxmlformats.org/officeDocument/2006/relationships/image" Target="media/image142.wmf"/><Relationship Id="rId400" Type="http://schemas.openxmlformats.org/officeDocument/2006/relationships/image" Target="media/image192.wmf"/><Relationship Id="rId421" Type="http://schemas.openxmlformats.org/officeDocument/2006/relationships/oleObject" Target="embeddings/oleObject199.bin"/><Relationship Id="rId442" Type="http://schemas.openxmlformats.org/officeDocument/2006/relationships/oleObject" Target="embeddings/oleObject210.bin"/><Relationship Id="rId463" Type="http://schemas.openxmlformats.org/officeDocument/2006/relationships/image" Target="media/image223.wmf"/><Relationship Id="rId484" Type="http://schemas.openxmlformats.org/officeDocument/2006/relationships/oleObject" Target="embeddings/oleObject231.bin"/><Relationship Id="rId519" Type="http://schemas.openxmlformats.org/officeDocument/2006/relationships/image" Target="media/image250.wmf"/><Relationship Id="rId116" Type="http://schemas.openxmlformats.org/officeDocument/2006/relationships/image" Target="media/image53.wmf"/><Relationship Id="rId137" Type="http://schemas.openxmlformats.org/officeDocument/2006/relationships/oleObject" Target="embeddings/oleObject58.bin"/><Relationship Id="rId158" Type="http://schemas.openxmlformats.org/officeDocument/2006/relationships/image" Target="media/image74.wmf"/><Relationship Id="rId302" Type="http://schemas.openxmlformats.org/officeDocument/2006/relationships/image" Target="media/image144.wmf"/><Relationship Id="rId323" Type="http://schemas.openxmlformats.org/officeDocument/2006/relationships/oleObject" Target="embeddings/oleObject150.bin"/><Relationship Id="rId344" Type="http://schemas.openxmlformats.org/officeDocument/2006/relationships/image" Target="media/image165.wmf"/><Relationship Id="rId530" Type="http://schemas.openxmlformats.org/officeDocument/2006/relationships/oleObject" Target="embeddings/oleObject255.bin"/><Relationship Id="rId20" Type="http://schemas.openxmlformats.org/officeDocument/2006/relationships/oleObject" Target="embeddings/oleObject3.bin"/><Relationship Id="rId41" Type="http://schemas.openxmlformats.org/officeDocument/2006/relationships/image" Target="media/image18.png"/><Relationship Id="rId62" Type="http://schemas.openxmlformats.org/officeDocument/2006/relationships/image" Target="media/image28.wmf"/><Relationship Id="rId83" Type="http://schemas.openxmlformats.org/officeDocument/2006/relationships/oleObject" Target="embeddings/oleObject31.bin"/><Relationship Id="rId179" Type="http://schemas.openxmlformats.org/officeDocument/2006/relationships/image" Target="media/image84.wmf"/><Relationship Id="rId365" Type="http://schemas.openxmlformats.org/officeDocument/2006/relationships/oleObject" Target="embeddings/oleObject171.bin"/><Relationship Id="rId386" Type="http://schemas.openxmlformats.org/officeDocument/2006/relationships/image" Target="media/image185.wmf"/><Relationship Id="rId551" Type="http://schemas.openxmlformats.org/officeDocument/2006/relationships/image" Target="media/image265.wmf"/><Relationship Id="rId572" Type="http://schemas.openxmlformats.org/officeDocument/2006/relationships/oleObject" Target="embeddings/oleObject277.bin"/><Relationship Id="rId593" Type="http://schemas.openxmlformats.org/officeDocument/2006/relationships/image" Target="media/image286.wmf"/><Relationship Id="rId607" Type="http://schemas.openxmlformats.org/officeDocument/2006/relationships/image" Target="media/image293.wmf"/><Relationship Id="rId628" Type="http://schemas.openxmlformats.org/officeDocument/2006/relationships/oleObject" Target="embeddings/oleObject306.bin"/><Relationship Id="rId649" Type="http://schemas.openxmlformats.org/officeDocument/2006/relationships/image" Target="media/image310.png"/><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image" Target="media/image106.wmf"/><Relationship Id="rId246" Type="http://schemas.openxmlformats.org/officeDocument/2006/relationships/oleObject" Target="embeddings/oleObject113.bin"/><Relationship Id="rId267" Type="http://schemas.openxmlformats.org/officeDocument/2006/relationships/image" Target="media/image127.wmf"/><Relationship Id="rId288" Type="http://schemas.openxmlformats.org/officeDocument/2006/relationships/image" Target="media/image137.wmf"/><Relationship Id="rId411" Type="http://schemas.openxmlformats.org/officeDocument/2006/relationships/oleObject" Target="embeddings/oleObject194.bin"/><Relationship Id="rId432" Type="http://schemas.openxmlformats.org/officeDocument/2006/relationships/image" Target="media/image208.wmf"/><Relationship Id="rId453" Type="http://schemas.openxmlformats.org/officeDocument/2006/relationships/image" Target="media/image218.wmf"/><Relationship Id="rId474" Type="http://schemas.openxmlformats.org/officeDocument/2006/relationships/oleObject" Target="embeddings/oleObject226.bin"/><Relationship Id="rId509" Type="http://schemas.openxmlformats.org/officeDocument/2006/relationships/image" Target="media/image245.wmf"/><Relationship Id="rId660" Type="http://schemas.microsoft.com/office/2007/relationships/hdphoto" Target="media/hdphoto17.wdp"/><Relationship Id="rId106" Type="http://schemas.openxmlformats.org/officeDocument/2006/relationships/image" Target="media/image48.wmf"/><Relationship Id="rId127" Type="http://schemas.openxmlformats.org/officeDocument/2006/relationships/oleObject" Target="embeddings/oleObject53.bin"/><Relationship Id="rId313" Type="http://schemas.openxmlformats.org/officeDocument/2006/relationships/oleObject" Target="embeddings/oleObject145.bin"/><Relationship Id="rId495" Type="http://schemas.openxmlformats.org/officeDocument/2006/relationships/image" Target="media/image238.wmf"/><Relationship Id="rId10" Type="http://schemas.openxmlformats.org/officeDocument/2006/relationships/image" Target="media/image2.jpeg"/><Relationship Id="rId31" Type="http://schemas.openxmlformats.org/officeDocument/2006/relationships/image" Target="media/image12.wmf"/><Relationship Id="rId52" Type="http://schemas.openxmlformats.org/officeDocument/2006/relationships/image" Target="media/image24.wmf"/><Relationship Id="rId73" Type="http://schemas.openxmlformats.org/officeDocument/2006/relationships/footer" Target="footer3.xml"/><Relationship Id="rId94" Type="http://schemas.openxmlformats.org/officeDocument/2006/relationships/image" Target="media/image42.wmf"/><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image" Target="media/image160.wmf"/><Relationship Id="rId355" Type="http://schemas.openxmlformats.org/officeDocument/2006/relationships/oleObject" Target="embeddings/oleObject166.bin"/><Relationship Id="rId376" Type="http://schemas.openxmlformats.org/officeDocument/2006/relationships/image" Target="media/image181.wmf"/><Relationship Id="rId397" Type="http://schemas.openxmlformats.org/officeDocument/2006/relationships/oleObject" Target="embeddings/oleObject187.bin"/><Relationship Id="rId520" Type="http://schemas.openxmlformats.org/officeDocument/2006/relationships/oleObject" Target="embeddings/oleObject250.bin"/><Relationship Id="rId541" Type="http://schemas.openxmlformats.org/officeDocument/2006/relationships/image" Target="media/image260.wmf"/><Relationship Id="rId562" Type="http://schemas.openxmlformats.org/officeDocument/2006/relationships/oleObject" Target="embeddings/oleObject272.bin"/><Relationship Id="rId583" Type="http://schemas.openxmlformats.org/officeDocument/2006/relationships/image" Target="media/image281.wmf"/><Relationship Id="rId618" Type="http://schemas.openxmlformats.org/officeDocument/2006/relationships/image" Target="media/image298.wmf"/><Relationship Id="rId639" Type="http://schemas.openxmlformats.org/officeDocument/2006/relationships/oleObject" Target="embeddings/oleObject311.bin"/><Relationship Id="rId4" Type="http://schemas.microsoft.com/office/2007/relationships/stylesWithEffects" Target="stylesWithEffects.xml"/><Relationship Id="rId180" Type="http://schemas.openxmlformats.org/officeDocument/2006/relationships/oleObject" Target="embeddings/oleObject80.bin"/><Relationship Id="rId215" Type="http://schemas.openxmlformats.org/officeDocument/2006/relationships/image" Target="media/image101.wmf"/><Relationship Id="rId236" Type="http://schemas.openxmlformats.org/officeDocument/2006/relationships/oleObject" Target="embeddings/oleObject108.bin"/><Relationship Id="rId257" Type="http://schemas.openxmlformats.org/officeDocument/2006/relationships/image" Target="media/image122.wmf"/><Relationship Id="rId278" Type="http://schemas.openxmlformats.org/officeDocument/2006/relationships/oleObject" Target="embeddings/oleObject128.bin"/><Relationship Id="rId401" Type="http://schemas.openxmlformats.org/officeDocument/2006/relationships/oleObject" Target="embeddings/oleObject189.bin"/><Relationship Id="rId422" Type="http://schemas.openxmlformats.org/officeDocument/2006/relationships/image" Target="media/image203.wmf"/><Relationship Id="rId443" Type="http://schemas.openxmlformats.org/officeDocument/2006/relationships/image" Target="media/image213.wmf"/><Relationship Id="rId464" Type="http://schemas.openxmlformats.org/officeDocument/2006/relationships/oleObject" Target="embeddings/oleObject221.bin"/><Relationship Id="rId650" Type="http://schemas.microsoft.com/office/2007/relationships/hdphoto" Target="media/hdphoto12.wdp"/><Relationship Id="rId303" Type="http://schemas.openxmlformats.org/officeDocument/2006/relationships/oleObject" Target="embeddings/oleObject140.bin"/><Relationship Id="rId485" Type="http://schemas.openxmlformats.org/officeDocument/2006/relationships/oleObject" Target="embeddings/oleObject232.bin"/><Relationship Id="rId42" Type="http://schemas.microsoft.com/office/2007/relationships/hdphoto" Target="media/hdphoto2.wdp"/><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oleObject" Target="embeddings/oleObject161.bin"/><Relationship Id="rId387" Type="http://schemas.openxmlformats.org/officeDocument/2006/relationships/oleObject" Target="embeddings/oleObject182.bin"/><Relationship Id="rId510" Type="http://schemas.openxmlformats.org/officeDocument/2006/relationships/oleObject" Target="embeddings/oleObject245.bin"/><Relationship Id="rId552" Type="http://schemas.openxmlformats.org/officeDocument/2006/relationships/oleObject" Target="embeddings/oleObject267.bin"/><Relationship Id="rId594" Type="http://schemas.openxmlformats.org/officeDocument/2006/relationships/oleObject" Target="embeddings/oleObject288.bin"/><Relationship Id="rId608" Type="http://schemas.openxmlformats.org/officeDocument/2006/relationships/oleObject" Target="embeddings/oleObject295.bin"/><Relationship Id="rId191" Type="http://schemas.openxmlformats.org/officeDocument/2006/relationships/image" Target="media/image90.wmf"/><Relationship Id="rId205" Type="http://schemas.openxmlformats.org/officeDocument/2006/relationships/image" Target="media/image96.wmf"/><Relationship Id="rId247" Type="http://schemas.openxmlformats.org/officeDocument/2006/relationships/image" Target="media/image117.wmf"/><Relationship Id="rId412" Type="http://schemas.openxmlformats.org/officeDocument/2006/relationships/image" Target="media/image198.wmf"/><Relationship Id="rId107" Type="http://schemas.openxmlformats.org/officeDocument/2006/relationships/oleObject" Target="embeddings/oleObject43.bin"/><Relationship Id="rId289" Type="http://schemas.openxmlformats.org/officeDocument/2006/relationships/oleObject" Target="embeddings/oleObject133.bin"/><Relationship Id="rId454" Type="http://schemas.openxmlformats.org/officeDocument/2006/relationships/oleObject" Target="embeddings/oleObject216.bin"/><Relationship Id="rId496" Type="http://schemas.openxmlformats.org/officeDocument/2006/relationships/oleObject" Target="embeddings/oleObject238.bin"/><Relationship Id="rId661" Type="http://schemas.openxmlformats.org/officeDocument/2006/relationships/image" Target="media/image316.png"/><Relationship Id="rId11" Type="http://schemas.openxmlformats.org/officeDocument/2006/relationships/footer" Target="footer1.xml"/><Relationship Id="rId53" Type="http://schemas.openxmlformats.org/officeDocument/2006/relationships/oleObject" Target="embeddings/oleObject15.bin"/><Relationship Id="rId149" Type="http://schemas.openxmlformats.org/officeDocument/2006/relationships/oleObject" Target="embeddings/oleObject64.bin"/><Relationship Id="rId314" Type="http://schemas.openxmlformats.org/officeDocument/2006/relationships/image" Target="media/image150.wmf"/><Relationship Id="rId356" Type="http://schemas.openxmlformats.org/officeDocument/2006/relationships/image" Target="media/image171.wmf"/><Relationship Id="rId398" Type="http://schemas.openxmlformats.org/officeDocument/2006/relationships/image" Target="media/image191.wmf"/><Relationship Id="rId521" Type="http://schemas.openxmlformats.org/officeDocument/2006/relationships/image" Target="media/image251.wmf"/><Relationship Id="rId563" Type="http://schemas.openxmlformats.org/officeDocument/2006/relationships/image" Target="media/image271.wmf"/><Relationship Id="rId619" Type="http://schemas.openxmlformats.org/officeDocument/2006/relationships/oleObject" Target="embeddings/oleObject301.bin"/><Relationship Id="rId95" Type="http://schemas.openxmlformats.org/officeDocument/2006/relationships/oleObject" Target="embeddings/oleObject37.bin"/><Relationship Id="rId160" Type="http://schemas.openxmlformats.org/officeDocument/2006/relationships/image" Target="media/image75.wmf"/><Relationship Id="rId216" Type="http://schemas.openxmlformats.org/officeDocument/2006/relationships/oleObject" Target="embeddings/oleObject98.bin"/><Relationship Id="rId423" Type="http://schemas.openxmlformats.org/officeDocument/2006/relationships/oleObject" Target="embeddings/oleObject200.bin"/><Relationship Id="rId258" Type="http://schemas.openxmlformats.org/officeDocument/2006/relationships/oleObject" Target="embeddings/oleObject119.bin"/><Relationship Id="rId465" Type="http://schemas.openxmlformats.org/officeDocument/2006/relationships/image" Target="media/image224.wmf"/><Relationship Id="rId630" Type="http://schemas.microsoft.com/office/2007/relationships/hdphoto" Target="media/hdphoto9.wdp"/><Relationship Id="rId22" Type="http://schemas.openxmlformats.org/officeDocument/2006/relationships/oleObject" Target="embeddings/oleObject4.bin"/><Relationship Id="rId64" Type="http://schemas.openxmlformats.org/officeDocument/2006/relationships/oleObject" Target="embeddings/oleObject22.bin"/><Relationship Id="rId118" Type="http://schemas.openxmlformats.org/officeDocument/2006/relationships/image" Target="media/image54.wmf"/><Relationship Id="rId325" Type="http://schemas.openxmlformats.org/officeDocument/2006/relationships/oleObject" Target="embeddings/oleObject151.bin"/><Relationship Id="rId367" Type="http://schemas.openxmlformats.org/officeDocument/2006/relationships/oleObject" Target="embeddings/oleObject172.bin"/><Relationship Id="rId532" Type="http://schemas.openxmlformats.org/officeDocument/2006/relationships/oleObject" Target="embeddings/oleObject257.bin"/><Relationship Id="rId574" Type="http://schemas.openxmlformats.org/officeDocument/2006/relationships/oleObject" Target="embeddings/oleObject278.bin"/><Relationship Id="rId171" Type="http://schemas.openxmlformats.org/officeDocument/2006/relationships/image" Target="media/image80.wmf"/><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image" Target="media/image209.wmf"/><Relationship Id="rId476" Type="http://schemas.openxmlformats.org/officeDocument/2006/relationships/oleObject" Target="embeddings/oleObject227.bin"/><Relationship Id="rId641" Type="http://schemas.openxmlformats.org/officeDocument/2006/relationships/oleObject" Target="embeddings/oleObject312.bin"/><Relationship Id="rId33" Type="http://schemas.openxmlformats.org/officeDocument/2006/relationships/image" Target="media/image13.wmf"/><Relationship Id="rId129" Type="http://schemas.openxmlformats.org/officeDocument/2006/relationships/oleObject" Target="embeddings/oleObject54.bin"/><Relationship Id="rId280" Type="http://schemas.openxmlformats.org/officeDocument/2006/relationships/image" Target="media/image133.png"/><Relationship Id="rId336" Type="http://schemas.openxmlformats.org/officeDocument/2006/relationships/image" Target="media/image161.wmf"/><Relationship Id="rId501" Type="http://schemas.openxmlformats.org/officeDocument/2006/relationships/image" Target="media/image241.wmf"/><Relationship Id="rId543" Type="http://schemas.openxmlformats.org/officeDocument/2006/relationships/image" Target="media/image261.wmf"/><Relationship Id="rId75" Type="http://schemas.openxmlformats.org/officeDocument/2006/relationships/oleObject" Target="embeddings/oleObject27.bin"/><Relationship Id="rId140" Type="http://schemas.openxmlformats.org/officeDocument/2006/relationships/image" Target="media/image65.wmf"/><Relationship Id="rId182" Type="http://schemas.openxmlformats.org/officeDocument/2006/relationships/oleObject" Target="embeddings/oleObject81.bin"/><Relationship Id="rId378" Type="http://schemas.openxmlformats.org/officeDocument/2006/relationships/image" Target="media/image182.png"/><Relationship Id="rId403" Type="http://schemas.openxmlformats.org/officeDocument/2006/relationships/oleObject" Target="embeddings/oleObject190.bin"/><Relationship Id="rId585" Type="http://schemas.openxmlformats.org/officeDocument/2006/relationships/image" Target="media/image282.wmf"/><Relationship Id="rId6" Type="http://schemas.openxmlformats.org/officeDocument/2006/relationships/webSettings" Target="webSettings.xml"/><Relationship Id="rId238" Type="http://schemas.openxmlformats.org/officeDocument/2006/relationships/oleObject" Target="embeddings/oleObject109.bin"/><Relationship Id="rId445" Type="http://schemas.openxmlformats.org/officeDocument/2006/relationships/image" Target="media/image214.wmf"/><Relationship Id="rId487" Type="http://schemas.openxmlformats.org/officeDocument/2006/relationships/oleObject" Target="embeddings/oleObject233.bin"/><Relationship Id="rId610" Type="http://schemas.openxmlformats.org/officeDocument/2006/relationships/image" Target="media/image294.wmf"/><Relationship Id="rId652" Type="http://schemas.microsoft.com/office/2007/relationships/hdphoto" Target="media/hdphoto13.wdp"/><Relationship Id="rId291" Type="http://schemas.openxmlformats.org/officeDocument/2006/relationships/oleObject" Target="embeddings/oleObject134.bin"/><Relationship Id="rId305" Type="http://schemas.openxmlformats.org/officeDocument/2006/relationships/oleObject" Target="embeddings/oleObject141.bin"/><Relationship Id="rId347" Type="http://schemas.openxmlformats.org/officeDocument/2006/relationships/oleObject" Target="embeddings/oleObject162.bin"/><Relationship Id="rId512" Type="http://schemas.openxmlformats.org/officeDocument/2006/relationships/oleObject" Target="embeddings/oleObject246.bin"/><Relationship Id="rId44" Type="http://schemas.microsoft.com/office/2007/relationships/hdphoto" Target="media/hdphoto3.wdp"/><Relationship Id="rId86" Type="http://schemas.openxmlformats.org/officeDocument/2006/relationships/image" Target="media/image38.wmf"/><Relationship Id="rId151" Type="http://schemas.openxmlformats.org/officeDocument/2006/relationships/oleObject" Target="embeddings/oleObject65.bin"/><Relationship Id="rId389" Type="http://schemas.openxmlformats.org/officeDocument/2006/relationships/oleObject" Target="embeddings/oleObject183.bin"/><Relationship Id="rId554" Type="http://schemas.openxmlformats.org/officeDocument/2006/relationships/oleObject" Target="embeddings/oleObject268.bin"/><Relationship Id="rId596" Type="http://schemas.openxmlformats.org/officeDocument/2006/relationships/oleObject" Target="embeddings/oleObject289.bin"/><Relationship Id="rId193" Type="http://schemas.openxmlformats.org/officeDocument/2006/relationships/image" Target="media/image91.png"/><Relationship Id="rId207" Type="http://schemas.openxmlformats.org/officeDocument/2006/relationships/image" Target="media/image97.wmf"/><Relationship Id="rId249" Type="http://schemas.openxmlformats.org/officeDocument/2006/relationships/image" Target="media/image118.wmf"/><Relationship Id="rId414" Type="http://schemas.openxmlformats.org/officeDocument/2006/relationships/image" Target="media/image199.wmf"/><Relationship Id="rId456" Type="http://schemas.openxmlformats.org/officeDocument/2006/relationships/oleObject" Target="embeddings/oleObject217.bin"/><Relationship Id="rId498" Type="http://schemas.openxmlformats.org/officeDocument/2006/relationships/oleObject" Target="embeddings/oleObject239.bin"/><Relationship Id="rId621" Type="http://schemas.openxmlformats.org/officeDocument/2006/relationships/oleObject" Target="embeddings/oleObject302.bin"/><Relationship Id="rId663" Type="http://schemas.openxmlformats.org/officeDocument/2006/relationships/image" Target="media/image317.png"/><Relationship Id="rId13" Type="http://schemas.openxmlformats.org/officeDocument/2006/relationships/image" Target="media/image3.png"/><Relationship Id="rId109" Type="http://schemas.openxmlformats.org/officeDocument/2006/relationships/oleObject" Target="embeddings/oleObject44.bin"/><Relationship Id="rId260" Type="http://schemas.openxmlformats.org/officeDocument/2006/relationships/oleObject" Target="embeddings/oleObject120.bin"/><Relationship Id="rId316" Type="http://schemas.openxmlformats.org/officeDocument/2006/relationships/image" Target="media/image151.wmf"/><Relationship Id="rId523" Type="http://schemas.openxmlformats.org/officeDocument/2006/relationships/image" Target="media/image252.wmf"/><Relationship Id="rId55" Type="http://schemas.openxmlformats.org/officeDocument/2006/relationships/oleObject" Target="embeddings/oleObject16.bin"/><Relationship Id="rId97" Type="http://schemas.openxmlformats.org/officeDocument/2006/relationships/oleObject" Target="embeddings/oleObject38.bin"/><Relationship Id="rId120" Type="http://schemas.openxmlformats.org/officeDocument/2006/relationships/image" Target="media/image55.wmf"/><Relationship Id="rId358" Type="http://schemas.openxmlformats.org/officeDocument/2006/relationships/image" Target="media/image172.wmf"/><Relationship Id="rId565" Type="http://schemas.openxmlformats.org/officeDocument/2006/relationships/image" Target="media/image272.wmf"/><Relationship Id="rId162" Type="http://schemas.openxmlformats.org/officeDocument/2006/relationships/image" Target="media/image76.wmf"/><Relationship Id="rId218" Type="http://schemas.openxmlformats.org/officeDocument/2006/relationships/oleObject" Target="embeddings/oleObject99.bin"/><Relationship Id="rId425" Type="http://schemas.openxmlformats.org/officeDocument/2006/relationships/oleObject" Target="embeddings/oleObject201.bin"/><Relationship Id="rId467" Type="http://schemas.openxmlformats.org/officeDocument/2006/relationships/image" Target="media/image225.wmf"/><Relationship Id="rId632" Type="http://schemas.openxmlformats.org/officeDocument/2006/relationships/oleObject" Target="embeddings/oleObject307.bin"/><Relationship Id="rId271" Type="http://schemas.openxmlformats.org/officeDocument/2006/relationships/image" Target="media/image129.png"/><Relationship Id="rId24" Type="http://schemas.openxmlformats.org/officeDocument/2006/relationships/oleObject" Target="embeddings/oleObject5.bin"/><Relationship Id="rId66" Type="http://schemas.openxmlformats.org/officeDocument/2006/relationships/oleObject" Target="embeddings/oleObject23.bin"/><Relationship Id="rId131" Type="http://schemas.openxmlformats.org/officeDocument/2006/relationships/oleObject" Target="embeddings/oleObject55.bin"/><Relationship Id="rId327" Type="http://schemas.openxmlformats.org/officeDocument/2006/relationships/oleObject" Target="embeddings/oleObject152.bin"/><Relationship Id="rId369" Type="http://schemas.openxmlformats.org/officeDocument/2006/relationships/oleObject" Target="embeddings/oleObject173.bin"/><Relationship Id="rId534" Type="http://schemas.openxmlformats.org/officeDocument/2006/relationships/oleObject" Target="embeddings/oleObject258.bin"/><Relationship Id="rId576" Type="http://schemas.openxmlformats.org/officeDocument/2006/relationships/oleObject" Target="embeddings/oleObject279.bin"/><Relationship Id="rId173" Type="http://schemas.openxmlformats.org/officeDocument/2006/relationships/image" Target="media/image81.wmf"/><Relationship Id="rId229" Type="http://schemas.openxmlformats.org/officeDocument/2006/relationships/image" Target="media/image108.wmf"/><Relationship Id="rId380" Type="http://schemas.openxmlformats.org/officeDocument/2006/relationships/image" Target="media/image183.wmf"/><Relationship Id="rId436" Type="http://schemas.openxmlformats.org/officeDocument/2006/relationships/oleObject" Target="embeddings/oleObject207.bin"/><Relationship Id="rId601" Type="http://schemas.openxmlformats.org/officeDocument/2006/relationships/image" Target="media/image290.wmf"/><Relationship Id="rId643" Type="http://schemas.openxmlformats.org/officeDocument/2006/relationships/image" Target="media/image307.wmf"/><Relationship Id="rId240" Type="http://schemas.openxmlformats.org/officeDocument/2006/relationships/oleObject" Target="embeddings/oleObject110.bin"/><Relationship Id="rId478" Type="http://schemas.openxmlformats.org/officeDocument/2006/relationships/oleObject" Target="embeddings/oleObject228.bin"/><Relationship Id="rId35" Type="http://schemas.openxmlformats.org/officeDocument/2006/relationships/image" Target="media/image14.wmf"/><Relationship Id="rId77" Type="http://schemas.openxmlformats.org/officeDocument/2006/relationships/oleObject" Target="embeddings/oleObject28.bin"/><Relationship Id="rId100" Type="http://schemas.openxmlformats.org/officeDocument/2006/relationships/image" Target="media/image45.wmf"/><Relationship Id="rId282" Type="http://schemas.openxmlformats.org/officeDocument/2006/relationships/image" Target="media/image134.wmf"/><Relationship Id="rId338" Type="http://schemas.openxmlformats.org/officeDocument/2006/relationships/image" Target="media/image162.wmf"/><Relationship Id="rId503" Type="http://schemas.openxmlformats.org/officeDocument/2006/relationships/image" Target="media/image242.wmf"/><Relationship Id="rId545" Type="http://schemas.openxmlformats.org/officeDocument/2006/relationships/image" Target="media/image262.wmf"/><Relationship Id="rId587" Type="http://schemas.openxmlformats.org/officeDocument/2006/relationships/image" Target="media/image283.wmf"/><Relationship Id="rId8" Type="http://schemas.openxmlformats.org/officeDocument/2006/relationships/endnotes" Target="endnotes.xml"/><Relationship Id="rId142" Type="http://schemas.openxmlformats.org/officeDocument/2006/relationships/image" Target="media/image66.wmf"/><Relationship Id="rId184" Type="http://schemas.openxmlformats.org/officeDocument/2006/relationships/oleObject" Target="embeddings/oleObject82.bin"/><Relationship Id="rId391" Type="http://schemas.openxmlformats.org/officeDocument/2006/relationships/oleObject" Target="embeddings/oleObject184.bin"/><Relationship Id="rId405" Type="http://schemas.openxmlformats.org/officeDocument/2006/relationships/oleObject" Target="embeddings/oleObject191.bin"/><Relationship Id="rId447" Type="http://schemas.openxmlformats.org/officeDocument/2006/relationships/image" Target="media/image215.wmf"/><Relationship Id="rId612" Type="http://schemas.openxmlformats.org/officeDocument/2006/relationships/image" Target="media/image295.wmf"/><Relationship Id="rId251" Type="http://schemas.openxmlformats.org/officeDocument/2006/relationships/image" Target="media/image119.wmf"/><Relationship Id="rId489" Type="http://schemas.openxmlformats.org/officeDocument/2006/relationships/oleObject" Target="embeddings/oleObject234.bin"/><Relationship Id="rId654" Type="http://schemas.microsoft.com/office/2007/relationships/hdphoto" Target="media/hdphoto14.wdp"/><Relationship Id="rId46" Type="http://schemas.openxmlformats.org/officeDocument/2006/relationships/image" Target="media/image21.png"/><Relationship Id="rId293" Type="http://schemas.openxmlformats.org/officeDocument/2006/relationships/oleObject" Target="embeddings/oleObject135.bin"/><Relationship Id="rId307" Type="http://schemas.openxmlformats.org/officeDocument/2006/relationships/oleObject" Target="embeddings/oleObject142.bin"/><Relationship Id="rId349" Type="http://schemas.openxmlformats.org/officeDocument/2006/relationships/oleObject" Target="embeddings/oleObject163.bin"/><Relationship Id="rId514" Type="http://schemas.openxmlformats.org/officeDocument/2006/relationships/oleObject" Target="embeddings/oleObject247.bin"/><Relationship Id="rId556" Type="http://schemas.openxmlformats.org/officeDocument/2006/relationships/oleObject" Target="embeddings/oleObject269.bin"/><Relationship Id="rId88" Type="http://schemas.openxmlformats.org/officeDocument/2006/relationships/image" Target="media/image39.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oleObject" Target="embeddings/oleObject87.bin"/><Relationship Id="rId209" Type="http://schemas.openxmlformats.org/officeDocument/2006/relationships/image" Target="media/image98.wmf"/><Relationship Id="rId360" Type="http://schemas.openxmlformats.org/officeDocument/2006/relationships/image" Target="media/image173.wmf"/><Relationship Id="rId416" Type="http://schemas.openxmlformats.org/officeDocument/2006/relationships/image" Target="media/image200.wmf"/><Relationship Id="rId598" Type="http://schemas.openxmlformats.org/officeDocument/2006/relationships/oleObject" Target="embeddings/oleObject290.bin"/><Relationship Id="rId220" Type="http://schemas.openxmlformats.org/officeDocument/2006/relationships/oleObject" Target="embeddings/oleObject100.bin"/><Relationship Id="rId458" Type="http://schemas.openxmlformats.org/officeDocument/2006/relationships/oleObject" Target="embeddings/oleObject218.bin"/><Relationship Id="rId623" Type="http://schemas.openxmlformats.org/officeDocument/2006/relationships/oleObject" Target="embeddings/oleObject303.bin"/><Relationship Id="rId665" Type="http://schemas.openxmlformats.org/officeDocument/2006/relationships/image" Target="media/image318.png"/><Relationship Id="rId15" Type="http://schemas.openxmlformats.org/officeDocument/2006/relationships/image" Target="media/image4.wmf"/><Relationship Id="rId57" Type="http://schemas.openxmlformats.org/officeDocument/2006/relationships/oleObject" Target="embeddings/oleObject17.bin"/><Relationship Id="rId262" Type="http://schemas.openxmlformats.org/officeDocument/2006/relationships/oleObject" Target="embeddings/oleObject121.bin"/><Relationship Id="rId318" Type="http://schemas.openxmlformats.org/officeDocument/2006/relationships/image" Target="media/image152.wmf"/><Relationship Id="rId525" Type="http://schemas.openxmlformats.org/officeDocument/2006/relationships/image" Target="media/image253.wmf"/><Relationship Id="rId567" Type="http://schemas.openxmlformats.org/officeDocument/2006/relationships/image" Target="media/image273.wmf"/><Relationship Id="rId99" Type="http://schemas.openxmlformats.org/officeDocument/2006/relationships/oleObject" Target="embeddings/oleObject39.bin"/><Relationship Id="rId122" Type="http://schemas.openxmlformats.org/officeDocument/2006/relationships/image" Target="media/image56.wmf"/><Relationship Id="rId164" Type="http://schemas.openxmlformats.org/officeDocument/2006/relationships/oleObject" Target="embeddings/oleObject72.bin"/><Relationship Id="rId371" Type="http://schemas.openxmlformats.org/officeDocument/2006/relationships/oleObject" Target="embeddings/oleObject174.bin"/><Relationship Id="rId427" Type="http://schemas.openxmlformats.org/officeDocument/2006/relationships/oleObject" Target="embeddings/oleObject202.bin"/><Relationship Id="rId469" Type="http://schemas.openxmlformats.org/officeDocument/2006/relationships/image" Target="media/image226.wmf"/><Relationship Id="rId634" Type="http://schemas.openxmlformats.org/officeDocument/2006/relationships/oleObject" Target="embeddings/oleObject308.bin"/><Relationship Id="rId26" Type="http://schemas.openxmlformats.org/officeDocument/2006/relationships/oleObject" Target="embeddings/oleObject6.bin"/><Relationship Id="rId231" Type="http://schemas.openxmlformats.org/officeDocument/2006/relationships/image" Target="media/image109.wmf"/><Relationship Id="rId273" Type="http://schemas.openxmlformats.org/officeDocument/2006/relationships/image" Target="media/image130.wmf"/><Relationship Id="rId329" Type="http://schemas.openxmlformats.org/officeDocument/2006/relationships/oleObject" Target="embeddings/oleObject153.bin"/><Relationship Id="rId480" Type="http://schemas.openxmlformats.org/officeDocument/2006/relationships/oleObject" Target="embeddings/oleObject229.bin"/><Relationship Id="rId536" Type="http://schemas.openxmlformats.org/officeDocument/2006/relationships/oleObject" Target="embeddings/oleObject259.bin"/><Relationship Id="rId68" Type="http://schemas.openxmlformats.org/officeDocument/2006/relationships/oleObject" Target="embeddings/oleObject24.bin"/><Relationship Id="rId133" Type="http://schemas.openxmlformats.org/officeDocument/2006/relationships/oleObject" Target="embeddings/oleObject56.bin"/><Relationship Id="rId175" Type="http://schemas.openxmlformats.org/officeDocument/2006/relationships/image" Target="media/image82.wmf"/><Relationship Id="rId340" Type="http://schemas.openxmlformats.org/officeDocument/2006/relationships/image" Target="media/image163.wmf"/><Relationship Id="rId578" Type="http://schemas.openxmlformats.org/officeDocument/2006/relationships/oleObject" Target="embeddings/oleObject280.bin"/><Relationship Id="rId200" Type="http://schemas.openxmlformats.org/officeDocument/2006/relationships/oleObject" Target="embeddings/oleObject90.bin"/><Relationship Id="rId382" Type="http://schemas.openxmlformats.org/officeDocument/2006/relationships/oleObject" Target="embeddings/oleObject179.bin"/><Relationship Id="rId438" Type="http://schemas.openxmlformats.org/officeDocument/2006/relationships/oleObject" Target="embeddings/oleObject208.bin"/><Relationship Id="rId603" Type="http://schemas.openxmlformats.org/officeDocument/2006/relationships/image" Target="media/image291.wmf"/><Relationship Id="rId645" Type="http://schemas.openxmlformats.org/officeDocument/2006/relationships/image" Target="media/image308.png"/><Relationship Id="rId242" Type="http://schemas.openxmlformats.org/officeDocument/2006/relationships/oleObject" Target="embeddings/oleObject111.bin"/><Relationship Id="rId284" Type="http://schemas.openxmlformats.org/officeDocument/2006/relationships/image" Target="media/image135.wmf"/><Relationship Id="rId491" Type="http://schemas.openxmlformats.org/officeDocument/2006/relationships/oleObject" Target="embeddings/oleObject235.bin"/><Relationship Id="rId505" Type="http://schemas.openxmlformats.org/officeDocument/2006/relationships/image" Target="media/image243.wmf"/><Relationship Id="rId37" Type="http://schemas.openxmlformats.org/officeDocument/2006/relationships/image" Target="media/image15.wmf"/><Relationship Id="rId79" Type="http://schemas.openxmlformats.org/officeDocument/2006/relationships/oleObject" Target="embeddings/oleObject29.bin"/><Relationship Id="rId102" Type="http://schemas.openxmlformats.org/officeDocument/2006/relationships/image" Target="media/image46.wmf"/><Relationship Id="rId144" Type="http://schemas.openxmlformats.org/officeDocument/2006/relationships/image" Target="media/image67.wmf"/><Relationship Id="rId547" Type="http://schemas.openxmlformats.org/officeDocument/2006/relationships/image" Target="media/image263.wmf"/><Relationship Id="rId589" Type="http://schemas.openxmlformats.org/officeDocument/2006/relationships/image" Target="media/image284.wmf"/><Relationship Id="rId90" Type="http://schemas.openxmlformats.org/officeDocument/2006/relationships/image" Target="media/image40.wmf"/><Relationship Id="rId186" Type="http://schemas.openxmlformats.org/officeDocument/2006/relationships/oleObject" Target="embeddings/oleObject83.bin"/><Relationship Id="rId351" Type="http://schemas.openxmlformats.org/officeDocument/2006/relationships/oleObject" Target="embeddings/oleObject164.bin"/><Relationship Id="rId393" Type="http://schemas.openxmlformats.org/officeDocument/2006/relationships/oleObject" Target="embeddings/oleObject185.bin"/><Relationship Id="rId407" Type="http://schemas.openxmlformats.org/officeDocument/2006/relationships/oleObject" Target="embeddings/oleObject192.bin"/><Relationship Id="rId449" Type="http://schemas.openxmlformats.org/officeDocument/2006/relationships/image" Target="media/image216.wmf"/><Relationship Id="rId614" Type="http://schemas.openxmlformats.org/officeDocument/2006/relationships/image" Target="media/image296.wmf"/><Relationship Id="rId656" Type="http://schemas.microsoft.com/office/2007/relationships/hdphoto" Target="media/hdphoto15.wdp"/><Relationship Id="rId211" Type="http://schemas.openxmlformats.org/officeDocument/2006/relationships/image" Target="media/image99.wmf"/><Relationship Id="rId253" Type="http://schemas.openxmlformats.org/officeDocument/2006/relationships/image" Target="media/image120.wmf"/><Relationship Id="rId295" Type="http://schemas.openxmlformats.org/officeDocument/2006/relationships/oleObject" Target="embeddings/oleObject136.bin"/><Relationship Id="rId309" Type="http://schemas.openxmlformats.org/officeDocument/2006/relationships/oleObject" Target="embeddings/oleObject143.bin"/><Relationship Id="rId460" Type="http://schemas.openxmlformats.org/officeDocument/2006/relationships/oleObject" Target="embeddings/oleObject219.bin"/><Relationship Id="rId516" Type="http://schemas.openxmlformats.org/officeDocument/2006/relationships/oleObject" Target="embeddings/oleObject248.bin"/><Relationship Id="rId48" Type="http://schemas.openxmlformats.org/officeDocument/2006/relationships/image" Target="media/image22.wmf"/><Relationship Id="rId113" Type="http://schemas.openxmlformats.org/officeDocument/2006/relationships/oleObject" Target="embeddings/oleObject46.bin"/><Relationship Id="rId320" Type="http://schemas.openxmlformats.org/officeDocument/2006/relationships/image" Target="media/image153.wmf"/><Relationship Id="rId558" Type="http://schemas.openxmlformats.org/officeDocument/2006/relationships/oleObject" Target="embeddings/oleObject270.bin"/><Relationship Id="rId155" Type="http://schemas.openxmlformats.org/officeDocument/2006/relationships/oleObject" Target="embeddings/oleObject67.bin"/><Relationship Id="rId197" Type="http://schemas.openxmlformats.org/officeDocument/2006/relationships/image" Target="media/image92.wmf"/><Relationship Id="rId362" Type="http://schemas.openxmlformats.org/officeDocument/2006/relationships/image" Target="media/image174.wmf"/><Relationship Id="rId418" Type="http://schemas.openxmlformats.org/officeDocument/2006/relationships/image" Target="media/image201.wmf"/><Relationship Id="rId625" Type="http://schemas.openxmlformats.org/officeDocument/2006/relationships/oleObject" Target="embeddings/oleObject304.bin"/><Relationship Id="rId222" Type="http://schemas.openxmlformats.org/officeDocument/2006/relationships/oleObject" Target="embeddings/oleObject101.bin"/><Relationship Id="rId264" Type="http://schemas.openxmlformats.org/officeDocument/2006/relationships/oleObject" Target="embeddings/oleObject122.bin"/><Relationship Id="rId471" Type="http://schemas.openxmlformats.org/officeDocument/2006/relationships/image" Target="media/image227.wmf"/><Relationship Id="rId667" Type="http://schemas.openxmlformats.org/officeDocument/2006/relationships/fontTable" Target="fontTable.xml"/><Relationship Id="rId17" Type="http://schemas.openxmlformats.org/officeDocument/2006/relationships/image" Target="media/image5.wmf"/><Relationship Id="rId59" Type="http://schemas.openxmlformats.org/officeDocument/2006/relationships/image" Target="media/image27.wmf"/><Relationship Id="rId124" Type="http://schemas.openxmlformats.org/officeDocument/2006/relationships/image" Target="media/image57.wmf"/><Relationship Id="rId527" Type="http://schemas.openxmlformats.org/officeDocument/2006/relationships/image" Target="media/image254.wmf"/><Relationship Id="rId569" Type="http://schemas.openxmlformats.org/officeDocument/2006/relationships/image" Target="media/image274.wmf"/><Relationship Id="rId70" Type="http://schemas.openxmlformats.org/officeDocument/2006/relationships/oleObject" Target="embeddings/oleObject25.bin"/><Relationship Id="rId166" Type="http://schemas.openxmlformats.org/officeDocument/2006/relationships/oleObject" Target="embeddings/oleObject73.bin"/><Relationship Id="rId331" Type="http://schemas.openxmlformats.org/officeDocument/2006/relationships/oleObject" Target="embeddings/oleObject154.bin"/><Relationship Id="rId373" Type="http://schemas.openxmlformats.org/officeDocument/2006/relationships/oleObject" Target="embeddings/oleObject175.bin"/><Relationship Id="rId429" Type="http://schemas.openxmlformats.org/officeDocument/2006/relationships/oleObject" Target="embeddings/oleObject203.bin"/><Relationship Id="rId580" Type="http://schemas.openxmlformats.org/officeDocument/2006/relationships/oleObject" Target="embeddings/oleObject281.bin"/><Relationship Id="rId636" Type="http://schemas.openxmlformats.org/officeDocument/2006/relationships/oleObject" Target="embeddings/oleObject309.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09.bin"/><Relationship Id="rId28" Type="http://schemas.openxmlformats.org/officeDocument/2006/relationships/oleObject" Target="embeddings/oleObject7.bin"/><Relationship Id="rId275" Type="http://schemas.openxmlformats.org/officeDocument/2006/relationships/image" Target="media/image131.wmf"/><Relationship Id="rId300" Type="http://schemas.openxmlformats.org/officeDocument/2006/relationships/image" Target="media/image143.wmf"/><Relationship Id="rId482" Type="http://schemas.openxmlformats.org/officeDocument/2006/relationships/oleObject" Target="embeddings/oleObject230.bin"/><Relationship Id="rId538" Type="http://schemas.openxmlformats.org/officeDocument/2006/relationships/oleObject" Target="embeddings/oleObject260.bin"/><Relationship Id="rId81" Type="http://schemas.openxmlformats.org/officeDocument/2006/relationships/oleObject" Target="embeddings/oleObject30.bin"/><Relationship Id="rId135" Type="http://schemas.openxmlformats.org/officeDocument/2006/relationships/oleObject" Target="embeddings/oleObject57.bin"/><Relationship Id="rId177" Type="http://schemas.openxmlformats.org/officeDocument/2006/relationships/image" Target="media/image83.wmf"/><Relationship Id="rId342" Type="http://schemas.openxmlformats.org/officeDocument/2006/relationships/image" Target="media/image164.wmf"/><Relationship Id="rId384" Type="http://schemas.openxmlformats.org/officeDocument/2006/relationships/image" Target="media/image184.wmf"/><Relationship Id="rId591" Type="http://schemas.openxmlformats.org/officeDocument/2006/relationships/image" Target="media/image285.wmf"/><Relationship Id="rId605" Type="http://schemas.openxmlformats.org/officeDocument/2006/relationships/image" Target="media/image292.wmf"/><Relationship Id="rId202" Type="http://schemas.openxmlformats.org/officeDocument/2006/relationships/oleObject" Target="embeddings/oleObject91.bin"/><Relationship Id="rId244" Type="http://schemas.openxmlformats.org/officeDocument/2006/relationships/oleObject" Target="embeddings/oleObject112.bin"/><Relationship Id="rId647" Type="http://schemas.openxmlformats.org/officeDocument/2006/relationships/image" Target="media/image30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3398;&#26657;\&#20316;&#19994;\&#35770;&#25991;&#27169;&#26495;.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23398;&#26657;\&#20316;&#19994;\&#27605;&#19994;&#35774;&#35745;\Matrix%20Factor\result-toy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23398;&#26657;\&#20316;&#19994;\&#27605;&#19994;&#35774;&#35745;\Matrix%20Factor\result-toy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pLSA</c:v>
          </c:tx>
          <c:spPr>
            <a:ln w="28575" cap="rnd">
              <a:solidFill>
                <a:schemeClr val="accent1"/>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Sheet1!$B$90:$B$99</c:f>
              <c:numCache>
                <c:formatCode>0.00E+00</c:formatCode>
                <c:ptCount val="10"/>
                <c:pt idx="0">
                  <c:v>0.41699999999999998</c:v>
                </c:pt>
                <c:pt idx="1">
                  <c:v>0.35299999999999998</c:v>
                </c:pt>
                <c:pt idx="2">
                  <c:v>0.32100000000000001</c:v>
                </c:pt>
                <c:pt idx="3">
                  <c:v>0.29099999999999998</c:v>
                </c:pt>
                <c:pt idx="4">
                  <c:v>0.28999999999999998</c:v>
                </c:pt>
                <c:pt idx="5">
                  <c:v>0.28999999999999998</c:v>
                </c:pt>
                <c:pt idx="6">
                  <c:v>0.29199999999999998</c:v>
                </c:pt>
                <c:pt idx="7">
                  <c:v>0.28799999999999998</c:v>
                </c:pt>
                <c:pt idx="8">
                  <c:v>0.28799999999999998</c:v>
                </c:pt>
                <c:pt idx="9">
                  <c:v>0.28799999999999998</c:v>
                </c:pt>
              </c:numCache>
            </c:numRef>
          </c:val>
          <c:smooth val="0"/>
        </c:ser>
        <c:ser>
          <c:idx val="1"/>
          <c:order val="1"/>
          <c:tx>
            <c:v>RP</c:v>
          </c:tx>
          <c:spPr>
            <a:ln w="28575" cap="rnd">
              <a:solidFill>
                <a:schemeClr val="accent2"/>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Sheet1!$C$90:$C$99</c:f>
              <c:numCache>
                <c:formatCode>0.00E+00</c:formatCode>
                <c:ptCount val="10"/>
                <c:pt idx="0">
                  <c:v>0.61</c:v>
                </c:pt>
                <c:pt idx="1">
                  <c:v>0.61699999999999999</c:v>
                </c:pt>
                <c:pt idx="2">
                  <c:v>0.60299999999999998</c:v>
                </c:pt>
                <c:pt idx="3">
                  <c:v>0.60099999999999998</c:v>
                </c:pt>
                <c:pt idx="4">
                  <c:v>0.58899999999999997</c:v>
                </c:pt>
                <c:pt idx="5">
                  <c:v>0.56699999999999995</c:v>
                </c:pt>
                <c:pt idx="6">
                  <c:v>0.52</c:v>
                </c:pt>
                <c:pt idx="7">
                  <c:v>0.51100000000000001</c:v>
                </c:pt>
                <c:pt idx="8">
                  <c:v>0.49199999999999999</c:v>
                </c:pt>
                <c:pt idx="9">
                  <c:v>0.46899999999999997</c:v>
                </c:pt>
              </c:numCache>
            </c:numRef>
          </c:val>
          <c:smooth val="0"/>
        </c:ser>
        <c:ser>
          <c:idx val="2"/>
          <c:order val="2"/>
          <c:tx>
            <c:v>K-means</c:v>
          </c:tx>
          <c:spPr>
            <a:ln w="28575" cap="rnd">
              <a:solidFill>
                <a:schemeClr val="accent3"/>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Sheet1!$D$90:$D$99</c:f>
              <c:numCache>
                <c:formatCode>0.00E+00</c:formatCode>
                <c:ptCount val="10"/>
                <c:pt idx="0">
                  <c:v>0.55100000000000005</c:v>
                </c:pt>
                <c:pt idx="1">
                  <c:v>0.56699999999999995</c:v>
                </c:pt>
                <c:pt idx="2">
                  <c:v>0.57199999999999995</c:v>
                </c:pt>
                <c:pt idx="3">
                  <c:v>0.57999999999999996</c:v>
                </c:pt>
                <c:pt idx="4">
                  <c:v>0.57099999999999995</c:v>
                </c:pt>
                <c:pt idx="5">
                  <c:v>0.57799999999999996</c:v>
                </c:pt>
                <c:pt idx="6">
                  <c:v>0.59</c:v>
                </c:pt>
                <c:pt idx="7">
                  <c:v>0.626</c:v>
                </c:pt>
                <c:pt idx="8">
                  <c:v>0.59</c:v>
                </c:pt>
                <c:pt idx="9">
                  <c:v>0.60099999999999998</c:v>
                </c:pt>
              </c:numCache>
            </c:numRef>
          </c:val>
          <c:smooth val="0"/>
        </c:ser>
        <c:ser>
          <c:idx val="3"/>
          <c:order val="3"/>
          <c:tx>
            <c:v>NNMF</c:v>
          </c:tx>
          <c:spPr>
            <a:ln w="28575" cap="rnd">
              <a:solidFill>
                <a:schemeClr val="accent4"/>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Sheet1!$E$90:$E$99</c:f>
              <c:numCache>
                <c:formatCode>0.00E+00</c:formatCode>
                <c:ptCount val="10"/>
                <c:pt idx="0">
                  <c:v>0.57299999999999995</c:v>
                </c:pt>
                <c:pt idx="1">
                  <c:v>0.60099999999999998</c:v>
                </c:pt>
                <c:pt idx="2">
                  <c:v>0.57599999999999996</c:v>
                </c:pt>
                <c:pt idx="3">
                  <c:v>0.60199999999999998</c:v>
                </c:pt>
                <c:pt idx="4">
                  <c:v>0.60699999999999998</c:v>
                </c:pt>
                <c:pt idx="5">
                  <c:v>0.60699999999999998</c:v>
                </c:pt>
                <c:pt idx="6">
                  <c:v>0.61499999999999999</c:v>
                </c:pt>
                <c:pt idx="7">
                  <c:v>0.58899999999999997</c:v>
                </c:pt>
                <c:pt idx="8">
                  <c:v>0.59599999999999997</c:v>
                </c:pt>
                <c:pt idx="9">
                  <c:v>0.56000000000000005</c:v>
                </c:pt>
              </c:numCache>
            </c:numRef>
          </c:val>
          <c:smooth val="0"/>
        </c:ser>
        <c:ser>
          <c:idx val="4"/>
          <c:order val="4"/>
          <c:tx>
            <c:v>pLSA-MF</c:v>
          </c:tx>
          <c:spPr>
            <a:ln w="28575" cap="rnd">
              <a:solidFill>
                <a:schemeClr val="accent5"/>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Sheet1!$I$90:$I$99</c:f>
              <c:numCache>
                <c:formatCode>0.00E+00</c:formatCode>
                <c:ptCount val="10"/>
                <c:pt idx="0">
                  <c:v>0.28999999999999998</c:v>
                </c:pt>
                <c:pt idx="1">
                  <c:v>0.246</c:v>
                </c:pt>
                <c:pt idx="2">
                  <c:v>0.23499999999999999</c:v>
                </c:pt>
                <c:pt idx="3">
                  <c:v>0.23400000000000001</c:v>
                </c:pt>
                <c:pt idx="4">
                  <c:v>0.23</c:v>
                </c:pt>
                <c:pt idx="5">
                  <c:v>0.23300000000000001</c:v>
                </c:pt>
                <c:pt idx="6">
                  <c:v>0.224</c:v>
                </c:pt>
                <c:pt idx="7">
                  <c:v>0.223</c:v>
                </c:pt>
                <c:pt idx="8">
                  <c:v>0.20200000000000001</c:v>
                </c:pt>
                <c:pt idx="9">
                  <c:v>0.223</c:v>
                </c:pt>
              </c:numCache>
            </c:numRef>
          </c:val>
          <c:smooth val="0"/>
        </c:ser>
        <c:ser>
          <c:idx val="5"/>
          <c:order val="5"/>
          <c:tx>
            <c:v>RP-MF</c:v>
          </c:tx>
          <c:spPr>
            <a:ln w="28575" cap="rnd">
              <a:solidFill>
                <a:schemeClr val="accent6"/>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Sheet1!$J$90:$J$99</c:f>
              <c:numCache>
                <c:formatCode>0.00E+00</c:formatCode>
                <c:ptCount val="10"/>
                <c:pt idx="0">
                  <c:v>1.19E-15</c:v>
                </c:pt>
                <c:pt idx="1">
                  <c:v>7.9899999999999997E-16</c:v>
                </c:pt>
                <c:pt idx="2">
                  <c:v>7.89E-16</c:v>
                </c:pt>
                <c:pt idx="3">
                  <c:v>8.8499999999999998E-16</c:v>
                </c:pt>
                <c:pt idx="4">
                  <c:v>8.3400000000000004E-16</c:v>
                </c:pt>
                <c:pt idx="5">
                  <c:v>8.5399999999999997E-16</c:v>
                </c:pt>
                <c:pt idx="6">
                  <c:v>7.5300000000000001E-16</c:v>
                </c:pt>
                <c:pt idx="7">
                  <c:v>1.0499999999999999E-15</c:v>
                </c:pt>
                <c:pt idx="8">
                  <c:v>7.8099999999999997E-16</c:v>
                </c:pt>
                <c:pt idx="9">
                  <c:v>8.13E-16</c:v>
                </c:pt>
              </c:numCache>
            </c:numRef>
          </c:val>
          <c:smooth val="0"/>
        </c:ser>
        <c:ser>
          <c:idx val="6"/>
          <c:order val="6"/>
          <c:tx>
            <c:v>K-means-MF</c:v>
          </c:tx>
          <c:spPr>
            <a:ln w="28575" cap="rnd">
              <a:solidFill>
                <a:schemeClr val="accent1">
                  <a:lumMod val="60000"/>
                </a:schemeClr>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Sheet1!$K$90:$K$99</c:f>
              <c:numCache>
                <c:formatCode>0.00E+00</c:formatCode>
                <c:ptCount val="10"/>
                <c:pt idx="0">
                  <c:v>0.747</c:v>
                </c:pt>
                <c:pt idx="1">
                  <c:v>0.80900000000000005</c:v>
                </c:pt>
                <c:pt idx="2">
                  <c:v>0.60099999999999998</c:v>
                </c:pt>
                <c:pt idx="3">
                  <c:v>0.56399999999999995</c:v>
                </c:pt>
                <c:pt idx="4">
                  <c:v>0.57299999999999995</c:v>
                </c:pt>
                <c:pt idx="5">
                  <c:v>0.50700000000000001</c:v>
                </c:pt>
                <c:pt idx="6">
                  <c:v>0.57199999999999995</c:v>
                </c:pt>
                <c:pt idx="7">
                  <c:v>0.501</c:v>
                </c:pt>
                <c:pt idx="8">
                  <c:v>0.48399999999999999</c:v>
                </c:pt>
                <c:pt idx="9">
                  <c:v>0.46899999999999997</c:v>
                </c:pt>
              </c:numCache>
            </c:numRef>
          </c:val>
          <c:smooth val="0"/>
        </c:ser>
        <c:ser>
          <c:idx val="7"/>
          <c:order val="7"/>
          <c:tx>
            <c:v>NNMF-MF</c:v>
          </c:tx>
          <c:spPr>
            <a:ln w="28575" cap="rnd">
              <a:solidFill>
                <a:schemeClr val="accent2">
                  <a:lumMod val="60000"/>
                </a:schemeClr>
              </a:solidFill>
              <a:round/>
            </a:ln>
            <a:effectLst/>
          </c:spPr>
          <c:marker>
            <c:symbol val="none"/>
          </c:marker>
          <c:cat>
            <c:numRef>
              <c:f>Sheet1!$A$90:$A$99</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cat>
          <c:val>
            <c:numRef>
              <c:f>Sheet1!$L$90:$L$99</c:f>
              <c:numCache>
                <c:formatCode>0.00E+00</c:formatCode>
                <c:ptCount val="10"/>
                <c:pt idx="0">
                  <c:v>0.73399999999999999</c:v>
                </c:pt>
                <c:pt idx="1">
                  <c:v>0.72</c:v>
                </c:pt>
                <c:pt idx="2">
                  <c:v>0.82699999999999996</c:v>
                </c:pt>
                <c:pt idx="3">
                  <c:v>0.83099999999999996</c:v>
                </c:pt>
                <c:pt idx="4">
                  <c:v>0.71099999999999997</c:v>
                </c:pt>
                <c:pt idx="5">
                  <c:v>0.59099999999999997</c:v>
                </c:pt>
                <c:pt idx="6">
                  <c:v>0.63900000000000001</c:v>
                </c:pt>
                <c:pt idx="7">
                  <c:v>0.55200000000000005</c:v>
                </c:pt>
                <c:pt idx="8">
                  <c:v>0.64900000000000002</c:v>
                </c:pt>
                <c:pt idx="9">
                  <c:v>0.60899999999999999</c:v>
                </c:pt>
              </c:numCache>
            </c:numRef>
          </c:val>
          <c:smooth val="0"/>
        </c:ser>
        <c:dLbls>
          <c:showLegendKey val="0"/>
          <c:showVal val="0"/>
          <c:showCatName val="0"/>
          <c:showSerName val="0"/>
          <c:showPercent val="0"/>
          <c:showBubbleSize val="0"/>
        </c:dLbls>
        <c:marker val="1"/>
        <c:smooth val="0"/>
        <c:axId val="434421760"/>
        <c:axId val="434423296"/>
      </c:lineChart>
      <c:catAx>
        <c:axId val="43442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423296"/>
        <c:crosses val="autoZero"/>
        <c:auto val="1"/>
        <c:lblAlgn val="ctr"/>
        <c:lblOffset val="100"/>
        <c:noMultiLvlLbl val="0"/>
      </c:catAx>
      <c:valAx>
        <c:axId val="43442329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42176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Sheet1!$B$22</c:f>
              <c:strCache>
                <c:ptCount val="1"/>
                <c:pt idx="0">
                  <c:v>pLSA</c:v>
                </c:pt>
              </c:strCache>
            </c:strRef>
          </c:tx>
          <c:spPr>
            <a:ln w="28575" cap="rnd">
              <a:solidFill>
                <a:schemeClr val="accent1"/>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Sheet1!$B$23:$B$27</c:f>
              <c:numCache>
                <c:formatCode>0.00E+00</c:formatCode>
                <c:ptCount val="5"/>
                <c:pt idx="0">
                  <c:v>0.78</c:v>
                </c:pt>
                <c:pt idx="1">
                  <c:v>0.748</c:v>
                </c:pt>
                <c:pt idx="2">
                  <c:v>3.1600000000000003E-2</c:v>
                </c:pt>
                <c:pt idx="3">
                  <c:v>6.1699999999999997E-16</c:v>
                </c:pt>
                <c:pt idx="4">
                  <c:v>3.35E-15</c:v>
                </c:pt>
              </c:numCache>
            </c:numRef>
          </c:val>
          <c:smooth val="0"/>
        </c:ser>
        <c:ser>
          <c:idx val="1"/>
          <c:order val="1"/>
          <c:tx>
            <c:strRef>
              <c:f>Sheet1!$C$22</c:f>
              <c:strCache>
                <c:ptCount val="1"/>
                <c:pt idx="0">
                  <c:v>RP</c:v>
                </c:pt>
              </c:strCache>
            </c:strRef>
          </c:tx>
          <c:spPr>
            <a:ln w="28575" cap="rnd">
              <a:solidFill>
                <a:schemeClr val="accent2"/>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Sheet1!$C$23:$C$27</c:f>
              <c:numCache>
                <c:formatCode>0.00E+00</c:formatCode>
                <c:ptCount val="5"/>
                <c:pt idx="0">
                  <c:v>0.89</c:v>
                </c:pt>
                <c:pt idx="1">
                  <c:v>0.871</c:v>
                </c:pt>
                <c:pt idx="2">
                  <c:v>0.69</c:v>
                </c:pt>
                <c:pt idx="3">
                  <c:v>0.28599999999999998</c:v>
                </c:pt>
                <c:pt idx="4">
                  <c:v>5.3800000000000001E-2</c:v>
                </c:pt>
              </c:numCache>
            </c:numRef>
          </c:val>
          <c:smooth val="0"/>
        </c:ser>
        <c:ser>
          <c:idx val="2"/>
          <c:order val="2"/>
          <c:tx>
            <c:strRef>
              <c:f>Sheet1!$D$22</c:f>
              <c:strCache>
                <c:ptCount val="1"/>
                <c:pt idx="0">
                  <c:v>K-means</c:v>
                </c:pt>
              </c:strCache>
            </c:strRef>
          </c:tx>
          <c:spPr>
            <a:ln w="28575" cap="rnd">
              <a:solidFill>
                <a:schemeClr val="accent3"/>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Sheet1!$D$23:$D$27</c:f>
              <c:numCache>
                <c:formatCode>0.00E+00</c:formatCode>
                <c:ptCount val="5"/>
                <c:pt idx="0">
                  <c:v>0.89100000000000001</c:v>
                </c:pt>
                <c:pt idx="1">
                  <c:v>0.90500000000000003</c:v>
                </c:pt>
                <c:pt idx="2">
                  <c:v>0.75</c:v>
                </c:pt>
                <c:pt idx="3">
                  <c:v>0.307</c:v>
                </c:pt>
                <c:pt idx="4">
                  <c:v>5.96E-2</c:v>
                </c:pt>
              </c:numCache>
            </c:numRef>
          </c:val>
          <c:smooth val="0"/>
        </c:ser>
        <c:ser>
          <c:idx val="3"/>
          <c:order val="3"/>
          <c:tx>
            <c:strRef>
              <c:f>Sheet1!$E$22</c:f>
              <c:strCache>
                <c:ptCount val="1"/>
                <c:pt idx="0">
                  <c:v>NNMF</c:v>
                </c:pt>
              </c:strCache>
            </c:strRef>
          </c:tx>
          <c:spPr>
            <a:ln w="28575" cap="rnd">
              <a:solidFill>
                <a:schemeClr val="accent4"/>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Sheet1!$E$23:$E$27</c:f>
              <c:numCache>
                <c:formatCode>0.00E+00</c:formatCode>
                <c:ptCount val="5"/>
                <c:pt idx="0">
                  <c:v>0.92</c:v>
                </c:pt>
                <c:pt idx="1">
                  <c:v>0.91</c:v>
                </c:pt>
                <c:pt idx="2">
                  <c:v>0.77</c:v>
                </c:pt>
                <c:pt idx="3">
                  <c:v>0.30199999999999999</c:v>
                </c:pt>
                <c:pt idx="4">
                  <c:v>5.9499999999999997E-2</c:v>
                </c:pt>
              </c:numCache>
            </c:numRef>
          </c:val>
          <c:smooth val="0"/>
        </c:ser>
        <c:ser>
          <c:idx val="4"/>
          <c:order val="4"/>
          <c:tx>
            <c:strRef>
              <c:f>Sheet1!$F$22</c:f>
              <c:strCache>
                <c:ptCount val="1"/>
                <c:pt idx="0">
                  <c:v>pLSA-HTM</c:v>
                </c:pt>
              </c:strCache>
            </c:strRef>
          </c:tx>
          <c:spPr>
            <a:ln w="28575" cap="rnd">
              <a:solidFill>
                <a:schemeClr val="accent5"/>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Sheet1!$F$23:$F$27</c:f>
              <c:numCache>
                <c:formatCode>0.00E+00</c:formatCode>
                <c:ptCount val="5"/>
                <c:pt idx="0">
                  <c:v>0.57299999999999995</c:v>
                </c:pt>
                <c:pt idx="1">
                  <c:v>0.59599999999999997</c:v>
                </c:pt>
                <c:pt idx="2">
                  <c:v>2E-16</c:v>
                </c:pt>
                <c:pt idx="3">
                  <c:v>6.1699999999999997E-16</c:v>
                </c:pt>
                <c:pt idx="4">
                  <c:v>3.35E-15</c:v>
                </c:pt>
              </c:numCache>
            </c:numRef>
          </c:val>
          <c:smooth val="0"/>
        </c:ser>
        <c:ser>
          <c:idx val="5"/>
          <c:order val="5"/>
          <c:tx>
            <c:strRef>
              <c:f>Sheet1!$G$22</c:f>
              <c:strCache>
                <c:ptCount val="1"/>
                <c:pt idx="0">
                  <c:v>RP-HTM</c:v>
                </c:pt>
              </c:strCache>
            </c:strRef>
          </c:tx>
          <c:spPr>
            <a:ln w="28575" cap="rnd">
              <a:solidFill>
                <a:schemeClr val="accent6"/>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Sheet1!$G$23:$G$27</c:f>
              <c:numCache>
                <c:formatCode>0.00E+00</c:formatCode>
                <c:ptCount val="5"/>
                <c:pt idx="0">
                  <c:v>9.6099999999999999E-17</c:v>
                </c:pt>
                <c:pt idx="1">
                  <c:v>1.08E-16</c:v>
                </c:pt>
                <c:pt idx="2">
                  <c:v>2E-16</c:v>
                </c:pt>
                <c:pt idx="3">
                  <c:v>6.1699999999999997E-16</c:v>
                </c:pt>
                <c:pt idx="4">
                  <c:v>3.35E-15</c:v>
                </c:pt>
              </c:numCache>
            </c:numRef>
          </c:val>
          <c:smooth val="0"/>
        </c:ser>
        <c:ser>
          <c:idx val="6"/>
          <c:order val="6"/>
          <c:tx>
            <c:strRef>
              <c:f>Sheet1!$H$22</c:f>
              <c:strCache>
                <c:ptCount val="1"/>
                <c:pt idx="0">
                  <c:v>K-means-HTM</c:v>
                </c:pt>
              </c:strCache>
            </c:strRef>
          </c:tx>
          <c:spPr>
            <a:ln w="28575" cap="rnd">
              <a:solidFill>
                <a:schemeClr val="accent1">
                  <a:lumMod val="60000"/>
                </a:schemeClr>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Sheet1!$H$23:$H$27</c:f>
              <c:numCache>
                <c:formatCode>0.00E+00</c:formatCode>
                <c:ptCount val="5"/>
                <c:pt idx="0">
                  <c:v>0.59899999999999998</c:v>
                </c:pt>
                <c:pt idx="1">
                  <c:v>0.63400000000000001</c:v>
                </c:pt>
                <c:pt idx="2">
                  <c:v>0.82499999999999996</c:v>
                </c:pt>
                <c:pt idx="3">
                  <c:v>0.55200000000000005</c:v>
                </c:pt>
                <c:pt idx="4">
                  <c:v>0.30399999999999999</c:v>
                </c:pt>
              </c:numCache>
            </c:numRef>
          </c:val>
          <c:smooth val="0"/>
        </c:ser>
        <c:ser>
          <c:idx val="7"/>
          <c:order val="7"/>
          <c:tx>
            <c:strRef>
              <c:f>Sheet1!$I$22</c:f>
              <c:strCache>
                <c:ptCount val="1"/>
                <c:pt idx="0">
                  <c:v>NNMF-HTM</c:v>
                </c:pt>
              </c:strCache>
            </c:strRef>
          </c:tx>
          <c:spPr>
            <a:ln w="28575" cap="rnd">
              <a:solidFill>
                <a:schemeClr val="accent2">
                  <a:lumMod val="60000"/>
                </a:schemeClr>
              </a:solidFill>
              <a:round/>
            </a:ln>
            <a:effectLst/>
          </c:spPr>
          <c:marker>
            <c:symbol val="none"/>
          </c:marker>
          <c:cat>
            <c:numRef>
              <c:f>Sheet1!$A$23:$A$27</c:f>
              <c:numCache>
                <c:formatCode>General</c:formatCode>
                <c:ptCount val="5"/>
                <c:pt idx="0">
                  <c:v>0</c:v>
                </c:pt>
                <c:pt idx="1">
                  <c:v>0.1</c:v>
                </c:pt>
                <c:pt idx="2">
                  <c:v>0.4</c:v>
                </c:pt>
                <c:pt idx="3">
                  <c:v>0.7</c:v>
                </c:pt>
                <c:pt idx="4">
                  <c:v>0.9</c:v>
                </c:pt>
              </c:numCache>
            </c:numRef>
          </c:cat>
          <c:val>
            <c:numRef>
              <c:f>Sheet1!$I$23:$I$27</c:f>
              <c:numCache>
                <c:formatCode>0.00E+00</c:formatCode>
                <c:ptCount val="5"/>
                <c:pt idx="0">
                  <c:v>0.65900000000000003</c:v>
                </c:pt>
                <c:pt idx="1">
                  <c:v>0.66400000000000003</c:v>
                </c:pt>
                <c:pt idx="2">
                  <c:v>0.82</c:v>
                </c:pt>
                <c:pt idx="3">
                  <c:v>0.86299999999999999</c:v>
                </c:pt>
                <c:pt idx="4">
                  <c:v>0.42599999999999999</c:v>
                </c:pt>
              </c:numCache>
            </c:numRef>
          </c:val>
          <c:smooth val="0"/>
        </c:ser>
        <c:dLbls>
          <c:showLegendKey val="0"/>
          <c:showVal val="0"/>
          <c:showCatName val="0"/>
          <c:showSerName val="0"/>
          <c:showPercent val="0"/>
          <c:showBubbleSize val="0"/>
        </c:dLbls>
        <c:marker val="1"/>
        <c:smooth val="0"/>
        <c:axId val="434580096"/>
        <c:axId val="434618752"/>
      </c:lineChart>
      <c:catAx>
        <c:axId val="43458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618752"/>
        <c:crosses val="autoZero"/>
        <c:auto val="1"/>
        <c:lblAlgn val="ctr"/>
        <c:lblOffset val="100"/>
        <c:noMultiLvlLbl val="0"/>
      </c:catAx>
      <c:valAx>
        <c:axId val="434618752"/>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58009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19A67-8EE8-4954-B200-72106F65B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论文模板.dotx</Template>
  <TotalTime>32706</TotalTime>
  <Pages>57</Pages>
  <Words>8478</Words>
  <Characters>48331</Characters>
  <Application>Microsoft Office Word</Application>
  <DocSecurity>0</DocSecurity>
  <Lines>402</Lines>
  <Paragraphs>113</Paragraphs>
  <ScaleCrop>false</ScaleCrop>
  <Company/>
  <LinksUpToDate>false</LinksUpToDate>
  <CharactersWithSpaces>56696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ZTH</cp:lastModifiedBy>
  <cp:revision>465</cp:revision>
  <cp:lastPrinted>2013-06-06T12:02:00Z</cp:lastPrinted>
  <dcterms:created xsi:type="dcterms:W3CDTF">2013-01-15T08:04:00Z</dcterms:created>
  <dcterms:modified xsi:type="dcterms:W3CDTF">2013-06-10T12:13:00Z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zotero-version="3.0.11.1"&gt;&lt;session id="wVZ7HI7u"/&gt;&lt;style id="http://www.zotero.org/styles/chicago-note-bibliography" hasBibliography="1" bibliographyStyleHasBeenSet="0"/&gt;&lt;prefs&gt;&lt;pref name="fieldType" value="Field"/&gt;&lt;pref name="store</vt:lpwstr>
  </property>
  <property fmtid="{D5CDD505-2E9C-101B-9397-08002B2CF9AE}" pid="3" name="ZOTERO_PREF_2">
    <vt:lpwstr>References" value="true"/&gt;&lt;pref name="noteType" value="1"/&gt;&lt;/prefs&gt;&lt;/data&gt;</vt:lpwstr>
  </property>
  <property fmtid="{D5CDD505-2E9C-101B-9397-08002B2CF9AE}" pid="4" name="MTEquationSection">
    <vt:lpwstr>1</vt:lpwstr>
  </property>
  <property fmtid="{D5CDD505-2E9C-101B-9397-08002B2CF9AE}" pid="5" name="MTWinEqns">
    <vt:bool>true</vt:bool>
  </property>
  <property fmtid="{D5CDD505-2E9C-101B-9397-08002B2CF9AE}" pid="6" name="MTEquationNumber2">
    <vt:lpwstr>(#E1)</vt:lpwstr>
  </property>
  <property fmtid="{D5CDD505-2E9C-101B-9397-08002B2CF9AE}" pid="7" name="MTCustomEquationNumber">
    <vt:lpwstr>1</vt:lpwstr>
  </property>
  <property fmtid="{D5CDD505-2E9C-101B-9397-08002B2CF9AE}" pid="8" name="MTEqnNumsOnRight">
    <vt:bool>true</vt:bool>
  </property>
</Properties>
</file>