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我们已经明确了求解问题的约束条件，亦即</w:t>
      </w:r>
      <w:r w:rsidRPr="00512486">
        <w:rPr>
          <w:rFonts w:hint="eastAsia"/>
          <w:b/>
        </w:rPr>
        <w:t>P</w:t>
      </w:r>
      <w:r>
        <w:rPr>
          <w:rFonts w:hint="eastAsia"/>
        </w:rPr>
        <w:t>、</w:t>
      </w:r>
      <w:r w:rsidRPr="00512486">
        <w:rPr>
          <w:rFonts w:hint="eastAsia"/>
          <w:b/>
        </w:rPr>
        <w:t>A</w:t>
      </w:r>
      <w:r>
        <w:rPr>
          <w:rFonts w:hint="eastAsia"/>
        </w:rPr>
        <w:t>、</w:t>
      </w:r>
      <w:r w:rsidRPr="00512486">
        <w:rPr>
          <w:rFonts w:hint="eastAsia"/>
          <w:b/>
        </w:rPr>
        <w:t>Q</w:t>
      </w:r>
      <w:r>
        <w:rPr>
          <w:rFonts w:hint="eastAsia"/>
        </w:rPr>
        <w:t>三个矩阵的限制条件。为了能够运用线性规划进行问题求解，我们需要对矩阵进行必要的向量化。我们用</w:t>
      </w:r>
      <w:r>
        <w:rPr>
          <w:rFonts w:hint="eastAsia"/>
        </w:rPr>
        <w:t>vec(</w:t>
      </w:r>
      <w:r w:rsidRPr="00512486">
        <w:rPr>
          <w:rFonts w:hint="eastAsia"/>
          <w:b/>
        </w:rPr>
        <w:t>X</w:t>
      </w:r>
      <w:r>
        <w:rPr>
          <w:rFonts w:hint="eastAsia"/>
        </w:rPr>
        <w:t>)</w:t>
      </w:r>
      <w:r>
        <w:rPr>
          <w:rFonts w:hint="eastAsia"/>
        </w:rPr>
        <w:t>表示对</w:t>
      </w:r>
      <w:r w:rsidRPr="00512486">
        <w:rPr>
          <w:rFonts w:hint="eastAsia"/>
          <w:b/>
        </w:rPr>
        <w:t>X</w:t>
      </w:r>
      <w:r w:rsidRPr="00512486">
        <w:t xml:space="preserve"> = </w:t>
      </w:r>
      <w:r>
        <w:rPr>
          <w:rFonts w:hint="eastAsia"/>
        </w:rPr>
        <w:t>(</w:t>
      </w:r>
      <w:r w:rsidRPr="00512486">
        <w:rPr>
          <w:i/>
        </w:rPr>
        <w:t>x</w:t>
      </w:r>
      <w:r w:rsidRPr="00512486">
        <w:rPr>
          <w:i/>
          <w:vertAlign w:val="subscript"/>
        </w:rPr>
        <w:t>ij</w:t>
      </w:r>
      <w:r>
        <w:rPr>
          <w:rFonts w:hint="eastAsia"/>
        </w:rPr>
        <w:t>)</w:t>
      </w:r>
      <w:r w:rsidRPr="00512486">
        <w:rPr>
          <w:i/>
          <w:vertAlign w:val="subscript"/>
        </w:rPr>
        <w:t>n</w:t>
      </w:r>
      <w:r>
        <w:rPr>
          <w:rFonts w:hint="eastAsia"/>
          <w:vertAlign w:val="subscript"/>
        </w:rPr>
        <w:t>×</w:t>
      </w:r>
      <w:r w:rsidRPr="00512486">
        <w:rPr>
          <w:rFonts w:hint="eastAsia"/>
          <w:i/>
          <w:vertAlign w:val="subscript"/>
        </w:rPr>
        <w:t>m</w:t>
      </w:r>
      <w:r>
        <w:rPr>
          <w:rFonts w:hint="eastAsia"/>
        </w:rPr>
        <w:t>矩阵的向量化操作，其结果是一个向量</w:t>
      </w:r>
      <w:r w:rsidRPr="00512486">
        <w:rPr>
          <w:rFonts w:hint="eastAsia"/>
          <w:b/>
        </w:rPr>
        <w:t>v</w:t>
      </w:r>
      <w:r w:rsidRPr="00512486">
        <w:rPr>
          <w:rFonts w:hint="eastAsia"/>
        </w:rPr>
        <w:t>，其中</w:t>
      </w:r>
      <w:r>
        <w:rPr>
          <w:rFonts w:hint="eastAsia"/>
          <w:i/>
        </w:rPr>
        <w:t>v</w:t>
      </w:r>
      <w:r w:rsidRPr="00E8076A">
        <w:rPr>
          <w:i/>
          <w:vertAlign w:val="subscript"/>
        </w:rPr>
        <w:t>i</w:t>
      </w:r>
      <w:r>
        <w:t xml:space="preserve"> = </w:t>
      </w:r>
      <w:r w:rsidRPr="00512486">
        <w:rPr>
          <w:i/>
        </w:rPr>
        <w:t>x</w:t>
      </w:r>
      <w:r w:rsidR="002F643D" w:rsidRPr="002F643D">
        <w:rPr>
          <w:i/>
          <w:vertAlign w:val="subscript"/>
        </w:rPr>
        <w:t>i</w:t>
      </w:r>
      <w:r w:rsidR="002F643D">
        <w:rPr>
          <w:vertAlign w:val="subscript"/>
        </w:rPr>
        <w:t>+(</w:t>
      </w:r>
      <w:r w:rsidR="002F643D" w:rsidRPr="002F643D">
        <w:rPr>
          <w:i/>
          <w:vertAlign w:val="subscript"/>
        </w:rPr>
        <w:t>j</w:t>
      </w:r>
      <w:r w:rsidR="002F643D" w:rsidRPr="002F643D">
        <w:rPr>
          <w:vertAlign w:val="subscript"/>
        </w:rPr>
        <w:t>-1)</w:t>
      </w:r>
      <w:r w:rsidR="002F643D">
        <w:rPr>
          <w:vertAlign w:val="subscript"/>
        </w:rPr>
        <w:t>m</w:t>
      </w:r>
      <w:bookmarkStart w:id="0" w:name="_GoBack"/>
      <w:bookmarkEnd w:id="0"/>
      <w:r>
        <w:rPr>
          <w:rFonts w:hint="eastAsia"/>
        </w:rPr>
        <w:t>。下文中，我们记</w:t>
      </w:r>
      <w:r w:rsidRPr="003F5548">
        <w:rPr>
          <w:rFonts w:hint="eastAsia"/>
          <w:b/>
        </w:rPr>
        <w:t>p</w:t>
      </w:r>
      <w:r>
        <w:t xml:space="preserve"> = vec(</w:t>
      </w:r>
      <w:r w:rsidRPr="003F5548">
        <w:rPr>
          <w:b/>
        </w:rPr>
        <w:t>P</w:t>
      </w:r>
      <w:r>
        <w:t>)</w:t>
      </w:r>
      <w:r>
        <w:rPr>
          <w:rFonts w:hint="eastAsia"/>
        </w:rPr>
        <w:t>，</w:t>
      </w:r>
      <w:r>
        <w:rPr>
          <w:rFonts w:hint="eastAsia"/>
          <w:b/>
        </w:rPr>
        <w:t>a</w:t>
      </w:r>
      <w:r>
        <w:t xml:space="preserve"> = vec(</w:t>
      </w:r>
      <w:r>
        <w:rPr>
          <w:rFonts w:hint="eastAsia"/>
          <w:b/>
        </w:rPr>
        <w:t>A</w:t>
      </w:r>
      <w:r>
        <w:t>)</w:t>
      </w:r>
      <w:r w:rsidRPr="003F5548">
        <w:rPr>
          <w:rFonts w:hint="eastAsia"/>
        </w:rPr>
        <w:t>，</w:t>
      </w:r>
      <w:r>
        <w:rPr>
          <w:rFonts w:hint="eastAsia"/>
          <w:b/>
        </w:rPr>
        <w:t>q</w:t>
      </w:r>
      <w:r>
        <w:t xml:space="preserve"> = vec(</w:t>
      </w:r>
      <w:r>
        <w:rPr>
          <w:rFonts w:hint="eastAsia"/>
          <w:b/>
        </w:rPr>
        <w:t>Q</w:t>
      </w:r>
      <w:r>
        <w:t>)</w:t>
      </w:r>
      <w:r>
        <w:rPr>
          <w:rFonts w:hint="eastAsia"/>
        </w:rPr>
        <w:t>，</w:t>
      </w:r>
      <w:r w:rsidRPr="003F5548">
        <w:rPr>
          <w:rFonts w:hint="eastAsia"/>
          <w:b/>
        </w:rPr>
        <w:t>e</w:t>
      </w:r>
      <w:r>
        <w:t xml:space="preserve"> = vec(</w:t>
      </w:r>
      <w:r>
        <w:rPr>
          <w:rFonts w:hint="eastAsia"/>
          <w:b/>
        </w:rPr>
        <w:t>E</w:t>
      </w:r>
      <w:r>
        <w:t>)</w:t>
      </w:r>
      <w:r>
        <w:rPr>
          <w:rFonts w:hint="eastAsia"/>
        </w:rPr>
        <w:t>。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对于我们的目标函数，由于其意义在于使得残差尽可能小，同时我们已经不再需要考虑求导问题，我们可以方便地使用</w:t>
      </w:r>
      <w:r>
        <w:rPr>
          <w:rFonts w:hint="eastAsia"/>
        </w:rPr>
        <w:t>1-norm</w:t>
      </w:r>
      <w:r>
        <w:rPr>
          <w:rFonts w:hint="eastAsia"/>
        </w:rPr>
        <w:t>来表示这一残差的大小。亦即我们的目标是：</w:t>
      </w:r>
    </w:p>
    <w:p w:rsidR="002450C1" w:rsidRDefault="002450C1" w:rsidP="002450C1">
      <w:pPr>
        <w:pStyle w:val="MTDisplayEquation"/>
      </w:pPr>
      <w:r>
        <w:tab/>
      </w:r>
      <w:r w:rsidRPr="0096427F">
        <w:rPr>
          <w:position w:val="-30"/>
        </w:rPr>
        <w:object w:dxaOrig="54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5pt;height:28.65pt" o:ole="">
            <v:imagedata r:id="rId6" o:title=""/>
          </v:shape>
          <o:OLEObject Type="Embed" ProgID="Equation.DSMT4" ShapeID="_x0000_i1025" DrawAspect="Content" ObjectID="_1430243576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6C333B">
        <w:fldChar w:fldCharType="begin"/>
      </w:r>
      <w:r w:rsidR="006C333B">
        <w:instrText xml:space="preserve"> SEQ MTEqn \c \* Arabic \* MERGEFORMAT </w:instrText>
      </w:r>
      <w:r w:rsidR="006C333B">
        <w:fldChar w:fldCharType="separate"/>
      </w:r>
      <w:r>
        <w:rPr>
          <w:noProof/>
        </w:rPr>
        <w:instrText>20</w:instrText>
      </w:r>
      <w:r w:rsidR="006C333B">
        <w:rPr>
          <w:noProof/>
        </w:rPr>
        <w:fldChar w:fldCharType="end"/>
      </w:r>
      <w:r>
        <w:instrText>)</w:instrText>
      </w:r>
      <w:r>
        <w:fldChar w:fldCharType="end"/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这可以转化为如下的形式：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最小化：</w:t>
      </w:r>
      <w:r w:rsidRPr="0096427F">
        <w:rPr>
          <w:position w:val="-30"/>
        </w:rPr>
        <w:object w:dxaOrig="580" w:dyaOrig="560">
          <v:shape id="_x0000_i1026" type="#_x0000_t75" style="width:28.65pt;height:28.65pt" o:ole="">
            <v:imagedata r:id="rId8" o:title=""/>
          </v:shape>
          <o:OLEObject Type="Embed" ProgID="Equation.DSMT4" ShapeID="_x0000_i1026" DrawAspect="Content" ObjectID="_1430243577" r:id="rId9"/>
        </w:objec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其中限制条件为：</w:t>
      </w:r>
      <w:r w:rsidRPr="003F5548">
        <w:rPr>
          <w:position w:val="-14"/>
        </w:rPr>
        <w:object w:dxaOrig="2439" w:dyaOrig="400">
          <v:shape id="_x0000_i1027" type="#_x0000_t75" style="width:122.85pt;height:21.85pt" o:ole="">
            <v:imagedata r:id="rId10" o:title=""/>
          </v:shape>
          <o:OLEObject Type="Embed" ProgID="Equation.DSMT4" ShapeID="_x0000_i1027" DrawAspect="Content" ObjectID="_1430243578" r:id="rId11"/>
        </w:object>
      </w:r>
      <w:r>
        <w:rPr>
          <w:rFonts w:hint="eastAsia"/>
        </w:rPr>
        <w:t>，</w:t>
      </w:r>
      <w:r w:rsidRPr="0034373D">
        <w:rPr>
          <w:position w:val="-14"/>
        </w:rPr>
        <w:object w:dxaOrig="639" w:dyaOrig="380">
          <v:shape id="_x0000_i1028" type="#_x0000_t75" style="width:28.65pt;height:21.85pt" o:ole="">
            <v:imagedata r:id="rId12" o:title=""/>
          </v:shape>
          <o:OLEObject Type="Embed" ProgID="Equation.DSMT4" ShapeID="_x0000_i1028" DrawAspect="Content" ObjectID="_1430243579" r:id="rId13"/>
        </w:object>
      </w:r>
      <w:r>
        <w:rPr>
          <w:rFonts w:hint="eastAsia"/>
        </w:rPr>
        <w:t>。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很显然我们也可以将此处定义的</w:t>
      </w:r>
      <w:r w:rsidRPr="003F5548">
        <w:rPr>
          <w:position w:val="-14"/>
        </w:rPr>
        <w:object w:dxaOrig="260" w:dyaOrig="380">
          <v:shape id="_x0000_i1029" type="#_x0000_t75" style="width:14.35pt;height:21.85pt" o:ole="">
            <v:imagedata r:id="rId14" o:title=""/>
          </v:shape>
          <o:OLEObject Type="Embed" ProgID="Equation.DSMT4" ShapeID="_x0000_i1029" DrawAspect="Content" ObjectID="_1430243580" r:id="rId15"/>
        </w:object>
      </w:r>
      <w:r>
        <w:rPr>
          <w:rFonts w:hint="eastAsia"/>
        </w:rPr>
        <w:t>向量化为</w:t>
      </w:r>
      <w:r w:rsidRPr="003F5548">
        <w:rPr>
          <w:position w:val="-10"/>
        </w:rPr>
        <w:object w:dxaOrig="1060" w:dyaOrig="320">
          <v:shape id="_x0000_i1030" type="#_x0000_t75" style="width:50.85pt;height:14.35pt" o:ole="">
            <v:imagedata r:id="rId16" o:title=""/>
          </v:shape>
          <o:OLEObject Type="Embed" ProgID="Equation.DSMT4" ShapeID="_x0000_i1030" DrawAspect="Content" ObjectID="_1430243581" r:id="rId17"/>
        </w:object>
      </w:r>
      <w:r>
        <w:rPr>
          <w:rFonts w:hint="eastAsia"/>
        </w:rPr>
        <w:t>。现在让我们来检查</w:t>
      </w:r>
      <w:r w:rsidRPr="003F5548">
        <w:rPr>
          <w:position w:val="-14"/>
        </w:rPr>
        <w:object w:dxaOrig="800" w:dyaOrig="380">
          <v:shape id="_x0000_i1031" type="#_x0000_t75" style="width:43.35pt;height:21.85pt" o:ole="">
            <v:imagedata r:id="rId18" o:title=""/>
          </v:shape>
          <o:OLEObject Type="Embed" ProgID="Equation.DSMT4" ShapeID="_x0000_i1031" DrawAspect="Content" ObjectID="_1430243582" r:id="rId19"/>
        </w:object>
      </w:r>
      <w:r>
        <w:rPr>
          <w:rFonts w:hint="eastAsia"/>
        </w:rPr>
        <w:t>，容易得到：</w:t>
      </w:r>
      <w:r w:rsidRPr="003F5548">
        <w:rPr>
          <w:position w:val="-28"/>
        </w:rPr>
        <w:object w:dxaOrig="2560" w:dyaOrig="540">
          <v:shape id="_x0000_i1032" type="#_x0000_t75" style="width:129.65pt;height:28.65pt" o:ole="">
            <v:imagedata r:id="rId20" o:title=""/>
          </v:shape>
          <o:OLEObject Type="Embed" ProgID="Equation.DSMT4" ShapeID="_x0000_i1032" DrawAspect="Content" ObjectID="_1430243583" r:id="rId21"/>
        </w:object>
      </w:r>
      <w:r>
        <w:rPr>
          <w:rFonts w:hint="eastAsia"/>
        </w:rPr>
        <w:t>。将上式用向量的形式表示，可以转化为：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最小化：</w:t>
      </w:r>
      <w:r w:rsidRPr="003F5548">
        <w:rPr>
          <w:position w:val="-28"/>
        </w:rPr>
        <w:object w:dxaOrig="520" w:dyaOrig="540">
          <v:shape id="_x0000_i1033" type="#_x0000_t75" style="width:28.65pt;height:28.65pt" o:ole="">
            <v:imagedata r:id="rId22" o:title=""/>
          </v:shape>
          <o:OLEObject Type="Embed" ProgID="Equation.DSMT4" ShapeID="_x0000_i1033" DrawAspect="Content" ObjectID="_1430243584" r:id="rId23"/>
        </w:objec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限制条件：</w:t>
      </w:r>
      <w:r w:rsidRPr="003F5548">
        <w:rPr>
          <w:position w:val="-28"/>
        </w:rPr>
        <w:object w:dxaOrig="3560" w:dyaOrig="540">
          <v:shape id="_x0000_i1034" type="#_x0000_t75" style="width:179.85pt;height:28.65pt" o:ole="">
            <v:imagedata r:id="rId24" o:title=""/>
          </v:shape>
          <o:OLEObject Type="Embed" ProgID="Equation.DSMT4" ShapeID="_x0000_i1034" DrawAspect="Content" ObjectID="_1430243585" r:id="rId25"/>
        </w:object>
      </w:r>
      <w:r>
        <w:rPr>
          <w:rFonts w:hint="eastAsia"/>
        </w:rPr>
        <w:t>，</w:t>
      </w:r>
      <w:r w:rsidRPr="00076232">
        <w:rPr>
          <w:position w:val="-12"/>
        </w:rPr>
        <w:object w:dxaOrig="580" w:dyaOrig="360">
          <v:shape id="_x0000_i1035" type="#_x0000_t75" style="width:28.65pt;height:14.35pt" o:ole="">
            <v:imagedata r:id="rId26" o:title=""/>
          </v:shape>
          <o:OLEObject Type="Embed" ProgID="Equation.DSMT4" ShapeID="_x0000_i1035" DrawAspect="Content" ObjectID="_1430243586" r:id="rId27"/>
        </w:object>
      </w:r>
      <w:r>
        <w:rPr>
          <w:rFonts w:hint="eastAsia"/>
        </w:rPr>
        <w:t>。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</w:rPr>
        <w:t>而关于</w:t>
      </w:r>
      <w:r w:rsidRPr="003F5548">
        <w:rPr>
          <w:rFonts w:hint="eastAsia"/>
          <w:b/>
        </w:rPr>
        <w:t>P</w:t>
      </w:r>
      <w:r>
        <w:rPr>
          <w:rFonts w:hint="eastAsia"/>
        </w:rPr>
        <w:t>、</w:t>
      </w:r>
      <w:r w:rsidRPr="003F5548">
        <w:rPr>
          <w:rFonts w:hint="eastAsia"/>
          <w:b/>
        </w:rPr>
        <w:t>A</w:t>
      </w:r>
      <w:r>
        <w:rPr>
          <w:rFonts w:hint="eastAsia"/>
        </w:rPr>
        <w:t>、</w:t>
      </w:r>
      <w:r w:rsidRPr="003F5548">
        <w:rPr>
          <w:rFonts w:hint="eastAsia"/>
          <w:b/>
        </w:rPr>
        <w:t>Q</w:t>
      </w:r>
      <w:r>
        <w:rPr>
          <w:rFonts w:hint="eastAsia"/>
        </w:rPr>
        <w:t>三矩阵的限制条件可以表示为：</w:t>
      </w:r>
    </w:p>
    <w:p w:rsidR="002450C1" w:rsidRDefault="002450C1" w:rsidP="002450C1">
      <w:pPr>
        <w:spacing w:line="400" w:lineRule="atLeast"/>
        <w:ind w:firstLineChars="200" w:firstLine="480"/>
        <w:rPr>
          <w:szCs w:val="24"/>
        </w:rPr>
      </w:pPr>
      <w:r w:rsidRPr="00076232">
        <w:rPr>
          <w:position w:val="-112"/>
          <w:szCs w:val="24"/>
        </w:rPr>
        <w:object w:dxaOrig="2160" w:dyaOrig="2360">
          <v:shape id="_x0000_i1036" type="#_x0000_t75" style="width:108.15pt;height:115.35pt" o:ole="">
            <v:imagedata r:id="rId28" o:title=""/>
          </v:shape>
          <o:OLEObject Type="Embed" ProgID="Equation.DSMT4" ShapeID="_x0000_i1036" DrawAspect="Content" ObjectID="_1430243587" r:id="rId29"/>
        </w:object>
      </w:r>
    </w:p>
    <w:p w:rsidR="002450C1" w:rsidRDefault="002450C1" w:rsidP="002450C1">
      <w:pPr>
        <w:spacing w:line="400" w:lineRule="atLeast"/>
        <w:ind w:firstLineChars="200" w:firstLine="480"/>
        <w:rPr>
          <w:szCs w:val="24"/>
        </w:rPr>
      </w:pPr>
      <w:r>
        <w:rPr>
          <w:rFonts w:hint="eastAsia"/>
          <w:szCs w:val="24"/>
        </w:rPr>
        <w:t>在使用现行求解的过程中我们仍然用顺次迭代的形式进行，即仍先对</w:t>
      </w:r>
      <w:r w:rsidRPr="00076232">
        <w:rPr>
          <w:rFonts w:hint="eastAsia"/>
          <w:b/>
          <w:szCs w:val="24"/>
        </w:rPr>
        <w:t>a</w:t>
      </w:r>
      <w:r>
        <w:rPr>
          <w:rFonts w:hint="eastAsia"/>
          <w:szCs w:val="24"/>
        </w:rPr>
        <w:t>求解、再</w:t>
      </w:r>
      <w:r w:rsidRPr="00076232">
        <w:rPr>
          <w:rFonts w:hint="eastAsia"/>
          <w:b/>
          <w:szCs w:val="24"/>
        </w:rPr>
        <w:t>q</w:t>
      </w:r>
      <w:r>
        <w:rPr>
          <w:rFonts w:hint="eastAsia"/>
          <w:szCs w:val="24"/>
        </w:rPr>
        <w:t>、再</w:t>
      </w:r>
      <w:r w:rsidRPr="00076232">
        <w:rPr>
          <w:rFonts w:hint="eastAsia"/>
          <w:b/>
          <w:szCs w:val="24"/>
        </w:rPr>
        <w:t>p</w:t>
      </w:r>
      <w:r>
        <w:rPr>
          <w:rFonts w:hint="eastAsia"/>
          <w:szCs w:val="24"/>
        </w:rPr>
        <w:t>的顺序进行。每次迭代中未知的向量与</w:t>
      </w:r>
      <w:r w:rsidRPr="002C5661">
        <w:rPr>
          <w:rFonts w:hint="eastAsia"/>
          <w:b/>
          <w:szCs w:val="24"/>
        </w:rPr>
        <w:t>t</w:t>
      </w:r>
      <w:r>
        <w:rPr>
          <w:rFonts w:hint="eastAsia"/>
          <w:szCs w:val="24"/>
        </w:rPr>
        <w:t>共同组成了未知向量</w:t>
      </w:r>
      <w:r w:rsidRPr="002C5661">
        <w:rPr>
          <w:rFonts w:hint="eastAsia"/>
          <w:b/>
          <w:szCs w:val="24"/>
        </w:rPr>
        <w:t>x</w:t>
      </w:r>
      <w:r>
        <w:rPr>
          <w:rFonts w:hint="eastAsia"/>
          <w:szCs w:val="24"/>
        </w:rPr>
        <w:t>。这样，每次我们求解的线性规划问题中，涉及的未知向量实际上也就只有一个。我们所需要求解的问题规模最大为</w:t>
      </w:r>
      <w:r>
        <w:rPr>
          <w:rFonts w:hint="eastAsia"/>
          <w:szCs w:val="24"/>
        </w:rPr>
        <w:t>max{</w:t>
      </w:r>
      <w:r w:rsidRPr="00690784">
        <w:rPr>
          <w:rFonts w:hint="eastAsia"/>
          <w:i/>
          <w:szCs w:val="24"/>
        </w:rPr>
        <w:t>ps</w:t>
      </w:r>
      <w:r>
        <w:rPr>
          <w:szCs w:val="24"/>
        </w:rPr>
        <w:t xml:space="preserve">, </w:t>
      </w:r>
      <w:r w:rsidRPr="00690784">
        <w:rPr>
          <w:i/>
          <w:szCs w:val="24"/>
        </w:rPr>
        <w:t>qt</w:t>
      </w:r>
      <w:r>
        <w:rPr>
          <w:szCs w:val="24"/>
        </w:rPr>
        <w:t>}</w:t>
      </w:r>
      <w:r>
        <w:rPr>
          <w:rFonts w:hint="eastAsia"/>
          <w:szCs w:val="24"/>
        </w:rPr>
        <w:t>+</w:t>
      </w:r>
      <w:r w:rsidRPr="00690784">
        <w:rPr>
          <w:rFonts w:hint="eastAsia"/>
          <w:i/>
          <w:szCs w:val="24"/>
        </w:rPr>
        <w:t>pq</w:t>
      </w:r>
      <w:r>
        <w:rPr>
          <w:rFonts w:hint="eastAsia"/>
          <w:szCs w:val="24"/>
        </w:rPr>
        <w:t>。对于我们的数据，这一规模达到了</w:t>
      </w:r>
      <w:r>
        <w:rPr>
          <w:rFonts w:hint="eastAsia"/>
          <w:szCs w:val="24"/>
        </w:rPr>
        <w:t>10</w:t>
      </w:r>
      <w:r w:rsidRPr="00852EAC">
        <w:rPr>
          <w:rFonts w:hint="eastAsia"/>
          <w:szCs w:val="24"/>
          <w:vertAlign w:val="superscript"/>
        </w:rPr>
        <w:t>12</w:t>
      </w:r>
      <w:r>
        <w:rPr>
          <w:rFonts w:hint="eastAsia"/>
          <w:szCs w:val="24"/>
        </w:rPr>
        <w:t>的数量级，</w:t>
      </w:r>
      <w:r>
        <w:rPr>
          <w:szCs w:val="24"/>
        </w:rPr>
        <w:t>这使得通常的线性规划求解方法无效。</w:t>
      </w:r>
      <w:r>
        <w:rPr>
          <w:rFonts w:hint="eastAsia"/>
          <w:szCs w:val="24"/>
        </w:rPr>
        <w:t>为此，我们需要对原问题再进行一定的变换。</w:t>
      </w:r>
    </w:p>
    <w:p w:rsidR="002450C1" w:rsidRDefault="002450C1" w:rsidP="002450C1">
      <w:pPr>
        <w:spacing w:line="400" w:lineRule="atLeast"/>
        <w:ind w:firstLineChars="200" w:firstLine="480"/>
      </w:pPr>
      <w:r>
        <w:rPr>
          <w:rFonts w:hint="eastAsia"/>
          <w:szCs w:val="24"/>
        </w:rPr>
        <w:t>考虑求解矩阵</w:t>
      </w:r>
      <w:r w:rsidRPr="00D00850">
        <w:rPr>
          <w:rFonts w:hint="eastAsia"/>
          <w:b/>
          <w:szCs w:val="24"/>
        </w:rPr>
        <w:t>P</w:t>
      </w:r>
      <w:r>
        <w:rPr>
          <w:rFonts w:hint="eastAsia"/>
          <w:szCs w:val="24"/>
        </w:rPr>
        <w:t>的过程。此时，矩阵</w:t>
      </w:r>
      <w:r w:rsidRPr="008F62AB">
        <w:rPr>
          <w:rFonts w:hint="eastAsia"/>
          <w:b/>
          <w:szCs w:val="24"/>
        </w:rPr>
        <w:t>A</w:t>
      </w:r>
      <w:r>
        <w:rPr>
          <w:rFonts w:hint="eastAsia"/>
          <w:szCs w:val="24"/>
        </w:rPr>
        <w:t>、</w:t>
      </w:r>
      <w:r w:rsidRPr="008F62AB">
        <w:rPr>
          <w:rFonts w:hint="eastAsia"/>
          <w:b/>
          <w:szCs w:val="24"/>
        </w:rPr>
        <w:t>Q</w:t>
      </w:r>
      <w:r>
        <w:rPr>
          <w:rFonts w:hint="eastAsia"/>
          <w:szCs w:val="24"/>
        </w:rPr>
        <w:t>均视作常量。矩阵</w:t>
      </w:r>
      <w:r w:rsidRPr="008F62AB">
        <w:rPr>
          <w:rFonts w:hint="eastAsia"/>
          <w:b/>
          <w:szCs w:val="24"/>
        </w:rPr>
        <w:t>E</w:t>
      </w:r>
      <w:r>
        <w:rPr>
          <w:rFonts w:hint="eastAsia"/>
          <w:szCs w:val="24"/>
        </w:rPr>
        <w:t>是常量。</w:t>
      </w:r>
      <w:r>
        <w:rPr>
          <w:rFonts w:hint="eastAsia"/>
          <w:szCs w:val="24"/>
        </w:rPr>
        <w:lastRenderedPageBreak/>
        <w:t>对于目前的最优解</w:t>
      </w:r>
      <w:r w:rsidRPr="008F62AB">
        <w:rPr>
          <w:rFonts w:hint="eastAsia"/>
          <w:b/>
          <w:szCs w:val="24"/>
        </w:rPr>
        <w:t>P*</w:t>
      </w:r>
      <w:r>
        <w:rPr>
          <w:rFonts w:hint="eastAsia"/>
          <w:szCs w:val="24"/>
        </w:rPr>
        <w:t>，令</w:t>
      </w:r>
      <w:r>
        <w:rPr>
          <w:rFonts w:hint="eastAsia"/>
          <w:szCs w:val="24"/>
        </w:rPr>
        <w:t>t(</w:t>
      </w:r>
      <w:r w:rsidRPr="008F62AB">
        <w:rPr>
          <w:rFonts w:hint="eastAsia"/>
          <w:b/>
          <w:szCs w:val="24"/>
        </w:rPr>
        <w:t>P</w:t>
      </w:r>
      <w:r>
        <w:rPr>
          <w:rFonts w:hint="eastAsia"/>
          <w:szCs w:val="24"/>
        </w:rPr>
        <w:t>) = ||</w:t>
      </w:r>
      <w:r w:rsidRPr="008F62AB">
        <w:rPr>
          <w:rFonts w:hint="eastAsia"/>
          <w:b/>
          <w:szCs w:val="24"/>
        </w:rPr>
        <w:t>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Pr="008F62AB">
        <w:rPr>
          <w:rFonts w:hint="eastAsia"/>
          <w:b/>
          <w:szCs w:val="24"/>
        </w:rPr>
        <w:t>PAQ</w:t>
      </w:r>
      <w:r w:rsidRPr="008F62AB">
        <w:rPr>
          <w:rFonts w:hint="eastAsia"/>
          <w:szCs w:val="24"/>
          <w:vertAlign w:val="superscript"/>
        </w:rPr>
        <w:t>T</w:t>
      </w:r>
      <w:r>
        <w:rPr>
          <w:rFonts w:hint="eastAsia"/>
          <w:szCs w:val="24"/>
        </w:rPr>
        <w:t>|</w:t>
      </w:r>
      <w:r>
        <w:rPr>
          <w:szCs w:val="24"/>
        </w:rPr>
        <w:t>|</w:t>
      </w:r>
      <w:r w:rsidRPr="008F62AB">
        <w:rPr>
          <w:szCs w:val="24"/>
          <w:vertAlign w:val="subscript"/>
        </w:rPr>
        <w:t>1</w:t>
      </w:r>
      <w:r>
        <w:rPr>
          <w:rFonts w:hint="eastAsia"/>
          <w:szCs w:val="24"/>
        </w:rPr>
        <w:t>，显然函数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在</w:t>
      </w:r>
      <w:r w:rsidRPr="008F62AB">
        <w:rPr>
          <w:rFonts w:hint="eastAsia"/>
          <w:b/>
          <w:szCs w:val="24"/>
        </w:rPr>
        <w:t>P*</w:t>
      </w:r>
      <w:r>
        <w:rPr>
          <w:rFonts w:hint="eastAsia"/>
          <w:szCs w:val="24"/>
        </w:rPr>
        <w:t>处取得最小值。现在我们考虑矩阵</w:t>
      </w:r>
      <w:r w:rsidRPr="008F62AB">
        <w:rPr>
          <w:rFonts w:hint="eastAsia"/>
          <w:b/>
          <w:szCs w:val="24"/>
        </w:rPr>
        <w:t>B*</w:t>
      </w:r>
      <w:r>
        <w:rPr>
          <w:rFonts w:hint="eastAsia"/>
          <w:szCs w:val="24"/>
        </w:rPr>
        <w:t>，是矩阵</w:t>
      </w:r>
      <w:r w:rsidRPr="008F62AB">
        <w:rPr>
          <w:rFonts w:hint="eastAsia"/>
          <w:b/>
          <w:szCs w:val="24"/>
        </w:rPr>
        <w:t>AQ</w:t>
      </w:r>
      <w:r w:rsidRPr="008F62AB">
        <w:rPr>
          <w:rFonts w:hint="eastAsia"/>
          <w:szCs w:val="24"/>
          <w:vertAlign w:val="superscript"/>
        </w:rPr>
        <w:t>T</w:t>
      </w:r>
      <w:r>
        <w:rPr>
          <w:rFonts w:hint="eastAsia"/>
          <w:szCs w:val="24"/>
        </w:rPr>
        <w:t>的伪逆。令函数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’(P) = || </w:t>
      </w:r>
      <w:r w:rsidRPr="008F62AB">
        <w:rPr>
          <w:b/>
          <w:szCs w:val="24"/>
        </w:rPr>
        <w:t>EB*</w:t>
      </w:r>
      <w:r>
        <w:rPr>
          <w:szCs w:val="24"/>
        </w:rPr>
        <w:t xml:space="preserve"> - </w:t>
      </w:r>
      <w:r w:rsidRPr="008F62AB">
        <w:rPr>
          <w:b/>
          <w:szCs w:val="24"/>
        </w:rPr>
        <w:t>PAQ</w:t>
      </w:r>
      <w:r w:rsidRPr="008F62AB">
        <w:rPr>
          <w:szCs w:val="24"/>
          <w:vertAlign w:val="superscript"/>
        </w:rPr>
        <w:t>T</w:t>
      </w:r>
      <w:r w:rsidRPr="008F62AB">
        <w:rPr>
          <w:b/>
          <w:szCs w:val="24"/>
        </w:rPr>
        <w:t>B*</w:t>
      </w:r>
      <w:r>
        <w:rPr>
          <w:szCs w:val="24"/>
        </w:rPr>
        <w:t xml:space="preserve"> ||</w:t>
      </w:r>
      <w:r w:rsidRPr="008F62AB">
        <w:rPr>
          <w:szCs w:val="24"/>
          <w:vertAlign w:val="subscript"/>
        </w:rPr>
        <w:t>1</w:t>
      </w:r>
      <w:r>
        <w:rPr>
          <w:szCs w:val="24"/>
          <w:vertAlign w:val="subscript"/>
        </w:rPr>
        <w:t xml:space="preserve"> </w:t>
      </w:r>
      <w:r>
        <w:rPr>
          <w:rFonts w:hint="eastAsia"/>
          <w:szCs w:val="24"/>
        </w:rPr>
        <w:t xml:space="preserve">= || </w:t>
      </w:r>
      <w:r w:rsidRPr="008F62AB">
        <w:rPr>
          <w:rFonts w:hint="eastAsia"/>
          <w:b/>
          <w:szCs w:val="24"/>
        </w:rPr>
        <w:t>EB*</w:t>
      </w:r>
      <w:r>
        <w:rPr>
          <w:rFonts w:hint="eastAsia"/>
          <w:szCs w:val="24"/>
        </w:rPr>
        <w:t xml:space="preserve"> - </w:t>
      </w:r>
      <w:r w:rsidRPr="008F62AB">
        <w:rPr>
          <w:rFonts w:hint="eastAsia"/>
          <w:b/>
          <w:szCs w:val="24"/>
        </w:rPr>
        <w:t>P</w:t>
      </w:r>
      <w:r>
        <w:rPr>
          <w:rFonts w:hint="eastAsia"/>
          <w:szCs w:val="24"/>
        </w:rPr>
        <w:t xml:space="preserve"> ||</w:t>
      </w:r>
      <w:r w:rsidRPr="008F62AB">
        <w:rPr>
          <w:rFonts w:hint="eastAsia"/>
          <w:szCs w:val="24"/>
          <w:vertAlign w:val="subscript"/>
        </w:rPr>
        <w:t>1</w:t>
      </w:r>
      <w:r>
        <w:rPr>
          <w:rFonts w:hint="eastAsia"/>
          <w:szCs w:val="24"/>
        </w:rPr>
        <w:t>。显然函数</w:t>
      </w:r>
      <w:r>
        <w:rPr>
          <w:rFonts w:hint="eastAsia"/>
          <w:szCs w:val="24"/>
        </w:rPr>
        <w:t>t</w:t>
      </w:r>
      <w:r>
        <w:rPr>
          <w:szCs w:val="24"/>
        </w:rPr>
        <w:t>’</w:t>
      </w:r>
      <w:r>
        <w:rPr>
          <w:rFonts w:hint="eastAsia"/>
          <w:szCs w:val="24"/>
        </w:rPr>
        <w:t>在</w:t>
      </w:r>
      <w:r w:rsidRPr="008F62AB">
        <w:rPr>
          <w:rFonts w:hint="eastAsia"/>
          <w:b/>
          <w:szCs w:val="24"/>
        </w:rPr>
        <w:t>P*</w:t>
      </w:r>
      <w:r>
        <w:rPr>
          <w:rFonts w:hint="eastAsia"/>
          <w:szCs w:val="24"/>
        </w:rPr>
        <w:t>处也取得最小值。这样，上述的求解过程中，我们关于</w:t>
      </w:r>
      <w:r w:rsidRPr="004A593F">
        <w:rPr>
          <w:rFonts w:hint="eastAsia"/>
          <w:b/>
          <w:szCs w:val="24"/>
        </w:rPr>
        <w:t>t</w:t>
      </w:r>
      <w:r>
        <w:rPr>
          <w:rFonts w:hint="eastAsia"/>
          <w:szCs w:val="24"/>
        </w:rPr>
        <w:t>的限制条件就转变为</w:t>
      </w:r>
      <w:r w:rsidRPr="004A593F">
        <w:rPr>
          <w:position w:val="-14"/>
        </w:rPr>
        <w:object w:dxaOrig="3540" w:dyaOrig="380">
          <v:shape id="_x0000_i1037" type="#_x0000_t75" style="width:180.5pt;height:21.85pt" o:ole="">
            <v:imagedata r:id="rId30" o:title=""/>
          </v:shape>
          <o:OLEObject Type="Embed" ProgID="Equation.DSMT4" ShapeID="_x0000_i1037" DrawAspect="Content" ObjectID="_1430243588" r:id="rId31"/>
        </w:object>
      </w:r>
      <w:r>
        <w:rPr>
          <w:rFonts w:hint="eastAsia"/>
        </w:rPr>
        <w:t>，隐变量</w:t>
      </w:r>
      <w:r w:rsidRPr="004A593F">
        <w:rPr>
          <w:rFonts w:hint="eastAsia"/>
          <w:b/>
        </w:rPr>
        <w:t>t</w:t>
      </w:r>
      <w:r>
        <w:rPr>
          <w:rFonts w:hint="eastAsia"/>
        </w:rPr>
        <w:t>的维数便从原先的</w:t>
      </w:r>
      <w:r w:rsidRPr="004A593F">
        <w:rPr>
          <w:rFonts w:hint="eastAsia"/>
          <w:i/>
        </w:rPr>
        <w:t>pq</w:t>
      </w:r>
      <w:r>
        <w:rPr>
          <w:rFonts w:hint="eastAsia"/>
        </w:rPr>
        <w:t>降低到了</w:t>
      </w:r>
      <w:r w:rsidRPr="004A593F">
        <w:rPr>
          <w:rFonts w:hint="eastAsia"/>
          <w:i/>
        </w:rPr>
        <w:t>sp</w:t>
      </w:r>
      <w:r>
        <w:rPr>
          <w:rFonts w:hint="eastAsia"/>
        </w:rPr>
        <w:t>。类似地，我们也就可以将求解</w:t>
      </w:r>
      <w:r w:rsidRPr="004A593F">
        <w:rPr>
          <w:rFonts w:hint="eastAsia"/>
          <w:b/>
        </w:rPr>
        <w:t>Q</w:t>
      </w:r>
      <w:r>
        <w:rPr>
          <w:rFonts w:hint="eastAsia"/>
        </w:rPr>
        <w:t>时的隐变量维数降低到</w:t>
      </w:r>
      <w:r w:rsidRPr="004A593F">
        <w:rPr>
          <w:rFonts w:hint="eastAsia"/>
          <w:i/>
        </w:rPr>
        <w:t>tq</w:t>
      </w:r>
      <w:r>
        <w:rPr>
          <w:rFonts w:hint="eastAsia"/>
        </w:rPr>
        <w:t>，求解</w:t>
      </w:r>
      <w:r w:rsidRPr="004A593F">
        <w:rPr>
          <w:rFonts w:hint="eastAsia"/>
          <w:b/>
        </w:rPr>
        <w:t>A</w:t>
      </w:r>
      <w:r>
        <w:rPr>
          <w:rFonts w:hint="eastAsia"/>
        </w:rPr>
        <w:t>时的维数降低到</w:t>
      </w:r>
      <w:r w:rsidRPr="004A593F">
        <w:rPr>
          <w:rFonts w:hint="eastAsia"/>
          <w:i/>
        </w:rPr>
        <w:t>st</w:t>
      </w:r>
      <w:r>
        <w:rPr>
          <w:rFonts w:hint="eastAsia"/>
        </w:rPr>
        <w:t>。</w:t>
      </w:r>
    </w:p>
    <w:p w:rsidR="006900C0" w:rsidRDefault="002450C1" w:rsidP="002450C1">
      <w:r>
        <w:rPr>
          <w:rFonts w:hint="eastAsia"/>
        </w:rPr>
        <w:t>进一步，通过引入随机投影（</w:t>
      </w:r>
      <w:r>
        <w:rPr>
          <w:rFonts w:hint="eastAsia"/>
        </w:rPr>
        <w:t>Random Projection</w:t>
      </w:r>
      <w:r>
        <w:rPr>
          <w:rFonts w:hint="eastAsia"/>
        </w:rPr>
        <w:t>），可以使维度降得更低。</w:t>
      </w:r>
    </w:p>
    <w:p w:rsidR="002F643D" w:rsidRDefault="002F643D" w:rsidP="002450C1"/>
    <w:p w:rsidR="002F643D" w:rsidRDefault="002F643D" w:rsidP="002450C1">
      <w:pPr>
        <w:rPr>
          <w:rFonts w:hint="eastAsia"/>
        </w:rPr>
      </w:pPr>
    </w:p>
    <w:sectPr w:rsidR="002F6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33B" w:rsidRDefault="006C333B" w:rsidP="009E7CE4">
      <w:r>
        <w:separator/>
      </w:r>
    </w:p>
  </w:endnote>
  <w:endnote w:type="continuationSeparator" w:id="0">
    <w:p w:rsidR="006C333B" w:rsidRDefault="006C333B" w:rsidP="009E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33B" w:rsidRDefault="006C333B" w:rsidP="009E7CE4">
      <w:r>
        <w:separator/>
      </w:r>
    </w:p>
  </w:footnote>
  <w:footnote w:type="continuationSeparator" w:id="0">
    <w:p w:rsidR="006C333B" w:rsidRDefault="006C333B" w:rsidP="009E7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C1"/>
    <w:rsid w:val="002450C1"/>
    <w:rsid w:val="002F643D"/>
    <w:rsid w:val="006900C0"/>
    <w:rsid w:val="006C333B"/>
    <w:rsid w:val="00744D17"/>
    <w:rsid w:val="008D1E26"/>
    <w:rsid w:val="009C3E58"/>
    <w:rsid w:val="009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DE922B-8273-4893-B67C-26DC17BA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0C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2450C1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2450C1"/>
    <w:rPr>
      <w:rFonts w:ascii="Times New Roman" w:eastAsia="宋体" w:hAnsi="Times New Roman" w:cs="Times New Roman"/>
      <w:sz w:val="24"/>
    </w:rPr>
  </w:style>
  <w:style w:type="paragraph" w:styleId="a3">
    <w:name w:val="header"/>
    <w:basedOn w:val="a"/>
    <w:link w:val="Char"/>
    <w:uiPriority w:val="99"/>
    <w:unhideWhenUsed/>
    <w:rsid w:val="009E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CE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C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ZTH</dc:creator>
  <cp:keywords/>
  <dc:description/>
  <cp:lastModifiedBy>ZTH</cp:lastModifiedBy>
  <cp:revision>4</cp:revision>
  <dcterms:created xsi:type="dcterms:W3CDTF">2013-05-15T11:34:00Z</dcterms:created>
  <dcterms:modified xsi:type="dcterms:W3CDTF">2013-05-16T13:06:00Z</dcterms:modified>
</cp:coreProperties>
</file>