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97" w:rsidRPr="0085628B" w:rsidRDefault="0085628B" w:rsidP="0085628B">
      <w:pPr>
        <w:jc w:val="center"/>
        <w:rPr>
          <w:rFonts w:ascii="Times New Roman" w:eastAsiaTheme="majorEastAsia" w:hAnsi="Times New Roman" w:cs="Times New Roman"/>
          <w:b/>
          <w:sz w:val="56"/>
          <w:szCs w:val="56"/>
        </w:rPr>
      </w:pPr>
      <w:r w:rsidRPr="0085628B">
        <w:rPr>
          <w:rFonts w:ascii="Times New Roman" w:eastAsiaTheme="majorEastAsia" w:hAnsi="Times New Roman" w:cs="Times New Roman"/>
          <w:b/>
          <w:sz w:val="56"/>
          <w:szCs w:val="56"/>
        </w:rPr>
        <w:t>Weekly Report</w:t>
      </w:r>
    </w:p>
    <w:p w:rsidR="0085628B" w:rsidRDefault="0002324E">
      <w:r>
        <w:rPr>
          <w:rFonts w:hint="eastAsia"/>
        </w:rPr>
        <w:t>姓名</w:t>
      </w:r>
      <w:r w:rsidR="0085628B">
        <w:rPr>
          <w:rFonts w:hint="eastAsia"/>
        </w:rPr>
        <w:t>：</w:t>
      </w:r>
      <w:r>
        <w:rPr>
          <w:rFonts w:hint="eastAsia"/>
        </w:rPr>
        <w:t>朱恬骅</w:t>
      </w:r>
    </w:p>
    <w:p w:rsidR="0085628B" w:rsidRDefault="0085628B">
      <w:r>
        <w:rPr>
          <w:rFonts w:hint="eastAsia"/>
        </w:rPr>
        <w:t>时间：</w:t>
      </w:r>
      <w:r>
        <w:rPr>
          <w:rFonts w:hint="eastAsia"/>
        </w:rPr>
        <w:t xml:space="preserve"> </w:t>
      </w:r>
      <w:r w:rsidR="0002324E">
        <w:rPr>
          <w:rFonts w:hint="eastAsia"/>
        </w:rPr>
        <w:t>2012-7-</w:t>
      </w:r>
      <w:r w:rsidR="00EE0366">
        <w:rPr>
          <w:rFonts w:hint="eastAsia"/>
        </w:rPr>
        <w:t>16</w:t>
      </w:r>
    </w:p>
    <w:p w:rsidR="0085628B" w:rsidRDefault="00580D55" w:rsidP="00580D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上周计划及其</w:t>
      </w:r>
      <w:r w:rsidR="00F56E25">
        <w:rPr>
          <w:rFonts w:hint="eastAsia"/>
        </w:rPr>
        <w:t>完成情况：</w:t>
      </w:r>
    </w:p>
    <w:p w:rsidR="0008308F" w:rsidRDefault="00195023" w:rsidP="0008308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工作总结</w:t>
      </w:r>
    </w:p>
    <w:p w:rsidR="00823DCE" w:rsidRDefault="00EE0366" w:rsidP="00823DCE">
      <w:pPr>
        <w:ind w:left="360"/>
        <w:jc w:val="both"/>
      </w:pPr>
      <w:r>
        <w:rPr>
          <w:rFonts w:hint="eastAsia"/>
        </w:rPr>
        <w:t>写了几个帮助数据分析的小程序，包括选择部分股票生成输入数据，</w:t>
      </w:r>
      <w:r>
        <w:rPr>
          <w:rFonts w:hint="eastAsia"/>
        </w:rPr>
        <w:t>LDA</w:t>
      </w:r>
      <w:r>
        <w:rPr>
          <w:rFonts w:hint="eastAsia"/>
        </w:rPr>
        <w:t>输入数据格式和普通矩阵输入格式的转换，</w:t>
      </w:r>
      <w:r>
        <w:rPr>
          <w:rFonts w:hint="eastAsia"/>
        </w:rPr>
        <w:t>TFIDF</w:t>
      </w:r>
      <w:r>
        <w:rPr>
          <w:rFonts w:hint="eastAsia"/>
        </w:rPr>
        <w:t>的计算工具。</w:t>
      </w:r>
    </w:p>
    <w:p w:rsidR="00047FCD" w:rsidRDefault="00047FCD" w:rsidP="00047FCD">
      <w:pPr>
        <w:ind w:left="360"/>
        <w:jc w:val="both"/>
      </w:pPr>
      <w:r>
        <w:rPr>
          <w:rFonts w:hint="eastAsia"/>
        </w:rPr>
        <w:t>我对这个模型的理解是这样的：有两组不同的话题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，这两组话题间两两可能存在关联（就像一个二分图），而能够观察到的两个</w:t>
      </w:r>
      <w:r>
        <w:rPr>
          <w:rFonts w:hint="eastAsia"/>
        </w:rPr>
        <w:t>view</w:t>
      </w:r>
      <w:r>
        <w:rPr>
          <w:rFonts w:hint="eastAsia"/>
        </w:rPr>
        <w:t>中的信息（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）分别是由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中选中的某个话题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独立产生的，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之间的关联是由于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之间有关联所致。</w:t>
      </w:r>
    </w:p>
    <w:p w:rsidR="00047FCD" w:rsidRDefault="00047FCD" w:rsidP="00047FCD">
      <w:pPr>
        <w:ind w:left="360"/>
        <w:jc w:val="both"/>
      </w:pPr>
      <w:r>
        <w:rPr>
          <w:rFonts w:hint="eastAsia"/>
        </w:rPr>
        <w:t>那么这样的话，是不是可以把</w:t>
      </w:r>
      <w:r>
        <w:rPr>
          <w:rFonts w:hint="eastAsia"/>
        </w:rPr>
        <w:t>w</w:t>
      </w:r>
      <w:r>
        <w:rPr>
          <w:rFonts w:hint="eastAsia"/>
        </w:rPr>
        <w:t>生成</w:t>
      </w:r>
      <w:r>
        <w:rPr>
          <w:rFonts w:hint="eastAsia"/>
        </w:rPr>
        <w:t>X</w:t>
      </w:r>
      <w:r>
        <w:rPr>
          <w:rFonts w:hint="eastAsia"/>
        </w:rPr>
        <w:t>的过程看作是一个普通的</w:t>
      </w:r>
      <w:r>
        <w:rPr>
          <w:rFonts w:hint="eastAsia"/>
        </w:rPr>
        <w:t>topic</w:t>
      </w:r>
      <w:r>
        <w:rPr>
          <w:rFonts w:hint="eastAsia"/>
        </w:rPr>
        <w:t>产生观察向量的过程，</w:t>
      </w:r>
      <w:r>
        <w:rPr>
          <w:rFonts w:hint="eastAsia"/>
        </w:rPr>
        <w:t>z</w:t>
      </w:r>
      <w:r>
        <w:rPr>
          <w:rFonts w:hint="eastAsia"/>
        </w:rPr>
        <w:t>产生</w:t>
      </w:r>
      <w:r>
        <w:rPr>
          <w:rFonts w:hint="eastAsia"/>
        </w:rPr>
        <w:t>Y</w:t>
      </w:r>
      <w:r>
        <w:rPr>
          <w:rFonts w:hint="eastAsia"/>
        </w:rPr>
        <w:t>的过程同样。所以在</w:t>
      </w:r>
      <w:r>
        <w:rPr>
          <w:rFonts w:hint="eastAsia"/>
        </w:rPr>
        <w:t>E = E[XY'] =</w:t>
      </w:r>
    </w:p>
    <w:p w:rsidR="00047FCD" w:rsidRDefault="00047FCD" w:rsidP="00047FCD">
      <w:pPr>
        <w:ind w:left="360"/>
        <w:jc w:val="both"/>
      </w:pPr>
      <w:r>
        <w:rPr>
          <w:rFonts w:hint="eastAsia"/>
        </w:rPr>
        <w:t xml:space="preserve">PAQ' </w:t>
      </w:r>
      <w:r>
        <w:rPr>
          <w:rFonts w:hint="eastAsia"/>
        </w:rPr>
        <w:t>这个式子中，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就是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两组话题中每一个话题产生每一次词的概率所组成的一个矩阵？所以就有</w:t>
      </w:r>
      <w:r>
        <w:rPr>
          <w:rFonts w:hint="eastAsia"/>
        </w:rPr>
        <w:t>E = \sum{w, z} P(xi | w)P(w, z)P(yj | z)=PAQ'</w:t>
      </w:r>
      <w:r>
        <w:rPr>
          <w:rFonts w:hint="eastAsia"/>
        </w:rPr>
        <w:t>。</w:t>
      </w:r>
    </w:p>
    <w:p w:rsidR="00047FCD" w:rsidRDefault="00047FCD" w:rsidP="00047FCD">
      <w:pPr>
        <w:ind w:left="360"/>
        <w:jc w:val="both"/>
      </w:pPr>
      <w:r>
        <w:rPr>
          <w:rFonts w:hint="eastAsia"/>
        </w:rPr>
        <w:t>这样的话，实际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可以用</w:t>
      </w:r>
      <w:r>
        <w:rPr>
          <w:rFonts w:hint="eastAsia"/>
        </w:rPr>
        <w:t>LDA</w:t>
      </w:r>
      <w:r>
        <w:rPr>
          <w:rFonts w:hint="eastAsia"/>
        </w:rPr>
        <w:t>或者类似的算法直接估计出来，而</w:t>
      </w:r>
      <w:r>
        <w:rPr>
          <w:rFonts w:hint="eastAsia"/>
        </w:rPr>
        <w:t>A</w:t>
      </w:r>
      <w:r>
        <w:rPr>
          <w:rFonts w:hint="eastAsia"/>
        </w:rPr>
        <w:t>只要是所有元素的和为</w:t>
      </w:r>
      <w:r>
        <w:rPr>
          <w:rFonts w:hint="eastAsia"/>
        </w:rPr>
        <w:t>1</w:t>
      </w:r>
      <w:r>
        <w:rPr>
          <w:rFonts w:hint="eastAsia"/>
        </w:rPr>
        <w:t>的一个矩阵，并且让</w:t>
      </w:r>
      <w:r>
        <w:rPr>
          <w:rFonts w:hint="eastAsia"/>
        </w:rPr>
        <w:t>E-PAQ'</w:t>
      </w:r>
      <w:r>
        <w:rPr>
          <w:rFonts w:hint="eastAsia"/>
        </w:rPr>
        <w:t>的每个元素的平方和最小就可以了。</w:t>
      </w:r>
    </w:p>
    <w:p w:rsidR="00047FCD" w:rsidRDefault="00047FCD" w:rsidP="00047FCD">
      <w:pPr>
        <w:ind w:left="360"/>
        <w:jc w:val="both"/>
      </w:pPr>
      <w:r>
        <w:rPr>
          <w:rFonts w:hint="eastAsia"/>
        </w:rPr>
        <w:t>由于话题模型本身的特点（把一个文档看作若干词的组合，而不管它们之间的顺序），所以用来表示有时间性的股价信息可能有点问题。目前我采取的是这样一种方法：建立一个词典“第一天跌</w:t>
      </w:r>
      <w:r>
        <w:rPr>
          <w:rFonts w:hint="eastAsia"/>
        </w:rPr>
        <w:t>1%</w:t>
      </w:r>
      <w:r>
        <w:rPr>
          <w:rFonts w:hint="eastAsia"/>
        </w:rPr>
        <w:t>”、“第一天涨</w:t>
      </w:r>
      <w:r>
        <w:rPr>
          <w:rFonts w:hint="eastAsia"/>
        </w:rPr>
        <w:t>1%</w:t>
      </w:r>
      <w:r>
        <w:rPr>
          <w:rFonts w:hint="eastAsia"/>
        </w:rPr>
        <w:t>”、“第二天跌</w:t>
      </w:r>
      <w:r>
        <w:rPr>
          <w:rFonts w:hint="eastAsia"/>
        </w:rPr>
        <w:t>1%</w:t>
      </w:r>
      <w:r>
        <w:rPr>
          <w:rFonts w:hint="eastAsia"/>
        </w:rPr>
        <w:t>”、“第二天涨</w:t>
      </w:r>
      <w:r>
        <w:rPr>
          <w:rFonts w:hint="eastAsia"/>
        </w:rPr>
        <w:t>1%</w:t>
      </w:r>
      <w:r>
        <w:rPr>
          <w:rFonts w:hint="eastAsia"/>
        </w:rPr>
        <w:t>”……，这样就可以把股价当作词频来处理了。计算</w:t>
      </w:r>
      <w:r>
        <w:rPr>
          <w:rFonts w:hint="eastAsia"/>
        </w:rPr>
        <w:t>E[XY']</w:t>
      </w:r>
      <w:r>
        <w:rPr>
          <w:rFonts w:hint="eastAsia"/>
        </w:rPr>
        <w:t>的时候要求的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实际是频率而不是一个词出现的次数。这一点我之前也搞错了，所以得不到有意义的结果。</w:t>
      </w:r>
    </w:p>
    <w:p w:rsidR="00047FCD" w:rsidRDefault="00047FCD" w:rsidP="00047FCD">
      <w:pPr>
        <w:ind w:left="360"/>
        <w:jc w:val="both"/>
      </w:pPr>
      <w:r>
        <w:rPr>
          <w:rFonts w:hint="eastAsia"/>
        </w:rPr>
        <w:t>刘隽给了我到六月底的所有股价数据，不过我发现选择一段相同的时间段，里面的数据条目数是不一样的。所以先是写了一个小程序来选择一些股票某一时间段的数据（还写了一些数据预处理的小工具），如果缺失就认为涨跌幅为</w:t>
      </w:r>
      <w:r>
        <w:rPr>
          <w:rFonts w:hint="eastAsia"/>
        </w:rPr>
        <w:t>0</w:t>
      </w:r>
      <w:r>
        <w:rPr>
          <w:rFonts w:hint="eastAsia"/>
        </w:rPr>
        <w:t>。我选择的是上市时间最长的</w:t>
      </w:r>
      <w:r>
        <w:rPr>
          <w:rFonts w:hint="eastAsia"/>
        </w:rPr>
        <w:t>100</w:t>
      </w:r>
      <w:r>
        <w:rPr>
          <w:rFonts w:hint="eastAsia"/>
        </w:rPr>
        <w:t>只股票，对它们的经营范围和股价涨跌幅，各用</w:t>
      </w:r>
      <w:r>
        <w:rPr>
          <w:rFonts w:hint="eastAsia"/>
        </w:rPr>
        <w:t>LDA</w:t>
      </w:r>
      <w:r>
        <w:rPr>
          <w:rFonts w:hint="eastAsia"/>
        </w:rPr>
        <w:t>聚成六个话题，以此计算出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。然后再算出了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08308F" w:rsidRDefault="00195023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主要成果</w:t>
      </w:r>
    </w:p>
    <w:p w:rsidR="00320220" w:rsidRDefault="00320220" w:rsidP="00320220">
      <w:pPr>
        <w:ind w:left="360"/>
        <w:jc w:val="both"/>
      </w:pPr>
      <w:r>
        <w:rPr>
          <w:rFonts w:hint="eastAsia"/>
        </w:rPr>
        <w:t>在钢铁、银行、医药领域各选择了</w:t>
      </w:r>
      <w:r>
        <w:rPr>
          <w:rFonts w:hint="eastAsia"/>
        </w:rPr>
        <w:t>12</w:t>
      </w:r>
      <w:r>
        <w:rPr>
          <w:rFonts w:hint="eastAsia"/>
        </w:rPr>
        <w:t>只股票，选择</w:t>
      </w:r>
      <w:r>
        <w:rPr>
          <w:rFonts w:hint="eastAsia"/>
        </w:rPr>
        <w:t>2005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日到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日这段时间的数据：</w:t>
      </w:r>
    </w:p>
    <w:p w:rsidR="00320220" w:rsidRDefault="00320220" w:rsidP="00320220">
      <w:pPr>
        <w:ind w:left="360"/>
        <w:jc w:val="both"/>
      </w:pPr>
      <w:r>
        <w:lastRenderedPageBreak/>
        <w:t>b1-600000</w:t>
      </w:r>
      <w:r>
        <w:rPr>
          <w:rFonts w:hint="eastAsia"/>
        </w:rPr>
        <w:t xml:space="preserve"> </w:t>
      </w:r>
      <w:r>
        <w:t>b2-600015 b3-600016 b4-600035.</w:t>
      </w:r>
    </w:p>
    <w:p w:rsidR="00320220" w:rsidRDefault="00320220" w:rsidP="00320220">
      <w:pPr>
        <w:ind w:left="360"/>
        <w:jc w:val="both"/>
      </w:pPr>
      <w:r>
        <w:t>p1-600085</w:t>
      </w:r>
      <w:r>
        <w:rPr>
          <w:rFonts w:hint="eastAsia"/>
        </w:rPr>
        <w:t xml:space="preserve"> </w:t>
      </w:r>
      <w:r>
        <w:t>p2-600129</w:t>
      </w:r>
      <w:r>
        <w:rPr>
          <w:rFonts w:hint="eastAsia"/>
        </w:rPr>
        <w:t xml:space="preserve"> </w:t>
      </w:r>
      <w:r>
        <w:t>p3-600422</w:t>
      </w:r>
      <w:r>
        <w:rPr>
          <w:rFonts w:hint="eastAsia"/>
        </w:rPr>
        <w:t xml:space="preserve"> </w:t>
      </w:r>
      <w:r>
        <w:t>p4-000423.</w:t>
      </w:r>
    </w:p>
    <w:p w:rsidR="00320220" w:rsidRDefault="00320220" w:rsidP="00320220">
      <w:pPr>
        <w:ind w:left="360"/>
        <w:jc w:val="both"/>
      </w:pPr>
      <w:r>
        <w:t>s1-600019</w:t>
      </w:r>
      <w:r>
        <w:rPr>
          <w:rFonts w:hint="eastAsia"/>
        </w:rPr>
        <w:t xml:space="preserve"> </w:t>
      </w:r>
      <w:r>
        <w:t>s2-000959</w:t>
      </w:r>
      <w:r>
        <w:rPr>
          <w:rFonts w:hint="eastAsia"/>
        </w:rPr>
        <w:t xml:space="preserve"> </w:t>
      </w:r>
      <w:r>
        <w:t>s3-000709</w:t>
      </w:r>
      <w:r>
        <w:rPr>
          <w:rFonts w:hint="eastAsia"/>
        </w:rPr>
        <w:t xml:space="preserve"> </w:t>
      </w:r>
      <w:r>
        <w:t>s4-000581.</w:t>
      </w:r>
    </w:p>
    <w:p w:rsidR="00320220" w:rsidRDefault="00320220" w:rsidP="00320220">
      <w:pPr>
        <w:ind w:left="360"/>
        <w:jc w:val="both"/>
      </w:pPr>
      <w:r>
        <w:rPr>
          <w:rFonts w:hint="eastAsia"/>
        </w:rPr>
        <w:t>用</w:t>
      </w:r>
      <w:r>
        <w:rPr>
          <w:rFonts w:hint="eastAsia"/>
        </w:rPr>
        <w:t>3</w:t>
      </w:r>
      <w:r>
        <w:rPr>
          <w:rFonts w:hint="eastAsia"/>
        </w:rPr>
        <w:t>个话题做了</w:t>
      </w:r>
      <w:r>
        <w:rPr>
          <w:rFonts w:hint="eastAsia"/>
        </w:rPr>
        <w:t>LDA</w:t>
      </w:r>
      <w:r>
        <w:rPr>
          <w:rFonts w:hint="eastAsia"/>
        </w:rPr>
        <w:t>，在经营范围方面的结果如下：</w:t>
      </w:r>
    </w:p>
    <w:p w:rsidR="00320220" w:rsidRDefault="00320220" w:rsidP="00320220">
      <w:pPr>
        <w:ind w:left="360"/>
        <w:jc w:val="both"/>
      </w:pPr>
      <w:r>
        <w:rPr>
          <w:rFonts w:hint="eastAsia"/>
        </w:rPr>
        <w:t>代理</w:t>
      </w:r>
      <w:r>
        <w:rPr>
          <w:rFonts w:hint="eastAsia"/>
        </w:rPr>
        <w:t xml:space="preserve"> </w:t>
      </w:r>
      <w:r>
        <w:rPr>
          <w:rFonts w:hint="eastAsia"/>
        </w:rPr>
        <w:t>业务</w:t>
      </w:r>
      <w:r>
        <w:rPr>
          <w:rFonts w:hint="eastAsia"/>
        </w:rPr>
        <w:t xml:space="preserve"> </w:t>
      </w:r>
      <w:r>
        <w:rPr>
          <w:rFonts w:hint="eastAsia"/>
        </w:rPr>
        <w:t>政府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金融债</w:t>
      </w:r>
      <w:r>
        <w:rPr>
          <w:rFonts w:hint="eastAsia"/>
        </w:rPr>
        <w:t xml:space="preserve"> </w:t>
      </w:r>
      <w:r>
        <w:rPr>
          <w:rFonts w:hint="eastAsia"/>
        </w:rPr>
        <w:t>批准</w:t>
      </w:r>
      <w:r>
        <w:rPr>
          <w:rFonts w:hint="eastAsia"/>
        </w:rPr>
        <w:t xml:space="preserve"> </w:t>
      </w:r>
      <w:r>
        <w:rPr>
          <w:rFonts w:hint="eastAsia"/>
        </w:rPr>
        <w:t>拆借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监督</w:t>
      </w:r>
      <w:r>
        <w:rPr>
          <w:rFonts w:hint="eastAsia"/>
        </w:rPr>
        <w:t xml:space="preserve"> </w:t>
      </w:r>
      <w:r>
        <w:rPr>
          <w:rFonts w:hint="eastAsia"/>
        </w:rPr>
        <w:t>经营</w:t>
      </w:r>
      <w:r>
        <w:rPr>
          <w:rFonts w:hint="eastAsia"/>
        </w:rPr>
        <w:t xml:space="preserve"> </w:t>
      </w:r>
      <w:r>
        <w:rPr>
          <w:rFonts w:hint="eastAsia"/>
        </w:rPr>
        <w:t>保险业</w:t>
      </w:r>
      <w:r>
        <w:rPr>
          <w:rFonts w:hint="eastAsia"/>
        </w:rPr>
        <w:t xml:space="preserve"> </w:t>
      </w:r>
      <w:r>
        <w:rPr>
          <w:rFonts w:hint="eastAsia"/>
        </w:rPr>
        <w:t>咨询</w:t>
      </w:r>
      <w:r>
        <w:rPr>
          <w:rFonts w:hint="eastAsia"/>
        </w:rPr>
        <w:t xml:space="preserve"> </w:t>
      </w:r>
      <w:r>
        <w:rPr>
          <w:rFonts w:hint="eastAsia"/>
        </w:rPr>
        <w:t>投资</w:t>
      </w:r>
      <w:r>
        <w:rPr>
          <w:rFonts w:hint="eastAsia"/>
        </w:rPr>
        <w:t xml:space="preserve"> </w:t>
      </w:r>
      <w:r>
        <w:rPr>
          <w:rFonts w:hint="eastAsia"/>
        </w:rPr>
        <w:t>自营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  <w:r>
        <w:rPr>
          <w:rFonts w:hint="eastAsia"/>
        </w:rPr>
        <w:t xml:space="preserve"> </w:t>
      </w:r>
      <w:r>
        <w:rPr>
          <w:rFonts w:hint="eastAsia"/>
        </w:rPr>
        <w:t>制造</w:t>
      </w:r>
      <w:r>
        <w:rPr>
          <w:rFonts w:hint="eastAsia"/>
        </w:rPr>
        <w:t xml:space="preserve"> </w:t>
      </w:r>
      <w:r>
        <w:rPr>
          <w:rFonts w:hint="eastAsia"/>
        </w:rPr>
        <w:t>进出口业</w:t>
      </w:r>
      <w:r>
        <w:rPr>
          <w:rFonts w:hint="eastAsia"/>
        </w:rPr>
        <w:t xml:space="preserve"> </w:t>
      </w:r>
      <w:r>
        <w:rPr>
          <w:rFonts w:hint="eastAsia"/>
        </w:rPr>
        <w:t>各类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内燃机</w:t>
      </w:r>
      <w:r>
        <w:rPr>
          <w:rFonts w:hint="eastAsia"/>
        </w:rPr>
        <w:t xml:space="preserve"> </w:t>
      </w:r>
      <w:r>
        <w:rPr>
          <w:rFonts w:hint="eastAsia"/>
        </w:rPr>
        <w:t>燃油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农用</w:t>
      </w:r>
      <w:r>
        <w:rPr>
          <w:rFonts w:hint="eastAsia"/>
        </w:rPr>
        <w:t xml:space="preserve"> </w:t>
      </w:r>
      <w:r>
        <w:rPr>
          <w:rFonts w:hint="eastAsia"/>
        </w:rPr>
        <w:t>用车</w:t>
      </w:r>
      <w:r>
        <w:rPr>
          <w:rFonts w:hint="eastAsia"/>
        </w:rPr>
        <w:t xml:space="preserve"> </w:t>
      </w:r>
      <w:r>
        <w:rPr>
          <w:rFonts w:hint="eastAsia"/>
        </w:rPr>
        <w:t>汽车</w:t>
      </w:r>
    </w:p>
    <w:p w:rsidR="00320220" w:rsidRDefault="00320220" w:rsidP="00320220">
      <w:pPr>
        <w:ind w:left="360"/>
        <w:jc w:val="both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  <w:r>
        <w:rPr>
          <w:rFonts w:hint="eastAsia"/>
        </w:rPr>
        <w:t>经营</w:t>
      </w:r>
      <w:r>
        <w:rPr>
          <w:rFonts w:hint="eastAsia"/>
        </w:rPr>
        <w:t xml:space="preserve"> </w:t>
      </w:r>
      <w:r>
        <w:rPr>
          <w:rFonts w:hint="eastAsia"/>
        </w:rPr>
        <w:t>加工</w:t>
      </w:r>
      <w:r>
        <w:rPr>
          <w:rFonts w:hint="eastAsia"/>
        </w:rPr>
        <w:t xml:space="preserve"> </w:t>
      </w:r>
      <w:r>
        <w:rPr>
          <w:rFonts w:hint="eastAsia"/>
        </w:rPr>
        <w:t>保健</w:t>
      </w:r>
      <w:r>
        <w:rPr>
          <w:rFonts w:hint="eastAsia"/>
        </w:rPr>
        <w:t xml:space="preserve"> </w:t>
      </w:r>
      <w:r>
        <w:rPr>
          <w:rFonts w:hint="eastAsia"/>
        </w:rPr>
        <w:t>包装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销售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中成药</w:t>
      </w:r>
      <w:r>
        <w:rPr>
          <w:rFonts w:hint="eastAsia"/>
        </w:rPr>
        <w:t xml:space="preserve"> </w:t>
      </w:r>
      <w:r>
        <w:rPr>
          <w:rFonts w:hint="eastAsia"/>
        </w:rPr>
        <w:t>制造</w:t>
      </w:r>
      <w:r>
        <w:rPr>
          <w:rFonts w:hint="eastAsia"/>
        </w:rPr>
        <w:t xml:space="preserve"> </w:t>
      </w:r>
      <w:r>
        <w:rPr>
          <w:rFonts w:hint="eastAsia"/>
        </w:rPr>
        <w:t>营养液</w:t>
      </w:r>
      <w:r>
        <w:rPr>
          <w:rFonts w:hint="eastAsia"/>
        </w:rPr>
        <w:t xml:space="preserve"> </w:t>
      </w:r>
      <w:r>
        <w:rPr>
          <w:rFonts w:hint="eastAsia"/>
        </w:rPr>
        <w:t>不含</w:t>
      </w:r>
      <w:r>
        <w:rPr>
          <w:rFonts w:hint="eastAsia"/>
        </w:rPr>
        <w:t xml:space="preserve"> </w:t>
      </w:r>
      <w:r>
        <w:rPr>
          <w:rFonts w:hint="eastAsia"/>
        </w:rPr>
        <w:t>西药</w:t>
      </w:r>
      <w:r>
        <w:rPr>
          <w:rFonts w:hint="eastAsia"/>
        </w:rPr>
        <w:t xml:space="preserve"> </w:t>
      </w:r>
      <w:r>
        <w:rPr>
          <w:rFonts w:hint="eastAsia"/>
        </w:rPr>
        <w:t>零售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rPr>
          <w:rFonts w:hint="eastAsia"/>
        </w:rPr>
        <w:t>货运</w:t>
      </w:r>
      <w:r>
        <w:rPr>
          <w:rFonts w:hint="eastAsia"/>
        </w:rPr>
        <w:t xml:space="preserve"> </w:t>
      </w:r>
      <w:r>
        <w:rPr>
          <w:rFonts w:hint="eastAsia"/>
        </w:rPr>
        <w:t>制剂</w:t>
      </w:r>
      <w:r>
        <w:rPr>
          <w:rFonts w:hint="eastAsia"/>
        </w:rPr>
        <w:t xml:space="preserve"> </w:t>
      </w:r>
      <w:r>
        <w:rPr>
          <w:rFonts w:hint="eastAsia"/>
        </w:rPr>
        <w:t>转让</w:t>
      </w:r>
      <w:r>
        <w:rPr>
          <w:rFonts w:hint="eastAsia"/>
        </w:rPr>
        <w:t xml:space="preserve"> </w:t>
      </w:r>
      <w:r>
        <w:rPr>
          <w:rFonts w:hint="eastAsia"/>
        </w:rPr>
        <w:t>咨询</w:t>
      </w:r>
      <w:r>
        <w:rPr>
          <w:rFonts w:hint="eastAsia"/>
        </w:rPr>
        <w:t xml:space="preserve"> </w:t>
      </w:r>
      <w:r>
        <w:rPr>
          <w:rFonts w:hint="eastAsia"/>
        </w:rPr>
        <w:t>机械</w:t>
      </w:r>
      <w:r>
        <w:rPr>
          <w:rFonts w:hint="eastAsia"/>
        </w:rPr>
        <w:t xml:space="preserve"> </w:t>
      </w:r>
      <w:r>
        <w:rPr>
          <w:rFonts w:hint="eastAsia"/>
        </w:rPr>
        <w:t>进出口业</w:t>
      </w:r>
      <w:r>
        <w:rPr>
          <w:rFonts w:hint="eastAsia"/>
        </w:rPr>
        <w:t xml:space="preserve"> </w:t>
      </w:r>
      <w:r>
        <w:rPr>
          <w:rFonts w:hint="eastAsia"/>
        </w:rPr>
        <w:t>种植</w:t>
      </w:r>
      <w:r>
        <w:rPr>
          <w:rFonts w:hint="eastAsia"/>
        </w:rPr>
        <w:t xml:space="preserve"> </w:t>
      </w:r>
      <w:r>
        <w:rPr>
          <w:rFonts w:hint="eastAsia"/>
        </w:rPr>
        <w:t>中药材</w:t>
      </w:r>
      <w:r>
        <w:rPr>
          <w:rFonts w:hint="eastAsia"/>
        </w:rPr>
        <w:t xml:space="preserve"> </w:t>
      </w:r>
      <w:r>
        <w:rPr>
          <w:rFonts w:hint="eastAsia"/>
        </w:rPr>
        <w:t>货物</w:t>
      </w:r>
      <w:r>
        <w:rPr>
          <w:rFonts w:hint="eastAsia"/>
        </w:rPr>
        <w:t xml:space="preserve"> </w:t>
      </w:r>
      <w:r>
        <w:rPr>
          <w:rFonts w:hint="eastAsia"/>
        </w:rPr>
        <w:t>劳务</w:t>
      </w:r>
    </w:p>
    <w:p w:rsidR="00320220" w:rsidRDefault="00320220" w:rsidP="00320220">
      <w:pPr>
        <w:ind w:left="360"/>
        <w:jc w:val="both"/>
      </w:pPr>
      <w:r>
        <w:rPr>
          <w:rFonts w:hint="eastAsia"/>
        </w:rPr>
        <w:t>技术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经营</w:t>
      </w:r>
      <w:r>
        <w:rPr>
          <w:rFonts w:hint="eastAsia"/>
        </w:rPr>
        <w:t xml:space="preserve"> </w:t>
      </w:r>
      <w:r>
        <w:rPr>
          <w:rFonts w:hint="eastAsia"/>
        </w:rPr>
        <w:t>机械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销售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咨询</w:t>
      </w:r>
      <w:r>
        <w:rPr>
          <w:rFonts w:hint="eastAsia"/>
        </w:rPr>
        <w:t xml:space="preserve"> </w:t>
      </w:r>
      <w:r>
        <w:rPr>
          <w:rFonts w:hint="eastAsia"/>
        </w:rPr>
        <w:t>化工</w:t>
      </w:r>
      <w:r>
        <w:rPr>
          <w:rFonts w:hint="eastAsia"/>
        </w:rPr>
        <w:t xml:space="preserve"> </w:t>
      </w:r>
      <w:r>
        <w:rPr>
          <w:rFonts w:hint="eastAsia"/>
        </w:rPr>
        <w:t>进出口</w:t>
      </w:r>
      <w:r>
        <w:rPr>
          <w:rFonts w:hint="eastAsia"/>
        </w:rPr>
        <w:t xml:space="preserve"> </w:t>
      </w:r>
      <w:r>
        <w:rPr>
          <w:rFonts w:hint="eastAsia"/>
        </w:rPr>
        <w:t>除外</w:t>
      </w:r>
      <w:r>
        <w:rPr>
          <w:rFonts w:hint="eastAsia"/>
        </w:rPr>
        <w:t xml:space="preserve"> </w:t>
      </w:r>
      <w:r>
        <w:rPr>
          <w:rFonts w:hint="eastAsia"/>
        </w:rPr>
        <w:t>国家</w:t>
      </w:r>
      <w:r>
        <w:rPr>
          <w:rFonts w:hint="eastAsia"/>
        </w:rPr>
        <w:t xml:space="preserve"> </w:t>
      </w:r>
      <w:r>
        <w:rPr>
          <w:rFonts w:hint="eastAsia"/>
        </w:rPr>
        <w:t>钢铁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 xml:space="preserve"> </w:t>
      </w:r>
      <w:r>
        <w:rPr>
          <w:rFonts w:hint="eastAsia"/>
        </w:rPr>
        <w:t>制造</w:t>
      </w:r>
      <w:r>
        <w:rPr>
          <w:rFonts w:hint="eastAsia"/>
        </w:rPr>
        <w:t xml:space="preserve"> </w:t>
      </w:r>
      <w:r>
        <w:rPr>
          <w:rFonts w:hint="eastAsia"/>
        </w:rPr>
        <w:t>限定</w:t>
      </w:r>
      <w:r>
        <w:rPr>
          <w:rFonts w:hint="eastAsia"/>
        </w:rPr>
        <w:t xml:space="preserve"> </w:t>
      </w:r>
      <w:r>
        <w:rPr>
          <w:rFonts w:hint="eastAsia"/>
        </w:rPr>
        <w:t>禁止</w:t>
      </w:r>
      <w:r>
        <w:rPr>
          <w:rFonts w:hint="eastAsia"/>
        </w:rPr>
        <w:t xml:space="preserve"> </w:t>
      </w:r>
      <w:r>
        <w:rPr>
          <w:rFonts w:hint="eastAsia"/>
        </w:rPr>
        <w:t>汽车</w:t>
      </w:r>
      <w:r>
        <w:rPr>
          <w:rFonts w:hint="eastAsia"/>
        </w:rPr>
        <w:t xml:space="preserve"> </w:t>
      </w:r>
      <w:r>
        <w:rPr>
          <w:rFonts w:hint="eastAsia"/>
        </w:rPr>
        <w:t>业务</w:t>
      </w:r>
      <w:r>
        <w:rPr>
          <w:rFonts w:hint="eastAsia"/>
        </w:rPr>
        <w:t xml:space="preserve"> </w:t>
      </w:r>
      <w:r>
        <w:rPr>
          <w:rFonts w:hint="eastAsia"/>
        </w:rPr>
        <w:t>冶金</w:t>
      </w:r>
      <w:r>
        <w:rPr>
          <w:rFonts w:hint="eastAsia"/>
        </w:rPr>
        <w:t xml:space="preserve"> </w:t>
      </w:r>
      <w:r>
        <w:rPr>
          <w:rFonts w:hint="eastAsia"/>
        </w:rPr>
        <w:t>冶炼</w:t>
      </w:r>
      <w:r>
        <w:rPr>
          <w:rFonts w:hint="eastAsia"/>
        </w:rPr>
        <w:t xml:space="preserve"> </w:t>
      </w:r>
      <w:r>
        <w:rPr>
          <w:rFonts w:hint="eastAsia"/>
        </w:rPr>
        <w:t>转让</w:t>
      </w:r>
      <w:r>
        <w:rPr>
          <w:rFonts w:hint="eastAsia"/>
        </w:rPr>
        <w:t xml:space="preserve"> </w:t>
      </w:r>
      <w:r>
        <w:rPr>
          <w:rFonts w:hint="eastAsia"/>
        </w:rPr>
        <w:t>加工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</w:p>
    <w:p w:rsidR="00320220" w:rsidRDefault="00320220" w:rsidP="00320220">
      <w:pPr>
        <w:ind w:left="360"/>
        <w:jc w:val="both"/>
      </w:pPr>
      <w:r>
        <w:rPr>
          <w:rFonts w:hint="eastAsia"/>
        </w:rPr>
        <w:t>和预期相符。</w:t>
      </w:r>
    </w:p>
    <w:p w:rsidR="00320220" w:rsidRDefault="00320220" w:rsidP="00320220">
      <w:pPr>
        <w:ind w:left="360"/>
        <w:jc w:val="both"/>
      </w:pPr>
      <w:r>
        <w:rPr>
          <w:rFonts w:hint="eastAsia"/>
        </w:rPr>
        <w:t>计算</w:t>
      </w:r>
      <w:r>
        <w:rPr>
          <w:rFonts w:hint="eastAsia"/>
        </w:rPr>
        <w:t>A</w:t>
      </w:r>
      <w:r>
        <w:rPr>
          <w:rFonts w:hint="eastAsia"/>
        </w:rPr>
        <w:t>矩阵，结果如下：</w:t>
      </w:r>
    </w:p>
    <w:p w:rsidR="00320220" w:rsidRDefault="00320220" w:rsidP="00320220">
      <w:pPr>
        <w:ind w:left="360"/>
        <w:jc w:val="both"/>
      </w:pPr>
      <w:r>
        <w:t xml:space="preserve">    0.0855    0.1301    0.1177</w:t>
      </w:r>
    </w:p>
    <w:p w:rsidR="00320220" w:rsidRDefault="00320220" w:rsidP="00320220">
      <w:pPr>
        <w:ind w:left="360"/>
        <w:jc w:val="both"/>
      </w:pPr>
      <w:r>
        <w:t xml:space="preserve">    0.0855    0.1301    0.1177</w:t>
      </w:r>
    </w:p>
    <w:p w:rsidR="00320220" w:rsidRDefault="00320220" w:rsidP="00320220">
      <w:pPr>
        <w:ind w:left="360"/>
        <w:jc w:val="both"/>
      </w:pPr>
      <w:r>
        <w:t xml:space="preserve">    0.0855    0.1301    0.1177</w:t>
      </w:r>
    </w:p>
    <w:p w:rsidR="00320220" w:rsidRDefault="00320220" w:rsidP="00320220">
      <w:pPr>
        <w:ind w:left="360"/>
        <w:jc w:val="both"/>
      </w:pPr>
      <w:r>
        <w:rPr>
          <w:rFonts w:hint="eastAsia"/>
        </w:rPr>
        <w:t>其中</w:t>
      </w:r>
      <w:r>
        <w:rPr>
          <w:rFonts w:hint="eastAsia"/>
        </w:rPr>
        <w:t>i</w:t>
      </w:r>
      <w:r>
        <w:rPr>
          <w:rFonts w:hint="eastAsia"/>
        </w:rPr>
        <w:t>行</w:t>
      </w:r>
      <w:r>
        <w:rPr>
          <w:rFonts w:hint="eastAsia"/>
        </w:rPr>
        <w:t>j</w:t>
      </w:r>
      <w:r>
        <w:rPr>
          <w:rFonts w:hint="eastAsia"/>
        </w:rPr>
        <w:t>列应代表价格走势的第</w:t>
      </w:r>
      <w:r>
        <w:rPr>
          <w:rFonts w:hint="eastAsia"/>
        </w:rPr>
        <w:t>i</w:t>
      </w:r>
      <w:r>
        <w:rPr>
          <w:rFonts w:hint="eastAsia"/>
        </w:rPr>
        <w:t>个话题和经营范围的第</w:t>
      </w:r>
      <w:r>
        <w:rPr>
          <w:rFonts w:hint="eastAsia"/>
        </w:rPr>
        <w:t>j</w:t>
      </w:r>
      <w:r>
        <w:rPr>
          <w:rFonts w:hint="eastAsia"/>
        </w:rPr>
        <w:t>个话题共现的概率。从上述结果来看，与价格走势无关。在价格上用</w:t>
      </w:r>
      <w:r>
        <w:rPr>
          <w:rFonts w:hint="eastAsia"/>
        </w:rPr>
        <w:t>12</w:t>
      </w:r>
      <w:r>
        <w:rPr>
          <w:rFonts w:hint="eastAsia"/>
        </w:rPr>
        <w:t>个话题、经营范围上用</w:t>
      </w:r>
      <w:r>
        <w:rPr>
          <w:rFonts w:hint="eastAsia"/>
        </w:rPr>
        <w:t>3</w:t>
      </w:r>
      <w:r>
        <w:rPr>
          <w:rFonts w:hint="eastAsia"/>
        </w:rPr>
        <w:t>个话题，得到的</w:t>
      </w:r>
      <w:r>
        <w:rPr>
          <w:rFonts w:hint="eastAsia"/>
        </w:rPr>
        <w:t>A</w:t>
      </w:r>
      <w:r>
        <w:rPr>
          <w:rFonts w:hint="eastAsia"/>
        </w:rPr>
        <w:t>矩阵如下：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t xml:space="preserve">    0.0196    0.0235    0.0391</w:t>
      </w:r>
    </w:p>
    <w:p w:rsidR="00320220" w:rsidRDefault="00320220" w:rsidP="00320220">
      <w:pPr>
        <w:ind w:left="360"/>
        <w:jc w:val="both"/>
      </w:pPr>
      <w:r>
        <w:lastRenderedPageBreak/>
        <w:t xml:space="preserve">    0.0196    0.0235    0.0391</w:t>
      </w:r>
    </w:p>
    <w:p w:rsidR="00320220" w:rsidRDefault="00320220" w:rsidP="00320220">
      <w:pPr>
        <w:ind w:left="360" w:firstLine="195"/>
        <w:jc w:val="both"/>
      </w:pPr>
      <w:r>
        <w:t>0.0196    0.0235    0.0391</w:t>
      </w:r>
    </w:p>
    <w:p w:rsidR="00320220" w:rsidRDefault="00320220" w:rsidP="00320220">
      <w:pPr>
        <w:ind w:left="360" w:firstLine="195"/>
        <w:jc w:val="both"/>
      </w:pPr>
      <w:r>
        <w:rPr>
          <w:rFonts w:hint="eastAsia"/>
        </w:rPr>
        <w:t>提示价格走势无法区分这</w:t>
      </w:r>
      <w:r>
        <w:rPr>
          <w:rFonts w:hint="eastAsia"/>
        </w:rPr>
        <w:t>3</w:t>
      </w:r>
      <w:r>
        <w:rPr>
          <w:rFonts w:hint="eastAsia"/>
        </w:rPr>
        <w:t>个话题。</w:t>
      </w:r>
    </w:p>
    <w:p w:rsidR="00320220" w:rsidRDefault="00320220" w:rsidP="00320220">
      <w:pPr>
        <w:ind w:left="360" w:firstLine="195"/>
        <w:jc w:val="both"/>
      </w:pPr>
      <w:r>
        <w:rPr>
          <w:rFonts w:hint="eastAsia"/>
        </w:rPr>
        <w:t>再改用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月到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月的数据，价格分</w:t>
      </w:r>
      <w:r>
        <w:rPr>
          <w:rFonts w:hint="eastAsia"/>
        </w:rPr>
        <w:t>6</w:t>
      </w:r>
      <w:r>
        <w:rPr>
          <w:rFonts w:hint="eastAsia"/>
        </w:rPr>
        <w:t>个话题，得到的</w:t>
      </w:r>
      <w:r>
        <w:rPr>
          <w:rFonts w:hint="eastAsia"/>
        </w:rPr>
        <w:t>A</w:t>
      </w:r>
      <w:r>
        <w:rPr>
          <w:rFonts w:hint="eastAsia"/>
        </w:rPr>
        <w:t>矩阵如下：</w:t>
      </w:r>
    </w:p>
    <w:p w:rsidR="00320220" w:rsidRDefault="00320220" w:rsidP="00320220">
      <w:pPr>
        <w:ind w:left="360"/>
        <w:jc w:val="both"/>
      </w:pPr>
      <w:r>
        <w:t xml:space="preserve">    0.0197    </w:t>
      </w:r>
      <w:r w:rsidRPr="00C9666E">
        <w:rPr>
          <w:b/>
          <w:i/>
        </w:rPr>
        <w:t>0.1136</w:t>
      </w:r>
      <w:r>
        <w:t xml:space="preserve">    0.0404</w:t>
      </w:r>
    </w:p>
    <w:p w:rsidR="00320220" w:rsidRDefault="00320220" w:rsidP="00320220">
      <w:pPr>
        <w:ind w:left="360"/>
        <w:jc w:val="both"/>
      </w:pPr>
      <w:r>
        <w:t xml:space="preserve">    0.0325    0.0744    0.0627</w:t>
      </w:r>
    </w:p>
    <w:p w:rsidR="00320220" w:rsidRDefault="00320220" w:rsidP="00320220">
      <w:pPr>
        <w:ind w:left="360"/>
        <w:jc w:val="both"/>
      </w:pPr>
      <w:r>
        <w:t xml:space="preserve">    0.0357    0.0654    0.0641</w:t>
      </w:r>
    </w:p>
    <w:p w:rsidR="00320220" w:rsidRDefault="00320220" w:rsidP="00320220">
      <w:pPr>
        <w:ind w:left="360"/>
        <w:jc w:val="both"/>
      </w:pPr>
      <w:r>
        <w:t xml:space="preserve">    0.0334    0.0702    0.0584</w:t>
      </w:r>
    </w:p>
    <w:p w:rsidR="00320220" w:rsidRDefault="00320220" w:rsidP="00320220">
      <w:pPr>
        <w:ind w:left="360"/>
        <w:jc w:val="both"/>
      </w:pPr>
      <w:r>
        <w:t xml:space="preserve">    0.0370    0.0691    0.0591</w:t>
      </w:r>
    </w:p>
    <w:p w:rsidR="00320220" w:rsidRDefault="00320220" w:rsidP="00320220">
      <w:pPr>
        <w:ind w:left="360" w:firstLine="195"/>
        <w:jc w:val="both"/>
      </w:pPr>
      <w:r w:rsidRPr="00C9666E">
        <w:rPr>
          <w:b/>
          <w:i/>
        </w:rPr>
        <w:t>0.0444</w:t>
      </w:r>
      <w:r>
        <w:t xml:space="preserve">    0.0466    </w:t>
      </w:r>
      <w:r w:rsidRPr="00C9666E">
        <w:rPr>
          <w:b/>
          <w:i/>
        </w:rPr>
        <w:t>0.0679</w:t>
      </w:r>
    </w:p>
    <w:p w:rsidR="00320220" w:rsidRPr="009E1E5B" w:rsidRDefault="00320220" w:rsidP="00320220">
      <w:pPr>
        <w:ind w:left="360" w:firstLine="195"/>
        <w:jc w:val="both"/>
      </w:pPr>
      <w:r>
        <w:rPr>
          <w:rFonts w:hint="eastAsia"/>
        </w:rPr>
        <w:t>说明在这段时间内，第二个话题（制药）和其余话题（银行和钢铁）走势上有所不同，以第</w:t>
      </w:r>
      <w:r>
        <w:rPr>
          <w:rFonts w:hint="eastAsia"/>
        </w:rPr>
        <w:t>1</w:t>
      </w:r>
      <w:r>
        <w:rPr>
          <w:rFonts w:hint="eastAsia"/>
        </w:rPr>
        <w:t>种为主。</w:t>
      </w:r>
    </w:p>
    <w:p w:rsidR="0008308F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技术报告</w:t>
      </w:r>
    </w:p>
    <w:p w:rsidR="00381EA3" w:rsidRPr="009840EC" w:rsidRDefault="00381EA3" w:rsidP="00381EA3">
      <w:pPr>
        <w:ind w:left="360"/>
      </w:pPr>
    </w:p>
    <w:p w:rsidR="0085628B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08308F">
        <w:rPr>
          <w:rFonts w:hint="eastAsia"/>
        </w:rPr>
        <w:t>阅读文献</w:t>
      </w:r>
    </w:p>
    <w:p w:rsidR="009F2AA9" w:rsidRDefault="005A71DC" w:rsidP="009F2AA9">
      <w:pPr>
        <w:ind w:left="360"/>
      </w:pPr>
      <w:r w:rsidRPr="005A71DC">
        <w:t>David M. Blei and Michael I. Jordan. Modeling annotated data. In Proceedings of the 26th ACM SIGIR conf., pages 127–134, New York, NY, USA, 2003</w:t>
      </w:r>
    </w:p>
    <w:p w:rsidR="00381EA3" w:rsidRDefault="008A5356" w:rsidP="009F2AA9">
      <w:pPr>
        <w:ind w:left="360"/>
      </w:pPr>
      <w:r>
        <w:t>David M. Blei</w:t>
      </w:r>
      <w:r>
        <w:rPr>
          <w:rFonts w:hint="eastAsia"/>
        </w:rPr>
        <w:t xml:space="preserve">, </w:t>
      </w:r>
      <w:r w:rsidR="009840EC">
        <w:rPr>
          <w:rFonts w:hint="eastAsia"/>
        </w:rPr>
        <w:t xml:space="preserve">Andrew Y. Ng and </w:t>
      </w:r>
      <w:r w:rsidR="009840EC" w:rsidRPr="005A71DC">
        <w:t xml:space="preserve">Michael I. Jordan. </w:t>
      </w:r>
      <w:r w:rsidR="009840EC">
        <w:rPr>
          <w:rFonts w:hint="eastAsia"/>
        </w:rPr>
        <w:t>L</w:t>
      </w:r>
      <w:r w:rsidR="009840EC" w:rsidRPr="009840EC">
        <w:t>atent Dirichlet allocation</w:t>
      </w:r>
      <w:r w:rsidR="009840EC" w:rsidRPr="005A71DC">
        <w:t xml:space="preserve">. </w:t>
      </w:r>
      <w:r w:rsidR="009840EC" w:rsidRPr="009840EC">
        <w:t>The Journal of Machine Learning Research</w:t>
      </w:r>
      <w:r w:rsidR="009840EC" w:rsidRPr="005A71DC">
        <w:t>, pages</w:t>
      </w:r>
      <w:r w:rsidR="009840EC">
        <w:rPr>
          <w:rFonts w:hint="eastAsia"/>
        </w:rPr>
        <w:t xml:space="preserve"> 993-</w:t>
      </w:r>
      <w:r w:rsidR="005F6FBB">
        <w:rPr>
          <w:rFonts w:hint="eastAsia"/>
        </w:rPr>
        <w:t>1022,</w:t>
      </w:r>
      <w:r w:rsidR="009840EC" w:rsidRPr="005A71DC">
        <w:t xml:space="preserve"> </w:t>
      </w:r>
      <w:r w:rsidR="005F6FBB">
        <w:rPr>
          <w:rFonts w:hint="eastAsia"/>
        </w:rPr>
        <w:t xml:space="preserve">Vol.3, </w:t>
      </w:r>
      <w:r w:rsidR="009840EC" w:rsidRPr="005A71DC">
        <w:t>2003</w:t>
      </w:r>
    </w:p>
    <w:p w:rsidR="00320220" w:rsidRPr="00320220" w:rsidRDefault="00320220" w:rsidP="009F2AA9">
      <w:pPr>
        <w:ind w:left="360"/>
      </w:pPr>
      <w:r w:rsidRPr="00320220">
        <w:t>Xuerui Wang , Andrew Mccallum</w:t>
      </w:r>
      <w:r>
        <w:rPr>
          <w:rFonts w:hint="eastAsia"/>
        </w:rPr>
        <w:t xml:space="preserve">: </w:t>
      </w:r>
      <w:r w:rsidRPr="00320220">
        <w:t>Topics over time: a non-Markov continuous-time model of topical trends</w:t>
      </w:r>
      <w:r>
        <w:rPr>
          <w:rFonts w:hint="eastAsia"/>
        </w:rPr>
        <w:t xml:space="preserve">, In SIGKDD </w:t>
      </w:r>
      <w:r>
        <w:t>’</w:t>
      </w:r>
      <w:r>
        <w:rPr>
          <w:rFonts w:hint="eastAsia"/>
        </w:rPr>
        <w:t>06</w:t>
      </w:r>
    </w:p>
    <w:p w:rsidR="0085628B" w:rsidRDefault="0085628B" w:rsidP="004357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下一周</w:t>
      </w:r>
      <w:r w:rsidR="00580D55">
        <w:rPr>
          <w:rFonts w:hint="eastAsia"/>
        </w:rPr>
        <w:t>详细安排</w:t>
      </w:r>
      <w:r>
        <w:rPr>
          <w:rFonts w:hint="eastAsia"/>
        </w:rPr>
        <w:t>计划：</w:t>
      </w:r>
    </w:p>
    <w:p w:rsidR="00580D55" w:rsidRDefault="00580D55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 </w:t>
      </w:r>
      <w:r w:rsidR="00195023">
        <w:rPr>
          <w:rFonts w:hint="eastAsia"/>
        </w:rPr>
        <w:t>目标</w:t>
      </w:r>
    </w:p>
    <w:p w:rsidR="00381EA3" w:rsidRDefault="00E2529D" w:rsidP="00381EA3">
      <w:pPr>
        <w:ind w:left="360"/>
      </w:pPr>
      <w:r>
        <w:rPr>
          <w:rFonts w:hint="eastAsia"/>
        </w:rPr>
        <w:t>着手考虑如何完善对模型的描述；主要考虑如何更有效地表达走势（和先后次序相关的信息如何运用话题模型）。</w:t>
      </w:r>
    </w:p>
    <w:p w:rsidR="00580D55" w:rsidRDefault="00195023" w:rsidP="00580D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详细安排</w:t>
      </w:r>
    </w:p>
    <w:p w:rsidR="00381EA3" w:rsidRDefault="00381EA3" w:rsidP="00381EA3">
      <w:pPr>
        <w:ind w:left="360"/>
      </w:pPr>
      <w:bookmarkStart w:id="0" w:name="_GoBack"/>
      <w:bookmarkEnd w:id="0"/>
    </w:p>
    <w:p w:rsidR="00381EA3" w:rsidRDefault="0008308F" w:rsidP="00381E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阅读文献</w:t>
      </w:r>
    </w:p>
    <w:p w:rsidR="00E2529D" w:rsidRPr="00320220" w:rsidRDefault="00E2529D" w:rsidP="00E2529D">
      <w:pPr>
        <w:ind w:left="360"/>
      </w:pPr>
      <w:r w:rsidRPr="00320220">
        <w:t>Xuerui Wang , Andrew Mccallum</w:t>
      </w:r>
      <w:r>
        <w:rPr>
          <w:rFonts w:hint="eastAsia"/>
        </w:rPr>
        <w:t xml:space="preserve">: </w:t>
      </w:r>
      <w:r w:rsidRPr="00320220">
        <w:t>Topics over time: a non-Markov continuous-time model of topical trends</w:t>
      </w:r>
      <w:r>
        <w:rPr>
          <w:rFonts w:hint="eastAsia"/>
        </w:rPr>
        <w:t xml:space="preserve">, In SIGKDD </w:t>
      </w:r>
      <w:r>
        <w:t>’</w:t>
      </w:r>
      <w:r>
        <w:rPr>
          <w:rFonts w:hint="eastAsia"/>
        </w:rPr>
        <w:t>06</w:t>
      </w:r>
    </w:p>
    <w:p w:rsidR="00381EA3" w:rsidRPr="00E2529D" w:rsidRDefault="00381EA3" w:rsidP="00381EA3">
      <w:pPr>
        <w:pStyle w:val="a5"/>
        <w:ind w:left="360" w:firstLineChars="0" w:firstLine="0"/>
      </w:pPr>
    </w:p>
    <w:p w:rsidR="0008308F" w:rsidRDefault="0008308F" w:rsidP="000830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补充说明</w:t>
      </w:r>
    </w:p>
    <w:p w:rsidR="0085628B" w:rsidRDefault="0085628B"/>
    <w:sectPr w:rsidR="0085628B" w:rsidSect="0046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7EB" w:rsidRDefault="008D67EB" w:rsidP="0085628B">
      <w:pPr>
        <w:spacing w:after="0" w:line="240" w:lineRule="auto"/>
      </w:pPr>
      <w:r>
        <w:separator/>
      </w:r>
    </w:p>
  </w:endnote>
  <w:endnote w:type="continuationSeparator" w:id="0">
    <w:p w:rsidR="008D67EB" w:rsidRDefault="008D67EB" w:rsidP="0085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7EB" w:rsidRDefault="008D67EB" w:rsidP="0085628B">
      <w:pPr>
        <w:spacing w:after="0" w:line="240" w:lineRule="auto"/>
      </w:pPr>
      <w:r>
        <w:separator/>
      </w:r>
    </w:p>
  </w:footnote>
  <w:footnote w:type="continuationSeparator" w:id="0">
    <w:p w:rsidR="008D67EB" w:rsidRDefault="008D67EB" w:rsidP="0085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958B4"/>
    <w:multiLevelType w:val="multilevel"/>
    <w:tmpl w:val="942A9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628B"/>
    <w:rsid w:val="0002324E"/>
    <w:rsid w:val="00047FCD"/>
    <w:rsid w:val="000759C6"/>
    <w:rsid w:val="0008308F"/>
    <w:rsid w:val="00096EC4"/>
    <w:rsid w:val="000B08E4"/>
    <w:rsid w:val="000E116F"/>
    <w:rsid w:val="00195023"/>
    <w:rsid w:val="00196B32"/>
    <w:rsid w:val="00214D82"/>
    <w:rsid w:val="0030428A"/>
    <w:rsid w:val="00320220"/>
    <w:rsid w:val="00330105"/>
    <w:rsid w:val="00381EA3"/>
    <w:rsid w:val="00415E12"/>
    <w:rsid w:val="004325F4"/>
    <w:rsid w:val="004357A9"/>
    <w:rsid w:val="00461697"/>
    <w:rsid w:val="00480A78"/>
    <w:rsid w:val="004D633B"/>
    <w:rsid w:val="00550061"/>
    <w:rsid w:val="00580D55"/>
    <w:rsid w:val="005A71DC"/>
    <w:rsid w:val="005F180B"/>
    <w:rsid w:val="005F6FBB"/>
    <w:rsid w:val="00607076"/>
    <w:rsid w:val="00644407"/>
    <w:rsid w:val="006B719A"/>
    <w:rsid w:val="007B5357"/>
    <w:rsid w:val="007D6C37"/>
    <w:rsid w:val="008100D9"/>
    <w:rsid w:val="00823DCE"/>
    <w:rsid w:val="00831734"/>
    <w:rsid w:val="00853149"/>
    <w:rsid w:val="0085628B"/>
    <w:rsid w:val="0089028C"/>
    <w:rsid w:val="008A5356"/>
    <w:rsid w:val="008D67EB"/>
    <w:rsid w:val="009076CF"/>
    <w:rsid w:val="00951433"/>
    <w:rsid w:val="00983160"/>
    <w:rsid w:val="00983FC4"/>
    <w:rsid w:val="009840EC"/>
    <w:rsid w:val="00985923"/>
    <w:rsid w:val="0098672D"/>
    <w:rsid w:val="009E1E5B"/>
    <w:rsid w:val="009F2AA9"/>
    <w:rsid w:val="00A02B4C"/>
    <w:rsid w:val="00A053E7"/>
    <w:rsid w:val="00A838C3"/>
    <w:rsid w:val="00AA1441"/>
    <w:rsid w:val="00B26B29"/>
    <w:rsid w:val="00B30D7E"/>
    <w:rsid w:val="00B45526"/>
    <w:rsid w:val="00B85F44"/>
    <w:rsid w:val="00BB7EB3"/>
    <w:rsid w:val="00BC40B5"/>
    <w:rsid w:val="00BE4F56"/>
    <w:rsid w:val="00C06749"/>
    <w:rsid w:val="00C37C7F"/>
    <w:rsid w:val="00C668AC"/>
    <w:rsid w:val="00C93E0F"/>
    <w:rsid w:val="00C9666E"/>
    <w:rsid w:val="00CA27C4"/>
    <w:rsid w:val="00D7322F"/>
    <w:rsid w:val="00E10273"/>
    <w:rsid w:val="00E17449"/>
    <w:rsid w:val="00E2529D"/>
    <w:rsid w:val="00E30CFD"/>
    <w:rsid w:val="00E76674"/>
    <w:rsid w:val="00EE0366"/>
    <w:rsid w:val="00EE530E"/>
    <w:rsid w:val="00F42257"/>
    <w:rsid w:val="00F5580C"/>
    <w:rsid w:val="00F5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85628B"/>
  </w:style>
  <w:style w:type="paragraph" w:styleId="a4">
    <w:name w:val="footer"/>
    <w:basedOn w:val="a"/>
    <w:link w:val="Char0"/>
    <w:uiPriority w:val="99"/>
    <w:semiHidden/>
    <w:unhideWhenUsed/>
    <w:rsid w:val="008562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85628B"/>
  </w:style>
  <w:style w:type="paragraph" w:styleId="a5">
    <w:name w:val="List Paragraph"/>
    <w:basedOn w:val="a"/>
    <w:uiPriority w:val="34"/>
    <w:qFormat/>
    <w:rsid w:val="00580D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4225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22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173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4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mmchi</dc:creator>
  <cp:lastModifiedBy>ZTH</cp:lastModifiedBy>
  <cp:revision>29</cp:revision>
  <dcterms:created xsi:type="dcterms:W3CDTF">2012-07-05T07:59:00Z</dcterms:created>
  <dcterms:modified xsi:type="dcterms:W3CDTF">2012-07-15T23:36:00Z</dcterms:modified>
</cp:coreProperties>
</file>