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C77C" w14:textId="385B5C0C" w:rsidR="00C97DA1" w:rsidRDefault="00CA5582">
      <w:r>
        <w:rPr>
          <w:noProof/>
        </w:rPr>
        <w:drawing>
          <wp:inline distT="0" distB="0" distL="0" distR="0" wp14:anchorId="17CF3B73" wp14:editId="04AC9054">
            <wp:extent cx="5274310" cy="1141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04B7" w14:textId="592EB7D4" w:rsidR="00CA5582" w:rsidRDefault="00CA5582">
      <w:r>
        <w:rPr>
          <w:rFonts w:hint="eastAsia"/>
        </w:rPr>
        <w:t>参考链接：</w:t>
      </w:r>
      <w:hyperlink r:id="rId5" w:history="1">
        <w:r w:rsidRPr="006B03AF">
          <w:rPr>
            <w:rStyle w:val="a3"/>
          </w:rPr>
          <w:t>http://blog.csdn.net/wyx100/article/details/51925821</w:t>
        </w:r>
      </w:hyperlink>
    </w:p>
    <w:p w14:paraId="5933AC76" w14:textId="183B636C" w:rsidR="00CA5582" w:rsidRDefault="00CA5582">
      <w:r>
        <w:rPr>
          <w:rFonts w:hint="eastAsia"/>
        </w:rPr>
        <w:t>参考链接：</w:t>
      </w:r>
      <w:hyperlink r:id="rId6" w:history="1">
        <w:r w:rsidRPr="006B03AF">
          <w:rPr>
            <w:rStyle w:val="a3"/>
          </w:rPr>
          <w:t>http://blog.sina.com.cn/s/blog_66439a3e0101bnce.html</w:t>
        </w:r>
      </w:hyperlink>
    </w:p>
    <w:p w14:paraId="1D80A2A2" w14:textId="77777777" w:rsidR="00CA5582" w:rsidRPr="00CA5582" w:rsidRDefault="00CA5582">
      <w:pPr>
        <w:rPr>
          <w:rFonts w:hint="eastAsia"/>
        </w:rPr>
      </w:pPr>
      <w:bookmarkStart w:id="0" w:name="_GoBack"/>
      <w:bookmarkEnd w:id="0"/>
    </w:p>
    <w:sectPr w:rsidR="00CA5582" w:rsidRPr="00CA5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47"/>
    <w:rsid w:val="00404147"/>
    <w:rsid w:val="00C97DA1"/>
    <w:rsid w:val="00CA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A993"/>
  <w15:chartTrackingRefBased/>
  <w15:docId w15:val="{E901FA28-365B-476D-A225-E6DB8BCF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5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55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66439a3e0101bnce.html" TargetMode="External"/><Relationship Id="rId5" Type="http://schemas.openxmlformats.org/officeDocument/2006/relationships/hyperlink" Target="http://blog.csdn.net/wyx100/article/details/5192582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何升展</dc:creator>
  <cp:keywords/>
  <dc:description/>
  <cp:lastModifiedBy>何升展</cp:lastModifiedBy>
  <cp:revision>2</cp:revision>
  <dcterms:created xsi:type="dcterms:W3CDTF">2018-01-09T11:44:00Z</dcterms:created>
  <dcterms:modified xsi:type="dcterms:W3CDTF">2018-01-09T11:45:00Z</dcterms:modified>
</cp:coreProperties>
</file>