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399C7D" w:rsidP="1587782B" w:rsidRDefault="7D399C7D" w14:paraId="3A2B8E32" w14:textId="625DB757">
      <w:pPr>
        <w:pStyle w:val="Title"/>
        <w:rPr>
          <w:noProof w:val="0"/>
          <w:lang w:val="en-US"/>
        </w:rPr>
      </w:pPr>
      <w:r w:rsidRPr="1587782B" w:rsidR="1587782B">
        <w:rPr>
          <w:noProof w:val="0"/>
          <w:lang w:val="en-US"/>
        </w:rPr>
        <w:t xml:space="preserve">Fundur </w:t>
      </w:r>
      <w:r w:rsidRPr="1587782B" w:rsidR="1587782B">
        <w:rPr>
          <w:noProof w:val="0"/>
          <w:lang w:val="en-US"/>
        </w:rPr>
        <w:t>4</w:t>
      </w:r>
    </w:p>
    <w:p w:rsidR="7D399C7D" w:rsidP="1587782B" w:rsidRDefault="7D399C7D" w14:paraId="1BF55C95" w14:textId="099FBF08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1587782B" w:rsidR="1587782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Morgunfundur</w:t>
      </w:r>
      <w:proofErr w:type="spellEnd"/>
      <w:r w:rsidRPr="1587782B" w:rsidR="1587782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2</w:t>
      </w:r>
      <w:r w:rsidRPr="1587782B" w:rsidR="1587782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7</w:t>
      </w:r>
      <w:r w:rsidRPr="1587782B" w:rsidR="1587782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/11/</w:t>
      </w:r>
      <w:r w:rsidRPr="1587782B" w:rsidR="1587782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19 </w:t>
      </w:r>
      <w:r w:rsidRPr="1587782B" w:rsidR="1587782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kl</w:t>
      </w:r>
      <w:r w:rsidRPr="1587782B" w:rsidR="1587782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. 13:40</w:t>
      </w:r>
    </w:p>
    <w:p w:rsidR="7D399C7D" w:rsidP="1587782B" w:rsidRDefault="7D399C7D" w14:paraId="20451AA0" w14:textId="34355B50">
      <w:pPr>
        <w:spacing w:after="160"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1587782B" w:rsidR="15877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Mættir</w:t>
      </w:r>
      <w:proofErr w:type="spellEnd"/>
      <w:r w:rsidRPr="1587782B" w:rsidR="1587782B">
        <w:rPr>
          <w:rFonts w:ascii="Calibri" w:hAnsi="Calibri" w:eastAsia="Calibri" w:cs="Calibri"/>
          <w:noProof w:val="0"/>
          <w:sz w:val="22"/>
          <w:szCs w:val="22"/>
          <w:lang w:val="en-US"/>
        </w:rPr>
        <w:t>: Allir</w:t>
      </w:r>
      <w:r>
        <w:br/>
      </w:r>
      <w:r w:rsidRPr="1587782B" w:rsidR="15877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Fundaritari: </w:t>
      </w:r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Eyþór</w:t>
      </w:r>
    </w:p>
    <w:p w:rsidR="7D399C7D" w:rsidP="7D399C7D" w:rsidRDefault="7D399C7D" w14:paraId="2CF0675E" w14:textId="7A166161">
      <w:pPr>
        <w:pStyle w:val="ListParagraph"/>
        <w:numPr>
          <w:ilvl w:val="0"/>
          <w:numId w:val="3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proofErr w:type="spellStart"/>
      <w:r w:rsidRPr="7D399C7D" w:rsidR="7D399C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Staða</w:t>
      </w:r>
      <w:proofErr w:type="spellEnd"/>
      <w:r w:rsidRPr="7D399C7D" w:rsidR="7D399C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verkefna</w:t>
      </w:r>
      <w:proofErr w:type="spellEnd"/>
    </w:p>
    <w:p w:rsidR="7D399C7D" w:rsidP="7D399C7D" w:rsidRDefault="7D399C7D" w14:paraId="7254FC8C" w14:textId="422E0670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70" w:lineRule="exact"/>
        <w:ind w:left="1440" w:right="0" w:hanging="36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Hver og einn segir frá því hvernig gærdagurinn gekk.</w:t>
      </w:r>
    </w:p>
    <w:p w:rsidR="7D399C7D" w:rsidP="7D399C7D" w:rsidRDefault="7D399C7D" w14:paraId="1BD7AB9D" w14:textId="6311E905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70" w:lineRule="exact"/>
        <w:ind w:left="1440" w:right="0" w:hanging="36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Verkefni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uppfærð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á “Verkefnalista”.</w:t>
      </w:r>
    </w:p>
    <w:p w:rsidR="7D399C7D" w:rsidP="7D399C7D" w:rsidRDefault="7D399C7D" w14:paraId="03773687" w14:textId="3335489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0" w:lineRule="exact"/>
        <w:ind w:right="0"/>
        <w:jc w:val="left"/>
        <w:rPr>
          <w:b w:val="1"/>
          <w:bCs w:val="1"/>
          <w:noProof w:val="0"/>
          <w:sz w:val="22"/>
          <w:szCs w:val="22"/>
          <w:lang w:val="en-US"/>
        </w:rPr>
      </w:pPr>
      <w:proofErr w:type="spellStart"/>
      <w:r w:rsidRPr="7D399C7D" w:rsidR="7D399C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Farið</w:t>
      </w:r>
      <w:proofErr w:type="spellEnd"/>
      <w:r w:rsidRPr="7D399C7D" w:rsidR="7D399C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yfir</w:t>
      </w:r>
      <w:proofErr w:type="spellEnd"/>
      <w:r w:rsidRPr="7D399C7D" w:rsidR="7D399C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verkefni</w:t>
      </w:r>
      <w:proofErr w:type="spellEnd"/>
      <w:r w:rsidRPr="7D399C7D" w:rsidR="7D399C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dagsins</w:t>
      </w:r>
      <w:proofErr w:type="spellEnd"/>
    </w:p>
    <w:p w:rsidR="7D399C7D" w:rsidP="7D399C7D" w:rsidRDefault="7D399C7D" w14:paraId="582323DA" w14:textId="61139638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70" w:lineRule="exact"/>
        <w:ind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Hver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og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einn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ákveður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hverju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hann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ætlar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áorka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í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dag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7D399C7D" w:rsidP="7D399C7D" w:rsidRDefault="7D399C7D" w14:paraId="5966D085" w14:textId="302704D4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70" w:lineRule="exact"/>
        <w:ind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Verkefni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uppfærð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eða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búin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til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á “Verkefnalista”.</w:t>
      </w:r>
    </w:p>
    <w:p w:rsidR="7D399C7D" w:rsidP="7D399C7D" w:rsidRDefault="7D399C7D" w14:paraId="4103FEDC" w14:textId="7577AD8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0" w:lineRule="exact"/>
        <w:ind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proofErr w:type="spellStart"/>
      <w:r w:rsidRPr="7D399C7D" w:rsidR="7D399C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Annað</w:t>
      </w:r>
      <w:proofErr w:type="spellEnd"/>
    </w:p>
    <w:p w:rsidR="7D399C7D" w:rsidP="7D399C7D" w:rsidRDefault="7D399C7D" w14:paraId="2C065599" w14:textId="596EE181">
      <w:pPr>
        <w:pStyle w:val="Normal"/>
        <w:bidi w:val="0"/>
        <w:spacing w:before="0" w:beforeAutospacing="off" w:after="160" w:afterAutospacing="off" w:line="270" w:lineRule="exact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7D399C7D" w:rsidP="7D399C7D" w:rsidRDefault="7D399C7D" w14:paraId="64F79BE4" w14:textId="5B81BC3B">
      <w:pPr>
        <w:pStyle w:val="Subtitle"/>
        <w:numPr>
          <w:numId w:val="0"/>
        </w:numPr>
        <w:bidi w:val="0"/>
        <w:rPr>
          <w:noProof w:val="0"/>
          <w:lang w:val="en-US"/>
        </w:rPr>
      </w:pPr>
      <w:r w:rsidRPr="694158C0" w:rsidR="694158C0">
        <w:rPr>
          <w:rStyle w:val="Strong"/>
          <w:noProof w:val="0"/>
          <w:lang w:val="en-US"/>
        </w:rPr>
        <w:t>Fundargerð</w:t>
      </w:r>
    </w:p>
    <w:p w:rsidR="694158C0" w:rsidP="1587782B" w:rsidRDefault="694158C0" w14:paraId="07BE1CF4" w14:textId="63A4BDDC">
      <w:pPr>
        <w:pStyle w:val="ListParagraph"/>
        <w:numPr>
          <w:ilvl w:val="0"/>
          <w:numId w:val="4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proofErr w:type="spellStart"/>
      <w:r w:rsidRPr="1587782B" w:rsidR="15877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Staða</w:t>
      </w:r>
      <w:proofErr w:type="spellEnd"/>
      <w:r w:rsidRPr="1587782B" w:rsidR="15877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verkefna</w:t>
      </w:r>
    </w:p>
    <w:p w:rsidR="1587782B" w:rsidP="1587782B" w:rsidRDefault="1587782B" w14:paraId="4AAD3FB9" w14:textId="62950A1F">
      <w:pPr>
        <w:pStyle w:val="ListParagraph"/>
        <w:numPr>
          <w:ilvl w:val="1"/>
          <w:numId w:val="4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1587782B" w:rsidR="15877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Sigurgeir </w:t>
      </w:r>
      <w:proofErr w:type="spellStart"/>
      <w:r w:rsidRPr="1587782B" w:rsidR="15877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og</w:t>
      </w:r>
      <w:proofErr w:type="spellEnd"/>
      <w:r w:rsidRPr="1587782B" w:rsidR="15877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Arnar: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Mættu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snemma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og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stúderuðu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text interface.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Eru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komnir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með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útfærslu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sem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þeir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eru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sáttir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við</w:t>
      </w:r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Fóru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í wireframe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gerð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á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því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Einfölduðu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menu-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ið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Síðan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heitir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hyperlink r:id="R806360ae0b534abc">
        <w:r w:rsidRPr="1587782B" w:rsidR="1587782B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en-US"/>
          </w:rPr>
          <w:t>www.asciiflow.com</w:t>
        </w:r>
      </w:hyperlink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Hægt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importa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og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exporta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txt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skrám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694158C0" w:rsidP="1587782B" w:rsidRDefault="694158C0" w14:paraId="1FFCA1B1" w14:textId="34719342">
      <w:pPr>
        <w:pStyle w:val="ListParagraph"/>
        <w:numPr>
          <w:ilvl w:val="0"/>
          <w:numId w:val="4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proofErr w:type="spellStart"/>
      <w:r w:rsidRPr="1587782B" w:rsidR="15877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Farið</w:t>
      </w:r>
      <w:proofErr w:type="spellEnd"/>
      <w:r w:rsidRPr="1587782B" w:rsidR="15877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yrir</w:t>
      </w:r>
      <w:proofErr w:type="spellEnd"/>
      <w:r w:rsidRPr="1587782B" w:rsidR="15877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verkefni</w:t>
      </w:r>
      <w:proofErr w:type="spellEnd"/>
      <w:r w:rsidRPr="1587782B" w:rsidR="15877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dagsins</w:t>
      </w:r>
      <w:proofErr w:type="spellEnd"/>
    </w:p>
    <w:p w:rsidR="1587782B" w:rsidP="1587782B" w:rsidRDefault="1587782B" w14:paraId="20D55BDB" w14:textId="23BFAF45">
      <w:pPr>
        <w:pStyle w:val="ListParagraph"/>
        <w:numPr>
          <w:ilvl w:val="1"/>
          <w:numId w:val="4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Vinna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áfram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með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text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skrár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Passa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overloada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ekki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fyrstu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skjánna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Skoða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flugvélar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1587782B" w:rsidP="1587782B" w:rsidRDefault="1587782B" w14:paraId="4AE907BC" w14:textId="7F9B5700">
      <w:pPr>
        <w:pStyle w:val="ListParagraph"/>
        <w:numPr>
          <w:ilvl w:val="1"/>
          <w:numId w:val="4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Gera Happy Path (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Ófeigur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og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Eyþór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)</w:t>
      </w:r>
    </w:p>
    <w:p w:rsidR="1587782B" w:rsidP="1587782B" w:rsidRDefault="1587782B" w14:paraId="4F2FDC5C" w14:textId="160D049E">
      <w:pPr>
        <w:pStyle w:val="ListParagraph"/>
        <w:numPr>
          <w:ilvl w:val="1"/>
          <w:numId w:val="4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Setja notendahópagreiningu inn í skýrslu (Eyþór)</w:t>
      </w:r>
    </w:p>
    <w:p w:rsidR="1587782B" w:rsidP="1587782B" w:rsidRDefault="1587782B" w14:paraId="055099D0" w14:textId="300A5F97">
      <w:pPr>
        <w:pStyle w:val="ListParagraph"/>
        <w:numPr>
          <w:ilvl w:val="1"/>
          <w:numId w:val="4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Vinna í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klasarit</w:t>
      </w:r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(</w:t>
      </w:r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Heiðar</w:t>
      </w:r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).</w:t>
      </w:r>
    </w:p>
    <w:p w:rsidR="1587782B" w:rsidP="1587782B" w:rsidRDefault="1587782B" w14:paraId="08D02AD2" w14:textId="2D5FEB3A">
      <w:pPr>
        <w:pStyle w:val="ListParagraph"/>
        <w:numPr>
          <w:ilvl w:val="1"/>
          <w:numId w:val="4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Undirbúa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spurningar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og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viðtöl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(Arnar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og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Eyþór</w:t>
      </w:r>
      <w:proofErr w:type="spellEnd"/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)</w:t>
      </w:r>
    </w:p>
    <w:p w:rsidR="1587782B" w:rsidP="1587782B" w:rsidRDefault="1587782B" w14:paraId="3A94077D" w14:textId="6122A43E">
      <w:pPr>
        <w:pStyle w:val="ListParagraph"/>
        <w:numPr>
          <w:ilvl w:val="2"/>
          <w:numId w:val="4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1587782B" w:rsidR="15877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Skilgreina mælanleg markmið</w:t>
      </w:r>
    </w:p>
    <w:p w:rsidR="7D399C7D" w:rsidP="7D399C7D" w:rsidRDefault="7D399C7D" w14:paraId="3C548290" w14:textId="0F73F516">
      <w:pPr>
        <w:spacing w:after="160"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D399C7D" w:rsidP="7D399C7D" w:rsidRDefault="7D399C7D" w14:paraId="222E27E9" w14:textId="67501B1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B9566C"/>
  <w15:docId w15:val="{c5173afc-13e8-4839-bdd8-f7c555b2c8ad}"/>
  <w:rsids>
    <w:rsidRoot w:val="62B9566C"/>
    <w:rsid w:val="1587782B"/>
    <w:rsid w:val="62B9566C"/>
    <w:rsid w:val="694158C0"/>
    <w:rsid w:val="7D399C7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55e7179d32a5429e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asciiflow.com" TargetMode="External" Id="R806360ae0b534a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F058001DC8141ABB95F9CADB5377F" ma:contentTypeVersion="3" ma:contentTypeDescription="Create a new document." ma:contentTypeScope="" ma:versionID="48ac1dcd4e36c1917c0acb16637cb015">
  <xsd:schema xmlns:xsd="http://www.w3.org/2001/XMLSchema" xmlns:xs="http://www.w3.org/2001/XMLSchema" xmlns:p="http://schemas.microsoft.com/office/2006/metadata/properties" xmlns:ns2="13d0ee28-8b78-45f4-8941-56c20f74d511" targetNamespace="http://schemas.microsoft.com/office/2006/metadata/properties" ma:root="true" ma:fieldsID="3cd29efc7dcb112f32ef740f5ce5b7e0" ns2:_="">
    <xsd:import namespace="13d0ee28-8b78-45f4-8941-56c20f74d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0ee28-8b78-45f4-8941-56c20f74d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458453-28E2-4AAA-B073-12C654575827}"/>
</file>

<file path=customXml/itemProps2.xml><?xml version="1.0" encoding="utf-8"?>
<ds:datastoreItem xmlns:ds="http://schemas.openxmlformats.org/officeDocument/2006/customXml" ds:itemID="{BD9152F8-5EFC-41AB-9E1D-156AC97DC4D7}"/>
</file>

<file path=customXml/itemProps3.xml><?xml version="1.0" encoding="utf-8"?>
<ds:datastoreItem xmlns:ds="http://schemas.openxmlformats.org/officeDocument/2006/customXml" ds:itemID="{ADD6355B-AAEF-43CA-9F91-05D5C9C6C6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Eyþór Óli Borgþórsson</dc:creator>
  <keywords/>
  <dc:description/>
  <lastModifiedBy>Arnar Ívarsson</lastModifiedBy>
  <dcterms:created xsi:type="dcterms:W3CDTF">2019-11-25T16:09:08.0000000Z</dcterms:created>
  <dcterms:modified xsi:type="dcterms:W3CDTF">2019-11-27T15:22:00.6696142Z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0x010100BE9F058001DC8141ABB95F9CADB5377F</vt:lpwstr>
  </property>
</Properties>
</file>