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C14F" w14:textId="77777777" w:rsidR="00225F0A" w:rsidRDefault="00225F0A">
      <w:pPr>
        <w:rPr>
          <w:noProof/>
        </w:rPr>
      </w:pPr>
      <w:r>
        <w:rPr>
          <w:noProof/>
        </w:rPr>
        <w:t>Collateral Web Northwest Dev, 10/20/16</w:t>
      </w:r>
    </w:p>
    <w:p w14:paraId="0408BEEE" w14:textId="77777777" w:rsidR="00225F0A" w:rsidRDefault="00225F0A">
      <w:pPr>
        <w:rPr>
          <w:noProof/>
        </w:rPr>
      </w:pPr>
      <w:r>
        <w:rPr>
          <w:noProof/>
        </w:rPr>
        <w:t>Customer: 3X Farms, Real Property “LT Big Thieltges”</w:t>
      </w:r>
    </w:p>
    <w:p w14:paraId="5E917206" w14:textId="77777777" w:rsidR="00F422C3" w:rsidRDefault="00225F0A">
      <w:r>
        <w:rPr>
          <w:noProof/>
        </w:rPr>
        <w:drawing>
          <wp:inline distT="0" distB="0" distL="0" distR="0" wp14:anchorId="1825E7B9" wp14:editId="01376DA4">
            <wp:extent cx="5943600" cy="431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278D" w14:textId="77777777" w:rsidR="00225F0A" w:rsidRDefault="00225F0A">
      <w:r>
        <w:t>Only have two address rows in the grid on the Location panel…</w:t>
      </w:r>
    </w:p>
    <w:p w14:paraId="2889F7C2" w14:textId="77777777" w:rsidR="00225F0A" w:rsidRDefault="00225F0A">
      <w:pPr>
        <w:rPr>
          <w:noProof/>
        </w:rPr>
      </w:pPr>
      <w:r>
        <w:rPr>
          <w:noProof/>
        </w:rPr>
        <w:br w:type="page"/>
      </w:r>
    </w:p>
    <w:p w14:paraId="4FF29568" w14:textId="77777777" w:rsidR="00225F0A" w:rsidRDefault="00225F0A">
      <w:pPr>
        <w:rPr>
          <w:noProof/>
        </w:rPr>
      </w:pPr>
      <w:r>
        <w:rPr>
          <w:noProof/>
        </w:rPr>
        <w:lastRenderedPageBreak/>
        <w:t>… but there are multiple similar rows on the Primary Location (1098) panel that don’t exist on the Location panel.</w:t>
      </w:r>
    </w:p>
    <w:p w14:paraId="285A9F02" w14:textId="77777777" w:rsidR="00225F0A" w:rsidRDefault="00225F0A">
      <w:r>
        <w:rPr>
          <w:noProof/>
        </w:rPr>
        <w:drawing>
          <wp:inline distT="0" distB="0" distL="0" distR="0" wp14:anchorId="4675E05A" wp14:editId="332CCA3E">
            <wp:extent cx="5943600" cy="468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DC9B" w14:textId="77777777" w:rsidR="00225F0A" w:rsidRDefault="00225F0A">
      <w:r>
        <w:t>Are these deleted rows? If yes, they shouldn’t be displayed here.</w:t>
      </w:r>
      <w:bookmarkStart w:id="0" w:name="_GoBack"/>
      <w:bookmarkEnd w:id="0"/>
    </w:p>
    <w:sectPr w:rsidR="00225F0A" w:rsidSect="00225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0A"/>
    <w:rsid w:val="00225F0A"/>
    <w:rsid w:val="00F4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9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2F0BED-D566-41A0-A7C1-D49E5E9054AA}"/>
</file>

<file path=customXml/itemProps2.xml><?xml version="1.0" encoding="utf-8"?>
<ds:datastoreItem xmlns:ds="http://schemas.openxmlformats.org/officeDocument/2006/customXml" ds:itemID="{80970DB8-756A-4724-95BB-C10FECDF3C47}"/>
</file>

<file path=customXml/itemProps3.xml><?xml version="1.0" encoding="utf-8"?>
<ds:datastoreItem xmlns:ds="http://schemas.openxmlformats.org/officeDocument/2006/customXml" ds:itemID="{7281FEC9-D7A5-45E3-8B0B-EF85623678F7}"/>
</file>

<file path=customXml/itemProps4.xml><?xml version="1.0" encoding="utf-8"?>
<ds:datastoreItem xmlns:ds="http://schemas.openxmlformats.org/officeDocument/2006/customXml" ds:itemID="{C01259D8-95A7-4A8E-BA6D-2523747420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 Credit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Morrissey, Bevin</dc:creator>
  <cp:lastModifiedBy>Morrissey, Bevin</cp:lastModifiedBy>
  <cp:revision>1</cp:revision>
  <dcterms:created xsi:type="dcterms:W3CDTF">2016-10-20T21:47:00Z</dcterms:created>
  <dcterms:modified xsi:type="dcterms:W3CDTF">2016-10-20T21:51:00Z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42d03ee2-da26-43ea-9dee-f90399b67b86</vt:lpwstr>
  </property>
  <property fmtid="{D5CDD505-2E9C-101B-9397-08002B2CF9AE}" pid="3" name="ContentTypeId">
    <vt:lpwstr>0x0101006435D0BD408ACF46BC3778DF7D9C5A21</vt:lpwstr>
  </property>
  <property fmtid="{D5CDD505-2E9C-101B-9397-08002B2CF9AE}" pid="4" name="MediaServiceImageTags">
    <vt:lpwstr/>
  </property>
</Properties>
</file>