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6C92C1" w14:textId="4064C224" w:rsidR="00900CE5" w:rsidRDefault="005A6B8C" w:rsidP="005A6B8C">
      <w:pPr>
        <w:pStyle w:val="Title"/>
      </w:pPr>
      <w:r>
        <w:t xml:space="preserve">MIG </w:t>
      </w:r>
      <w:proofErr w:type="spellStart"/>
      <w:r>
        <w:t>Vue</w:t>
      </w:r>
      <w:proofErr w:type="spellEnd"/>
      <w:r>
        <w:t xml:space="preserve"> Platform: Response Level Data</w:t>
      </w:r>
      <w:r w:rsidR="005B5659">
        <w:t xml:space="preserve"> Feed</w:t>
      </w:r>
      <w:r>
        <w:t xml:space="preserve"> Description</w:t>
      </w:r>
    </w:p>
    <w:p w14:paraId="0617DEF6" w14:textId="5E8FF27C" w:rsidR="005A6B8C" w:rsidRDefault="005A6B8C" w:rsidP="005A6B8C">
      <w:pPr>
        <w:pStyle w:val="Heading1"/>
      </w:pPr>
      <w:r>
        <w:t>Overview</w:t>
      </w:r>
    </w:p>
    <w:p w14:paraId="5356646D" w14:textId="1E1A96D4" w:rsidR="005A6B8C" w:rsidRDefault="005A6B8C" w:rsidP="005A6B8C">
      <w:r>
        <w:t xml:space="preserve">The response level data for the </w:t>
      </w:r>
      <w:proofErr w:type="spellStart"/>
      <w:r>
        <w:t>Vue</w:t>
      </w:r>
      <w:proofErr w:type="spellEnd"/>
      <w:r>
        <w:t xml:space="preserve"> platform is at present sub-divided into two sets of </w:t>
      </w:r>
      <w:r w:rsidR="00F8649F">
        <w:t xml:space="preserve">data </w:t>
      </w:r>
      <w:r>
        <w:t>files containing the following information:</w:t>
      </w:r>
    </w:p>
    <w:p w14:paraId="501A038E" w14:textId="60659EAA" w:rsidR="000A04DE" w:rsidRDefault="005A6B8C" w:rsidP="000A04DE">
      <w:pPr>
        <w:pStyle w:val="ListParagraph"/>
        <w:numPr>
          <w:ilvl w:val="0"/>
          <w:numId w:val="1"/>
        </w:numPr>
      </w:pPr>
      <w:r w:rsidRPr="000A04DE">
        <w:rPr>
          <w:b/>
        </w:rPr>
        <w:t>Profiles:</w:t>
      </w:r>
      <w:r>
        <w:t xml:space="preserve"> contains response IDs,</w:t>
      </w:r>
      <w:r w:rsidR="007A7F1D">
        <w:t xml:space="preserve"> date of response,</w:t>
      </w:r>
      <w:r>
        <w:t xml:space="preserve"> demographic data, and responses to other non-brand specific questions (e.g., what is your dress size?). Generally, apart from the ID, each field in this file maps directly onto a profile level question in the originating survey(s).</w:t>
      </w:r>
    </w:p>
    <w:p w14:paraId="174733CF" w14:textId="664223B8" w:rsidR="005A6B8C" w:rsidRDefault="005A6B8C" w:rsidP="005A6B8C">
      <w:pPr>
        <w:pStyle w:val="ListParagraph"/>
        <w:numPr>
          <w:ilvl w:val="0"/>
          <w:numId w:val="1"/>
        </w:numPr>
      </w:pPr>
      <w:r w:rsidRPr="000A04DE">
        <w:rPr>
          <w:b/>
        </w:rPr>
        <w:t>Brand data:</w:t>
      </w:r>
      <w:r>
        <w:t xml:space="preserve"> contains response IDs, along with their corresponding brand responses</w:t>
      </w:r>
      <w:r w:rsidR="000A04DE">
        <w:t>, keyed on brand ID</w:t>
      </w:r>
      <w:r>
        <w:t>. Depending on the survey, we might ask for responses for up to 30 brands per respondent. Responses to spontaneous awareness measures, which are encoded in the relevant brand responses, can mean that there are sometimes a few more. Generally, apart from the IDs, each field in this file maps directly onto a brand level question in the originating survey(s).</w:t>
      </w:r>
    </w:p>
    <w:p w14:paraId="33A0B35E" w14:textId="676E2586" w:rsidR="005A6B8C" w:rsidRDefault="005A6B8C" w:rsidP="005A6B8C">
      <w:r>
        <w:t>In addition, we supply metadata files that can be used to help interpret the response level data. These contain:</w:t>
      </w:r>
    </w:p>
    <w:p w14:paraId="07A26BD0" w14:textId="7F13F808" w:rsidR="005A6B8C" w:rsidRDefault="005A6B8C" w:rsidP="005A6B8C">
      <w:pPr>
        <w:pStyle w:val="ListParagraph"/>
        <w:numPr>
          <w:ilvl w:val="0"/>
          <w:numId w:val="2"/>
        </w:numPr>
      </w:pPr>
      <w:r w:rsidRPr="000A04DE">
        <w:rPr>
          <w:b/>
        </w:rPr>
        <w:t>Brands:</w:t>
      </w:r>
      <w:r>
        <w:t xml:space="preserve"> </w:t>
      </w:r>
      <w:r w:rsidR="004509E3">
        <w:t xml:space="preserve">the main purpose of this file is to allow mapping of the brand </w:t>
      </w:r>
      <w:r w:rsidR="000A04DE">
        <w:t xml:space="preserve">IDs in the brand data to brand names. There is also some ancillary information, such as which survey </w:t>
      </w:r>
      <w:r w:rsidR="00F8649F">
        <w:t>datasets</w:t>
      </w:r>
      <w:r w:rsidR="000A04DE">
        <w:t xml:space="preserve"> the brands are used in.</w:t>
      </w:r>
    </w:p>
    <w:p w14:paraId="2701AB9B" w14:textId="7471D76C" w:rsidR="000A04DE" w:rsidRDefault="000A04DE" w:rsidP="00F8649F">
      <w:pPr>
        <w:pStyle w:val="ListParagraph"/>
        <w:numPr>
          <w:ilvl w:val="0"/>
          <w:numId w:val="2"/>
        </w:numPr>
      </w:pPr>
      <w:r w:rsidRPr="000A04DE">
        <w:rPr>
          <w:b/>
        </w:rPr>
        <w:t>Metrics:</w:t>
      </w:r>
      <w:r>
        <w:t xml:space="preserve"> this file defines the metrics that are used in the dashboard. Not all of these are directly exposed. For example, the Customer measure is used only as part of the measure filters. We include the file because it can help in understanding how Barometer processes the raw data into the metrics we display on the screen.</w:t>
      </w:r>
    </w:p>
    <w:p w14:paraId="4E624B2F" w14:textId="4C4A4025" w:rsidR="00F8649F" w:rsidRDefault="00F8649F" w:rsidP="00F8649F">
      <w:r>
        <w:t>We’ll discuss each of these in turn, starting with the data files, and moving on to the metadata.</w:t>
      </w:r>
    </w:p>
    <w:p w14:paraId="578BB829" w14:textId="50E52EE0" w:rsidR="00F8649F" w:rsidRDefault="00F8649F" w:rsidP="00F8649F">
      <w:pPr>
        <w:pStyle w:val="Heading1"/>
      </w:pPr>
      <w:r>
        <w:t>Data files</w:t>
      </w:r>
    </w:p>
    <w:p w14:paraId="0344177A" w14:textId="54EB0188" w:rsidR="00F8649F" w:rsidRDefault="00F8649F" w:rsidP="00F8649F">
      <w:pPr>
        <w:pStyle w:val="Heading2"/>
      </w:pPr>
      <w:r>
        <w:t>Profile data</w:t>
      </w:r>
    </w:p>
    <w:p w14:paraId="46A0FB64" w14:textId="77777777" w:rsidR="003B051E" w:rsidRDefault="00F8649F" w:rsidP="00F8649F">
      <w:r>
        <w:t xml:space="preserve">The profile data is encoded in CSV files that are named according to the dataset to which they relate. </w:t>
      </w:r>
      <w:r w:rsidR="003B051E">
        <w:t>The files contain one row per response.</w:t>
      </w:r>
    </w:p>
    <w:p w14:paraId="56A6A19C" w14:textId="3487CF2F" w:rsidR="00F8649F" w:rsidRDefault="003B051E" w:rsidP="00F8649F">
      <w:r>
        <w:t>As</w:t>
      </w:r>
      <w:r w:rsidR="00F8649F">
        <w:t xml:space="preserve"> example</w:t>
      </w:r>
      <w:r>
        <w:t>s</w:t>
      </w:r>
      <w:r w:rsidR="00F8649F">
        <w:t>:</w:t>
      </w:r>
    </w:p>
    <w:p w14:paraId="6453A715" w14:textId="59939E52" w:rsidR="00F8649F" w:rsidRDefault="00F8649F" w:rsidP="00F8649F">
      <w:pPr>
        <w:pStyle w:val="ListParagraph"/>
        <w:numPr>
          <w:ilvl w:val="0"/>
          <w:numId w:val="3"/>
        </w:numPr>
      </w:pPr>
      <w:r w:rsidRPr="00F8649F">
        <w:rPr>
          <w:i/>
        </w:rPr>
        <w:t>profiles-UK.csv</w:t>
      </w:r>
      <w:r>
        <w:t xml:space="preserve"> includes profile data for UK respondents</w:t>
      </w:r>
    </w:p>
    <w:p w14:paraId="0F2DA834" w14:textId="57D0FE99" w:rsidR="00F8649F" w:rsidRDefault="00F8649F" w:rsidP="00F8649F">
      <w:pPr>
        <w:pStyle w:val="ListParagraph"/>
        <w:numPr>
          <w:ilvl w:val="0"/>
          <w:numId w:val="3"/>
        </w:numPr>
      </w:pPr>
      <w:r w:rsidRPr="00F8649F">
        <w:rPr>
          <w:i/>
        </w:rPr>
        <w:t>profiles-US.csv</w:t>
      </w:r>
      <w:r>
        <w:t xml:space="preserve"> includes profile data for US respondents</w:t>
      </w:r>
    </w:p>
    <w:p w14:paraId="07C428C6" w14:textId="0F415BB0" w:rsidR="00F8649F" w:rsidRDefault="00F8649F" w:rsidP="00F8649F">
      <w:r>
        <w:t xml:space="preserve">In </w:t>
      </w:r>
      <w:proofErr w:type="gramStart"/>
      <w:r>
        <w:t>general</w:t>
      </w:r>
      <w:proofErr w:type="gramEnd"/>
      <w:r>
        <w:t xml:space="preserve"> the files are named </w:t>
      </w:r>
      <w:r w:rsidRPr="00F8649F">
        <w:rPr>
          <w:i/>
        </w:rPr>
        <w:t>profiles-XX.csv</w:t>
      </w:r>
      <w:r>
        <w:t xml:space="preserve">, where </w:t>
      </w:r>
      <w:r w:rsidRPr="00F8649F">
        <w:rPr>
          <w:i/>
        </w:rPr>
        <w:t>XX</w:t>
      </w:r>
      <w:r>
        <w:t xml:space="preserve"> indicates the relevant dataset.</w:t>
      </w:r>
    </w:p>
    <w:p w14:paraId="59671D77" w14:textId="2CAEB950" w:rsidR="00F8649F" w:rsidRDefault="00F8649F" w:rsidP="00F8649F">
      <w:r>
        <w:t xml:space="preserve">It’s worth noting that not all the fields in the CSV are used by </w:t>
      </w:r>
      <w:r w:rsidR="00763BD9">
        <w:t xml:space="preserve">the </w:t>
      </w:r>
      <w:proofErr w:type="spellStart"/>
      <w:r w:rsidR="00763BD9">
        <w:t>Vue</w:t>
      </w:r>
      <w:proofErr w:type="spellEnd"/>
      <w:r w:rsidR="00763BD9">
        <w:t xml:space="preserve"> platform</w:t>
      </w:r>
      <w:r>
        <w:t xml:space="preserve"> and some are artefacts of the legacy process used to export </w:t>
      </w:r>
      <w:proofErr w:type="spellStart"/>
      <w:r w:rsidR="00763BD9">
        <w:t>Vue</w:t>
      </w:r>
      <w:proofErr w:type="spellEnd"/>
      <w:r w:rsidR="00763BD9">
        <w:t xml:space="preserve"> platform</w:t>
      </w:r>
      <w:r>
        <w:t xml:space="preserve"> feed</w:t>
      </w:r>
      <w:r w:rsidR="00763BD9">
        <w:t>s</w:t>
      </w:r>
      <w:r>
        <w:t>.</w:t>
      </w:r>
      <w:r w:rsidR="00763BD9">
        <w:t xml:space="preserve"> This process will eventually be replaced, and the feed itself removed in its current form.</w:t>
      </w:r>
    </w:p>
    <w:p w14:paraId="3910F33E" w14:textId="16A61B80" w:rsidR="003A6BC0" w:rsidRDefault="00763BD9" w:rsidP="00231DD2">
      <w:r>
        <w:lastRenderedPageBreak/>
        <w:t xml:space="preserve">We’ll now go through a description of the fields in the </w:t>
      </w:r>
      <w:r w:rsidRPr="00763BD9">
        <w:rPr>
          <w:i/>
        </w:rPr>
        <w:t>profiles-XX.csv</w:t>
      </w:r>
      <w:r>
        <w:t xml:space="preserve"> (note that these are subject to change without notice, </w:t>
      </w:r>
      <w:proofErr w:type="gramStart"/>
      <w:r>
        <w:t>with the exception of</w:t>
      </w:r>
      <w:proofErr w:type="gramEnd"/>
      <w:r>
        <w:t xml:space="preserve"> the </w:t>
      </w:r>
      <w:r w:rsidRPr="00763BD9">
        <w:rPr>
          <w:b/>
        </w:rPr>
        <w:t>id</w:t>
      </w:r>
      <w:r>
        <w:t xml:space="preserve"> column).</w:t>
      </w:r>
      <w:r w:rsidR="00231DD2">
        <w:t xml:space="preserve"> Field names are reproduced as they appear in the files, in terms of casing, and are case-sensitive within the </w:t>
      </w:r>
      <w:proofErr w:type="spellStart"/>
      <w:r w:rsidR="00231DD2">
        <w:t>Vue</w:t>
      </w:r>
      <w:proofErr w:type="spellEnd"/>
      <w:r w:rsidR="00231DD2">
        <w:t xml:space="preserve"> platform.</w:t>
      </w:r>
    </w:p>
    <w:p w14:paraId="17DEB1F8" w14:textId="52EA94C1" w:rsidR="00231DD2" w:rsidRDefault="00231DD2" w:rsidP="00231DD2">
      <w:pPr>
        <w:pStyle w:val="Heading3"/>
      </w:pPr>
      <w:r>
        <w:t>Field: id</w:t>
      </w:r>
    </w:p>
    <w:p w14:paraId="0C598DC7" w14:textId="34F236E4" w:rsidR="00231DD2" w:rsidRDefault="00231DD2" w:rsidP="00231DD2">
      <w:r>
        <w:t xml:space="preserve">Response ID. This is a unique numeric ID assigned to an individual survey response. It is a positive 32-bit signed integer, although the </w:t>
      </w:r>
      <w:proofErr w:type="spellStart"/>
      <w:r>
        <w:t>Vue</w:t>
      </w:r>
      <w:proofErr w:type="spellEnd"/>
      <w:r>
        <w:t xml:space="preserve"> platform itself already uses 64-bit identifiers internally, and we will move to a 64-bit signed integer here in due course.</w:t>
      </w:r>
    </w:p>
    <w:p w14:paraId="4B308BBD" w14:textId="34FBAE31" w:rsidR="00231DD2" w:rsidRDefault="00231DD2" w:rsidP="00231DD2">
      <w:pPr>
        <w:pStyle w:val="Heading3"/>
      </w:pPr>
      <w:r>
        <w:t xml:space="preserve">Field: </w:t>
      </w:r>
      <w:proofErr w:type="spellStart"/>
      <w:r>
        <w:t>segid</w:t>
      </w:r>
      <w:proofErr w:type="spellEnd"/>
    </w:p>
    <w:p w14:paraId="365669BD" w14:textId="55404E97" w:rsidR="00231DD2" w:rsidRDefault="00231DD2" w:rsidP="00231DD2">
      <w:r>
        <w:t xml:space="preserve">Not currently used within the </w:t>
      </w:r>
      <w:proofErr w:type="spellStart"/>
      <w:r>
        <w:t>Vue</w:t>
      </w:r>
      <w:proofErr w:type="spellEnd"/>
      <w:r>
        <w:t xml:space="preserve"> platform.</w:t>
      </w:r>
    </w:p>
    <w:p w14:paraId="1F13ED3F" w14:textId="56F2BEFA" w:rsidR="00231DD2" w:rsidRDefault="00231DD2" w:rsidP="00231DD2">
      <w:pPr>
        <w:pStyle w:val="Heading3"/>
      </w:pPr>
      <w:r>
        <w:t xml:space="preserve">Field: </w:t>
      </w:r>
      <w:proofErr w:type="spellStart"/>
      <w:r>
        <w:t>countryid</w:t>
      </w:r>
      <w:proofErr w:type="spellEnd"/>
    </w:p>
    <w:p w14:paraId="3995529D" w14:textId="5860E375" w:rsidR="00231DD2" w:rsidRDefault="00231DD2" w:rsidP="00231DD2">
      <w:r>
        <w:t xml:space="preserve">Not currently used within the </w:t>
      </w:r>
      <w:proofErr w:type="spellStart"/>
      <w:r>
        <w:t>Vue</w:t>
      </w:r>
      <w:proofErr w:type="spellEnd"/>
      <w:r>
        <w:t xml:space="preserve"> platform.</w:t>
      </w:r>
    </w:p>
    <w:p w14:paraId="1802D680" w14:textId="3D995758" w:rsidR="00231DD2" w:rsidRDefault="00231DD2" w:rsidP="00231DD2">
      <w:pPr>
        <w:pStyle w:val="Heading3"/>
      </w:pPr>
      <w:r>
        <w:t xml:space="preserve">Field: </w:t>
      </w:r>
      <w:proofErr w:type="spellStart"/>
      <w:r>
        <w:t>surveytype</w:t>
      </w:r>
      <w:proofErr w:type="spellEnd"/>
    </w:p>
    <w:p w14:paraId="3EB8A64F" w14:textId="431FC67A" w:rsidR="00231DD2" w:rsidRDefault="00231DD2" w:rsidP="00231DD2">
      <w:r>
        <w:t xml:space="preserve">Not currently used within the </w:t>
      </w:r>
      <w:proofErr w:type="spellStart"/>
      <w:r>
        <w:t>Vue</w:t>
      </w:r>
      <w:proofErr w:type="spellEnd"/>
      <w:r>
        <w:t xml:space="preserve"> platform.</w:t>
      </w:r>
    </w:p>
    <w:p w14:paraId="445D6545" w14:textId="028207B8" w:rsidR="00763BD9" w:rsidRDefault="00231DD2" w:rsidP="00763BD9">
      <w:pPr>
        <w:pStyle w:val="Heading3"/>
      </w:pPr>
      <w:r>
        <w:t>Field: Gender</w:t>
      </w:r>
    </w:p>
    <w:p w14:paraId="516EDEF5" w14:textId="7BB1A9C7" w:rsidR="00231DD2" w:rsidRDefault="00231DD2" w:rsidP="00231DD2">
      <w:r>
        <w:t xml:space="preserve">Numeric value indicating gender of respondent. </w:t>
      </w:r>
      <w:r w:rsidR="002F673F">
        <w:t>For current trackers the only supported value is 0 (female), although the actual coding can vary by survey.</w:t>
      </w:r>
    </w:p>
    <w:p w14:paraId="3DFD006C" w14:textId="1C34B4B4" w:rsidR="00F15F5A" w:rsidRDefault="002F673F" w:rsidP="002F673F">
      <w:pPr>
        <w:pStyle w:val="Heading3"/>
      </w:pPr>
      <w:r>
        <w:t>Field: Age</w:t>
      </w:r>
    </w:p>
    <w:p w14:paraId="2D0528EB" w14:textId="6DAFCAE9" w:rsidR="002F673F" w:rsidRDefault="002F673F" w:rsidP="002F673F">
      <w:r>
        <w:t>Age, in years, of respondent.</w:t>
      </w:r>
    </w:p>
    <w:p w14:paraId="0C084FC6" w14:textId="7C256887" w:rsidR="002F673F" w:rsidRDefault="002F673F" w:rsidP="002F673F">
      <w:pPr>
        <w:pStyle w:val="Heading3"/>
      </w:pPr>
      <w:r>
        <w:t>Field: Country</w:t>
      </w:r>
    </w:p>
    <w:p w14:paraId="4227F190" w14:textId="2300A517" w:rsidR="002F673F" w:rsidRDefault="002F673F" w:rsidP="002F673F">
      <w:r>
        <w:t>Numeric value indicating country. There is no fixed set of values here – they’re defined by the survey – but current trackers use 1 = UK and 2 = US.</w:t>
      </w:r>
    </w:p>
    <w:p w14:paraId="6ACA158E" w14:textId="25EF4520" w:rsidR="002F673F" w:rsidRDefault="002F673F" w:rsidP="002F673F">
      <w:pPr>
        <w:pStyle w:val="Heading3"/>
      </w:pPr>
      <w:r>
        <w:t xml:space="preserve">Field: </w:t>
      </w:r>
      <w:proofErr w:type="spellStart"/>
      <w:r>
        <w:t>UK_Region</w:t>
      </w:r>
      <w:proofErr w:type="spellEnd"/>
    </w:p>
    <w:p w14:paraId="673B9BA3" w14:textId="7A85AF88" w:rsidR="002F673F" w:rsidRDefault="002F673F" w:rsidP="002F673F">
      <w:r>
        <w:t xml:space="preserve">Numeric value in the range 1 – 12 indicating UK region which the respondent is from. Values are defined in the accompanying </w:t>
      </w:r>
      <w:r w:rsidRPr="002F673F">
        <w:rPr>
          <w:b/>
        </w:rPr>
        <w:t>Response Level Exclusions</w:t>
      </w:r>
      <w:r>
        <w:t xml:space="preserve"> document.</w:t>
      </w:r>
    </w:p>
    <w:p w14:paraId="4A3E59B0" w14:textId="5F412C4E" w:rsidR="002F673F" w:rsidRDefault="002F673F" w:rsidP="002F673F">
      <w:pPr>
        <w:pStyle w:val="Heading3"/>
      </w:pPr>
      <w:r>
        <w:t xml:space="preserve">Field: </w:t>
      </w:r>
      <w:proofErr w:type="spellStart"/>
      <w:r>
        <w:t>UK_state</w:t>
      </w:r>
      <w:proofErr w:type="spellEnd"/>
    </w:p>
    <w:p w14:paraId="624D8845" w14:textId="4E06B7AC" w:rsidR="002F673F" w:rsidRDefault="002F673F" w:rsidP="002F673F">
      <w:r>
        <w:t xml:space="preserve">Numeric value in the range 1 – 101 indicating the US state which the respondent is from. Values are defined in the accompanying </w:t>
      </w:r>
      <w:r w:rsidRPr="002F673F">
        <w:rPr>
          <w:b/>
        </w:rPr>
        <w:t>Response Level Exclusions</w:t>
      </w:r>
      <w:r>
        <w:t xml:space="preserve"> document.</w:t>
      </w:r>
    </w:p>
    <w:p w14:paraId="72C12AE8" w14:textId="2763D0B1" w:rsidR="002F673F" w:rsidRDefault="002F673F" w:rsidP="002F673F">
      <w:pPr>
        <w:pStyle w:val="Heading3"/>
      </w:pPr>
      <w:r>
        <w:t>Field: Location</w:t>
      </w:r>
    </w:p>
    <w:p w14:paraId="3B49E859" w14:textId="435E6079" w:rsidR="002F673F" w:rsidRDefault="002F673F" w:rsidP="002F673F">
      <w:r>
        <w:t xml:space="preserve">Not currently used within the </w:t>
      </w:r>
      <w:proofErr w:type="spellStart"/>
      <w:r>
        <w:t>Vue</w:t>
      </w:r>
      <w:proofErr w:type="spellEnd"/>
      <w:r>
        <w:t xml:space="preserve"> platform.</w:t>
      </w:r>
    </w:p>
    <w:p w14:paraId="16A7C984" w14:textId="4E9E7969" w:rsidR="002F673F" w:rsidRDefault="002F673F" w:rsidP="002F673F">
      <w:pPr>
        <w:pStyle w:val="Heading3"/>
      </w:pPr>
      <w:r>
        <w:t xml:space="preserve">Field: </w:t>
      </w:r>
      <w:proofErr w:type="spellStart"/>
      <w:r>
        <w:t>Dress_size_female</w:t>
      </w:r>
      <w:proofErr w:type="spellEnd"/>
    </w:p>
    <w:p w14:paraId="30A49F84" w14:textId="03AADFC5" w:rsidR="002F673F" w:rsidRDefault="002F673F" w:rsidP="002F673F">
      <w:r>
        <w:t>Non-negative integer value indicating dress size.</w:t>
      </w:r>
    </w:p>
    <w:p w14:paraId="20D3394B" w14:textId="5A1F9D5C" w:rsidR="002F673F" w:rsidRDefault="002F673F" w:rsidP="002F673F">
      <w:pPr>
        <w:pStyle w:val="Heading3"/>
      </w:pPr>
      <w:r>
        <w:t xml:space="preserve">Field: </w:t>
      </w:r>
      <w:proofErr w:type="spellStart"/>
      <w:r>
        <w:t>Household_Income</w:t>
      </w:r>
      <w:proofErr w:type="spellEnd"/>
    </w:p>
    <w:p w14:paraId="09E4B63B" w14:textId="4ED3F67F" w:rsidR="002F673F" w:rsidRDefault="002F673F" w:rsidP="002F673F">
      <w:r>
        <w:t>Non-negative integer value indicating household income.</w:t>
      </w:r>
    </w:p>
    <w:p w14:paraId="34A43ACF" w14:textId="72243EAB" w:rsidR="002F673F" w:rsidRDefault="002F673F" w:rsidP="002F673F">
      <w:pPr>
        <w:pStyle w:val="Heading3"/>
      </w:pPr>
      <w:r>
        <w:t>Field: Ethnicity</w:t>
      </w:r>
    </w:p>
    <w:p w14:paraId="738527BF" w14:textId="15B2D563" w:rsidR="002F673F" w:rsidRDefault="002F673F" w:rsidP="002F673F">
      <w:r>
        <w:t xml:space="preserve">Not currently used within the </w:t>
      </w:r>
      <w:proofErr w:type="spellStart"/>
      <w:r>
        <w:t>Vue</w:t>
      </w:r>
      <w:proofErr w:type="spellEnd"/>
      <w:r>
        <w:t xml:space="preserve"> platform.</w:t>
      </w:r>
    </w:p>
    <w:p w14:paraId="08B0FE13" w14:textId="598CBEE5" w:rsidR="002F673F" w:rsidRDefault="002F673F" w:rsidP="002F673F">
      <w:pPr>
        <w:pStyle w:val="Heading3"/>
      </w:pPr>
      <w:r>
        <w:t>Field: SEG1</w:t>
      </w:r>
    </w:p>
    <w:p w14:paraId="07843ED2" w14:textId="24AD006A" w:rsidR="002F673F" w:rsidRDefault="002F673F" w:rsidP="002F673F">
      <w:r>
        <w:t xml:space="preserve">Non-negative integer value indicating socio-economic group of </w:t>
      </w:r>
      <w:proofErr w:type="gramStart"/>
      <w:r>
        <w:t>respondent</w:t>
      </w:r>
      <w:proofErr w:type="gramEnd"/>
      <w:r>
        <w:t xml:space="preserve">. Values are defined in the accompanying </w:t>
      </w:r>
      <w:r w:rsidRPr="002F673F">
        <w:rPr>
          <w:b/>
        </w:rPr>
        <w:t>Response Level Exclusions</w:t>
      </w:r>
      <w:r>
        <w:t xml:space="preserve"> document.</w:t>
      </w:r>
    </w:p>
    <w:p w14:paraId="2E1EC230" w14:textId="71429A05" w:rsidR="002F673F" w:rsidRDefault="002F673F" w:rsidP="002F673F">
      <w:pPr>
        <w:pStyle w:val="Heading3"/>
      </w:pPr>
      <w:r>
        <w:lastRenderedPageBreak/>
        <w:t>Field: SEG2</w:t>
      </w:r>
    </w:p>
    <w:p w14:paraId="231BB0AC" w14:textId="76DDED39" w:rsidR="002F673F" w:rsidRDefault="002F673F" w:rsidP="002F673F">
      <w:r>
        <w:t xml:space="preserve">Used for retirees only. Non-negative integer value indicating socio-economic group of </w:t>
      </w:r>
      <w:proofErr w:type="gramStart"/>
      <w:r>
        <w:t>respondent</w:t>
      </w:r>
      <w:proofErr w:type="gramEnd"/>
      <w:r>
        <w:t xml:space="preserve"> prior to retirement. Values are defined in the accompanying </w:t>
      </w:r>
      <w:r w:rsidRPr="002F673F">
        <w:rPr>
          <w:b/>
        </w:rPr>
        <w:t>Response Level Exclusions</w:t>
      </w:r>
      <w:r>
        <w:t xml:space="preserve"> document.</w:t>
      </w:r>
    </w:p>
    <w:p w14:paraId="7BBAC463" w14:textId="646C59B7" w:rsidR="002F673F" w:rsidRDefault="002F673F" w:rsidP="002F673F">
      <w:pPr>
        <w:pStyle w:val="Heading3"/>
      </w:pPr>
      <w:r>
        <w:t xml:space="preserve">Field: </w:t>
      </w:r>
      <w:proofErr w:type="spellStart"/>
      <w:r>
        <w:t>StartTime</w:t>
      </w:r>
      <w:proofErr w:type="spellEnd"/>
    </w:p>
    <w:p w14:paraId="2BBAA151" w14:textId="3FBBBB5B" w:rsidR="002F673F" w:rsidRDefault="002F673F" w:rsidP="002F673F">
      <w:r>
        <w:t xml:space="preserve">Slightly misleading name aside, contains the date on which the respondent completed the survey in the format </w:t>
      </w:r>
      <w:proofErr w:type="spellStart"/>
      <w:r w:rsidRPr="002F673F">
        <w:rPr>
          <w:b/>
        </w:rPr>
        <w:t>yyyy</w:t>
      </w:r>
      <w:proofErr w:type="spellEnd"/>
      <w:r w:rsidRPr="002F673F">
        <w:rPr>
          <w:b/>
        </w:rPr>
        <w:t>-MM-dd</w:t>
      </w:r>
      <w:r>
        <w:t>.</w:t>
      </w:r>
    </w:p>
    <w:p w14:paraId="200F75B7" w14:textId="482A83F2" w:rsidR="007F0C62" w:rsidRDefault="007F0C62" w:rsidP="007F0C62">
      <w:pPr>
        <w:pStyle w:val="Heading2"/>
      </w:pPr>
      <w:r>
        <w:t>Brand data</w:t>
      </w:r>
    </w:p>
    <w:p w14:paraId="193518C5" w14:textId="77777777" w:rsidR="003B051E" w:rsidRDefault="007F0C62" w:rsidP="007F0C62">
      <w:r>
        <w:t xml:space="preserve">The brand data is encoded in CSV files that are named according to the dataset to which they relate. </w:t>
      </w:r>
      <w:r w:rsidR="003B051E">
        <w:t>The files contain multiple rows per profile response, with one brand response per row.</w:t>
      </w:r>
    </w:p>
    <w:p w14:paraId="475460AD" w14:textId="51720BD5" w:rsidR="007F0C62" w:rsidRDefault="003B051E" w:rsidP="007F0C62">
      <w:r>
        <w:t>As examples</w:t>
      </w:r>
      <w:r w:rsidR="007F0C62">
        <w:t>:</w:t>
      </w:r>
    </w:p>
    <w:p w14:paraId="0B0DB42D" w14:textId="6EEC00CB" w:rsidR="007F0C62" w:rsidRDefault="007F0C62" w:rsidP="007F0C62">
      <w:pPr>
        <w:pStyle w:val="ListParagraph"/>
        <w:numPr>
          <w:ilvl w:val="0"/>
          <w:numId w:val="3"/>
        </w:numPr>
      </w:pPr>
      <w:r>
        <w:rPr>
          <w:i/>
        </w:rPr>
        <w:t>data</w:t>
      </w:r>
      <w:r w:rsidRPr="00F8649F">
        <w:rPr>
          <w:i/>
        </w:rPr>
        <w:t>-UK.csv</w:t>
      </w:r>
      <w:r>
        <w:t xml:space="preserve"> includes brand data for UK respondents</w:t>
      </w:r>
    </w:p>
    <w:p w14:paraId="27C5E855" w14:textId="748C21B7" w:rsidR="007F0C62" w:rsidRDefault="007F0C62" w:rsidP="007F0C62">
      <w:pPr>
        <w:pStyle w:val="ListParagraph"/>
        <w:numPr>
          <w:ilvl w:val="0"/>
          <w:numId w:val="3"/>
        </w:numPr>
      </w:pPr>
      <w:r>
        <w:rPr>
          <w:i/>
        </w:rPr>
        <w:t>data</w:t>
      </w:r>
      <w:r w:rsidRPr="00F8649F">
        <w:rPr>
          <w:i/>
        </w:rPr>
        <w:t>-US.csv</w:t>
      </w:r>
      <w:r>
        <w:t xml:space="preserve"> includes brand data for US respondents</w:t>
      </w:r>
    </w:p>
    <w:p w14:paraId="6E6ED161" w14:textId="7BF596C2" w:rsidR="007F0C62" w:rsidRDefault="007F0C62" w:rsidP="007F0C62">
      <w:r>
        <w:t xml:space="preserve">In </w:t>
      </w:r>
      <w:proofErr w:type="gramStart"/>
      <w:r>
        <w:t>general</w:t>
      </w:r>
      <w:proofErr w:type="gramEnd"/>
      <w:r>
        <w:t xml:space="preserve"> the files are named </w:t>
      </w:r>
      <w:r>
        <w:rPr>
          <w:i/>
        </w:rPr>
        <w:t>data</w:t>
      </w:r>
      <w:r w:rsidRPr="00F8649F">
        <w:rPr>
          <w:i/>
        </w:rPr>
        <w:t>-XX.csv</w:t>
      </w:r>
      <w:r>
        <w:t xml:space="preserve">, where </w:t>
      </w:r>
      <w:r w:rsidRPr="00F8649F">
        <w:rPr>
          <w:i/>
        </w:rPr>
        <w:t>XX</w:t>
      </w:r>
      <w:r>
        <w:t xml:space="preserve"> indicates the relevant dataset.</w:t>
      </w:r>
    </w:p>
    <w:p w14:paraId="2C63618A" w14:textId="77777777" w:rsidR="007F0C62" w:rsidRDefault="007F0C62" w:rsidP="007F0C62">
      <w:r>
        <w:t xml:space="preserve">It’s worth noting that not all the fields in the CSV are used by the </w:t>
      </w:r>
      <w:proofErr w:type="spellStart"/>
      <w:r>
        <w:t>Vue</w:t>
      </w:r>
      <w:proofErr w:type="spellEnd"/>
      <w:r>
        <w:t xml:space="preserve"> platform and some are artefacts of the legacy process used to export </w:t>
      </w:r>
      <w:proofErr w:type="spellStart"/>
      <w:r>
        <w:t>Vue</w:t>
      </w:r>
      <w:proofErr w:type="spellEnd"/>
      <w:r>
        <w:t xml:space="preserve"> platform feeds. This process will eventually be replaced, and the feed itself removed in its current form.</w:t>
      </w:r>
    </w:p>
    <w:p w14:paraId="2214B940" w14:textId="592419A3" w:rsidR="007F0C62" w:rsidRDefault="007F0C62" w:rsidP="007F0C62">
      <w:r>
        <w:t xml:space="preserve">We’ll now go through a description of the fields in the </w:t>
      </w:r>
      <w:r>
        <w:rPr>
          <w:i/>
        </w:rPr>
        <w:t>data</w:t>
      </w:r>
      <w:r w:rsidRPr="00763BD9">
        <w:rPr>
          <w:i/>
        </w:rPr>
        <w:t>-XX.csv</w:t>
      </w:r>
      <w:r>
        <w:t xml:space="preserve"> (note that these are subject to change without notice, </w:t>
      </w:r>
      <w:proofErr w:type="gramStart"/>
      <w:r>
        <w:t>with the exception of</w:t>
      </w:r>
      <w:proofErr w:type="gramEnd"/>
      <w:r>
        <w:t xml:space="preserve"> the </w:t>
      </w:r>
      <w:r w:rsidRPr="00763BD9">
        <w:rPr>
          <w:b/>
        </w:rPr>
        <w:t>id</w:t>
      </w:r>
      <w:r>
        <w:t xml:space="preserve"> column). Field names are reproduced as they appear in the files, in terms of casing, and are case-sensitive within the </w:t>
      </w:r>
      <w:proofErr w:type="spellStart"/>
      <w:r>
        <w:t>Vue</w:t>
      </w:r>
      <w:proofErr w:type="spellEnd"/>
      <w:r>
        <w:t xml:space="preserve"> platform.</w:t>
      </w:r>
    </w:p>
    <w:p w14:paraId="1191F37D" w14:textId="77777777" w:rsidR="003B051E" w:rsidRDefault="003B051E" w:rsidP="003B051E">
      <w:pPr>
        <w:pStyle w:val="Heading3"/>
      </w:pPr>
      <w:r>
        <w:t>Field: id</w:t>
      </w:r>
    </w:p>
    <w:p w14:paraId="640DD2B2" w14:textId="77777777" w:rsidR="003B051E" w:rsidRDefault="003B051E" w:rsidP="003B051E">
      <w:r>
        <w:t xml:space="preserve">Response ID. This is a unique numeric ID assigned to an individual survey </w:t>
      </w:r>
      <w:proofErr w:type="gramStart"/>
      <w:r>
        <w:t>response, and</w:t>
      </w:r>
      <w:proofErr w:type="gramEnd"/>
      <w:r>
        <w:t xml:space="preserve"> will generally map to a corresponding row with the corresponding </w:t>
      </w:r>
      <w:r w:rsidRPr="003B051E">
        <w:rPr>
          <w:i/>
        </w:rPr>
        <w:t>profiles-XX.csv</w:t>
      </w:r>
      <w:r>
        <w:t>.</w:t>
      </w:r>
    </w:p>
    <w:p w14:paraId="58F85AB4" w14:textId="0158E590" w:rsidR="003B051E" w:rsidRDefault="003B051E" w:rsidP="003B051E">
      <w:r>
        <w:t xml:space="preserve">It is a positive 32-bit signed integer, although the </w:t>
      </w:r>
      <w:proofErr w:type="spellStart"/>
      <w:r>
        <w:t>Vue</w:t>
      </w:r>
      <w:proofErr w:type="spellEnd"/>
      <w:r>
        <w:t xml:space="preserve"> platform itself already uses 64-bit identifiers internally, and we will move to a 64-bit signed integer here in due course.</w:t>
      </w:r>
    </w:p>
    <w:p w14:paraId="4A6B8095" w14:textId="5AC3437F" w:rsidR="003B051E" w:rsidRDefault="003B051E" w:rsidP="003B051E">
      <w:pPr>
        <w:pStyle w:val="Heading3"/>
      </w:pPr>
      <w:r>
        <w:t xml:space="preserve">Field: </w:t>
      </w:r>
      <w:proofErr w:type="spellStart"/>
      <w:r>
        <w:t>brandid</w:t>
      </w:r>
      <w:proofErr w:type="spellEnd"/>
    </w:p>
    <w:p w14:paraId="10014DF5" w14:textId="0D8CF4AA" w:rsidR="003B051E" w:rsidRDefault="003B051E" w:rsidP="003B051E">
      <w:r>
        <w:t xml:space="preserve">The numeric ID of a brand. This will be a non-negative integer value that maps onto one of the brands listed in the </w:t>
      </w:r>
      <w:r>
        <w:rPr>
          <w:i/>
        </w:rPr>
        <w:t>brands.csv</w:t>
      </w:r>
      <w:r>
        <w:t xml:space="preserve"> metadata file (see later section on metadata).</w:t>
      </w:r>
    </w:p>
    <w:p w14:paraId="7392D042" w14:textId="4580E365" w:rsidR="003B051E" w:rsidRDefault="003B051E" w:rsidP="003B051E">
      <w:pPr>
        <w:pStyle w:val="Heading3"/>
      </w:pPr>
      <w:r>
        <w:t>All other data fields</w:t>
      </w:r>
    </w:p>
    <w:p w14:paraId="4D11DEAE" w14:textId="7339FDB9" w:rsidR="007F0C62" w:rsidRDefault="003B051E" w:rsidP="007F0C62">
      <w:r>
        <w:t>All other data fields in this file contain responses to brand-related questions in the survey. They will either contain empty values, or integer values (that can be positive, negative, or zero). The exact number and names of fields depends, ultimately, on the survey itself, although is controlled by the legacy feed generation process at present.</w:t>
      </w:r>
    </w:p>
    <w:p w14:paraId="12C79EAA" w14:textId="4E21994D" w:rsidR="00F3195B" w:rsidRDefault="00F3195B" w:rsidP="00F3195B">
      <w:pPr>
        <w:pStyle w:val="Heading1"/>
      </w:pPr>
      <w:r>
        <w:t>Metadata files</w:t>
      </w:r>
    </w:p>
    <w:p w14:paraId="7A02F570" w14:textId="79A92221" w:rsidR="00F3195B" w:rsidRDefault="009B0EE8" w:rsidP="009B0EE8">
      <w:pPr>
        <w:pStyle w:val="Heading2"/>
      </w:pPr>
      <w:r>
        <w:t>Brand metadata</w:t>
      </w:r>
    </w:p>
    <w:p w14:paraId="688F3C87" w14:textId="2378A816" w:rsidR="009B0EE8" w:rsidRDefault="009B0EE8" w:rsidP="009B0EE8">
      <w:r>
        <w:t xml:space="preserve">This is stored in </w:t>
      </w:r>
      <w:r w:rsidRPr="001B20A8">
        <w:rPr>
          <w:i/>
        </w:rPr>
        <w:t>brands.csv</w:t>
      </w:r>
      <w:r>
        <w:t>. There is no separate metadata for the different datasets, but rather dataset membership of brands is defined by fields within the CSV file.</w:t>
      </w:r>
    </w:p>
    <w:p w14:paraId="66D527C3" w14:textId="60CF59A0" w:rsidR="009B0EE8" w:rsidRDefault="009B0EE8" w:rsidP="009B0EE8">
      <w:pPr>
        <w:pStyle w:val="Heading3"/>
      </w:pPr>
      <w:r>
        <w:t>Field: id</w:t>
      </w:r>
    </w:p>
    <w:p w14:paraId="0DAE4C1C" w14:textId="43909E99" w:rsidR="009B0EE8" w:rsidRDefault="009B0EE8" w:rsidP="009B0EE8">
      <w:r>
        <w:t>The numeric ID of the brand: a non-negative integer value.</w:t>
      </w:r>
    </w:p>
    <w:p w14:paraId="1E2121BC" w14:textId="02F9CD68" w:rsidR="009B0EE8" w:rsidRDefault="009B0EE8" w:rsidP="009B0EE8">
      <w:pPr>
        <w:pStyle w:val="Heading3"/>
      </w:pPr>
      <w:r>
        <w:lastRenderedPageBreak/>
        <w:t>Field: brand</w:t>
      </w:r>
    </w:p>
    <w:p w14:paraId="4449BE36" w14:textId="0450A65C" w:rsidR="009B0EE8" w:rsidRDefault="009B0EE8" w:rsidP="009B0EE8">
      <w:r>
        <w:t xml:space="preserve">The brand </w:t>
      </w:r>
      <w:proofErr w:type="gramStart"/>
      <w:r>
        <w:t>name</w:t>
      </w:r>
      <w:proofErr w:type="gramEnd"/>
      <w:r>
        <w:t>.</w:t>
      </w:r>
    </w:p>
    <w:p w14:paraId="70BBEC09" w14:textId="597D7972" w:rsidR="009B0EE8" w:rsidRDefault="009B0EE8" w:rsidP="009B0EE8">
      <w:pPr>
        <w:pStyle w:val="Heading3"/>
      </w:pPr>
      <w:r>
        <w:t xml:space="preserve">Field: </w:t>
      </w:r>
      <w:proofErr w:type="spellStart"/>
      <w:r>
        <w:t>color</w:t>
      </w:r>
      <w:proofErr w:type="spellEnd"/>
    </w:p>
    <w:p w14:paraId="1787F267" w14:textId="77777777" w:rsidR="009B0EE8" w:rsidRDefault="009B0EE8" w:rsidP="009B0EE8">
      <w:r>
        <w:t xml:space="preserve">Not currently used within the </w:t>
      </w:r>
      <w:proofErr w:type="spellStart"/>
      <w:r>
        <w:t>Vue</w:t>
      </w:r>
      <w:proofErr w:type="spellEnd"/>
      <w:r>
        <w:t xml:space="preserve"> platform.</w:t>
      </w:r>
    </w:p>
    <w:p w14:paraId="3DA90094" w14:textId="563E0B86" w:rsidR="009B0EE8" w:rsidRDefault="009B0EE8" w:rsidP="009B0EE8">
      <w:pPr>
        <w:pStyle w:val="Heading3"/>
      </w:pPr>
      <w:r>
        <w:t>Field: logo</w:t>
      </w:r>
    </w:p>
    <w:p w14:paraId="0BE75F9F" w14:textId="02FED8B5" w:rsidR="009B0EE8" w:rsidRDefault="009B0EE8" w:rsidP="009B0EE8">
      <w:r>
        <w:t xml:space="preserve">Not currently used within the </w:t>
      </w:r>
      <w:proofErr w:type="spellStart"/>
      <w:r>
        <w:t>Vue</w:t>
      </w:r>
      <w:proofErr w:type="spellEnd"/>
      <w:r>
        <w:t xml:space="preserve"> platform.</w:t>
      </w:r>
    </w:p>
    <w:p w14:paraId="05CC593F" w14:textId="15AC14F1" w:rsidR="00C6253A" w:rsidRDefault="00C6253A" w:rsidP="00C6253A">
      <w:pPr>
        <w:pStyle w:val="Heading3"/>
      </w:pPr>
      <w:r>
        <w:t xml:space="preserve">Fields: </w:t>
      </w:r>
      <w:proofErr w:type="spellStart"/>
      <w:proofErr w:type="gramStart"/>
      <w:r>
        <w:t>Country:XX</w:t>
      </w:r>
      <w:proofErr w:type="spellEnd"/>
      <w:proofErr w:type="gramEnd"/>
    </w:p>
    <w:p w14:paraId="200FBEAB" w14:textId="1DADB6DB" w:rsidR="00C6253A" w:rsidRDefault="00C6253A" w:rsidP="00C6253A">
      <w:r>
        <w:t xml:space="preserve">Either </w:t>
      </w:r>
      <w:proofErr w:type="gramStart"/>
      <w:r>
        <w:t>blank, or</w:t>
      </w:r>
      <w:proofErr w:type="gramEnd"/>
      <w:r>
        <w:t xml:space="preserve"> will contain an ‘x’ if the corresponding brand is part of the corresponding country’s dataset.</w:t>
      </w:r>
    </w:p>
    <w:p w14:paraId="626D7651" w14:textId="0185F875" w:rsidR="00C6253A" w:rsidRDefault="00C6253A" w:rsidP="00C6253A">
      <w:pPr>
        <w:pStyle w:val="Heading3"/>
      </w:pPr>
      <w:r>
        <w:t xml:space="preserve">Fields: </w:t>
      </w:r>
      <w:proofErr w:type="spellStart"/>
      <w:proofErr w:type="gramStart"/>
      <w:r>
        <w:t>Category:XX</w:t>
      </w:r>
      <w:proofErr w:type="spellEnd"/>
      <w:proofErr w:type="gramEnd"/>
      <w:r>
        <w:t xml:space="preserve"> and </w:t>
      </w:r>
      <w:proofErr w:type="spellStart"/>
      <w:r>
        <w:t>Group:XX</w:t>
      </w:r>
      <w:proofErr w:type="spellEnd"/>
    </w:p>
    <w:p w14:paraId="0B995BC7" w14:textId="46C66A8E" w:rsidR="00C6253A" w:rsidRDefault="00C6253A" w:rsidP="00C6253A">
      <w:r>
        <w:t xml:space="preserve">Not currently used within the </w:t>
      </w:r>
      <w:proofErr w:type="spellStart"/>
      <w:r>
        <w:t>Vue</w:t>
      </w:r>
      <w:proofErr w:type="spellEnd"/>
      <w:r>
        <w:t xml:space="preserve"> platform.</w:t>
      </w:r>
    </w:p>
    <w:p w14:paraId="44F29989" w14:textId="58F45051" w:rsidR="00C6253A" w:rsidRDefault="00C6253A" w:rsidP="00C6253A">
      <w:pPr>
        <w:pStyle w:val="Heading3"/>
      </w:pPr>
      <w:r>
        <w:t>Fields containing brand names</w:t>
      </w:r>
    </w:p>
    <w:p w14:paraId="2FBA0C38" w14:textId="1342C4FC" w:rsidR="00C6253A" w:rsidRDefault="00C6253A" w:rsidP="00C6253A">
      <w:r>
        <w:t>Used to supply the default peer group brands for users employed by the field name brand.</w:t>
      </w:r>
    </w:p>
    <w:p w14:paraId="038BC660" w14:textId="717DE855" w:rsidR="001B20A8" w:rsidRDefault="001B20A8" w:rsidP="001B20A8">
      <w:pPr>
        <w:pStyle w:val="Heading2"/>
      </w:pPr>
      <w:r>
        <w:t>Metrics metadata</w:t>
      </w:r>
    </w:p>
    <w:p w14:paraId="09E437F1" w14:textId="211F0DEC" w:rsidR="001B20A8" w:rsidRPr="00C6253A" w:rsidRDefault="001B20A8" w:rsidP="00C6253A">
      <w:r>
        <w:t xml:space="preserve">This is stored in </w:t>
      </w:r>
      <w:r w:rsidRPr="001B20A8">
        <w:rPr>
          <w:i/>
        </w:rPr>
        <w:t>brands.csv</w:t>
      </w:r>
      <w:r>
        <w:t>. There is no separate metadata for the different datasets</w:t>
      </w:r>
      <w:r>
        <w:t>: all metrics are available for all datasets.</w:t>
      </w:r>
    </w:p>
    <w:p w14:paraId="1C7E00FD" w14:textId="298CC675" w:rsidR="009B0EE8" w:rsidRDefault="00825172" w:rsidP="00825172">
      <w:pPr>
        <w:pStyle w:val="Heading3"/>
      </w:pPr>
      <w:r>
        <w:t>Field: name</w:t>
      </w:r>
    </w:p>
    <w:p w14:paraId="18A63632" w14:textId="6C0A7896" w:rsidR="00825172" w:rsidRDefault="00825172" w:rsidP="00825172">
      <w:r>
        <w:t>Name of metric. Used as ID. Must be unique.</w:t>
      </w:r>
    </w:p>
    <w:p w14:paraId="68C0FF40" w14:textId="6F61B04F" w:rsidR="00825172" w:rsidRDefault="00825172" w:rsidP="00825172">
      <w:pPr>
        <w:pStyle w:val="Heading3"/>
      </w:pPr>
      <w:r>
        <w:t>Field: type</w:t>
      </w:r>
    </w:p>
    <w:p w14:paraId="11B5C6D4" w14:textId="08979666" w:rsidR="00825172" w:rsidRDefault="00825172" w:rsidP="00825172">
      <w:r>
        <w:t>Describes the type of metric. Currently “brand” is the only supported value, but we will add “profile” in future.</w:t>
      </w:r>
    </w:p>
    <w:p w14:paraId="3A718D1D" w14:textId="4367A0D0" w:rsidR="00825172" w:rsidRDefault="00825172" w:rsidP="00825172">
      <w:pPr>
        <w:pStyle w:val="Heading3"/>
      </w:pPr>
      <w:r>
        <w:t>Field: field</w:t>
      </w:r>
    </w:p>
    <w:p w14:paraId="79912AA5" w14:textId="38E3144B" w:rsidR="00825172" w:rsidRDefault="00825172" w:rsidP="00825172">
      <w:r>
        <w:t xml:space="preserve">Name of field containing value used in metric. Note that metrics can be defined by a single field, or by combining up to two fields together using an operation specified in the </w:t>
      </w:r>
      <w:proofErr w:type="spellStart"/>
      <w:r w:rsidRPr="00825172">
        <w:rPr>
          <w:b/>
        </w:rPr>
        <w:t>fieldOp</w:t>
      </w:r>
      <w:proofErr w:type="spellEnd"/>
      <w:r>
        <w:t xml:space="preserve"> column. This mechanism is likely to be overhauled within the next 12 months as we will ultimately require more flexibility.</w:t>
      </w:r>
    </w:p>
    <w:p w14:paraId="7A8E4341" w14:textId="52C11065" w:rsidR="00825172" w:rsidRDefault="00825172" w:rsidP="00825172">
      <w:pPr>
        <w:pStyle w:val="Heading3"/>
      </w:pPr>
      <w:r>
        <w:t>Field: field2</w:t>
      </w:r>
    </w:p>
    <w:p w14:paraId="539EE0FC" w14:textId="157717AB" w:rsidR="00825172" w:rsidRDefault="00825172" w:rsidP="00825172">
      <w:r>
        <w:t xml:space="preserve">Second field containing value used in metric, which is combined with the first as specified by the </w:t>
      </w:r>
      <w:proofErr w:type="spellStart"/>
      <w:r>
        <w:rPr>
          <w:b/>
        </w:rPr>
        <w:t>fieldOp</w:t>
      </w:r>
      <w:proofErr w:type="spellEnd"/>
      <w:r>
        <w:t xml:space="preserve"> column.</w:t>
      </w:r>
    </w:p>
    <w:p w14:paraId="6A654A1A" w14:textId="3B9AE9FF" w:rsidR="0067763D" w:rsidRDefault="0067763D" w:rsidP="0067763D">
      <w:pPr>
        <w:pStyle w:val="Heading3"/>
      </w:pPr>
      <w:r>
        <w:t xml:space="preserve">Field: </w:t>
      </w:r>
      <w:proofErr w:type="spellStart"/>
      <w:r>
        <w:t>fieldOp</w:t>
      </w:r>
      <w:proofErr w:type="spellEnd"/>
    </w:p>
    <w:p w14:paraId="410F9FE6" w14:textId="28E9C420" w:rsidR="0067763D" w:rsidRDefault="0067763D" w:rsidP="0067763D">
      <w:r>
        <w:t>Operation to use when combining values from two fields to calculate metric. Operations supported are:</w:t>
      </w:r>
    </w:p>
    <w:p w14:paraId="2B15C59C" w14:textId="5807A1DB" w:rsidR="0067763D" w:rsidRDefault="0067763D" w:rsidP="0067763D">
      <w:pPr>
        <w:pStyle w:val="ListParagraph"/>
        <w:numPr>
          <w:ilvl w:val="0"/>
          <w:numId w:val="4"/>
        </w:numPr>
      </w:pPr>
      <w:r w:rsidRPr="0067763D">
        <w:rPr>
          <w:b/>
        </w:rPr>
        <w:t>minus</w:t>
      </w:r>
      <w:r>
        <w:t xml:space="preserve"> – subtract value of field2 from value of field1</w:t>
      </w:r>
    </w:p>
    <w:p w14:paraId="37D92746" w14:textId="711C015F" w:rsidR="0067763D" w:rsidRDefault="0067763D" w:rsidP="0067763D">
      <w:pPr>
        <w:pStyle w:val="ListParagraph"/>
        <w:numPr>
          <w:ilvl w:val="0"/>
          <w:numId w:val="4"/>
        </w:numPr>
      </w:pPr>
      <w:r w:rsidRPr="0067763D">
        <w:rPr>
          <w:b/>
        </w:rPr>
        <w:t>or</w:t>
      </w:r>
      <w:r>
        <w:t xml:space="preserve"> – count if either field1 or field2 contain “true values”</w:t>
      </w:r>
    </w:p>
    <w:p w14:paraId="5A6D7D77" w14:textId="15E90FD6" w:rsidR="0067763D" w:rsidRDefault="0067763D" w:rsidP="0067763D">
      <w:pPr>
        <w:pStyle w:val="ListParagraph"/>
        <w:numPr>
          <w:ilvl w:val="0"/>
          <w:numId w:val="4"/>
        </w:numPr>
      </w:pPr>
      <w:r w:rsidRPr="0067763D">
        <w:rPr>
          <w:b/>
        </w:rPr>
        <w:t>filter</w:t>
      </w:r>
      <w:r>
        <w:t xml:space="preserve"> – something like a logical AND – include field1 where field2 also has a value</w:t>
      </w:r>
    </w:p>
    <w:p w14:paraId="29114928" w14:textId="5DFDA16A" w:rsidR="0067763D" w:rsidRDefault="00B07C30" w:rsidP="00B07C30">
      <w:pPr>
        <w:pStyle w:val="Heading3"/>
      </w:pPr>
      <w:r>
        <w:t xml:space="preserve">Field: </w:t>
      </w:r>
      <w:proofErr w:type="spellStart"/>
      <w:r>
        <w:t>calcType</w:t>
      </w:r>
      <w:proofErr w:type="spellEnd"/>
    </w:p>
    <w:p w14:paraId="662636B9" w14:textId="4CA80D59" w:rsidR="00B07C30" w:rsidRDefault="005E178D" w:rsidP="00B07C30">
      <w:r>
        <w:t xml:space="preserve">Defines the calculation to determine the value of the metric. These values are defined in detail in the accompanying </w:t>
      </w:r>
      <w:r w:rsidRPr="005E178D">
        <w:rPr>
          <w:b/>
        </w:rPr>
        <w:t>Weighting</w:t>
      </w:r>
      <w:r>
        <w:t xml:space="preserve"> document. Acceptable values are:</w:t>
      </w:r>
    </w:p>
    <w:p w14:paraId="2860D1DC" w14:textId="65F12AE6" w:rsidR="005E178D" w:rsidRPr="005E178D" w:rsidRDefault="005E178D" w:rsidP="005E178D">
      <w:pPr>
        <w:pStyle w:val="ListParagraph"/>
        <w:numPr>
          <w:ilvl w:val="0"/>
          <w:numId w:val="5"/>
        </w:numPr>
        <w:rPr>
          <w:b/>
        </w:rPr>
      </w:pPr>
      <w:proofErr w:type="spellStart"/>
      <w:r>
        <w:rPr>
          <w:b/>
        </w:rPr>
        <w:lastRenderedPageBreak/>
        <w:t>yn</w:t>
      </w:r>
      <w:proofErr w:type="spellEnd"/>
      <w:r>
        <w:t xml:space="preserve"> – yes/no or true/false calculation, where response is counted as yes/true if it matches one of the values specified in the </w:t>
      </w:r>
      <w:proofErr w:type="spellStart"/>
      <w:r>
        <w:rPr>
          <w:b/>
        </w:rPr>
        <w:t>trueVals</w:t>
      </w:r>
      <w:proofErr w:type="spellEnd"/>
      <w:r>
        <w:t xml:space="preserve"> column</w:t>
      </w:r>
    </w:p>
    <w:p w14:paraId="7007A693" w14:textId="6C7EA3C2" w:rsidR="005E178D" w:rsidRPr="005E178D" w:rsidRDefault="005E178D" w:rsidP="005E178D">
      <w:pPr>
        <w:pStyle w:val="ListParagraph"/>
        <w:numPr>
          <w:ilvl w:val="0"/>
          <w:numId w:val="5"/>
        </w:numPr>
        <w:rPr>
          <w:b/>
        </w:rPr>
      </w:pPr>
      <w:proofErr w:type="spellStart"/>
      <w:r>
        <w:rPr>
          <w:b/>
        </w:rPr>
        <w:t>avg</w:t>
      </w:r>
      <w:proofErr w:type="spellEnd"/>
      <w:r>
        <w:t xml:space="preserve"> – weighted average of response values is calculated</w:t>
      </w:r>
    </w:p>
    <w:p w14:paraId="515D4C87" w14:textId="1B18B7F6" w:rsidR="005E178D" w:rsidRPr="005E178D" w:rsidRDefault="005E178D" w:rsidP="005E178D">
      <w:pPr>
        <w:pStyle w:val="ListParagraph"/>
        <w:numPr>
          <w:ilvl w:val="0"/>
          <w:numId w:val="5"/>
        </w:numPr>
        <w:rPr>
          <w:b/>
        </w:rPr>
      </w:pPr>
      <w:proofErr w:type="spellStart"/>
      <w:r>
        <w:rPr>
          <w:b/>
        </w:rPr>
        <w:t>nps</w:t>
      </w:r>
      <w:proofErr w:type="spellEnd"/>
      <w:r>
        <w:t xml:space="preserve"> – Net Promotor Score</w:t>
      </w:r>
    </w:p>
    <w:p w14:paraId="1E561E21" w14:textId="228FD311" w:rsidR="005E178D" w:rsidRDefault="005E178D" w:rsidP="005E178D">
      <w:pPr>
        <w:pStyle w:val="Heading3"/>
      </w:pPr>
      <w:r>
        <w:t xml:space="preserve">Field: </w:t>
      </w:r>
      <w:proofErr w:type="spellStart"/>
      <w:r>
        <w:t>trueVals</w:t>
      </w:r>
      <w:proofErr w:type="spellEnd"/>
    </w:p>
    <w:p w14:paraId="02A0F5DE" w14:textId="1925D100" w:rsidR="005E178D" w:rsidRDefault="005E178D" w:rsidP="005E178D">
      <w:r>
        <w:t>Defines list or range of acceptable values for the metric. Values outside those specified will be disregarded.</w:t>
      </w:r>
    </w:p>
    <w:p w14:paraId="5ACFB8C0" w14:textId="357F6D8E" w:rsidR="005E178D" w:rsidRDefault="005E178D" w:rsidP="005E178D">
      <w:pPr>
        <w:pStyle w:val="Heading3"/>
      </w:pPr>
      <w:r>
        <w:t xml:space="preserve">Field: </w:t>
      </w:r>
      <w:proofErr w:type="spellStart"/>
      <w:r>
        <w:t>baseField</w:t>
      </w:r>
      <w:proofErr w:type="spellEnd"/>
    </w:p>
    <w:p w14:paraId="749AA8BD" w14:textId="556873FF" w:rsidR="005E178D" w:rsidRDefault="005E178D" w:rsidP="005E178D">
      <w:r>
        <w:t xml:space="preserve">Defines the survey field on which the question is based. E.g., we might base the question on the </w:t>
      </w:r>
      <w:proofErr w:type="spellStart"/>
      <w:r>
        <w:t>Shopper_segment</w:t>
      </w:r>
      <w:proofErr w:type="spellEnd"/>
      <w:r>
        <w:t xml:space="preserve"> survey </w:t>
      </w:r>
      <w:proofErr w:type="gramStart"/>
      <w:r>
        <w:t>field, and</w:t>
      </w:r>
      <w:proofErr w:type="gramEnd"/>
      <w:r>
        <w:t xml:space="preserve"> require an answer in the range 1 – 5 inclusive. Answers outside this range will be disregarded for the purposes of calculating the metric.</w:t>
      </w:r>
    </w:p>
    <w:p w14:paraId="2336E75D" w14:textId="44DB9230" w:rsidR="009962D3" w:rsidRDefault="009962D3" w:rsidP="005E178D">
      <w:r>
        <w:t>Note that there need not be a base field, in which case all responses will be counted.</w:t>
      </w:r>
    </w:p>
    <w:p w14:paraId="1A951EE2" w14:textId="368421B7" w:rsidR="005E178D" w:rsidRDefault="009962D3" w:rsidP="009962D3">
      <w:pPr>
        <w:pStyle w:val="Heading3"/>
      </w:pPr>
      <w:r>
        <w:t xml:space="preserve">Field: </w:t>
      </w:r>
      <w:proofErr w:type="spellStart"/>
      <w:r>
        <w:t>baseVals</w:t>
      </w:r>
      <w:proofErr w:type="spellEnd"/>
    </w:p>
    <w:p w14:paraId="060E4100" w14:textId="4F54809C" w:rsidR="009962D3" w:rsidRDefault="009962D3" w:rsidP="009962D3">
      <w:r>
        <w:t>Defines base field values: list or range supported. For a response to be included its base field value must be present in this list or range.</w:t>
      </w:r>
    </w:p>
    <w:p w14:paraId="77D6CF7D" w14:textId="56F22F6E" w:rsidR="009962D3" w:rsidRDefault="00175DC5" w:rsidP="00175DC5">
      <w:pPr>
        <w:pStyle w:val="Heading3"/>
      </w:pPr>
      <w:r>
        <w:t>Field: measure</w:t>
      </w:r>
    </w:p>
    <w:p w14:paraId="24126C66" w14:textId="2C8F7D39" w:rsidR="00175DC5" w:rsidRDefault="00175DC5" w:rsidP="00175DC5">
      <w:r>
        <w:t>Text description of measure, which will often include the text of the originating survey question.</w:t>
      </w:r>
    </w:p>
    <w:p w14:paraId="17C3B9C5" w14:textId="65124BDB" w:rsidR="00175DC5" w:rsidRDefault="00175DC5" w:rsidP="00175DC5">
      <w:pPr>
        <w:pStyle w:val="Heading3"/>
      </w:pPr>
      <w:r>
        <w:t xml:space="preserve">Field: </w:t>
      </w:r>
      <w:proofErr w:type="spellStart"/>
      <w:r>
        <w:t>helpText</w:t>
      </w:r>
      <w:proofErr w:type="spellEnd"/>
    </w:p>
    <w:p w14:paraId="684D5086" w14:textId="77777777" w:rsidR="00175DC5" w:rsidRDefault="00175DC5" w:rsidP="00175DC5">
      <w:r>
        <w:t xml:space="preserve">Not currently used within the </w:t>
      </w:r>
      <w:proofErr w:type="spellStart"/>
      <w:r>
        <w:t>Vue</w:t>
      </w:r>
      <w:proofErr w:type="spellEnd"/>
      <w:r>
        <w:t xml:space="preserve"> platform.</w:t>
      </w:r>
    </w:p>
    <w:p w14:paraId="09F50E5E" w14:textId="06F2D1D3" w:rsidR="00175DC5" w:rsidRDefault="007C46E2" w:rsidP="007C46E2">
      <w:pPr>
        <w:pStyle w:val="Heading3"/>
      </w:pPr>
      <w:r>
        <w:t xml:space="preserve">Field: </w:t>
      </w:r>
      <w:proofErr w:type="spellStart"/>
      <w:r>
        <w:t>numFormat</w:t>
      </w:r>
      <w:proofErr w:type="spellEnd"/>
    </w:p>
    <w:p w14:paraId="2C6851F0" w14:textId="532892B4" w:rsidR="007C46E2" w:rsidRDefault="007C46E2" w:rsidP="007C46E2">
      <w:r>
        <w:t>Defines display format used for numeric measure values.</w:t>
      </w:r>
    </w:p>
    <w:p w14:paraId="5690EFB3" w14:textId="52E5D29F" w:rsidR="007C46E2" w:rsidRDefault="007C46E2" w:rsidP="007C46E2">
      <w:pPr>
        <w:pStyle w:val="Heading3"/>
      </w:pPr>
      <w:r>
        <w:t>Field: min</w:t>
      </w:r>
    </w:p>
    <w:p w14:paraId="55CE1126" w14:textId="0A860055" w:rsidR="007C46E2" w:rsidRDefault="007C46E2" w:rsidP="007C46E2">
      <w:r>
        <w:t>Minimum value of measure.</w:t>
      </w:r>
    </w:p>
    <w:p w14:paraId="51C77CA4" w14:textId="4CECCF5F" w:rsidR="007C46E2" w:rsidRDefault="007C46E2" w:rsidP="007C46E2">
      <w:pPr>
        <w:pStyle w:val="Heading3"/>
      </w:pPr>
      <w:r>
        <w:t>Field: max</w:t>
      </w:r>
    </w:p>
    <w:p w14:paraId="33DC5BDC" w14:textId="1EE97A23" w:rsidR="007C46E2" w:rsidRDefault="007C46E2" w:rsidP="007C46E2">
      <w:r>
        <w:t>Maximum value of measure.</w:t>
      </w:r>
    </w:p>
    <w:p w14:paraId="7DFF41A4" w14:textId="24A4E331" w:rsidR="007C46E2" w:rsidRDefault="007C46E2" w:rsidP="007C46E2">
      <w:pPr>
        <w:pStyle w:val="Heading3"/>
      </w:pPr>
      <w:r>
        <w:t xml:space="preserve">Field: </w:t>
      </w:r>
      <w:proofErr w:type="spellStart"/>
      <w:r>
        <w:t>excludeWaves</w:t>
      </w:r>
      <w:proofErr w:type="spellEnd"/>
    </w:p>
    <w:p w14:paraId="4F479DDE" w14:textId="77777777" w:rsidR="007C46E2" w:rsidRDefault="007C46E2" w:rsidP="007C46E2">
      <w:r>
        <w:t xml:space="preserve">Not currently used within the </w:t>
      </w:r>
      <w:proofErr w:type="spellStart"/>
      <w:r>
        <w:t>Vue</w:t>
      </w:r>
      <w:proofErr w:type="spellEnd"/>
      <w:r>
        <w:t xml:space="preserve"> platform.</w:t>
      </w:r>
    </w:p>
    <w:p w14:paraId="64AC8F50" w14:textId="478B7689" w:rsidR="007C46E2" w:rsidRDefault="007C46E2" w:rsidP="007C46E2">
      <w:pPr>
        <w:pStyle w:val="Heading3"/>
      </w:pPr>
      <w:r>
        <w:t xml:space="preserve">Field: </w:t>
      </w:r>
      <w:proofErr w:type="spellStart"/>
      <w:r>
        <w:t>startDate</w:t>
      </w:r>
      <w:proofErr w:type="spellEnd"/>
    </w:p>
    <w:p w14:paraId="4C4F3CC3" w14:textId="60850F93" w:rsidR="007C46E2" w:rsidRDefault="007C46E2" w:rsidP="007C46E2">
      <w:r>
        <w:t xml:space="preserve">The date from which data in the measure should be displayed. If blank will be displayed from the beginning of data collection. Expected format is </w:t>
      </w:r>
      <w:proofErr w:type="spellStart"/>
      <w:r>
        <w:t>dd</w:t>
      </w:r>
      <w:proofErr w:type="spellEnd"/>
      <w:r>
        <w:t>/MM/</w:t>
      </w:r>
      <w:proofErr w:type="spellStart"/>
      <w:r>
        <w:t>yyyy</w:t>
      </w:r>
      <w:proofErr w:type="spellEnd"/>
      <w:r>
        <w:t>. Note that for some measures, early in a tracker’s life, we may choose to exclude early data if, for example, changes were made to the survey that might lead to data discontinuities, whilst the survey is still being trialled.</w:t>
      </w:r>
    </w:p>
    <w:p w14:paraId="6BB36E9D" w14:textId="45A61F39" w:rsidR="007C46E2" w:rsidRDefault="008B2515" w:rsidP="008B2515">
      <w:pPr>
        <w:pStyle w:val="Heading3"/>
      </w:pPr>
      <w:r>
        <w:t xml:space="preserve">Field: </w:t>
      </w:r>
      <w:proofErr w:type="spellStart"/>
      <w:r>
        <w:t>filterValueMapping</w:t>
      </w:r>
      <w:proofErr w:type="spellEnd"/>
    </w:p>
    <w:p w14:paraId="1108A860" w14:textId="1D50643A" w:rsidR="008B2515" w:rsidRDefault="008B2515" w:rsidP="008B2515">
      <w:r>
        <w:t>Defines filter display values, along with the actual measure values to which they map.</w:t>
      </w:r>
    </w:p>
    <w:p w14:paraId="3021C4FC" w14:textId="77777777" w:rsidR="008B2515" w:rsidRPr="008B2515" w:rsidRDefault="008B2515" w:rsidP="008B2515">
      <w:bookmarkStart w:id="0" w:name="_GoBack"/>
      <w:bookmarkEnd w:id="0"/>
    </w:p>
    <w:sectPr w:rsidR="008B2515" w:rsidRPr="008B25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7B92BA0"/>
    <w:multiLevelType w:val="hybridMultilevel"/>
    <w:tmpl w:val="9BAED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6144CAE"/>
    <w:multiLevelType w:val="hybridMultilevel"/>
    <w:tmpl w:val="EA4C1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83C7216"/>
    <w:multiLevelType w:val="hybridMultilevel"/>
    <w:tmpl w:val="1EBA0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D0D372D"/>
    <w:multiLevelType w:val="hybridMultilevel"/>
    <w:tmpl w:val="D4F43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D49376E"/>
    <w:multiLevelType w:val="hybridMultilevel"/>
    <w:tmpl w:val="4D2A9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B8C"/>
    <w:rsid w:val="000A04DE"/>
    <w:rsid w:val="00175DC5"/>
    <w:rsid w:val="001A208C"/>
    <w:rsid w:val="001B20A8"/>
    <w:rsid w:val="00231DD2"/>
    <w:rsid w:val="002F673F"/>
    <w:rsid w:val="003A6BC0"/>
    <w:rsid w:val="003B051E"/>
    <w:rsid w:val="004509E3"/>
    <w:rsid w:val="00461333"/>
    <w:rsid w:val="005A6B8C"/>
    <w:rsid w:val="005B5659"/>
    <w:rsid w:val="005E178D"/>
    <w:rsid w:val="0067763D"/>
    <w:rsid w:val="006C093C"/>
    <w:rsid w:val="00763BD9"/>
    <w:rsid w:val="007A7F1D"/>
    <w:rsid w:val="007C46E2"/>
    <w:rsid w:val="007F0C62"/>
    <w:rsid w:val="00825172"/>
    <w:rsid w:val="008B2515"/>
    <w:rsid w:val="009962D3"/>
    <w:rsid w:val="009B0EE8"/>
    <w:rsid w:val="00A634DD"/>
    <w:rsid w:val="00B07C30"/>
    <w:rsid w:val="00C03193"/>
    <w:rsid w:val="00C6253A"/>
    <w:rsid w:val="00F15F5A"/>
    <w:rsid w:val="00F3195B"/>
    <w:rsid w:val="00F864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75A3A"/>
  <w15:chartTrackingRefBased/>
  <w15:docId w15:val="{F30C70E3-466D-4653-844B-2E1E54164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B8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864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63BD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A6B8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B8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A6B8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A6B8C"/>
    <w:pPr>
      <w:ind w:left="720"/>
      <w:contextualSpacing/>
    </w:pPr>
  </w:style>
  <w:style w:type="character" w:customStyle="1" w:styleId="Heading2Char">
    <w:name w:val="Heading 2 Char"/>
    <w:basedOn w:val="DefaultParagraphFont"/>
    <w:link w:val="Heading2"/>
    <w:uiPriority w:val="9"/>
    <w:rsid w:val="00F8649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63BD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546</TotalTime>
  <Pages>5</Pages>
  <Words>1526</Words>
  <Characters>8700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 Read</dc:creator>
  <cp:keywords/>
  <dc:description/>
  <cp:lastModifiedBy>Bart Read</cp:lastModifiedBy>
  <cp:revision>16</cp:revision>
  <dcterms:created xsi:type="dcterms:W3CDTF">2018-02-20T09:08:00Z</dcterms:created>
  <dcterms:modified xsi:type="dcterms:W3CDTF">2018-02-21T14:39:00Z</dcterms:modified>
</cp:coreProperties>
</file>