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E76" w:rsidRDefault="00FB26C2" w:rsidP="00FB26C2">
      <w:pPr>
        <w:pStyle w:val="Heading1"/>
        <w:spacing w:before="218"/>
        <w:ind w:left="0"/>
      </w:pPr>
      <w:r>
        <w:t xml:space="preserve">         </w:t>
      </w:r>
      <w:r w:rsidR="00EA42E1">
        <w:t>(Team Name)</w:t>
      </w:r>
    </w:p>
    <w:p w:rsidR="009C3E76" w:rsidRDefault="00EA42E1">
      <w:pPr>
        <w:spacing w:before="10" w:line="398" w:lineRule="exact"/>
        <w:ind w:left="820"/>
        <w:rPr>
          <w:b/>
          <w:sz w:val="35"/>
        </w:rPr>
      </w:pPr>
      <w:r>
        <w:rPr>
          <w:b/>
          <w:sz w:val="35"/>
        </w:rPr>
        <w:t>(</w:t>
      </w:r>
      <w:r w:rsidR="001D0BF8" w:rsidRPr="001D0BF8">
        <w:rPr>
          <w:b/>
          <w:i/>
          <w:sz w:val="35"/>
        </w:rPr>
        <w:t>Deep Purple</w:t>
      </w:r>
      <w:r w:rsidR="001D0BF8">
        <w:rPr>
          <w:b/>
          <w:sz w:val="35"/>
        </w:rPr>
        <w:t xml:space="preserve"> Art club</w:t>
      </w:r>
      <w:r>
        <w:rPr>
          <w:b/>
          <w:sz w:val="35"/>
        </w:rPr>
        <w:t>)</w:t>
      </w:r>
    </w:p>
    <w:p w:rsidR="009C3E76" w:rsidRDefault="00EA42E1">
      <w:pPr>
        <w:pStyle w:val="Heading1"/>
        <w:spacing w:line="398" w:lineRule="exact"/>
      </w:pPr>
      <w:r>
        <w:t>Software Design Document</w:t>
      </w: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rPr>
          <w:sz w:val="38"/>
        </w:rPr>
      </w:pPr>
    </w:p>
    <w:p w:rsidR="009C3E76" w:rsidRDefault="009C3E76">
      <w:pPr>
        <w:pStyle w:val="BodyText"/>
        <w:spacing w:before="2"/>
        <w:rPr>
          <w:sz w:val="33"/>
        </w:rPr>
      </w:pPr>
    </w:p>
    <w:p w:rsidR="001D0BF8" w:rsidRDefault="00EA42E1">
      <w:pPr>
        <w:ind w:left="820" w:right="7121"/>
        <w:rPr>
          <w:sz w:val="31"/>
        </w:rPr>
      </w:pPr>
      <w:r>
        <w:rPr>
          <w:sz w:val="31"/>
        </w:rPr>
        <w:t xml:space="preserve">Name (s): </w:t>
      </w:r>
      <w:r w:rsidR="001D0BF8">
        <w:rPr>
          <w:sz w:val="31"/>
        </w:rPr>
        <w:t xml:space="preserve"> </w:t>
      </w:r>
    </w:p>
    <w:p w:rsidR="001D0BF8" w:rsidRDefault="001D0BF8">
      <w:pPr>
        <w:ind w:left="820" w:right="7121"/>
        <w:rPr>
          <w:sz w:val="31"/>
        </w:rPr>
      </w:pPr>
    </w:p>
    <w:p w:rsidR="001D0BF8" w:rsidRDefault="001D0BF8">
      <w:pPr>
        <w:ind w:left="820" w:right="7121"/>
        <w:rPr>
          <w:noProof/>
          <w:sz w:val="31"/>
        </w:rPr>
      </w:pPr>
      <w:r>
        <w:rPr>
          <w:sz w:val="31"/>
        </w:rPr>
        <w:t xml:space="preserve">- </w:t>
      </w:r>
      <w:r w:rsidRPr="001D0BF8">
        <w:rPr>
          <w:noProof/>
          <w:sz w:val="31"/>
          <w:lang w:val="ro-RO"/>
        </w:rPr>
        <w:t>Flori</w:t>
      </w:r>
      <w:r>
        <w:rPr>
          <w:noProof/>
          <w:sz w:val="31"/>
        </w:rPr>
        <w:t xml:space="preserve"> Heidi</w:t>
      </w:r>
    </w:p>
    <w:p w:rsidR="001D0BF8" w:rsidRDefault="001D0BF8">
      <w:pPr>
        <w:ind w:left="820" w:right="7121"/>
        <w:rPr>
          <w:noProof/>
          <w:sz w:val="31"/>
        </w:rPr>
      </w:pPr>
      <w:r>
        <w:rPr>
          <w:noProof/>
          <w:sz w:val="31"/>
        </w:rPr>
        <w:t>- Popescu Georgiana</w:t>
      </w:r>
    </w:p>
    <w:p w:rsidR="001D0BF8" w:rsidRDefault="001D0BF8">
      <w:pPr>
        <w:ind w:left="820" w:right="7121"/>
        <w:rPr>
          <w:noProof/>
          <w:sz w:val="31"/>
        </w:rPr>
      </w:pPr>
      <w:r>
        <w:rPr>
          <w:noProof/>
          <w:sz w:val="31"/>
        </w:rPr>
        <w:t>- Paun Gabriel</w:t>
      </w:r>
    </w:p>
    <w:p w:rsidR="001D0BF8" w:rsidRDefault="001D0BF8">
      <w:pPr>
        <w:ind w:left="820" w:right="7121"/>
        <w:rPr>
          <w:sz w:val="31"/>
        </w:rPr>
      </w:pPr>
    </w:p>
    <w:p w:rsidR="009C3E76" w:rsidRDefault="00EA42E1">
      <w:pPr>
        <w:ind w:left="820" w:right="7121"/>
        <w:rPr>
          <w:sz w:val="31"/>
        </w:rPr>
      </w:pPr>
      <w:r>
        <w:rPr>
          <w:sz w:val="31"/>
        </w:rPr>
        <w:t>Lab Section: Workstation:</w:t>
      </w:r>
    </w:p>
    <w:p w:rsidR="009C3E76" w:rsidRDefault="009C3E76">
      <w:pPr>
        <w:pStyle w:val="BodyText"/>
        <w:spacing w:before="2"/>
        <w:rPr>
          <w:sz w:val="31"/>
        </w:rPr>
      </w:pPr>
    </w:p>
    <w:p w:rsidR="009C3E76" w:rsidRDefault="00EA42E1">
      <w:pPr>
        <w:ind w:left="820"/>
        <w:rPr>
          <w:sz w:val="23"/>
        </w:rPr>
      </w:pPr>
      <w:r>
        <w:rPr>
          <w:sz w:val="23"/>
        </w:rPr>
        <w:t>Date: (</w:t>
      </w:r>
      <w:r w:rsidR="001D0BF8">
        <w:rPr>
          <w:sz w:val="23"/>
        </w:rPr>
        <w:t>03/26/2021</w:t>
      </w:r>
      <w:r>
        <w:rPr>
          <w:sz w:val="23"/>
        </w:rPr>
        <w:t>)</w:t>
      </w:r>
    </w:p>
    <w:p w:rsidR="009C3E76" w:rsidRDefault="009C3E76">
      <w:pPr>
        <w:rPr>
          <w:sz w:val="23"/>
        </w:rPr>
        <w:sectPr w:rsidR="009C3E76">
          <w:pgSz w:w="12240" w:h="15840"/>
          <w:pgMar w:top="1500" w:right="1320" w:bottom="280" w:left="1340" w:header="720" w:footer="720" w:gutter="0"/>
          <w:cols w:space="720"/>
        </w:sectPr>
      </w:pPr>
    </w:p>
    <w:p w:rsidR="009C3E76" w:rsidRDefault="009C3E76">
      <w:pPr>
        <w:pStyle w:val="BodyText"/>
        <w:spacing w:before="2"/>
        <w:rPr>
          <w:sz w:val="16"/>
        </w:rPr>
      </w:pPr>
    </w:p>
    <w:p w:rsidR="009C3E76" w:rsidRDefault="00EA42E1">
      <w:pPr>
        <w:spacing w:before="92"/>
        <w:ind w:left="100"/>
        <w:rPr>
          <w:rFonts w:ascii="Arial"/>
          <w:b/>
          <w:sz w:val="25"/>
        </w:rPr>
      </w:pPr>
      <w:r>
        <w:rPr>
          <w:rFonts w:ascii="Arial"/>
          <w:b/>
          <w:sz w:val="31"/>
        </w:rPr>
        <w:t>T</w:t>
      </w:r>
      <w:r>
        <w:rPr>
          <w:rFonts w:ascii="Arial"/>
          <w:b/>
          <w:sz w:val="25"/>
        </w:rPr>
        <w:t xml:space="preserve">ABLE OF </w:t>
      </w:r>
      <w:r>
        <w:rPr>
          <w:rFonts w:ascii="Arial"/>
          <w:b/>
          <w:sz w:val="31"/>
        </w:rPr>
        <w:t>C</w:t>
      </w:r>
      <w:r>
        <w:rPr>
          <w:rFonts w:ascii="Arial"/>
          <w:b/>
          <w:sz w:val="25"/>
        </w:rPr>
        <w:t>ONTENTS</w:t>
      </w:r>
    </w:p>
    <w:sdt>
      <w:sdtPr>
        <w:id w:val="-306329730"/>
        <w:docPartObj>
          <w:docPartGallery w:val="Table of Contents"/>
          <w:docPartUnique/>
        </w:docPartObj>
      </w:sdtPr>
      <w:sdtEndPr/>
      <w:sdtContent>
        <w:p w:rsidR="009C3E76" w:rsidRDefault="007A1B5D">
          <w:pPr>
            <w:pStyle w:val="TOC1"/>
            <w:numPr>
              <w:ilvl w:val="0"/>
              <w:numId w:val="2"/>
            </w:numPr>
            <w:tabs>
              <w:tab w:val="left" w:pos="699"/>
              <w:tab w:val="left" w:pos="700"/>
              <w:tab w:val="right" w:pos="9450"/>
            </w:tabs>
            <w:spacing w:before="637"/>
            <w:rPr>
              <w:sz w:val="24"/>
            </w:rPr>
          </w:pPr>
          <w:hyperlink w:anchor="_bookmark0" w:history="1">
            <w:r w:rsidR="00EA42E1">
              <w:rPr>
                <w:sz w:val="24"/>
              </w:rPr>
              <w:t>I</w:t>
            </w:r>
            <w:r w:rsidR="00EA42E1">
              <w:t>NTRODUCTION</w:t>
            </w:r>
            <w:r w:rsidR="00EA42E1">
              <w:tab/>
            </w:r>
            <w:r w:rsidR="00EA42E1">
              <w:rPr>
                <w:sz w:val="24"/>
              </w:rPr>
              <w:t>2</w:t>
            </w:r>
          </w:hyperlink>
        </w:p>
        <w:p w:rsidR="009C3E76" w:rsidRDefault="007A1B5D">
          <w:pPr>
            <w:pStyle w:val="TOC3"/>
            <w:numPr>
              <w:ilvl w:val="1"/>
              <w:numId w:val="2"/>
            </w:numPr>
            <w:tabs>
              <w:tab w:val="left" w:pos="901"/>
              <w:tab w:val="left" w:pos="902"/>
              <w:tab w:val="right" w:pos="9450"/>
            </w:tabs>
            <w:spacing w:before="118"/>
            <w:ind w:hanging="601"/>
          </w:pPr>
          <w:hyperlink w:anchor="_bookmark1" w:history="1">
            <w:r w:rsidR="00EA42E1" w:rsidRPr="00BF4ED1">
              <w:rPr>
                <w:color w:val="FFFFFF" w:themeColor="background1"/>
                <w:highlight w:val="darkMagenta"/>
              </w:rPr>
              <w:t>Purpose</w:t>
            </w:r>
            <w:r w:rsidR="00EA42E1">
              <w:tab/>
              <w:t>2</w:t>
            </w:r>
          </w:hyperlink>
        </w:p>
        <w:p w:rsidR="009C3E76" w:rsidRDefault="007A1B5D">
          <w:pPr>
            <w:pStyle w:val="TOC3"/>
            <w:numPr>
              <w:ilvl w:val="1"/>
              <w:numId w:val="2"/>
            </w:numPr>
            <w:tabs>
              <w:tab w:val="left" w:pos="901"/>
              <w:tab w:val="left" w:pos="902"/>
              <w:tab w:val="right" w:pos="9450"/>
            </w:tabs>
            <w:ind w:hanging="601"/>
          </w:pPr>
          <w:hyperlink w:anchor="_bookmark2" w:history="1">
            <w:r w:rsidR="00EA42E1" w:rsidRPr="00BF4ED1">
              <w:rPr>
                <w:color w:val="FFFFFF" w:themeColor="background1"/>
                <w:highlight w:val="darkMagenta"/>
              </w:rPr>
              <w:t>Scope</w:t>
            </w:r>
            <w:r w:rsidR="00EA42E1">
              <w:tab/>
              <w:t>2</w:t>
            </w:r>
          </w:hyperlink>
        </w:p>
        <w:p w:rsidR="009C3E76" w:rsidRDefault="007A1B5D">
          <w:pPr>
            <w:pStyle w:val="TOC3"/>
            <w:numPr>
              <w:ilvl w:val="1"/>
              <w:numId w:val="2"/>
            </w:numPr>
            <w:tabs>
              <w:tab w:val="left" w:pos="901"/>
              <w:tab w:val="left" w:pos="902"/>
              <w:tab w:val="right" w:pos="9450"/>
            </w:tabs>
            <w:spacing w:before="123"/>
            <w:ind w:hanging="601"/>
          </w:pPr>
          <w:hyperlink w:anchor="_bookmark3" w:history="1">
            <w:r w:rsidR="00EA42E1">
              <w:t>Overview</w:t>
            </w:r>
            <w:r w:rsidR="00EA42E1">
              <w:tab/>
              <w:t>2</w:t>
            </w:r>
          </w:hyperlink>
        </w:p>
        <w:p w:rsidR="009C3E76" w:rsidRDefault="007A1B5D">
          <w:pPr>
            <w:pStyle w:val="TOC3"/>
            <w:numPr>
              <w:ilvl w:val="1"/>
              <w:numId w:val="2"/>
            </w:numPr>
            <w:tabs>
              <w:tab w:val="left" w:pos="901"/>
              <w:tab w:val="left" w:pos="902"/>
              <w:tab w:val="right" w:pos="9450"/>
            </w:tabs>
            <w:ind w:hanging="601"/>
          </w:pPr>
          <w:hyperlink w:anchor="_bookmark4" w:history="1">
            <w:r w:rsidR="00EA42E1">
              <w:t>Reference Material</w:t>
            </w:r>
            <w:r w:rsidR="00EA42E1">
              <w:tab/>
              <w:t>2</w:t>
            </w:r>
          </w:hyperlink>
        </w:p>
        <w:p w:rsidR="009C3E76" w:rsidRDefault="007A1B5D">
          <w:pPr>
            <w:pStyle w:val="TOC3"/>
            <w:numPr>
              <w:ilvl w:val="1"/>
              <w:numId w:val="2"/>
            </w:numPr>
            <w:tabs>
              <w:tab w:val="left" w:pos="901"/>
              <w:tab w:val="left" w:pos="902"/>
              <w:tab w:val="right" w:pos="9450"/>
            </w:tabs>
            <w:spacing w:before="123"/>
            <w:ind w:hanging="601"/>
          </w:pPr>
          <w:hyperlink w:anchor="_bookmark5" w:history="1">
            <w:r w:rsidR="00EA42E1">
              <w:t>Definitions</w:t>
            </w:r>
            <w:r w:rsidR="00EA42E1">
              <w:rPr>
                <w:spacing w:val="-1"/>
              </w:rPr>
              <w:t xml:space="preserve"> </w:t>
            </w:r>
            <w:r w:rsidR="00EA42E1">
              <w:t>and</w:t>
            </w:r>
            <w:r w:rsidR="00EA42E1">
              <w:rPr>
                <w:spacing w:val="2"/>
              </w:rPr>
              <w:t xml:space="preserve"> </w:t>
            </w:r>
            <w:r w:rsidR="00EA42E1">
              <w:t>Acronyms</w:t>
            </w:r>
            <w:r w:rsidR="00EA42E1">
              <w:tab/>
              <w:t>2</w:t>
            </w:r>
          </w:hyperlink>
        </w:p>
        <w:p w:rsidR="009C3E76" w:rsidRDefault="007A1B5D">
          <w:pPr>
            <w:pStyle w:val="TOC1"/>
            <w:numPr>
              <w:ilvl w:val="0"/>
              <w:numId w:val="2"/>
            </w:numPr>
            <w:tabs>
              <w:tab w:val="left" w:pos="699"/>
              <w:tab w:val="left" w:pos="700"/>
              <w:tab w:val="right" w:pos="9450"/>
            </w:tabs>
            <w:rPr>
              <w:sz w:val="24"/>
            </w:rPr>
          </w:pPr>
          <w:hyperlink w:anchor="_bookmark6" w:history="1">
            <w:r w:rsidR="00EA42E1" w:rsidRPr="00BF4ED1">
              <w:rPr>
                <w:color w:val="FFFFFF" w:themeColor="background1"/>
                <w:sz w:val="24"/>
                <w:highlight w:val="darkMagenta"/>
              </w:rPr>
              <w:t>S</w:t>
            </w:r>
            <w:r w:rsidR="00EA42E1" w:rsidRPr="00BF4ED1">
              <w:rPr>
                <w:color w:val="FFFFFF" w:themeColor="background1"/>
                <w:highlight w:val="darkMagenta"/>
              </w:rPr>
              <w:t>YSTEM</w:t>
            </w:r>
            <w:r w:rsidR="00EA42E1" w:rsidRPr="00BF4ED1">
              <w:rPr>
                <w:spacing w:val="-4"/>
                <w:highlight w:val="darkMagenta"/>
              </w:rPr>
              <w:t xml:space="preserve"> </w:t>
            </w:r>
            <w:r w:rsidR="00EA42E1" w:rsidRPr="00BF4ED1">
              <w:rPr>
                <w:color w:val="FFFFFF" w:themeColor="background1"/>
                <w:sz w:val="24"/>
                <w:highlight w:val="darkMagenta"/>
              </w:rPr>
              <w:t>O</w:t>
            </w:r>
            <w:r w:rsidR="00EA42E1" w:rsidRPr="00BF4ED1">
              <w:rPr>
                <w:color w:val="FFFFFF" w:themeColor="background1"/>
                <w:highlight w:val="darkMagenta"/>
              </w:rPr>
              <w:t>VERVIEW</w:t>
            </w:r>
            <w:r w:rsidR="00EA42E1">
              <w:tab/>
            </w:r>
            <w:r w:rsidR="00EA42E1">
              <w:rPr>
                <w:sz w:val="24"/>
              </w:rPr>
              <w:t>2</w:t>
            </w:r>
          </w:hyperlink>
        </w:p>
        <w:p w:rsidR="009C3E76" w:rsidRDefault="007A1B5D">
          <w:pPr>
            <w:pStyle w:val="TOC1"/>
            <w:numPr>
              <w:ilvl w:val="0"/>
              <w:numId w:val="2"/>
            </w:numPr>
            <w:tabs>
              <w:tab w:val="left" w:pos="699"/>
              <w:tab w:val="left" w:pos="700"/>
              <w:tab w:val="right" w:pos="9450"/>
            </w:tabs>
            <w:spacing w:before="243"/>
            <w:rPr>
              <w:sz w:val="24"/>
            </w:rPr>
          </w:pPr>
          <w:hyperlink w:anchor="_bookmark7" w:history="1">
            <w:r w:rsidR="00EA42E1">
              <w:rPr>
                <w:sz w:val="24"/>
              </w:rPr>
              <w:t>S</w:t>
            </w:r>
            <w:r w:rsidR="00EA42E1">
              <w:t>YSTEM</w:t>
            </w:r>
            <w:r w:rsidR="00EA42E1">
              <w:rPr>
                <w:spacing w:val="-5"/>
              </w:rPr>
              <w:t xml:space="preserve"> </w:t>
            </w:r>
            <w:r w:rsidR="00EA42E1">
              <w:rPr>
                <w:sz w:val="24"/>
              </w:rPr>
              <w:t>A</w:t>
            </w:r>
            <w:r w:rsidR="00EA42E1">
              <w:t>RCHITECTURE</w:t>
            </w:r>
            <w:r w:rsidR="00EA42E1">
              <w:tab/>
            </w:r>
            <w:r w:rsidR="00EA42E1">
              <w:rPr>
                <w:sz w:val="24"/>
              </w:rPr>
              <w:t>2</w:t>
            </w:r>
          </w:hyperlink>
        </w:p>
        <w:p w:rsidR="009C3E76" w:rsidRDefault="007A1B5D">
          <w:pPr>
            <w:pStyle w:val="TOC3"/>
            <w:numPr>
              <w:ilvl w:val="1"/>
              <w:numId w:val="2"/>
            </w:numPr>
            <w:tabs>
              <w:tab w:val="left" w:pos="901"/>
              <w:tab w:val="left" w:pos="902"/>
              <w:tab w:val="right" w:pos="9450"/>
            </w:tabs>
            <w:spacing w:before="112"/>
            <w:ind w:hanging="601"/>
          </w:pPr>
          <w:hyperlink w:anchor="_bookmark8" w:history="1">
            <w:r w:rsidR="00EA42E1" w:rsidRPr="00BF4ED1">
              <w:rPr>
                <w:color w:val="FFFFFF" w:themeColor="background1"/>
                <w:highlight w:val="darkMagenta"/>
              </w:rPr>
              <w:t>Architectural</w:t>
            </w:r>
            <w:r w:rsidR="00EA42E1" w:rsidRPr="00BF4ED1">
              <w:rPr>
                <w:spacing w:val="-8"/>
                <w:highlight w:val="darkMagenta"/>
              </w:rPr>
              <w:t xml:space="preserve"> </w:t>
            </w:r>
            <w:r w:rsidR="00EA42E1" w:rsidRPr="00BF4ED1">
              <w:rPr>
                <w:color w:val="FFFFFF" w:themeColor="background1"/>
                <w:highlight w:val="darkMagenta"/>
              </w:rPr>
              <w:t>Design</w:t>
            </w:r>
            <w:r w:rsidR="00EA42E1">
              <w:tab/>
              <w:t>2</w:t>
            </w:r>
          </w:hyperlink>
        </w:p>
        <w:p w:rsidR="009C3E76" w:rsidRDefault="007A1B5D">
          <w:pPr>
            <w:pStyle w:val="TOC3"/>
            <w:numPr>
              <w:ilvl w:val="1"/>
              <w:numId w:val="2"/>
            </w:numPr>
            <w:tabs>
              <w:tab w:val="left" w:pos="901"/>
              <w:tab w:val="left" w:pos="902"/>
              <w:tab w:val="right" w:pos="9450"/>
            </w:tabs>
            <w:spacing w:before="123"/>
            <w:ind w:hanging="601"/>
          </w:pPr>
          <w:hyperlink w:anchor="_bookmark9" w:history="1">
            <w:r w:rsidR="00EA42E1" w:rsidRPr="00BF4ED1">
              <w:rPr>
                <w:color w:val="FFFFFF" w:themeColor="background1"/>
                <w:highlight w:val="darkMagenta"/>
              </w:rPr>
              <w:t>Decomposition</w:t>
            </w:r>
            <w:r w:rsidR="00EA42E1" w:rsidRPr="00BF4ED1">
              <w:rPr>
                <w:spacing w:val="-4"/>
                <w:highlight w:val="darkMagenta"/>
              </w:rPr>
              <w:t xml:space="preserve"> </w:t>
            </w:r>
            <w:r w:rsidR="00EA42E1" w:rsidRPr="00BF4ED1">
              <w:rPr>
                <w:color w:val="FFFFFF" w:themeColor="background1"/>
                <w:highlight w:val="darkMagenta"/>
              </w:rPr>
              <w:t>Description</w:t>
            </w:r>
            <w:r w:rsidR="00EA42E1">
              <w:tab/>
              <w:t>3</w:t>
            </w:r>
          </w:hyperlink>
        </w:p>
        <w:p w:rsidR="009C3E76" w:rsidRDefault="007A1B5D">
          <w:pPr>
            <w:pStyle w:val="TOC3"/>
            <w:numPr>
              <w:ilvl w:val="1"/>
              <w:numId w:val="2"/>
            </w:numPr>
            <w:tabs>
              <w:tab w:val="left" w:pos="901"/>
              <w:tab w:val="left" w:pos="902"/>
              <w:tab w:val="right" w:pos="9450"/>
            </w:tabs>
            <w:ind w:hanging="601"/>
          </w:pPr>
          <w:hyperlink w:anchor="_bookmark10" w:history="1">
            <w:r w:rsidR="00EA42E1" w:rsidRPr="004E1AD8">
              <w:rPr>
                <w:color w:val="FFFFFF" w:themeColor="background1"/>
                <w:highlight w:val="darkMagenta"/>
              </w:rPr>
              <w:t>Design</w:t>
            </w:r>
            <w:r w:rsidR="00EA42E1" w:rsidRPr="004E1AD8">
              <w:rPr>
                <w:color w:val="FFFFFF" w:themeColor="background1"/>
                <w:spacing w:val="-4"/>
                <w:highlight w:val="darkMagenta"/>
              </w:rPr>
              <w:t xml:space="preserve"> </w:t>
            </w:r>
            <w:r w:rsidR="00EA42E1" w:rsidRPr="004E1AD8">
              <w:rPr>
                <w:color w:val="FFFFFF" w:themeColor="background1"/>
                <w:highlight w:val="darkMagenta"/>
              </w:rPr>
              <w:t>Rationale</w:t>
            </w:r>
            <w:r w:rsidR="00EA42E1">
              <w:tab/>
              <w:t>3</w:t>
            </w:r>
          </w:hyperlink>
        </w:p>
        <w:p w:rsidR="009C3E76" w:rsidRDefault="007A1B5D">
          <w:pPr>
            <w:pStyle w:val="TOC2"/>
            <w:numPr>
              <w:ilvl w:val="0"/>
              <w:numId w:val="2"/>
            </w:numPr>
            <w:tabs>
              <w:tab w:val="left" w:pos="699"/>
              <w:tab w:val="left" w:pos="700"/>
              <w:tab w:val="right" w:pos="9450"/>
            </w:tabs>
            <w:rPr>
              <w:i w:val="0"/>
              <w:sz w:val="24"/>
            </w:rPr>
          </w:pPr>
          <w:hyperlink w:anchor="_bookmark11" w:history="1">
            <w:r w:rsidR="00EA42E1">
              <w:rPr>
                <w:i w:val="0"/>
                <w:sz w:val="24"/>
              </w:rPr>
              <w:t>D</w:t>
            </w:r>
            <w:r w:rsidR="00EA42E1">
              <w:rPr>
                <w:i w:val="0"/>
                <w:sz w:val="19"/>
              </w:rPr>
              <w:t>ATA</w:t>
            </w:r>
            <w:r w:rsidR="00EA42E1">
              <w:rPr>
                <w:i w:val="0"/>
                <w:spacing w:val="1"/>
                <w:sz w:val="19"/>
              </w:rPr>
              <w:t xml:space="preserve"> </w:t>
            </w:r>
            <w:r w:rsidR="00EA42E1">
              <w:rPr>
                <w:i w:val="0"/>
                <w:sz w:val="24"/>
              </w:rPr>
              <w:t>D</w:t>
            </w:r>
            <w:r w:rsidR="00EA42E1">
              <w:rPr>
                <w:i w:val="0"/>
                <w:sz w:val="19"/>
              </w:rPr>
              <w:t>ESIGN</w:t>
            </w:r>
            <w:r w:rsidR="00EA42E1">
              <w:rPr>
                <w:i w:val="0"/>
                <w:sz w:val="19"/>
              </w:rPr>
              <w:tab/>
            </w:r>
            <w:r w:rsidR="00EA42E1">
              <w:rPr>
                <w:i w:val="0"/>
                <w:sz w:val="24"/>
              </w:rPr>
              <w:t>3</w:t>
            </w:r>
          </w:hyperlink>
        </w:p>
        <w:p w:rsidR="009C3E76" w:rsidRDefault="007A1B5D">
          <w:pPr>
            <w:pStyle w:val="TOC3"/>
            <w:numPr>
              <w:ilvl w:val="1"/>
              <w:numId w:val="2"/>
            </w:numPr>
            <w:tabs>
              <w:tab w:val="left" w:pos="901"/>
              <w:tab w:val="left" w:pos="902"/>
              <w:tab w:val="right" w:pos="9450"/>
            </w:tabs>
            <w:spacing w:before="112"/>
            <w:ind w:hanging="601"/>
          </w:pPr>
          <w:hyperlink w:anchor="_bookmark12" w:history="1">
            <w:r w:rsidR="00EA42E1">
              <w:t>Data Description</w:t>
            </w:r>
            <w:r w:rsidR="00EA42E1">
              <w:tab/>
              <w:t>3</w:t>
            </w:r>
          </w:hyperlink>
        </w:p>
        <w:p w:rsidR="009C3E76" w:rsidRDefault="007A1B5D">
          <w:pPr>
            <w:pStyle w:val="TOC3"/>
            <w:numPr>
              <w:ilvl w:val="1"/>
              <w:numId w:val="2"/>
            </w:numPr>
            <w:tabs>
              <w:tab w:val="left" w:pos="901"/>
              <w:tab w:val="left" w:pos="902"/>
              <w:tab w:val="right" w:pos="9450"/>
            </w:tabs>
            <w:spacing w:before="123"/>
            <w:ind w:hanging="601"/>
          </w:pPr>
          <w:hyperlink w:anchor="_bookmark13" w:history="1">
            <w:r w:rsidR="00EA42E1">
              <w:t>Data Dictionary</w:t>
            </w:r>
            <w:r w:rsidR="00EA42E1">
              <w:tab/>
              <w:t>3</w:t>
            </w:r>
          </w:hyperlink>
        </w:p>
        <w:p w:rsidR="009C3E76" w:rsidRDefault="007A1B5D">
          <w:pPr>
            <w:pStyle w:val="TOC1"/>
            <w:numPr>
              <w:ilvl w:val="0"/>
              <w:numId w:val="2"/>
            </w:numPr>
            <w:tabs>
              <w:tab w:val="left" w:pos="699"/>
              <w:tab w:val="left" w:pos="700"/>
              <w:tab w:val="right" w:pos="9450"/>
            </w:tabs>
            <w:rPr>
              <w:sz w:val="24"/>
            </w:rPr>
          </w:pPr>
          <w:hyperlink w:anchor="_bookmark14" w:history="1">
            <w:r w:rsidR="00EA42E1">
              <w:rPr>
                <w:sz w:val="24"/>
              </w:rPr>
              <w:t>C</w:t>
            </w:r>
            <w:r w:rsidR="00EA42E1">
              <w:t>OMPONENT</w:t>
            </w:r>
            <w:r w:rsidR="00EA42E1">
              <w:rPr>
                <w:spacing w:val="1"/>
              </w:rPr>
              <w:t xml:space="preserve"> </w:t>
            </w:r>
            <w:r w:rsidR="00EA42E1">
              <w:rPr>
                <w:sz w:val="24"/>
              </w:rPr>
              <w:t>D</w:t>
            </w:r>
            <w:r w:rsidR="00EA42E1">
              <w:t>ESIGN</w:t>
            </w:r>
            <w:r w:rsidR="00EA42E1">
              <w:tab/>
            </w:r>
            <w:r w:rsidR="00EA42E1">
              <w:rPr>
                <w:sz w:val="24"/>
              </w:rPr>
              <w:t>3</w:t>
            </w:r>
          </w:hyperlink>
        </w:p>
        <w:p w:rsidR="009C3E76" w:rsidRDefault="007A1B5D">
          <w:pPr>
            <w:pStyle w:val="TOC1"/>
            <w:numPr>
              <w:ilvl w:val="0"/>
              <w:numId w:val="2"/>
            </w:numPr>
            <w:tabs>
              <w:tab w:val="left" w:pos="699"/>
              <w:tab w:val="left" w:pos="700"/>
              <w:tab w:val="right" w:pos="9450"/>
            </w:tabs>
            <w:spacing w:before="243"/>
            <w:rPr>
              <w:sz w:val="24"/>
            </w:rPr>
          </w:pPr>
          <w:hyperlink w:anchor="_bookmark15" w:history="1">
            <w:r w:rsidR="00EA42E1">
              <w:rPr>
                <w:sz w:val="24"/>
              </w:rPr>
              <w:t>H</w:t>
            </w:r>
            <w:r w:rsidR="00EA42E1">
              <w:t>UMAN</w:t>
            </w:r>
            <w:r w:rsidR="00EA42E1">
              <w:rPr>
                <w:spacing w:val="1"/>
              </w:rPr>
              <w:t xml:space="preserve"> </w:t>
            </w:r>
            <w:r w:rsidR="00EA42E1">
              <w:rPr>
                <w:spacing w:val="-3"/>
                <w:sz w:val="24"/>
              </w:rPr>
              <w:t>I</w:t>
            </w:r>
            <w:r w:rsidR="00EA42E1">
              <w:rPr>
                <w:spacing w:val="-3"/>
              </w:rPr>
              <w:t>NTERFACE</w:t>
            </w:r>
            <w:r w:rsidR="00EA42E1">
              <w:rPr>
                <w:spacing w:val="2"/>
              </w:rPr>
              <w:t xml:space="preserve"> </w:t>
            </w:r>
            <w:r w:rsidR="00EA42E1">
              <w:rPr>
                <w:sz w:val="24"/>
              </w:rPr>
              <w:t>D</w:t>
            </w:r>
            <w:r w:rsidR="00EA42E1">
              <w:t>ESIGN</w:t>
            </w:r>
            <w:r w:rsidR="00EA42E1">
              <w:tab/>
            </w:r>
            <w:r w:rsidR="00EA42E1">
              <w:rPr>
                <w:sz w:val="24"/>
              </w:rPr>
              <w:t>4</w:t>
            </w:r>
          </w:hyperlink>
        </w:p>
        <w:p w:rsidR="009C3E76" w:rsidRDefault="007A1B5D">
          <w:pPr>
            <w:pStyle w:val="TOC3"/>
            <w:numPr>
              <w:ilvl w:val="1"/>
              <w:numId w:val="2"/>
            </w:numPr>
            <w:tabs>
              <w:tab w:val="left" w:pos="901"/>
              <w:tab w:val="left" w:pos="902"/>
              <w:tab w:val="right" w:pos="9450"/>
            </w:tabs>
            <w:spacing w:before="113"/>
            <w:ind w:hanging="601"/>
          </w:pPr>
          <w:hyperlink w:anchor="_bookmark16" w:history="1">
            <w:r w:rsidR="00EA42E1">
              <w:t>Overview of</w:t>
            </w:r>
            <w:r w:rsidR="00EA42E1">
              <w:rPr>
                <w:spacing w:val="-7"/>
              </w:rPr>
              <w:t xml:space="preserve"> </w:t>
            </w:r>
            <w:r w:rsidR="00EA42E1">
              <w:t>User</w:t>
            </w:r>
            <w:r w:rsidR="00EA42E1">
              <w:rPr>
                <w:spacing w:val="3"/>
              </w:rPr>
              <w:t xml:space="preserve"> </w:t>
            </w:r>
            <w:r w:rsidR="00EA42E1">
              <w:t>Interface</w:t>
            </w:r>
            <w:r w:rsidR="00EA42E1">
              <w:tab/>
              <w:t>4</w:t>
            </w:r>
          </w:hyperlink>
        </w:p>
        <w:p w:rsidR="009C3E76" w:rsidRDefault="007A1B5D">
          <w:pPr>
            <w:pStyle w:val="TOC3"/>
            <w:numPr>
              <w:ilvl w:val="1"/>
              <w:numId w:val="2"/>
            </w:numPr>
            <w:tabs>
              <w:tab w:val="left" w:pos="901"/>
              <w:tab w:val="left" w:pos="902"/>
              <w:tab w:val="right" w:pos="9450"/>
            </w:tabs>
            <w:spacing w:before="122"/>
            <w:ind w:hanging="601"/>
          </w:pPr>
          <w:hyperlink w:anchor="_bookmark17" w:history="1">
            <w:r w:rsidR="00EA42E1" w:rsidRPr="004E1AD8">
              <w:rPr>
                <w:color w:val="FFFFFF" w:themeColor="background1"/>
                <w:highlight w:val="darkMagenta"/>
              </w:rPr>
              <w:t>Screen</w:t>
            </w:r>
            <w:r w:rsidR="00EA42E1" w:rsidRPr="004E1AD8">
              <w:rPr>
                <w:color w:val="FFFFFF" w:themeColor="background1"/>
                <w:spacing w:val="-4"/>
                <w:highlight w:val="darkMagenta"/>
              </w:rPr>
              <w:t xml:space="preserve"> </w:t>
            </w:r>
            <w:r w:rsidR="00EA42E1" w:rsidRPr="004E1AD8">
              <w:rPr>
                <w:color w:val="FFFFFF" w:themeColor="background1"/>
                <w:highlight w:val="darkMagenta"/>
              </w:rPr>
              <w:t>Images</w:t>
            </w:r>
            <w:r w:rsidR="00EA42E1">
              <w:tab/>
              <w:t>4</w:t>
            </w:r>
          </w:hyperlink>
        </w:p>
        <w:p w:rsidR="009C3E76" w:rsidRDefault="007A1B5D">
          <w:pPr>
            <w:pStyle w:val="TOC3"/>
            <w:numPr>
              <w:ilvl w:val="1"/>
              <w:numId w:val="2"/>
            </w:numPr>
            <w:tabs>
              <w:tab w:val="left" w:pos="901"/>
              <w:tab w:val="left" w:pos="902"/>
              <w:tab w:val="right" w:pos="9450"/>
            </w:tabs>
            <w:spacing w:before="118"/>
            <w:ind w:hanging="601"/>
          </w:pPr>
          <w:hyperlink w:anchor="_bookmark18" w:history="1">
            <w:r w:rsidR="00EA42E1">
              <w:t>Screen Objects</w:t>
            </w:r>
            <w:r w:rsidR="00EA42E1">
              <w:rPr>
                <w:spacing w:val="-4"/>
              </w:rPr>
              <w:t xml:space="preserve"> </w:t>
            </w:r>
            <w:r w:rsidR="00EA42E1">
              <w:t>and</w:t>
            </w:r>
            <w:r w:rsidR="00EA42E1">
              <w:rPr>
                <w:spacing w:val="7"/>
              </w:rPr>
              <w:t xml:space="preserve"> </w:t>
            </w:r>
            <w:r w:rsidR="00EA42E1">
              <w:t>Actions</w:t>
            </w:r>
            <w:r w:rsidR="00EA42E1">
              <w:tab/>
              <w:t>4</w:t>
            </w:r>
          </w:hyperlink>
        </w:p>
        <w:p w:rsidR="009C3E76" w:rsidRDefault="007A1B5D">
          <w:pPr>
            <w:pStyle w:val="TOC1"/>
            <w:numPr>
              <w:ilvl w:val="0"/>
              <w:numId w:val="2"/>
            </w:numPr>
            <w:tabs>
              <w:tab w:val="left" w:pos="699"/>
              <w:tab w:val="left" w:pos="700"/>
              <w:tab w:val="right" w:pos="9450"/>
            </w:tabs>
            <w:spacing w:before="247"/>
            <w:rPr>
              <w:sz w:val="24"/>
            </w:rPr>
          </w:pPr>
          <w:hyperlink w:anchor="_bookmark19" w:history="1">
            <w:r w:rsidR="00EA42E1">
              <w:rPr>
                <w:sz w:val="24"/>
              </w:rPr>
              <w:t>R</w:t>
            </w:r>
            <w:r w:rsidR="00EA42E1">
              <w:t>EQUIREMENTS</w:t>
            </w:r>
            <w:r w:rsidR="00EA42E1">
              <w:rPr>
                <w:spacing w:val="-6"/>
              </w:rPr>
              <w:t xml:space="preserve"> </w:t>
            </w:r>
            <w:r w:rsidR="00EA42E1">
              <w:rPr>
                <w:sz w:val="24"/>
              </w:rPr>
              <w:t>M</w:t>
            </w:r>
            <w:r w:rsidR="00EA42E1">
              <w:t>ATRIX</w:t>
            </w:r>
            <w:r w:rsidR="00EA42E1">
              <w:tab/>
            </w:r>
            <w:r w:rsidR="00EA42E1">
              <w:rPr>
                <w:sz w:val="24"/>
              </w:rPr>
              <w:t>4</w:t>
            </w:r>
          </w:hyperlink>
        </w:p>
        <w:p w:rsidR="009C3E76" w:rsidRDefault="007A1B5D">
          <w:pPr>
            <w:pStyle w:val="TOC1"/>
            <w:numPr>
              <w:ilvl w:val="0"/>
              <w:numId w:val="2"/>
            </w:numPr>
            <w:tabs>
              <w:tab w:val="left" w:pos="699"/>
              <w:tab w:val="left" w:pos="700"/>
              <w:tab w:val="right" w:pos="9450"/>
            </w:tabs>
            <w:spacing w:before="237"/>
            <w:rPr>
              <w:sz w:val="24"/>
            </w:rPr>
          </w:pPr>
          <w:hyperlink w:anchor="_bookmark20" w:history="1">
            <w:r w:rsidR="00EA42E1">
              <w:rPr>
                <w:sz w:val="24"/>
              </w:rPr>
              <w:t>A</w:t>
            </w:r>
            <w:r w:rsidR="00EA42E1">
              <w:t>PPENDICES</w:t>
            </w:r>
            <w:r w:rsidR="00EA42E1">
              <w:tab/>
            </w:r>
            <w:r w:rsidR="00EA42E1">
              <w:rPr>
                <w:sz w:val="24"/>
              </w:rPr>
              <w:t>4</w:t>
            </w:r>
          </w:hyperlink>
        </w:p>
      </w:sdtContent>
    </w:sdt>
    <w:p w:rsidR="009C3E76" w:rsidRDefault="009C3E76">
      <w:pPr>
        <w:rPr>
          <w:sz w:val="24"/>
        </w:rPr>
        <w:sectPr w:rsidR="009C3E76">
          <w:headerReference w:type="default" r:id="rId7"/>
          <w:footerReference w:type="default" r:id="rId8"/>
          <w:pgSz w:w="12240" w:h="15840"/>
          <w:pgMar w:top="1500" w:right="1320" w:bottom="1420" w:left="1340" w:header="1249" w:footer="1237" w:gutter="0"/>
          <w:pgNumType w:start="1"/>
          <w:cols w:space="720"/>
        </w:sectPr>
      </w:pPr>
    </w:p>
    <w:p w:rsidR="009C3E76" w:rsidRDefault="009C3E76">
      <w:pPr>
        <w:pStyle w:val="BodyText"/>
        <w:spacing w:before="9"/>
        <w:rPr>
          <w:b/>
          <w:sz w:val="43"/>
        </w:rPr>
      </w:pPr>
    </w:p>
    <w:p w:rsidR="009C3E76" w:rsidRDefault="00EA42E1">
      <w:pPr>
        <w:pStyle w:val="Heading3"/>
        <w:numPr>
          <w:ilvl w:val="0"/>
          <w:numId w:val="1"/>
        </w:numPr>
        <w:tabs>
          <w:tab w:val="left" w:pos="460"/>
        </w:tabs>
        <w:rPr>
          <w:sz w:val="32"/>
        </w:rPr>
      </w:pPr>
      <w:bookmarkStart w:id="0" w:name="_bookmark0"/>
      <w:bookmarkEnd w:id="0"/>
      <w:r>
        <w:rPr>
          <w:sz w:val="32"/>
        </w:rPr>
        <w:t>I</w:t>
      </w:r>
      <w:r>
        <w:t>NTRODUCTION</w:t>
      </w:r>
    </w:p>
    <w:p w:rsidR="009C3E76" w:rsidRPr="00BF4ED1" w:rsidRDefault="00EA42E1">
      <w:pPr>
        <w:pStyle w:val="Heading2"/>
        <w:numPr>
          <w:ilvl w:val="1"/>
          <w:numId w:val="1"/>
        </w:numPr>
        <w:tabs>
          <w:tab w:val="left" w:pos="1003"/>
        </w:tabs>
        <w:spacing w:before="312"/>
        <w:rPr>
          <w:color w:val="FFFFFF" w:themeColor="background1"/>
          <w:highlight w:val="darkMagenta"/>
        </w:rPr>
      </w:pPr>
      <w:bookmarkStart w:id="1" w:name="_bookmark1"/>
      <w:bookmarkEnd w:id="1"/>
      <w:r w:rsidRPr="00BF4ED1">
        <w:rPr>
          <w:color w:val="FFFFFF" w:themeColor="background1"/>
          <w:highlight w:val="darkMagenta"/>
        </w:rPr>
        <w:t>Purpose</w:t>
      </w:r>
    </w:p>
    <w:p w:rsidR="00C512C4" w:rsidRDefault="00C512C4" w:rsidP="00C512C4">
      <w:pPr>
        <w:pStyle w:val="template"/>
        <w:ind w:left="460"/>
        <w:rPr>
          <w:i w:val="0"/>
          <w:iCs/>
        </w:rPr>
      </w:pPr>
    </w:p>
    <w:p w:rsidR="009C3E76" w:rsidRPr="00C27DA0" w:rsidRDefault="00C512C4" w:rsidP="00C27DA0">
      <w:r>
        <w:rPr>
          <w:i/>
          <w:iCs/>
        </w:rPr>
        <w:t xml:space="preserve">  </w:t>
      </w:r>
      <w:r w:rsidR="00C27DA0" w:rsidRPr="00131775">
        <w:rPr>
          <w:rFonts w:ascii="Arial" w:hAnsi="Arial" w:cs="Arial"/>
          <w:szCs w:val="18"/>
        </w:rPr>
        <w:t>Whether the reader is an experimented developer or simply a customer with big dreams, this SRS will serve as a complete guide to aid them in understanding the functionalities of the application</w:t>
      </w:r>
      <w:r w:rsidR="00C27DA0">
        <w:t>.</w:t>
      </w:r>
    </w:p>
    <w:p w:rsidR="009C3E76" w:rsidRDefault="009C3E76">
      <w:pPr>
        <w:pStyle w:val="BodyText"/>
        <w:spacing w:before="3"/>
        <w:rPr>
          <w:sz w:val="22"/>
        </w:rPr>
      </w:pPr>
    </w:p>
    <w:p w:rsidR="009C3E76" w:rsidRPr="00BF4ED1" w:rsidRDefault="00EA42E1">
      <w:pPr>
        <w:pStyle w:val="Heading2"/>
        <w:numPr>
          <w:ilvl w:val="1"/>
          <w:numId w:val="1"/>
        </w:numPr>
        <w:tabs>
          <w:tab w:val="left" w:pos="1003"/>
        </w:tabs>
        <w:rPr>
          <w:color w:val="FFFFFF" w:themeColor="background1"/>
          <w:highlight w:val="darkMagenta"/>
        </w:rPr>
      </w:pPr>
      <w:bookmarkStart w:id="2" w:name="_bookmark2"/>
      <w:bookmarkEnd w:id="2"/>
      <w:r w:rsidRPr="00BF4ED1">
        <w:rPr>
          <w:color w:val="FFFFFF" w:themeColor="background1"/>
          <w:highlight w:val="darkMagenta"/>
        </w:rPr>
        <w:t>Scope</w:t>
      </w:r>
    </w:p>
    <w:p w:rsidR="00C512C4" w:rsidRDefault="00C512C4" w:rsidP="00C512C4">
      <w:pPr>
        <w:pStyle w:val="template"/>
        <w:ind w:left="460"/>
        <w:rPr>
          <w:i w:val="0"/>
          <w:iCs/>
        </w:rPr>
      </w:pPr>
    </w:p>
    <w:p w:rsidR="00C27DA0" w:rsidRPr="00131775" w:rsidRDefault="00C27DA0" w:rsidP="00C27DA0">
      <w:pPr>
        <w:rPr>
          <w:rFonts w:ascii="Arial" w:hAnsi="Arial" w:cs="Arial"/>
          <w:szCs w:val="18"/>
        </w:rPr>
      </w:pPr>
      <w:r w:rsidRPr="00131775">
        <w:rPr>
          <w:rFonts w:ascii="Arial" w:hAnsi="Arial" w:cs="Arial"/>
          <w:szCs w:val="18"/>
        </w:rPr>
        <w:t>The web application</w:t>
      </w:r>
      <w:r w:rsidR="00AE0D9C">
        <w:rPr>
          <w:rFonts w:ascii="Arial" w:hAnsi="Arial" w:cs="Arial"/>
          <w:szCs w:val="18"/>
        </w:rPr>
        <w:t xml:space="preserve"> for the art club “Deep Purple”</w:t>
      </w:r>
      <w:r w:rsidRPr="00131775">
        <w:rPr>
          <w:rFonts w:ascii="Arial" w:hAnsi="Arial" w:cs="Arial"/>
          <w:szCs w:val="18"/>
        </w:rPr>
        <w:t xml:space="preserve"> allows its members to access various events through a simple account creating method. Once the user becomes one of us, they can create events using any available resource for a fair amount of money.</w:t>
      </w:r>
    </w:p>
    <w:p w:rsidR="009C3E76" w:rsidRDefault="009C3E76">
      <w:pPr>
        <w:pStyle w:val="BodyText"/>
        <w:rPr>
          <w:sz w:val="26"/>
        </w:rPr>
      </w:pPr>
    </w:p>
    <w:p w:rsidR="009C3E76" w:rsidRDefault="00EA42E1">
      <w:pPr>
        <w:pStyle w:val="Heading2"/>
        <w:numPr>
          <w:ilvl w:val="1"/>
          <w:numId w:val="1"/>
        </w:numPr>
        <w:tabs>
          <w:tab w:val="left" w:pos="1003"/>
        </w:tabs>
        <w:spacing w:before="214"/>
      </w:pPr>
      <w:bookmarkStart w:id="3" w:name="_bookmark3"/>
      <w:bookmarkEnd w:id="3"/>
      <w:r>
        <w:t>Overview</w:t>
      </w:r>
    </w:p>
    <w:p w:rsidR="009C3E76" w:rsidRDefault="00DD6B81">
      <w:pPr>
        <w:pStyle w:val="BodyText"/>
        <w:spacing w:before="117"/>
        <w:ind w:left="460"/>
      </w:pPr>
      <w:r w:rsidRPr="0089302C">
        <w:rPr>
          <w:i/>
        </w:rPr>
        <w:t>Introduction</w:t>
      </w:r>
      <w:r>
        <w:t>: Contains</w:t>
      </w:r>
      <w:r w:rsidR="0089302C">
        <w:t xml:space="preserve"> a short description of the website’s purpose along with some explained terms which the user might face when reading the SDD.</w:t>
      </w:r>
    </w:p>
    <w:p w:rsidR="0089302C" w:rsidRDefault="0089302C">
      <w:pPr>
        <w:pStyle w:val="BodyText"/>
        <w:spacing w:before="117"/>
        <w:ind w:left="460"/>
      </w:pPr>
      <w:r>
        <w:rPr>
          <w:i/>
        </w:rPr>
        <w:t>System Overview</w:t>
      </w:r>
      <w:r w:rsidRPr="0089302C">
        <w:t>:</w:t>
      </w:r>
      <w:r>
        <w:t xml:space="preserve"> Contains the Use-Case diagram along with a presentation of the website’s functionalities.</w:t>
      </w:r>
    </w:p>
    <w:p w:rsidR="0089302C" w:rsidRDefault="0089302C">
      <w:pPr>
        <w:pStyle w:val="BodyText"/>
        <w:spacing w:before="117"/>
        <w:ind w:left="460"/>
      </w:pPr>
      <w:r>
        <w:rPr>
          <w:i/>
        </w:rPr>
        <w:t>System Architecture</w:t>
      </w:r>
      <w:r w:rsidRPr="0089302C">
        <w:t>:</w:t>
      </w:r>
      <w:r>
        <w:t xml:space="preserve"> </w:t>
      </w:r>
      <w:r w:rsidR="001B0A19">
        <w:t xml:space="preserve">Contains the </w:t>
      </w:r>
      <w:r w:rsidR="001B0A19">
        <w:t>modular program structure</w:t>
      </w:r>
      <w:r w:rsidR="001B0A19">
        <w:t xml:space="preserve"> and a brief description of it.</w:t>
      </w:r>
    </w:p>
    <w:p w:rsidR="00A542D2" w:rsidRDefault="00A542D2">
      <w:pPr>
        <w:pStyle w:val="BodyText"/>
        <w:spacing w:before="117"/>
        <w:ind w:left="460"/>
      </w:pPr>
      <w:r>
        <w:rPr>
          <w:i/>
        </w:rPr>
        <w:t>Data Design</w:t>
      </w:r>
      <w:r w:rsidRPr="00A542D2">
        <w:t>:</w:t>
      </w:r>
      <w:r>
        <w:t xml:space="preserve"> Contains the relational model of the database.</w:t>
      </w:r>
    </w:p>
    <w:p w:rsidR="00A542D2" w:rsidRDefault="00A542D2">
      <w:pPr>
        <w:pStyle w:val="BodyText"/>
        <w:spacing w:before="117"/>
        <w:ind w:left="460"/>
      </w:pPr>
      <w:r>
        <w:rPr>
          <w:i/>
        </w:rPr>
        <w:t>Component Design</w:t>
      </w:r>
      <w:r w:rsidRPr="00A542D2">
        <w:t>:</w:t>
      </w:r>
      <w:r>
        <w:t xml:space="preserve"> Contains details about the data structure.</w:t>
      </w:r>
    </w:p>
    <w:p w:rsidR="00A542D2" w:rsidRDefault="00A542D2">
      <w:pPr>
        <w:pStyle w:val="BodyText"/>
        <w:spacing w:before="117"/>
        <w:ind w:left="460"/>
      </w:pPr>
      <w:r>
        <w:rPr>
          <w:i/>
        </w:rPr>
        <w:t>Human Interface Design</w:t>
      </w:r>
      <w:r w:rsidRPr="00A542D2">
        <w:t>:</w:t>
      </w:r>
      <w:r>
        <w:t xml:space="preserve"> </w:t>
      </w:r>
      <w:r w:rsidR="007267CD">
        <w:t>Contains a list of the website’s functionalities and the wireframe diagram.</w:t>
      </w:r>
    </w:p>
    <w:p w:rsidR="009C3E76" w:rsidRDefault="009C3E76">
      <w:pPr>
        <w:pStyle w:val="BodyText"/>
        <w:rPr>
          <w:sz w:val="26"/>
        </w:rPr>
      </w:pPr>
    </w:p>
    <w:p w:rsidR="009C3E76" w:rsidRDefault="00EA42E1">
      <w:pPr>
        <w:pStyle w:val="Heading2"/>
        <w:numPr>
          <w:ilvl w:val="1"/>
          <w:numId w:val="1"/>
        </w:numPr>
        <w:tabs>
          <w:tab w:val="left" w:pos="1003"/>
        </w:tabs>
        <w:spacing w:before="217"/>
      </w:pPr>
      <w:bookmarkStart w:id="4" w:name="_bookmark4"/>
      <w:bookmarkEnd w:id="4"/>
      <w:r>
        <w:t>Reference</w:t>
      </w:r>
      <w:r>
        <w:rPr>
          <w:spacing w:val="-2"/>
        </w:rPr>
        <w:t xml:space="preserve"> </w:t>
      </w:r>
      <w:r>
        <w:t>Material</w:t>
      </w:r>
    </w:p>
    <w:p w:rsidR="009C3E76" w:rsidRDefault="00EA42E1">
      <w:pPr>
        <w:spacing w:before="121"/>
        <w:ind w:left="460"/>
        <w:rPr>
          <w:i/>
          <w:sz w:val="24"/>
        </w:rPr>
      </w:pPr>
      <w:r>
        <w:rPr>
          <w:i/>
          <w:sz w:val="24"/>
        </w:rPr>
        <w:t>This section is optional.</w:t>
      </w:r>
    </w:p>
    <w:p w:rsidR="009C3E76" w:rsidRDefault="00EA42E1">
      <w:pPr>
        <w:spacing w:before="118"/>
        <w:ind w:left="460"/>
        <w:rPr>
          <w:sz w:val="23"/>
        </w:rPr>
      </w:pPr>
      <w:r>
        <w:rPr>
          <w:sz w:val="23"/>
        </w:rPr>
        <w:t>List any documents, if any, which were used as sources of information for the test plan.</w:t>
      </w:r>
    </w:p>
    <w:p w:rsidR="009C3E76" w:rsidRDefault="009C3E76">
      <w:pPr>
        <w:pStyle w:val="BodyText"/>
        <w:rPr>
          <w:sz w:val="26"/>
        </w:rPr>
      </w:pPr>
    </w:p>
    <w:p w:rsidR="009C3E76" w:rsidRDefault="009C3E76">
      <w:pPr>
        <w:pStyle w:val="BodyText"/>
        <w:spacing w:before="6"/>
        <w:rPr>
          <w:sz w:val="21"/>
        </w:rPr>
      </w:pPr>
    </w:p>
    <w:p w:rsidR="009C3E76" w:rsidRPr="004E1AD8" w:rsidRDefault="00EA42E1">
      <w:pPr>
        <w:pStyle w:val="Heading2"/>
        <w:numPr>
          <w:ilvl w:val="1"/>
          <w:numId w:val="1"/>
        </w:numPr>
        <w:tabs>
          <w:tab w:val="left" w:pos="1003"/>
        </w:tabs>
        <w:rPr>
          <w:color w:val="FFFFFF" w:themeColor="background1"/>
          <w:highlight w:val="darkMagenta"/>
        </w:rPr>
      </w:pPr>
      <w:bookmarkStart w:id="5" w:name="_bookmark5"/>
      <w:bookmarkEnd w:id="5"/>
      <w:r w:rsidRPr="004E1AD8">
        <w:rPr>
          <w:color w:val="FFFFFF" w:themeColor="background1"/>
          <w:highlight w:val="darkMagenta"/>
        </w:rPr>
        <w:t>Definitions and</w:t>
      </w:r>
      <w:r w:rsidRPr="004E1AD8">
        <w:rPr>
          <w:color w:val="FFFFFF" w:themeColor="background1"/>
          <w:spacing w:val="3"/>
          <w:highlight w:val="darkMagenta"/>
        </w:rPr>
        <w:t xml:space="preserve"> </w:t>
      </w:r>
      <w:r w:rsidRPr="004E1AD8">
        <w:rPr>
          <w:color w:val="FFFFFF" w:themeColor="background1"/>
          <w:highlight w:val="darkMagenta"/>
        </w:rPr>
        <w:t>Acronyms</w:t>
      </w:r>
    </w:p>
    <w:p w:rsidR="004E1AD8" w:rsidRDefault="004E1AD8" w:rsidP="004E1AD8">
      <w:pPr>
        <w:pStyle w:val="template"/>
        <w:rPr>
          <w:i w:val="0"/>
          <w:iCs/>
        </w:rPr>
      </w:pPr>
    </w:p>
    <w:tbl>
      <w:tblPr>
        <w:tblW w:w="10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8593"/>
      </w:tblGrid>
      <w:tr w:rsidR="004E1AD8" w:rsidRPr="00041BDB" w:rsidTr="006B57F3">
        <w:trPr>
          <w:trHeight w:val="93"/>
        </w:trPr>
        <w:tc>
          <w:tcPr>
            <w:tcW w:w="2060" w:type="dxa"/>
            <w:shd w:val="clear" w:color="auto" w:fill="auto"/>
          </w:tcPr>
          <w:p w:rsidR="004E1AD8" w:rsidRPr="00041BDB" w:rsidRDefault="004E1AD8" w:rsidP="006B57F3">
            <w:pPr>
              <w:pStyle w:val="template"/>
              <w:jc w:val="center"/>
              <w:rPr>
                <w:i w:val="0"/>
                <w:iCs/>
              </w:rPr>
            </w:pPr>
            <w:r w:rsidRPr="00041BDB">
              <w:rPr>
                <w:i w:val="0"/>
                <w:iCs/>
              </w:rPr>
              <w:t>User</w:t>
            </w:r>
          </w:p>
        </w:tc>
        <w:tc>
          <w:tcPr>
            <w:tcW w:w="8593" w:type="dxa"/>
            <w:shd w:val="clear" w:color="auto" w:fill="auto"/>
          </w:tcPr>
          <w:p w:rsidR="004E1AD8" w:rsidRPr="00041BDB" w:rsidRDefault="004E1AD8" w:rsidP="006B57F3">
            <w:pPr>
              <w:pStyle w:val="template"/>
              <w:rPr>
                <w:i w:val="0"/>
                <w:iCs/>
              </w:rPr>
            </w:pPr>
            <w:r>
              <w:rPr>
                <w:i w:val="0"/>
                <w:iCs/>
              </w:rPr>
              <w:t>Any person that accesses the website and owns an account</w:t>
            </w:r>
          </w:p>
        </w:tc>
      </w:tr>
      <w:tr w:rsidR="004E1AD8" w:rsidRPr="00041BDB" w:rsidTr="006B57F3">
        <w:trPr>
          <w:trHeight w:val="97"/>
        </w:trPr>
        <w:tc>
          <w:tcPr>
            <w:tcW w:w="2060" w:type="dxa"/>
            <w:shd w:val="clear" w:color="auto" w:fill="auto"/>
          </w:tcPr>
          <w:p w:rsidR="004E1AD8" w:rsidRPr="00041BDB" w:rsidRDefault="004E1AD8" w:rsidP="006B57F3">
            <w:pPr>
              <w:pStyle w:val="template"/>
              <w:jc w:val="center"/>
              <w:rPr>
                <w:i w:val="0"/>
                <w:iCs/>
              </w:rPr>
            </w:pPr>
            <w:r w:rsidRPr="00041BDB">
              <w:rPr>
                <w:i w:val="0"/>
                <w:iCs/>
              </w:rPr>
              <w:t>Member</w:t>
            </w:r>
          </w:p>
        </w:tc>
        <w:tc>
          <w:tcPr>
            <w:tcW w:w="8593" w:type="dxa"/>
            <w:shd w:val="clear" w:color="auto" w:fill="auto"/>
          </w:tcPr>
          <w:p w:rsidR="004E1AD8" w:rsidRPr="00041BDB" w:rsidRDefault="001D4CBA" w:rsidP="006B57F3">
            <w:pPr>
              <w:pStyle w:val="template"/>
              <w:rPr>
                <w:i w:val="0"/>
                <w:iCs/>
              </w:rPr>
            </w:pPr>
            <w:r>
              <w:rPr>
                <w:i w:val="0"/>
                <w:iCs/>
              </w:rPr>
              <w:t>A user that subscribed</w:t>
            </w:r>
          </w:p>
        </w:tc>
      </w:tr>
      <w:tr w:rsidR="004E1AD8" w:rsidRPr="00041BDB" w:rsidTr="006B57F3">
        <w:trPr>
          <w:trHeight w:val="93"/>
        </w:trPr>
        <w:tc>
          <w:tcPr>
            <w:tcW w:w="2060" w:type="dxa"/>
            <w:shd w:val="clear" w:color="auto" w:fill="auto"/>
          </w:tcPr>
          <w:p w:rsidR="004E1AD8" w:rsidRPr="00041BDB" w:rsidRDefault="004E1AD8" w:rsidP="006B57F3">
            <w:pPr>
              <w:pStyle w:val="template"/>
              <w:jc w:val="center"/>
              <w:rPr>
                <w:i w:val="0"/>
                <w:iCs/>
              </w:rPr>
            </w:pPr>
            <w:r w:rsidRPr="00041BDB">
              <w:rPr>
                <w:i w:val="0"/>
                <w:iCs/>
              </w:rPr>
              <w:t>Administrator</w:t>
            </w:r>
          </w:p>
        </w:tc>
        <w:tc>
          <w:tcPr>
            <w:tcW w:w="8593" w:type="dxa"/>
            <w:shd w:val="clear" w:color="auto" w:fill="auto"/>
          </w:tcPr>
          <w:p w:rsidR="004E1AD8" w:rsidRPr="00041BDB" w:rsidRDefault="001D4CBA" w:rsidP="006B57F3">
            <w:pPr>
              <w:pStyle w:val="template"/>
              <w:rPr>
                <w:i w:val="0"/>
                <w:iCs/>
              </w:rPr>
            </w:pPr>
            <w:r>
              <w:rPr>
                <w:i w:val="0"/>
                <w:iCs/>
              </w:rPr>
              <w:t>A special member that has the ability to manage events, invitations and see whether the expenses are lower or higher than the earnings and thus decides if there will be any event reservation for the month</w:t>
            </w:r>
          </w:p>
        </w:tc>
      </w:tr>
      <w:tr w:rsidR="00331497" w:rsidRPr="00041BDB" w:rsidTr="006B57F3">
        <w:trPr>
          <w:trHeight w:val="93"/>
        </w:trPr>
        <w:tc>
          <w:tcPr>
            <w:tcW w:w="2060" w:type="dxa"/>
            <w:shd w:val="clear" w:color="auto" w:fill="auto"/>
          </w:tcPr>
          <w:p w:rsidR="00331497" w:rsidRPr="00041BDB" w:rsidRDefault="00331497" w:rsidP="00331497">
            <w:pPr>
              <w:pStyle w:val="template"/>
              <w:jc w:val="center"/>
              <w:rPr>
                <w:i w:val="0"/>
                <w:iCs/>
              </w:rPr>
            </w:pPr>
            <w:r w:rsidRPr="00041BDB">
              <w:rPr>
                <w:i w:val="0"/>
                <w:iCs/>
              </w:rPr>
              <w:t>Resources</w:t>
            </w:r>
          </w:p>
        </w:tc>
        <w:tc>
          <w:tcPr>
            <w:tcW w:w="8593" w:type="dxa"/>
            <w:shd w:val="clear" w:color="auto" w:fill="auto"/>
          </w:tcPr>
          <w:p w:rsidR="00331497" w:rsidRPr="00041BDB" w:rsidRDefault="00331497" w:rsidP="00331497">
            <w:pPr>
              <w:pStyle w:val="template"/>
              <w:rPr>
                <w:i w:val="0"/>
                <w:iCs/>
              </w:rPr>
            </w:pPr>
            <w:r>
              <w:rPr>
                <w:i w:val="0"/>
                <w:iCs/>
              </w:rPr>
              <w:t>Places that users and members can rent for an event</w:t>
            </w:r>
          </w:p>
        </w:tc>
      </w:tr>
    </w:tbl>
    <w:p w:rsidR="009C3E76" w:rsidRDefault="009C3E76">
      <w:pPr>
        <w:pStyle w:val="BodyText"/>
        <w:rPr>
          <w:sz w:val="26"/>
        </w:rPr>
      </w:pPr>
    </w:p>
    <w:p w:rsidR="001B0A19" w:rsidRDefault="001B0A19">
      <w:pPr>
        <w:pStyle w:val="BodyText"/>
        <w:rPr>
          <w:sz w:val="26"/>
        </w:rPr>
      </w:pPr>
    </w:p>
    <w:p w:rsidR="001B0A19" w:rsidRDefault="001B0A19">
      <w:pPr>
        <w:pStyle w:val="BodyText"/>
        <w:rPr>
          <w:sz w:val="26"/>
        </w:rPr>
      </w:pPr>
    </w:p>
    <w:p w:rsidR="001B0A19" w:rsidRDefault="001B0A19">
      <w:pPr>
        <w:pStyle w:val="BodyText"/>
        <w:rPr>
          <w:sz w:val="26"/>
        </w:rPr>
      </w:pPr>
    </w:p>
    <w:p w:rsidR="001B0A19" w:rsidRDefault="001B0A19">
      <w:pPr>
        <w:pStyle w:val="BodyText"/>
        <w:rPr>
          <w:sz w:val="26"/>
        </w:rPr>
      </w:pPr>
    </w:p>
    <w:p w:rsidR="001B0A19" w:rsidRDefault="001B0A19">
      <w:pPr>
        <w:pStyle w:val="BodyText"/>
        <w:rPr>
          <w:sz w:val="26"/>
        </w:rPr>
      </w:pPr>
    </w:p>
    <w:p w:rsidR="001B0A19" w:rsidRDefault="001B0A19">
      <w:pPr>
        <w:pStyle w:val="BodyText"/>
        <w:rPr>
          <w:sz w:val="26"/>
        </w:rPr>
      </w:pPr>
    </w:p>
    <w:p w:rsidR="009C3E76" w:rsidRDefault="009C3E76">
      <w:pPr>
        <w:pStyle w:val="BodyText"/>
        <w:spacing w:before="4"/>
        <w:rPr>
          <w:sz w:val="21"/>
        </w:rPr>
      </w:pPr>
    </w:p>
    <w:p w:rsidR="009C3E76" w:rsidRPr="00BF4ED1" w:rsidRDefault="00EA42E1">
      <w:pPr>
        <w:pStyle w:val="Heading3"/>
        <w:numPr>
          <w:ilvl w:val="0"/>
          <w:numId w:val="1"/>
        </w:numPr>
        <w:tabs>
          <w:tab w:val="left" w:pos="460"/>
        </w:tabs>
        <w:rPr>
          <w:sz w:val="31"/>
          <w:highlight w:val="darkMagenta"/>
        </w:rPr>
      </w:pPr>
      <w:bookmarkStart w:id="6" w:name="_bookmark6"/>
      <w:bookmarkEnd w:id="6"/>
      <w:r w:rsidRPr="00BF4ED1">
        <w:rPr>
          <w:color w:val="FFFFFF" w:themeColor="background1"/>
          <w:sz w:val="32"/>
          <w:highlight w:val="darkMagenta"/>
        </w:rPr>
        <w:t>S</w:t>
      </w:r>
      <w:r w:rsidRPr="00BF4ED1">
        <w:rPr>
          <w:color w:val="FFFFFF" w:themeColor="background1"/>
          <w:highlight w:val="darkMagenta"/>
        </w:rPr>
        <w:t>YSTEM</w:t>
      </w:r>
      <w:r w:rsidRPr="00BF4ED1">
        <w:rPr>
          <w:spacing w:val="-2"/>
          <w:highlight w:val="darkMagenta"/>
        </w:rPr>
        <w:t xml:space="preserve"> </w:t>
      </w:r>
      <w:r w:rsidRPr="00BF4ED1">
        <w:rPr>
          <w:color w:val="FFFFFF" w:themeColor="background1"/>
          <w:sz w:val="32"/>
          <w:highlight w:val="darkMagenta"/>
        </w:rPr>
        <w:t>O</w:t>
      </w:r>
      <w:r w:rsidRPr="00BF4ED1">
        <w:rPr>
          <w:color w:val="FFFFFF" w:themeColor="background1"/>
          <w:highlight w:val="darkMagenta"/>
        </w:rPr>
        <w:t>VERVIEW</w:t>
      </w:r>
    </w:p>
    <w:p w:rsidR="00BF4ED1" w:rsidRDefault="00BF4ED1">
      <w:pPr>
        <w:pStyle w:val="BodyText"/>
        <w:spacing w:before="3"/>
        <w:rPr>
          <w:rFonts w:ascii="Arial"/>
          <w:i/>
          <w:sz w:val="34"/>
        </w:rPr>
      </w:pPr>
    </w:p>
    <w:p w:rsidR="00BF4ED1" w:rsidRPr="00BF4ED1" w:rsidRDefault="00BF4ED1">
      <w:pPr>
        <w:pStyle w:val="BodyText"/>
        <w:spacing w:before="3"/>
        <w:rPr>
          <w:i/>
          <w:sz w:val="34"/>
        </w:rPr>
      </w:pPr>
      <w:r>
        <w:t xml:space="preserve">  The purpo</w:t>
      </w:r>
      <w:r w:rsidRPr="00BF4ED1">
        <w:t>se of the we</w:t>
      </w:r>
      <w:r>
        <w:t>bsite is to help the art club</w:t>
      </w:r>
      <w:r w:rsidRPr="00BF4ED1">
        <w:t xml:space="preserve"> book events,</w:t>
      </w:r>
      <w:r>
        <w:t xml:space="preserve"> </w:t>
      </w:r>
      <w:r w:rsidRPr="00BF4ED1">
        <w:t>resources and post articles for members and users. The app also helps the admins maintain and keep track of the financial sit</w:t>
      </w:r>
      <w:r>
        <w:t>uation of the art club and make</w:t>
      </w:r>
      <w:r w:rsidRPr="00BF4ED1">
        <w:t xml:space="preserve"> donating and becoming a member easier for day-to-day user.</w:t>
      </w:r>
    </w:p>
    <w:p w:rsidR="009C3E76" w:rsidRDefault="0089302C">
      <w:pPr>
        <w:pStyle w:val="BodyText"/>
        <w:spacing w:line="242" w:lineRule="auto"/>
        <w:ind w:left="100"/>
      </w:pPr>
      <w:r w:rsidRPr="0089302C">
        <w:rPr>
          <w:noProof/>
        </w:rPr>
        <w:drawing>
          <wp:inline distT="0" distB="0" distL="0" distR="0">
            <wp:extent cx="6083300" cy="5885354"/>
            <wp:effectExtent l="0" t="0" r="0" b="1270"/>
            <wp:docPr id="14" name="Picture 14" descr="C:\Users\Antonio\Downloads\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wnloads\Use-Cas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300" cy="5885354"/>
                    </a:xfrm>
                    <a:prstGeom prst="rect">
                      <a:avLst/>
                    </a:prstGeom>
                    <a:noFill/>
                    <a:ln>
                      <a:noFill/>
                    </a:ln>
                  </pic:spPr>
                </pic:pic>
              </a:graphicData>
            </a:graphic>
          </wp:inline>
        </w:drawing>
      </w:r>
    </w:p>
    <w:p w:rsidR="009C3E76" w:rsidRDefault="009C3E76">
      <w:pPr>
        <w:pStyle w:val="BodyText"/>
        <w:spacing w:before="6"/>
        <w:rPr>
          <w:sz w:val="32"/>
        </w:rPr>
      </w:pPr>
    </w:p>
    <w:p w:rsidR="001B0A19" w:rsidRDefault="001B0A19">
      <w:pPr>
        <w:pStyle w:val="BodyText"/>
        <w:spacing w:before="6"/>
        <w:rPr>
          <w:sz w:val="32"/>
        </w:rPr>
      </w:pPr>
    </w:p>
    <w:p w:rsidR="001B0A19" w:rsidRDefault="001B0A19">
      <w:pPr>
        <w:pStyle w:val="BodyText"/>
        <w:spacing w:before="6"/>
        <w:rPr>
          <w:sz w:val="32"/>
        </w:rPr>
      </w:pPr>
    </w:p>
    <w:p w:rsidR="001B0A19" w:rsidRDefault="001B0A19">
      <w:pPr>
        <w:pStyle w:val="BodyText"/>
        <w:spacing w:before="6"/>
        <w:rPr>
          <w:sz w:val="32"/>
        </w:rPr>
      </w:pPr>
    </w:p>
    <w:p w:rsidR="001B0A19" w:rsidRDefault="001B0A19">
      <w:pPr>
        <w:pStyle w:val="BodyText"/>
        <w:spacing w:before="6"/>
        <w:rPr>
          <w:sz w:val="32"/>
        </w:rPr>
      </w:pPr>
    </w:p>
    <w:p w:rsidR="001B0A19" w:rsidRDefault="001B0A19">
      <w:pPr>
        <w:pStyle w:val="BodyText"/>
        <w:spacing w:before="6"/>
        <w:rPr>
          <w:sz w:val="32"/>
        </w:rPr>
      </w:pPr>
    </w:p>
    <w:p w:rsidR="009C3E76" w:rsidRDefault="00EA42E1">
      <w:pPr>
        <w:pStyle w:val="Heading3"/>
        <w:numPr>
          <w:ilvl w:val="0"/>
          <w:numId w:val="1"/>
        </w:numPr>
        <w:tabs>
          <w:tab w:val="left" w:pos="460"/>
        </w:tabs>
        <w:rPr>
          <w:sz w:val="32"/>
        </w:rPr>
      </w:pPr>
      <w:bookmarkStart w:id="7" w:name="_bookmark7"/>
      <w:bookmarkEnd w:id="7"/>
      <w:r>
        <w:rPr>
          <w:sz w:val="32"/>
        </w:rPr>
        <w:t>S</w:t>
      </w:r>
      <w:r>
        <w:t>YSTEM</w:t>
      </w:r>
      <w:r>
        <w:rPr>
          <w:spacing w:val="8"/>
        </w:rPr>
        <w:t xml:space="preserve"> </w:t>
      </w:r>
      <w:r>
        <w:rPr>
          <w:sz w:val="32"/>
        </w:rPr>
        <w:t>A</w:t>
      </w:r>
      <w:r>
        <w:t>RCHITECTURE</w:t>
      </w:r>
    </w:p>
    <w:p w:rsidR="009C3E76" w:rsidRDefault="009C3E76">
      <w:pPr>
        <w:pStyle w:val="BodyText"/>
        <w:spacing w:before="6"/>
        <w:rPr>
          <w:rFonts w:ascii="Arial"/>
          <w:b/>
          <w:sz w:val="32"/>
        </w:rPr>
      </w:pPr>
    </w:p>
    <w:p w:rsidR="00BF4ED1" w:rsidRPr="00ED72A1" w:rsidRDefault="00EA42E1" w:rsidP="00ED72A1">
      <w:pPr>
        <w:pStyle w:val="Heading2"/>
        <w:numPr>
          <w:ilvl w:val="1"/>
          <w:numId w:val="1"/>
        </w:numPr>
        <w:tabs>
          <w:tab w:val="left" w:pos="1003"/>
        </w:tabs>
        <w:spacing w:before="1"/>
        <w:rPr>
          <w:color w:val="FFFFFF" w:themeColor="background1"/>
          <w:highlight w:val="darkMagenta"/>
        </w:rPr>
      </w:pPr>
      <w:bookmarkStart w:id="8" w:name="_bookmark8"/>
      <w:bookmarkEnd w:id="8"/>
      <w:r w:rsidRPr="00BF4ED1">
        <w:rPr>
          <w:color w:val="FFFFFF" w:themeColor="background1"/>
          <w:highlight w:val="darkMagenta"/>
        </w:rPr>
        <w:t>Architectural</w:t>
      </w:r>
      <w:r w:rsidRPr="00BF4ED1">
        <w:rPr>
          <w:color w:val="FFFFFF" w:themeColor="background1"/>
          <w:spacing w:val="2"/>
          <w:highlight w:val="darkMagenta"/>
        </w:rPr>
        <w:t xml:space="preserve"> </w:t>
      </w:r>
      <w:r w:rsidRPr="00BF4ED1">
        <w:rPr>
          <w:color w:val="FFFFFF" w:themeColor="background1"/>
          <w:highlight w:val="darkMagenta"/>
        </w:rPr>
        <w:t>Design</w:t>
      </w:r>
    </w:p>
    <w:p w:rsidR="00BF4ED1" w:rsidRDefault="00BF4ED1">
      <w:pPr>
        <w:pStyle w:val="BodyText"/>
        <w:spacing w:before="117" w:line="242" w:lineRule="auto"/>
        <w:ind w:left="460" w:right="117"/>
        <w:jc w:val="both"/>
      </w:pPr>
    </w:p>
    <w:p w:rsidR="00BF4ED1" w:rsidRDefault="00BF4ED1">
      <w:pPr>
        <w:pStyle w:val="BodyText"/>
        <w:spacing w:before="117" w:line="242" w:lineRule="auto"/>
        <w:ind w:left="460" w:right="117"/>
        <w:jc w:val="both"/>
      </w:pPr>
      <w:r>
        <w:rPr>
          <w:noProof/>
        </w:rPr>
        <w:drawing>
          <wp:inline distT="0" distB="0" distL="0" distR="0" wp14:anchorId="59CC5D54" wp14:editId="10255109">
            <wp:extent cx="6083300" cy="547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3300" cy="5470525"/>
                    </a:xfrm>
                    <a:prstGeom prst="rect">
                      <a:avLst/>
                    </a:prstGeom>
                  </pic:spPr>
                </pic:pic>
              </a:graphicData>
            </a:graphic>
          </wp:inline>
        </w:drawing>
      </w:r>
    </w:p>
    <w:p w:rsidR="00BF4ED1" w:rsidRDefault="00BF4ED1">
      <w:pPr>
        <w:pStyle w:val="BodyText"/>
        <w:spacing w:before="117" w:line="242" w:lineRule="auto"/>
        <w:ind w:left="460" w:right="117"/>
        <w:jc w:val="both"/>
      </w:pPr>
    </w:p>
    <w:p w:rsidR="009C3E76" w:rsidRPr="00B6361D" w:rsidRDefault="001B0A19">
      <w:pPr>
        <w:pStyle w:val="BodyText"/>
        <w:rPr>
          <w:i/>
          <w:color w:val="D9D9D9" w:themeColor="background1" w:themeShade="D9"/>
        </w:rPr>
      </w:pPr>
      <w:r w:rsidRPr="00B6361D">
        <w:rPr>
          <w:i/>
          <w:color w:val="D9D9D9" w:themeColor="background1" w:themeShade="D9"/>
        </w:rPr>
        <w:lastRenderedPageBreak/>
        <w:t xml:space="preserve"> </w:t>
      </w:r>
      <w:r w:rsidR="00B6361D">
        <w:rPr>
          <w:i/>
          <w:color w:val="D9D9D9" w:themeColor="background1" w:themeShade="D9"/>
        </w:rPr>
        <w:t>&lt;</w:t>
      </w:r>
      <w:r w:rsidRPr="00B6361D">
        <w:rPr>
          <w:i/>
          <w:color w:val="D9D9D9" w:themeColor="background1" w:themeShade="D9"/>
        </w:rPr>
        <w:t xml:space="preserve"> The visual part of the website is the front-end part, the presentation. Through the design of the page, the user will have the option to either log in or create an account, so the presentation is connected to the authentication, which gets the data or enters the data in the database. </w:t>
      </w:r>
    </w:p>
    <w:p w:rsidR="001B0A19" w:rsidRPr="00B6361D" w:rsidRDefault="001B0A19">
      <w:pPr>
        <w:pStyle w:val="BodyText"/>
        <w:rPr>
          <w:i/>
          <w:color w:val="D9D9D9" w:themeColor="background1" w:themeShade="D9"/>
        </w:rPr>
      </w:pPr>
      <w:r w:rsidRPr="00B6361D">
        <w:rPr>
          <w:i/>
          <w:color w:val="D9D9D9" w:themeColor="background1" w:themeShade="D9"/>
        </w:rPr>
        <w:t xml:space="preserve">  Returning to the presentation, it is bounded to the application’s logic, its functionalities which, some of them, need access to the database to function properly.</w:t>
      </w:r>
      <w:r w:rsidR="00B6361D">
        <w:rPr>
          <w:i/>
          <w:color w:val="D9D9D9" w:themeColor="background1" w:themeShade="D9"/>
        </w:rPr>
        <w:t>&gt;??</w:t>
      </w:r>
    </w:p>
    <w:p w:rsidR="001B0A19" w:rsidRDefault="001B0A19">
      <w:pPr>
        <w:pStyle w:val="BodyText"/>
        <w:rPr>
          <w:sz w:val="26"/>
        </w:rPr>
      </w:pPr>
    </w:p>
    <w:p w:rsidR="009C3E76" w:rsidRPr="00BF4ED1" w:rsidRDefault="00EA42E1">
      <w:pPr>
        <w:pStyle w:val="Heading2"/>
        <w:numPr>
          <w:ilvl w:val="1"/>
          <w:numId w:val="1"/>
        </w:numPr>
        <w:tabs>
          <w:tab w:val="left" w:pos="1003"/>
        </w:tabs>
        <w:spacing w:before="217"/>
        <w:rPr>
          <w:color w:val="FFFFFF" w:themeColor="background1"/>
          <w:highlight w:val="darkMagenta"/>
        </w:rPr>
      </w:pPr>
      <w:bookmarkStart w:id="9" w:name="_bookmark9"/>
      <w:bookmarkEnd w:id="9"/>
      <w:r w:rsidRPr="00BF4ED1">
        <w:rPr>
          <w:color w:val="FFFFFF" w:themeColor="background1"/>
          <w:highlight w:val="darkMagenta"/>
        </w:rPr>
        <w:t>Decomposition</w:t>
      </w:r>
      <w:r w:rsidRPr="00BF4ED1">
        <w:rPr>
          <w:color w:val="FFFFFF" w:themeColor="background1"/>
          <w:spacing w:val="-16"/>
          <w:highlight w:val="darkMagenta"/>
        </w:rPr>
        <w:t xml:space="preserve"> </w:t>
      </w:r>
      <w:r w:rsidRPr="00BF4ED1">
        <w:rPr>
          <w:color w:val="FFFFFF" w:themeColor="background1"/>
          <w:highlight w:val="darkMagenta"/>
        </w:rPr>
        <w:t>Description</w:t>
      </w:r>
    </w:p>
    <w:p w:rsidR="00C512C4" w:rsidRPr="00BF4ED1" w:rsidRDefault="00BF4ED1" w:rsidP="00C512C4">
      <w:pPr>
        <w:pStyle w:val="Heading2"/>
        <w:tabs>
          <w:tab w:val="left" w:pos="1003"/>
        </w:tabs>
        <w:spacing w:before="217"/>
        <w:ind w:left="459" w:firstLine="0"/>
        <w:rPr>
          <w:b w:val="0"/>
          <w:i/>
        </w:rPr>
      </w:pPr>
      <w:r w:rsidRPr="00BF4ED1">
        <w:rPr>
          <w:b w:val="0"/>
          <w:i/>
        </w:rPr>
        <w:t xml:space="preserve">&lt; + </w:t>
      </w:r>
      <w:proofErr w:type="spellStart"/>
      <w:r w:rsidR="00C512C4" w:rsidRPr="00BF4ED1">
        <w:rPr>
          <w:b w:val="0"/>
          <w:i/>
        </w:rPr>
        <w:t>diagrame</w:t>
      </w:r>
      <w:proofErr w:type="spellEnd"/>
      <w:r w:rsidR="00C512C4" w:rsidRPr="00BF4ED1">
        <w:rPr>
          <w:b w:val="0"/>
          <w:i/>
        </w:rPr>
        <w:t xml:space="preserve"> </w:t>
      </w:r>
      <w:proofErr w:type="spellStart"/>
      <w:r w:rsidR="00C512C4" w:rsidRPr="00BF4ED1">
        <w:rPr>
          <w:b w:val="0"/>
          <w:i/>
        </w:rPr>
        <w:t>clase</w:t>
      </w:r>
      <w:proofErr w:type="spellEnd"/>
      <w:r w:rsidR="00C512C4" w:rsidRPr="00BF4ED1">
        <w:rPr>
          <w:b w:val="0"/>
          <w:i/>
        </w:rPr>
        <w:t>&gt;</w:t>
      </w:r>
    </w:p>
    <w:p w:rsidR="009C3E76" w:rsidRDefault="001B0A19">
      <w:pPr>
        <w:pStyle w:val="BodyText"/>
        <w:spacing w:before="4"/>
        <w:rPr>
          <w:rFonts w:ascii="Arial"/>
          <w:b/>
        </w:rPr>
      </w:pPr>
      <w:r>
        <w:rPr>
          <w:noProof/>
        </w:rPr>
        <w:drawing>
          <wp:anchor distT="0" distB="0" distL="114300" distR="114300" simplePos="0" relativeHeight="251639808" behindDoc="0" locked="0" layoutInCell="1" allowOverlap="1">
            <wp:simplePos x="0" y="0"/>
            <wp:positionH relativeFrom="column">
              <wp:posOffset>292100</wp:posOffset>
            </wp:positionH>
            <wp:positionV relativeFrom="paragraph">
              <wp:posOffset>80010</wp:posOffset>
            </wp:positionV>
            <wp:extent cx="2787481" cy="4200525"/>
            <wp:effectExtent l="0" t="0" r="0" b="0"/>
            <wp:wrapSquare wrapText="bothSides"/>
            <wp:docPr id="3" name="Picture 3" descr="https://cdn.discordapp.com/attachments/814459245507379210/824796388272898088/Crea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814459245507379210/824796388272898088/Create-Ev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7481" cy="420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2D11" w:rsidRDefault="00262D11">
      <w:pPr>
        <w:pStyle w:val="BodyText"/>
        <w:ind w:left="460" w:right="113"/>
        <w:jc w:val="both"/>
      </w:pPr>
    </w:p>
    <w:p w:rsidR="00262D11" w:rsidRDefault="00262D11">
      <w:pPr>
        <w:pStyle w:val="BodyText"/>
        <w:ind w:left="460" w:right="113"/>
        <w:jc w:val="both"/>
      </w:pPr>
    </w:p>
    <w:p w:rsidR="00643E46" w:rsidRDefault="00A600E1">
      <w:pPr>
        <w:pStyle w:val="BodyText"/>
        <w:ind w:left="460" w:right="113"/>
        <w:jc w:val="both"/>
      </w:pPr>
      <w:r>
        <w:t xml:space="preserve">   </w:t>
      </w:r>
      <w:r w:rsidR="00643E46">
        <w:t>This diagram represents the description of the “create an event” functionality.</w:t>
      </w:r>
    </w:p>
    <w:p w:rsidR="00BF4ED1" w:rsidRDefault="00BF4ED1">
      <w:pPr>
        <w:pStyle w:val="BodyText"/>
        <w:ind w:left="460" w:right="113"/>
        <w:jc w:val="both"/>
      </w:pPr>
    </w:p>
    <w:p w:rsidR="00643E46" w:rsidRDefault="00BF4ED1">
      <w:pPr>
        <w:pStyle w:val="BodyText"/>
        <w:ind w:left="460" w:right="113"/>
        <w:jc w:val="both"/>
      </w:pPr>
      <w:r>
        <w:t xml:space="preserve">  </w:t>
      </w:r>
      <w:r w:rsidR="00643E46">
        <w:t>At first, the member will create the event. The details will be entered in the event description and then will choose a resource. The respective resource will have its availability checked then, in case it’s free, the reservation will be made successfully; else, they will be required to choose a dif</w:t>
      </w:r>
      <w:r>
        <w:t>f</w:t>
      </w:r>
      <w:r w:rsidR="00643E46">
        <w:t>erent resource (location).</w:t>
      </w:r>
    </w:p>
    <w:p w:rsidR="00262D11" w:rsidRDefault="00262D11">
      <w:pPr>
        <w:pStyle w:val="BodyText"/>
        <w:ind w:left="460" w:right="113"/>
        <w:jc w:val="both"/>
      </w:pPr>
    </w:p>
    <w:p w:rsidR="009C3E76" w:rsidRDefault="009C3E76">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490D53">
      <w:pPr>
        <w:pStyle w:val="BodyText"/>
        <w:spacing w:before="2"/>
      </w:pPr>
    </w:p>
    <w:p w:rsidR="00490D53" w:rsidRDefault="002747DF">
      <w:pPr>
        <w:pStyle w:val="BodyText"/>
        <w:spacing w:before="2"/>
      </w:pPr>
      <w:r>
        <w:rPr>
          <w:noProof/>
        </w:rPr>
        <w:lastRenderedPageBreak/>
        <w:drawing>
          <wp:anchor distT="0" distB="0" distL="114300" distR="114300" simplePos="0" relativeHeight="251648000" behindDoc="0" locked="0" layoutInCell="1" allowOverlap="1">
            <wp:simplePos x="0" y="0"/>
            <wp:positionH relativeFrom="column">
              <wp:posOffset>-79375</wp:posOffset>
            </wp:positionH>
            <wp:positionV relativeFrom="paragraph">
              <wp:posOffset>189230</wp:posOffset>
            </wp:positionV>
            <wp:extent cx="3038475" cy="368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38475" cy="3688715"/>
                    </a:xfrm>
                    <a:prstGeom prst="rect">
                      <a:avLst/>
                    </a:prstGeom>
                  </pic:spPr>
                </pic:pic>
              </a:graphicData>
            </a:graphic>
            <wp14:sizeRelH relativeFrom="page">
              <wp14:pctWidth>0</wp14:pctWidth>
            </wp14:sizeRelH>
            <wp14:sizeRelV relativeFrom="page">
              <wp14:pctHeight>0</wp14:pctHeight>
            </wp14:sizeRelV>
          </wp:anchor>
        </w:drawing>
      </w:r>
    </w:p>
    <w:p w:rsidR="00A600E1" w:rsidRDefault="00A600E1" w:rsidP="00A600E1">
      <w:pPr>
        <w:pStyle w:val="BodyText"/>
        <w:ind w:left="460" w:right="113"/>
        <w:jc w:val="both"/>
      </w:pPr>
      <w:r>
        <w:t xml:space="preserve">  This diagram represents the description of the “Login/Sign up” functionality.</w:t>
      </w:r>
    </w:p>
    <w:p w:rsidR="00490D53" w:rsidRDefault="00490D53">
      <w:pPr>
        <w:pStyle w:val="BodyText"/>
        <w:spacing w:before="2"/>
      </w:pPr>
    </w:p>
    <w:p w:rsidR="002747DF" w:rsidRDefault="00A600E1">
      <w:pPr>
        <w:pStyle w:val="BodyText"/>
        <w:spacing w:before="2"/>
      </w:pPr>
      <w:r>
        <w:t xml:space="preserve">  Pressing the Login button, the user will be required to enter their credentials. Then, the credentials will be checked in the database so that, if they </w:t>
      </w:r>
      <w:r w:rsidR="002747DF">
        <w:t>coincide with the ones entered by the user, the member is granted access into the account. Else, if the credentials don’t exist in the database, the user will be required to make an account through the Sign up form.</w:t>
      </w:r>
    </w:p>
    <w:p w:rsidR="002747DF" w:rsidRDefault="002747DF">
      <w:pPr>
        <w:pStyle w:val="BodyText"/>
        <w:spacing w:before="2"/>
      </w:pPr>
      <w:r>
        <w:t xml:space="preserve">   Then, the user will enter the credentials he/she wishes to use. Their availability will be checked and, in case they are free, the account will be created and the user will be redirected to the Login page once again. </w:t>
      </w:r>
    </w:p>
    <w:p w:rsidR="002747DF" w:rsidRDefault="002747DF">
      <w:pPr>
        <w:pStyle w:val="BodyText"/>
        <w:spacing w:before="2"/>
      </w:pPr>
      <w:r>
        <w:t xml:space="preserve">  However, if the credentials are already used, the user will have to choose other credentials that will be checked again, and so on until an available combination of credentials will be found.</w:t>
      </w:r>
    </w:p>
    <w:p w:rsidR="00490D53" w:rsidRDefault="00490D53">
      <w:pPr>
        <w:pStyle w:val="BodyText"/>
        <w:spacing w:before="2"/>
      </w:pPr>
    </w:p>
    <w:p w:rsidR="00490D53" w:rsidRDefault="00490D53">
      <w:pPr>
        <w:pStyle w:val="BodyText"/>
        <w:spacing w:before="2"/>
      </w:pPr>
    </w:p>
    <w:p w:rsidR="00490D53" w:rsidRDefault="002747DF">
      <w:pPr>
        <w:pStyle w:val="BodyText"/>
        <w:spacing w:before="2"/>
      </w:pPr>
      <w:r>
        <w:rPr>
          <w:noProof/>
        </w:rPr>
        <w:lastRenderedPageBreak/>
        <w:drawing>
          <wp:anchor distT="0" distB="0" distL="114300" distR="114300" simplePos="0" relativeHeight="251657216" behindDoc="0" locked="0" layoutInCell="1" allowOverlap="1">
            <wp:simplePos x="0" y="0"/>
            <wp:positionH relativeFrom="column">
              <wp:posOffset>82550</wp:posOffset>
            </wp:positionH>
            <wp:positionV relativeFrom="paragraph">
              <wp:posOffset>10795</wp:posOffset>
            </wp:positionV>
            <wp:extent cx="2603500" cy="41624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3500" cy="4162425"/>
                    </a:xfrm>
                    <a:prstGeom prst="rect">
                      <a:avLst/>
                    </a:prstGeom>
                  </pic:spPr>
                </pic:pic>
              </a:graphicData>
            </a:graphic>
            <wp14:sizeRelH relativeFrom="margin">
              <wp14:pctWidth>0</wp14:pctWidth>
            </wp14:sizeRelH>
            <wp14:sizeRelV relativeFrom="margin">
              <wp14:pctHeight>0</wp14:pctHeight>
            </wp14:sizeRelV>
          </wp:anchor>
        </w:drawing>
      </w:r>
    </w:p>
    <w:p w:rsidR="005B15D7" w:rsidRDefault="005B15D7">
      <w:pPr>
        <w:pStyle w:val="BodyText"/>
        <w:spacing w:before="2"/>
      </w:pPr>
    </w:p>
    <w:p w:rsidR="00643E46" w:rsidRDefault="00643E46">
      <w:pPr>
        <w:pStyle w:val="BodyText"/>
        <w:spacing w:before="2"/>
      </w:pPr>
    </w:p>
    <w:p w:rsidR="00643E46" w:rsidRDefault="00643E46">
      <w:pPr>
        <w:pStyle w:val="BodyText"/>
        <w:spacing w:before="2"/>
      </w:pPr>
    </w:p>
    <w:p w:rsidR="00A600E1" w:rsidRDefault="00A600E1" w:rsidP="00A600E1">
      <w:pPr>
        <w:pStyle w:val="BodyText"/>
        <w:ind w:left="460" w:right="113"/>
        <w:jc w:val="both"/>
      </w:pPr>
      <w:r>
        <w:t xml:space="preserve">      This diagram represents the description of the “Earnings/expenses management” functionality.</w:t>
      </w:r>
    </w:p>
    <w:p w:rsidR="00643E46" w:rsidRDefault="00643E46">
      <w:pPr>
        <w:pStyle w:val="BodyText"/>
        <w:spacing w:before="2"/>
      </w:pPr>
    </w:p>
    <w:p w:rsidR="00643E46" w:rsidRDefault="00A600E1">
      <w:pPr>
        <w:pStyle w:val="BodyText"/>
        <w:spacing w:before="2"/>
      </w:pPr>
      <w:r>
        <w:t xml:space="preserve">   Each month, an admin will generate both an earnings report and an expenses report. Then, it will be checked if the expenses amount is lower than the earnings. If it’s true, the reservation of resources will continue normally that month; else, there cannot be any reservations made for that specific month.</w:t>
      </w: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2747DF" w:rsidRDefault="002747DF">
      <w:pPr>
        <w:pStyle w:val="BodyText"/>
        <w:spacing w:before="2"/>
      </w:pPr>
    </w:p>
    <w:p w:rsidR="00643E46" w:rsidRDefault="00643E46">
      <w:pPr>
        <w:pStyle w:val="BodyText"/>
        <w:spacing w:before="2"/>
      </w:pPr>
    </w:p>
    <w:p w:rsidR="00643E46" w:rsidRDefault="00763AC1">
      <w:pPr>
        <w:pStyle w:val="BodyText"/>
        <w:spacing w:before="2"/>
      </w:pPr>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62230</wp:posOffset>
            </wp:positionV>
            <wp:extent cx="2600325" cy="34766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0325" cy="3476625"/>
                    </a:xfrm>
                    <a:prstGeom prst="rect">
                      <a:avLst/>
                    </a:prstGeom>
                  </pic:spPr>
                </pic:pic>
              </a:graphicData>
            </a:graphic>
          </wp:anchor>
        </w:drawing>
      </w:r>
    </w:p>
    <w:p w:rsidR="00A600E1" w:rsidRDefault="00A600E1" w:rsidP="00A600E1">
      <w:pPr>
        <w:pStyle w:val="BodyText"/>
        <w:ind w:left="460" w:right="113"/>
        <w:jc w:val="both"/>
      </w:pPr>
      <w:r>
        <w:t>This diagram represents the description of the “Subscribe” functionality.</w:t>
      </w:r>
    </w:p>
    <w:p w:rsidR="00643E46" w:rsidRDefault="00643E46">
      <w:pPr>
        <w:pStyle w:val="BodyText"/>
        <w:spacing w:before="2"/>
      </w:pPr>
    </w:p>
    <w:p w:rsidR="00643E46" w:rsidRPr="00A600E1" w:rsidRDefault="00A600E1">
      <w:pPr>
        <w:pStyle w:val="BodyText"/>
        <w:spacing w:before="2"/>
      </w:pPr>
      <w:r>
        <w:t xml:space="preserve">   </w:t>
      </w:r>
      <w:r w:rsidRPr="00A600E1">
        <w:t>First, the user has to choose a method to pay through. If they choose the PayPal method, they will be required to enter their email address. If they choose to pay with a MasterCard or a Visa card, they will have to fill in the card details. Pressing the ‘Subscribe’ button, the process will end and the user will now have a subscription.</w:t>
      </w: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643E46" w:rsidRDefault="00643E46">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2747DF">
      <w:pPr>
        <w:pStyle w:val="BodyText"/>
        <w:spacing w:before="2"/>
      </w:pPr>
      <w:r>
        <w:rPr>
          <w:noProof/>
        </w:rPr>
        <w:lastRenderedPageBreak/>
        <w:drawing>
          <wp:anchor distT="0" distB="0" distL="114300" distR="114300" simplePos="0" relativeHeight="251674624" behindDoc="0" locked="0" layoutInCell="1" allowOverlap="1">
            <wp:simplePos x="0" y="0"/>
            <wp:positionH relativeFrom="column">
              <wp:posOffset>127000</wp:posOffset>
            </wp:positionH>
            <wp:positionV relativeFrom="paragraph">
              <wp:posOffset>56515</wp:posOffset>
            </wp:positionV>
            <wp:extent cx="2137410" cy="4229100"/>
            <wp:effectExtent l="0" t="0" r="0" b="0"/>
            <wp:wrapSquare wrapText="bothSides"/>
            <wp:docPr id="8" name="Picture 8" descr="https://cdn.discordapp.com/attachments/814459245507379210/824948968302837760/Send-Inv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814459245507379210/824948968302837760/Send-Invit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7410" cy="422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0E1" w:rsidRDefault="00A600E1">
      <w:pPr>
        <w:pStyle w:val="BodyText"/>
        <w:spacing w:before="2"/>
      </w:pPr>
    </w:p>
    <w:p w:rsidR="00A600E1" w:rsidRDefault="00A600E1">
      <w:pPr>
        <w:pStyle w:val="BodyText"/>
        <w:spacing w:before="2"/>
      </w:pPr>
    </w:p>
    <w:p w:rsidR="00A600E1" w:rsidRDefault="00A600E1" w:rsidP="00A600E1">
      <w:pPr>
        <w:pStyle w:val="BodyText"/>
        <w:ind w:left="460" w:right="113"/>
        <w:jc w:val="both"/>
      </w:pPr>
    </w:p>
    <w:p w:rsidR="00A600E1" w:rsidRDefault="00A600E1" w:rsidP="00A600E1">
      <w:pPr>
        <w:pStyle w:val="BodyText"/>
        <w:ind w:left="460" w:right="113"/>
        <w:jc w:val="both"/>
      </w:pPr>
      <w:r>
        <w:t xml:space="preserve">   This diagram represents the description of the “Send invitation (to members)” functionality.</w:t>
      </w:r>
    </w:p>
    <w:p w:rsidR="00A600E1" w:rsidRDefault="00A600E1">
      <w:pPr>
        <w:pStyle w:val="BodyText"/>
        <w:spacing w:before="2"/>
      </w:pPr>
    </w:p>
    <w:p w:rsidR="00A600E1" w:rsidRPr="00A600E1" w:rsidRDefault="00A600E1">
      <w:pPr>
        <w:pStyle w:val="BodyText"/>
        <w:spacing w:before="2"/>
      </w:pPr>
      <w:r>
        <w:t xml:space="preserve">   </w:t>
      </w:r>
      <w:r w:rsidRPr="00A600E1">
        <w:t>The user will have the option to send an invitation to a person. The user will enter a name and the application will check of the person is a registered member. If the person’s name is found in the database, the invitation will be sent, otherwise the person cannot receive an invitation.</w:t>
      </w:r>
    </w:p>
    <w:p w:rsidR="00A600E1" w:rsidRP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A600E1" w:rsidRDefault="00A600E1">
      <w:pPr>
        <w:pStyle w:val="BodyText"/>
        <w:spacing w:before="2"/>
      </w:pPr>
    </w:p>
    <w:p w:rsidR="00643E46" w:rsidRDefault="00643E46">
      <w:pPr>
        <w:pStyle w:val="BodyText"/>
        <w:spacing w:before="2"/>
      </w:pPr>
    </w:p>
    <w:p w:rsidR="00763AC1" w:rsidRDefault="00763AC1">
      <w:pPr>
        <w:pStyle w:val="BodyText"/>
        <w:spacing w:before="2"/>
      </w:pPr>
    </w:p>
    <w:p w:rsidR="00763AC1" w:rsidRDefault="00763AC1">
      <w:pPr>
        <w:pStyle w:val="BodyText"/>
        <w:spacing w:before="2"/>
      </w:pPr>
    </w:p>
    <w:p w:rsidR="00B6361D" w:rsidRDefault="00B6361D">
      <w:pPr>
        <w:pStyle w:val="BodyText"/>
        <w:spacing w:before="2"/>
      </w:pPr>
      <w:r w:rsidRPr="00B6361D">
        <w:rPr>
          <w:noProof/>
        </w:rPr>
        <w:lastRenderedPageBreak/>
        <w:drawing>
          <wp:anchor distT="0" distB="0" distL="114300" distR="114300" simplePos="0" relativeHeight="251677696" behindDoc="1" locked="0" layoutInCell="1" allowOverlap="1">
            <wp:simplePos x="0" y="0"/>
            <wp:positionH relativeFrom="column">
              <wp:posOffset>5410</wp:posOffset>
            </wp:positionH>
            <wp:positionV relativeFrom="paragraph">
              <wp:posOffset>168250</wp:posOffset>
            </wp:positionV>
            <wp:extent cx="6082774" cy="4929505"/>
            <wp:effectExtent l="0" t="0" r="0" b="4445"/>
            <wp:wrapTight wrapText="bothSides">
              <wp:wrapPolygon edited="0">
                <wp:start x="0" y="0"/>
                <wp:lineTo x="0" y="21536"/>
                <wp:lineTo x="21512" y="21536"/>
                <wp:lineTo x="21512" y="0"/>
                <wp:lineTo x="0" y="0"/>
              </wp:wrapPolygon>
            </wp:wrapTight>
            <wp:docPr id="15" name="Picture 15" descr="C:\Users\Antonio\Downloads\ex1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wnloads\ex1p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2774" cy="4929505"/>
                    </a:xfrm>
                    <a:prstGeom prst="rect">
                      <a:avLst/>
                    </a:prstGeom>
                    <a:noFill/>
                    <a:ln>
                      <a:noFill/>
                    </a:ln>
                  </pic:spPr>
                </pic:pic>
              </a:graphicData>
            </a:graphic>
          </wp:anchor>
        </w:drawing>
      </w:r>
    </w:p>
    <w:p w:rsidR="00490D53" w:rsidRDefault="00490D53">
      <w:pPr>
        <w:pStyle w:val="BodyText"/>
        <w:spacing w:before="2"/>
      </w:pPr>
    </w:p>
    <w:p w:rsidR="00490D53" w:rsidRDefault="00490D53">
      <w:pPr>
        <w:pStyle w:val="BodyText"/>
        <w:spacing w:before="2"/>
      </w:pPr>
    </w:p>
    <w:p w:rsidR="009C3E76" w:rsidRPr="004E1AD8" w:rsidRDefault="00EA42E1">
      <w:pPr>
        <w:pStyle w:val="Heading2"/>
        <w:numPr>
          <w:ilvl w:val="1"/>
          <w:numId w:val="1"/>
        </w:numPr>
        <w:tabs>
          <w:tab w:val="left" w:pos="1003"/>
        </w:tabs>
        <w:rPr>
          <w:color w:val="FFFFFF" w:themeColor="background1"/>
          <w:highlight w:val="darkMagenta"/>
        </w:rPr>
      </w:pPr>
      <w:bookmarkStart w:id="10" w:name="_bookmark10"/>
      <w:bookmarkEnd w:id="10"/>
      <w:r w:rsidRPr="004E1AD8">
        <w:rPr>
          <w:color w:val="FFFFFF" w:themeColor="background1"/>
          <w:highlight w:val="darkMagenta"/>
        </w:rPr>
        <w:t>Design</w:t>
      </w:r>
      <w:r w:rsidRPr="004E1AD8">
        <w:rPr>
          <w:color w:val="FFFFFF" w:themeColor="background1"/>
          <w:spacing w:val="-2"/>
          <w:highlight w:val="darkMagenta"/>
        </w:rPr>
        <w:t xml:space="preserve"> </w:t>
      </w:r>
      <w:r w:rsidRPr="004E1AD8">
        <w:rPr>
          <w:color w:val="FFFFFF" w:themeColor="background1"/>
          <w:highlight w:val="darkMagenta"/>
        </w:rPr>
        <w:t>Rationale</w:t>
      </w:r>
    </w:p>
    <w:p w:rsidR="00FB26C2" w:rsidRDefault="00A84464">
      <w:pPr>
        <w:pStyle w:val="BodyText"/>
        <w:spacing w:before="122"/>
        <w:ind w:left="460" w:right="117" w:firstLine="57"/>
        <w:jc w:val="both"/>
      </w:pPr>
      <w:r>
        <w:t xml:space="preserve">   </w:t>
      </w:r>
      <w:r w:rsidR="00FB26C2">
        <w:t>The chosen structure is</w:t>
      </w:r>
      <w:r>
        <w:t xml:space="preserve"> relatively simple, yet it </w:t>
      </w:r>
      <w:r w:rsidR="00FB26C2">
        <w:t xml:space="preserve">perfectly portrays the functionality of the website. </w:t>
      </w:r>
    </w:p>
    <w:p w:rsidR="00A84464" w:rsidRDefault="00A84464">
      <w:pPr>
        <w:pStyle w:val="BodyText"/>
        <w:spacing w:before="122"/>
        <w:ind w:left="460" w:right="117" w:firstLine="57"/>
        <w:jc w:val="both"/>
      </w:pPr>
      <w:r>
        <w:t xml:space="preserve">   </w:t>
      </w:r>
      <w:r w:rsidR="00FB26C2">
        <w:t xml:space="preserve">First of all, what we first see when we enter the website is the visual part, </w:t>
      </w:r>
      <w:proofErr w:type="gramStart"/>
      <w:r w:rsidR="00FB26C2">
        <w:t>its</w:t>
      </w:r>
      <w:proofErr w:type="gramEnd"/>
      <w:r w:rsidR="00FB26C2">
        <w:t xml:space="preserve"> front-end</w:t>
      </w:r>
      <w:r>
        <w:t xml:space="preserve">, designed as a presentation meant to attract the client through the esthetic. </w:t>
      </w:r>
    </w:p>
    <w:p w:rsidR="00A84464" w:rsidRDefault="00A84464">
      <w:pPr>
        <w:pStyle w:val="BodyText"/>
        <w:spacing w:before="122"/>
        <w:ind w:left="460" w:right="117" w:firstLine="57"/>
        <w:jc w:val="both"/>
      </w:pPr>
      <w:r>
        <w:t xml:space="preserve">  As the user dives deeper into the website, he/she will notice the most important functionality </w:t>
      </w:r>
      <w:bookmarkStart w:id="11" w:name="_GoBack"/>
      <w:bookmarkEnd w:id="11"/>
      <w:r>
        <w:t>of it, the authentication, where they can either log in into the account or create one. The data provided by the user is checked (for login) or added (for sign up) into the data base, so there’s a strong correlation between authentication and database.</w:t>
      </w:r>
    </w:p>
    <w:p w:rsidR="00FB26C2" w:rsidRDefault="00A84464">
      <w:pPr>
        <w:pStyle w:val="BodyText"/>
        <w:spacing w:before="122"/>
        <w:ind w:left="460" w:right="117" w:firstLine="57"/>
        <w:jc w:val="both"/>
      </w:pPr>
      <w:r>
        <w:t xml:space="preserve">  Now, returning to the presentation, it is bounded to the application’s logic through its functionalities which, some of them, may even require data from the database, and therefore it needs access to it. </w:t>
      </w:r>
    </w:p>
    <w:p w:rsidR="009C3E76" w:rsidRDefault="009C3E76">
      <w:pPr>
        <w:pStyle w:val="BodyText"/>
        <w:rPr>
          <w:sz w:val="26"/>
        </w:rPr>
      </w:pPr>
    </w:p>
    <w:p w:rsidR="009C3E76" w:rsidRDefault="00EA42E1">
      <w:pPr>
        <w:pStyle w:val="Heading3"/>
        <w:numPr>
          <w:ilvl w:val="0"/>
          <w:numId w:val="1"/>
        </w:numPr>
        <w:tabs>
          <w:tab w:val="left" w:pos="460"/>
        </w:tabs>
        <w:spacing w:before="213"/>
        <w:rPr>
          <w:sz w:val="32"/>
        </w:rPr>
      </w:pPr>
      <w:bookmarkStart w:id="12" w:name="_bookmark11"/>
      <w:bookmarkEnd w:id="12"/>
      <w:r>
        <w:rPr>
          <w:sz w:val="32"/>
        </w:rPr>
        <w:t>D</w:t>
      </w:r>
      <w:r>
        <w:t>ATA</w:t>
      </w:r>
      <w:r>
        <w:rPr>
          <w:spacing w:val="-2"/>
        </w:rPr>
        <w:t xml:space="preserve"> </w:t>
      </w:r>
      <w:r>
        <w:rPr>
          <w:sz w:val="32"/>
        </w:rPr>
        <w:t>D</w:t>
      </w:r>
      <w:r>
        <w:t>ESIGN</w:t>
      </w:r>
    </w:p>
    <w:p w:rsidR="009C3E76" w:rsidRDefault="00C512C4">
      <w:pPr>
        <w:pStyle w:val="BodyText"/>
        <w:spacing w:before="2"/>
        <w:rPr>
          <w:rFonts w:ascii="Arial"/>
          <w:b/>
          <w:sz w:val="32"/>
        </w:rPr>
      </w:pPr>
      <w:r>
        <w:rPr>
          <w:rFonts w:ascii="Arial"/>
          <w:b/>
          <w:sz w:val="32"/>
        </w:rPr>
        <w:t>&lt;</w:t>
      </w:r>
      <w:proofErr w:type="spellStart"/>
      <w:proofErr w:type="gramStart"/>
      <w:r>
        <w:rPr>
          <w:rFonts w:ascii="Arial"/>
          <w:b/>
          <w:sz w:val="32"/>
        </w:rPr>
        <w:t>img</w:t>
      </w:r>
      <w:proofErr w:type="spellEnd"/>
      <w:proofErr w:type="gramEnd"/>
      <w:r>
        <w:rPr>
          <w:rFonts w:ascii="Arial"/>
          <w:b/>
          <w:sz w:val="32"/>
        </w:rPr>
        <w:t xml:space="preserve"> model relational </w:t>
      </w:r>
      <w:proofErr w:type="spellStart"/>
      <w:r>
        <w:rPr>
          <w:rFonts w:ascii="Arial"/>
          <w:b/>
          <w:sz w:val="32"/>
        </w:rPr>
        <w:t>baza</w:t>
      </w:r>
      <w:proofErr w:type="spellEnd"/>
      <w:r>
        <w:rPr>
          <w:rFonts w:ascii="Arial"/>
          <w:b/>
          <w:sz w:val="32"/>
        </w:rPr>
        <w:t xml:space="preserve"> de date&gt;</w:t>
      </w:r>
    </w:p>
    <w:p w:rsidR="009C3E76" w:rsidRPr="00446FB8" w:rsidRDefault="00EA42E1">
      <w:pPr>
        <w:pStyle w:val="Heading2"/>
        <w:numPr>
          <w:ilvl w:val="1"/>
          <w:numId w:val="1"/>
        </w:numPr>
        <w:tabs>
          <w:tab w:val="left" w:pos="1003"/>
        </w:tabs>
        <w:rPr>
          <w:color w:val="FFFFFF" w:themeColor="background1"/>
          <w:highlight w:val="darkMagenta"/>
        </w:rPr>
      </w:pPr>
      <w:bookmarkStart w:id="13" w:name="_bookmark12"/>
      <w:bookmarkEnd w:id="13"/>
      <w:r w:rsidRPr="00446FB8">
        <w:rPr>
          <w:color w:val="FFFFFF" w:themeColor="background1"/>
          <w:highlight w:val="darkMagenta"/>
        </w:rPr>
        <w:t>Data</w:t>
      </w:r>
      <w:r w:rsidRPr="00446FB8">
        <w:rPr>
          <w:color w:val="FFFFFF" w:themeColor="background1"/>
          <w:spacing w:val="1"/>
          <w:highlight w:val="darkMagenta"/>
        </w:rPr>
        <w:t xml:space="preserve"> </w:t>
      </w:r>
      <w:r w:rsidRPr="00446FB8">
        <w:rPr>
          <w:color w:val="FFFFFF" w:themeColor="background1"/>
          <w:highlight w:val="darkMagenta"/>
        </w:rPr>
        <w:t>Description</w:t>
      </w:r>
    </w:p>
    <w:p w:rsidR="00446FB8" w:rsidRDefault="00446FB8" w:rsidP="00446FB8">
      <w:pPr>
        <w:pStyle w:val="Heading2"/>
        <w:tabs>
          <w:tab w:val="left" w:pos="1003"/>
        </w:tabs>
        <w:ind w:firstLine="0"/>
      </w:pPr>
      <w:r>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160296</wp:posOffset>
            </wp:positionV>
            <wp:extent cx="5695071" cy="3382563"/>
            <wp:effectExtent l="0" t="0" r="127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95071" cy="3382563"/>
                    </a:xfrm>
                    <a:prstGeom prst="rect">
                      <a:avLst/>
                    </a:prstGeom>
                  </pic:spPr>
                </pic:pic>
              </a:graphicData>
            </a:graphic>
          </wp:anchor>
        </w:drawing>
      </w:r>
    </w:p>
    <w:p w:rsidR="009C3E76" w:rsidRDefault="009C3E76">
      <w:pPr>
        <w:pStyle w:val="BodyText"/>
        <w:rPr>
          <w:sz w:val="26"/>
        </w:rPr>
      </w:pPr>
    </w:p>
    <w:p w:rsidR="009C3E76" w:rsidRDefault="00EA42E1">
      <w:pPr>
        <w:pStyle w:val="Heading2"/>
        <w:numPr>
          <w:ilvl w:val="1"/>
          <w:numId w:val="1"/>
        </w:numPr>
        <w:tabs>
          <w:tab w:val="left" w:pos="1003"/>
        </w:tabs>
        <w:spacing w:before="217"/>
      </w:pPr>
      <w:bookmarkStart w:id="14" w:name="_bookmark13"/>
      <w:bookmarkEnd w:id="14"/>
      <w:r>
        <w:t>Data</w:t>
      </w:r>
      <w:r>
        <w:rPr>
          <w:spacing w:val="1"/>
        </w:rPr>
        <w:t xml:space="preserve"> </w:t>
      </w:r>
      <w:r>
        <w:t>Dictionary</w:t>
      </w:r>
    </w:p>
    <w:p w:rsidR="009C3E76" w:rsidRPr="004E1AD8" w:rsidRDefault="00AE0D9C" w:rsidP="004E1AD8">
      <w:pPr>
        <w:pStyle w:val="Heading2"/>
        <w:tabs>
          <w:tab w:val="left" w:pos="1003"/>
        </w:tabs>
        <w:spacing w:before="217"/>
        <w:ind w:left="459" w:firstLine="0"/>
      </w:pPr>
      <w:r>
        <w:t>&lt;NU TREBUIE&gt;</w:t>
      </w:r>
    </w:p>
    <w:p w:rsidR="009C3E76" w:rsidRDefault="009C3E76">
      <w:pPr>
        <w:pStyle w:val="BodyText"/>
        <w:spacing w:before="2"/>
        <w:rPr>
          <w:sz w:val="21"/>
        </w:rPr>
      </w:pPr>
    </w:p>
    <w:p w:rsidR="009C3E76" w:rsidRDefault="00EA42E1">
      <w:pPr>
        <w:pStyle w:val="Heading3"/>
        <w:numPr>
          <w:ilvl w:val="0"/>
          <w:numId w:val="1"/>
        </w:numPr>
        <w:tabs>
          <w:tab w:val="left" w:pos="460"/>
        </w:tabs>
        <w:rPr>
          <w:sz w:val="32"/>
        </w:rPr>
      </w:pPr>
      <w:bookmarkStart w:id="15" w:name="_bookmark14"/>
      <w:bookmarkEnd w:id="15"/>
      <w:r>
        <w:rPr>
          <w:sz w:val="32"/>
        </w:rPr>
        <w:t>C</w:t>
      </w:r>
      <w:r>
        <w:t>OMPONENT</w:t>
      </w:r>
      <w:r>
        <w:rPr>
          <w:spacing w:val="-5"/>
        </w:rPr>
        <w:t xml:space="preserve"> </w:t>
      </w:r>
      <w:r>
        <w:rPr>
          <w:sz w:val="32"/>
        </w:rPr>
        <w:t>D</w:t>
      </w:r>
      <w:r>
        <w:t>ESIGN</w:t>
      </w:r>
    </w:p>
    <w:p w:rsidR="009C3E76" w:rsidRDefault="00C512C4">
      <w:pPr>
        <w:pStyle w:val="BodyText"/>
        <w:spacing w:before="7"/>
        <w:rPr>
          <w:rFonts w:ascii="Arial"/>
          <w:b/>
          <w:sz w:val="32"/>
        </w:rPr>
      </w:pPr>
      <w:r>
        <w:rPr>
          <w:rFonts w:ascii="Arial"/>
          <w:b/>
          <w:sz w:val="32"/>
        </w:rPr>
        <w:t>&lt;</w:t>
      </w:r>
      <w:proofErr w:type="spellStart"/>
      <w:r>
        <w:rPr>
          <w:rFonts w:ascii="Arial"/>
          <w:b/>
          <w:sz w:val="32"/>
        </w:rPr>
        <w:t>detalii</w:t>
      </w:r>
      <w:proofErr w:type="spellEnd"/>
      <w:r>
        <w:rPr>
          <w:rFonts w:ascii="Arial"/>
          <w:b/>
          <w:sz w:val="32"/>
        </w:rPr>
        <w:t xml:space="preserve"> </w:t>
      </w:r>
      <w:proofErr w:type="spellStart"/>
      <w:r>
        <w:rPr>
          <w:rFonts w:ascii="Arial"/>
          <w:b/>
          <w:sz w:val="32"/>
        </w:rPr>
        <w:t>structura</w:t>
      </w:r>
      <w:proofErr w:type="spellEnd"/>
      <w:r>
        <w:rPr>
          <w:rFonts w:ascii="Arial"/>
          <w:b/>
          <w:sz w:val="32"/>
        </w:rPr>
        <w:t xml:space="preserve"> de date, dc am ales </w:t>
      </w:r>
      <w:proofErr w:type="spellStart"/>
      <w:r>
        <w:rPr>
          <w:rFonts w:ascii="Arial"/>
          <w:b/>
          <w:sz w:val="32"/>
        </w:rPr>
        <w:t>datele</w:t>
      </w:r>
      <w:proofErr w:type="spellEnd"/>
      <w:r>
        <w:rPr>
          <w:rFonts w:ascii="Arial"/>
          <w:b/>
          <w:sz w:val="32"/>
        </w:rPr>
        <w:t xml:space="preserve"> respective?&gt;</w:t>
      </w:r>
    </w:p>
    <w:p w:rsidR="009C3E76" w:rsidRDefault="00EA42E1" w:rsidP="00446FB8">
      <w:pPr>
        <w:pStyle w:val="BodyText"/>
        <w:ind w:left="100"/>
        <w:sectPr w:rsidR="009C3E76">
          <w:pgSz w:w="12240" w:h="15840"/>
          <w:pgMar w:top="1500" w:right="1320" w:bottom="1420" w:left="1340" w:header="1249" w:footer="1237" w:gutter="0"/>
          <w:cols w:space="720"/>
        </w:sectPr>
      </w:pPr>
      <w:r>
        <w:t>In this section, we take a closer look at what each component d</w:t>
      </w:r>
      <w:r w:rsidR="00446FB8">
        <w:t>oes in a more systematic way. If</w:t>
      </w:r>
    </w:p>
    <w:p w:rsidR="009C3E76" w:rsidRDefault="00EA42E1" w:rsidP="004E1AD8">
      <w:pPr>
        <w:pStyle w:val="BodyText"/>
        <w:spacing w:before="90"/>
        <w:ind w:right="119"/>
        <w:jc w:val="both"/>
      </w:pPr>
      <w:proofErr w:type="gramStart"/>
      <w:r>
        <w:lastRenderedPageBreak/>
        <w:t>you</w:t>
      </w:r>
      <w:proofErr w:type="gramEnd"/>
      <w:r>
        <w:t xml:space="preserve"> gave a functional description </w:t>
      </w:r>
      <w:r>
        <w:rPr>
          <w:spacing w:val="-3"/>
        </w:rPr>
        <w:t xml:space="preserve">in </w:t>
      </w:r>
      <w:r>
        <w:t xml:space="preserve">section 3.2, provide a summary of your algorithm for each function listed </w:t>
      </w:r>
      <w:r>
        <w:rPr>
          <w:spacing w:val="-3"/>
        </w:rPr>
        <w:t xml:space="preserve">in </w:t>
      </w:r>
      <w:r>
        <w:t xml:space="preserve">3.2 </w:t>
      </w:r>
      <w:r>
        <w:rPr>
          <w:spacing w:val="-3"/>
        </w:rPr>
        <w:t xml:space="preserve">in </w:t>
      </w:r>
      <w:r>
        <w:t xml:space="preserve">procedural description language (PDL) or pseudocode. If you gave </w:t>
      </w:r>
      <w:r>
        <w:rPr>
          <w:spacing w:val="4"/>
        </w:rPr>
        <w:t xml:space="preserve">an </w:t>
      </w:r>
      <w:r>
        <w:t xml:space="preserve">OO description, summarize each object member function for all the objects listed </w:t>
      </w:r>
      <w:r>
        <w:rPr>
          <w:spacing w:val="-3"/>
        </w:rPr>
        <w:t xml:space="preserve">in </w:t>
      </w:r>
      <w:r>
        <w:t xml:space="preserve">3.2 </w:t>
      </w:r>
      <w:r>
        <w:rPr>
          <w:spacing w:val="-3"/>
        </w:rPr>
        <w:t xml:space="preserve">in </w:t>
      </w:r>
      <w:r>
        <w:t>PDL or pseudocode. Describe any local data when</w:t>
      </w:r>
      <w:r>
        <w:rPr>
          <w:spacing w:val="-11"/>
        </w:rPr>
        <w:t xml:space="preserve"> </w:t>
      </w:r>
      <w:r>
        <w:t>necessary.</w:t>
      </w:r>
    </w:p>
    <w:p w:rsidR="009C3E76" w:rsidRDefault="009C3E76">
      <w:pPr>
        <w:pStyle w:val="BodyText"/>
        <w:rPr>
          <w:sz w:val="26"/>
        </w:rPr>
      </w:pPr>
    </w:p>
    <w:p w:rsidR="009C3E76" w:rsidRDefault="00EA42E1">
      <w:pPr>
        <w:pStyle w:val="Heading3"/>
        <w:numPr>
          <w:ilvl w:val="0"/>
          <w:numId w:val="1"/>
        </w:numPr>
        <w:tabs>
          <w:tab w:val="left" w:pos="460"/>
        </w:tabs>
        <w:spacing w:before="211"/>
        <w:rPr>
          <w:sz w:val="32"/>
        </w:rPr>
      </w:pPr>
      <w:bookmarkStart w:id="16" w:name="_bookmark15"/>
      <w:bookmarkEnd w:id="16"/>
      <w:r>
        <w:rPr>
          <w:sz w:val="32"/>
        </w:rPr>
        <w:t>H</w:t>
      </w:r>
      <w:r>
        <w:t xml:space="preserve">UMAN </w:t>
      </w:r>
      <w:r>
        <w:rPr>
          <w:sz w:val="32"/>
        </w:rPr>
        <w:t>I</w:t>
      </w:r>
      <w:r>
        <w:t>NTERFACE</w:t>
      </w:r>
      <w:r>
        <w:rPr>
          <w:spacing w:val="-3"/>
        </w:rPr>
        <w:t xml:space="preserve"> </w:t>
      </w:r>
      <w:r>
        <w:rPr>
          <w:sz w:val="32"/>
        </w:rPr>
        <w:t>D</w:t>
      </w:r>
      <w:r>
        <w:t>ESIGN</w:t>
      </w:r>
    </w:p>
    <w:p w:rsidR="009C3E76" w:rsidRDefault="009C3E76">
      <w:pPr>
        <w:pStyle w:val="BodyText"/>
        <w:spacing w:before="8"/>
        <w:rPr>
          <w:rFonts w:ascii="Arial"/>
          <w:b/>
          <w:sz w:val="36"/>
        </w:rPr>
      </w:pPr>
    </w:p>
    <w:p w:rsidR="009C3E76" w:rsidRDefault="00EA42E1">
      <w:pPr>
        <w:pStyle w:val="Heading2"/>
        <w:numPr>
          <w:ilvl w:val="1"/>
          <w:numId w:val="1"/>
        </w:numPr>
        <w:tabs>
          <w:tab w:val="left" w:pos="1003"/>
        </w:tabs>
        <w:spacing w:before="1"/>
      </w:pPr>
      <w:bookmarkStart w:id="17" w:name="_bookmark16"/>
      <w:bookmarkEnd w:id="17"/>
      <w:r>
        <w:t>Overview of User</w:t>
      </w:r>
      <w:r>
        <w:rPr>
          <w:spacing w:val="6"/>
        </w:rPr>
        <w:t xml:space="preserve"> </w:t>
      </w:r>
      <w:r>
        <w:t>Interface</w:t>
      </w:r>
    </w:p>
    <w:p w:rsidR="009C3E76" w:rsidRPr="004E1AD8" w:rsidRDefault="00C512C4" w:rsidP="004E1AD8">
      <w:pPr>
        <w:pStyle w:val="BodyText"/>
        <w:spacing w:before="10"/>
        <w:rPr>
          <w:rFonts w:ascii="Arial"/>
          <w:b/>
          <w:sz w:val="23"/>
        </w:rPr>
      </w:pPr>
      <w:r>
        <w:rPr>
          <w:rFonts w:ascii="Arial"/>
          <w:b/>
          <w:sz w:val="23"/>
        </w:rPr>
        <w:t>&lt;</w:t>
      </w:r>
      <w:proofErr w:type="spellStart"/>
      <w:proofErr w:type="gramStart"/>
      <w:r>
        <w:rPr>
          <w:rFonts w:ascii="Arial"/>
          <w:b/>
          <w:sz w:val="23"/>
        </w:rPr>
        <w:t>descriere</w:t>
      </w:r>
      <w:proofErr w:type="spellEnd"/>
      <w:proofErr w:type="gramEnd"/>
      <w:r>
        <w:rPr>
          <w:rFonts w:ascii="Arial"/>
          <w:b/>
          <w:sz w:val="23"/>
        </w:rPr>
        <w:t xml:space="preserve"> +</w:t>
      </w:r>
      <w:r w:rsidR="00BF4ED1">
        <w:rPr>
          <w:rFonts w:ascii="Arial"/>
          <w:b/>
          <w:sz w:val="23"/>
        </w:rPr>
        <w:t xml:space="preserve"> </w:t>
      </w:r>
      <w:proofErr w:type="spellStart"/>
      <w:r w:rsidR="00BF4ED1">
        <w:rPr>
          <w:rFonts w:ascii="Arial"/>
          <w:b/>
          <w:sz w:val="23"/>
        </w:rPr>
        <w:t>functionalitati</w:t>
      </w:r>
      <w:proofErr w:type="spellEnd"/>
      <w:r w:rsidR="00BF4ED1">
        <w:rPr>
          <w:rFonts w:ascii="Arial"/>
          <w:b/>
          <w:sz w:val="23"/>
        </w:rPr>
        <w:t xml:space="preserve"> </w:t>
      </w:r>
      <w:proofErr w:type="spellStart"/>
      <w:r w:rsidR="00BF4ED1">
        <w:rPr>
          <w:rFonts w:ascii="Arial"/>
          <w:b/>
          <w:sz w:val="23"/>
        </w:rPr>
        <w:t>int</w:t>
      </w:r>
      <w:r>
        <w:rPr>
          <w:rFonts w:ascii="Arial"/>
          <w:b/>
          <w:sz w:val="23"/>
        </w:rPr>
        <w:t>erfata</w:t>
      </w:r>
      <w:proofErr w:type="spellEnd"/>
      <w:r>
        <w:rPr>
          <w:rFonts w:ascii="Arial"/>
          <w:b/>
          <w:sz w:val="23"/>
        </w:rPr>
        <w:t xml:space="preserve"> </w:t>
      </w:r>
      <w:proofErr w:type="spellStart"/>
      <w:r>
        <w:rPr>
          <w:rFonts w:ascii="Arial"/>
          <w:b/>
          <w:sz w:val="23"/>
        </w:rPr>
        <w:t>grafica</w:t>
      </w:r>
      <w:proofErr w:type="spellEnd"/>
      <w:r>
        <w:rPr>
          <w:rFonts w:ascii="Arial"/>
          <w:b/>
          <w:sz w:val="23"/>
        </w:rPr>
        <w:t>&gt;</w:t>
      </w:r>
    </w:p>
    <w:p w:rsidR="009C3E76" w:rsidRDefault="009C3E76">
      <w:pPr>
        <w:pStyle w:val="BodyText"/>
        <w:spacing w:before="1"/>
        <w:rPr>
          <w:sz w:val="33"/>
        </w:rPr>
      </w:pPr>
    </w:p>
    <w:p w:rsidR="00C512C4" w:rsidRPr="004E1AD8" w:rsidRDefault="00EA42E1" w:rsidP="00C512C4">
      <w:pPr>
        <w:pStyle w:val="Heading2"/>
        <w:numPr>
          <w:ilvl w:val="1"/>
          <w:numId w:val="1"/>
        </w:numPr>
        <w:tabs>
          <w:tab w:val="left" w:pos="1003"/>
        </w:tabs>
        <w:rPr>
          <w:color w:val="FFFFFF" w:themeColor="background1"/>
          <w:highlight w:val="darkMagenta"/>
        </w:rPr>
      </w:pPr>
      <w:bookmarkStart w:id="18" w:name="_bookmark17"/>
      <w:bookmarkEnd w:id="18"/>
      <w:r w:rsidRPr="004E1AD8">
        <w:rPr>
          <w:color w:val="FFFFFF" w:themeColor="background1"/>
          <w:highlight w:val="darkMagenta"/>
        </w:rPr>
        <w:t>Screen</w:t>
      </w:r>
      <w:r w:rsidRPr="004E1AD8">
        <w:rPr>
          <w:color w:val="FFFFFF" w:themeColor="background1"/>
          <w:spacing w:val="-2"/>
          <w:highlight w:val="darkMagenta"/>
        </w:rPr>
        <w:t xml:space="preserve"> </w:t>
      </w:r>
      <w:r w:rsidRPr="004E1AD8">
        <w:rPr>
          <w:color w:val="FFFFFF" w:themeColor="background1"/>
          <w:highlight w:val="darkMagenta"/>
        </w:rPr>
        <w:t>Images</w:t>
      </w:r>
    </w:p>
    <w:p w:rsidR="00C512C4" w:rsidRDefault="00C512C4" w:rsidP="00C512C4">
      <w:pPr>
        <w:pStyle w:val="Heading2"/>
        <w:tabs>
          <w:tab w:val="left" w:pos="1003"/>
        </w:tabs>
        <w:ind w:left="0" w:firstLine="0"/>
      </w:pPr>
      <w:r>
        <w:t>&lt;</w:t>
      </w:r>
      <w:proofErr w:type="spellStart"/>
      <w:proofErr w:type="gramStart"/>
      <w:r w:rsidR="004E1AD8">
        <w:t>diagrame</w:t>
      </w:r>
      <w:proofErr w:type="spellEnd"/>
      <w:proofErr w:type="gramEnd"/>
      <w:r w:rsidR="004E1AD8">
        <w:t xml:space="preserve"> de wire frame/mock up&gt;</w:t>
      </w:r>
    </w:p>
    <w:p w:rsidR="004E1AD8" w:rsidRDefault="004E1AD8" w:rsidP="00C512C4">
      <w:pPr>
        <w:pStyle w:val="Heading2"/>
        <w:tabs>
          <w:tab w:val="left" w:pos="1003"/>
        </w:tabs>
        <w:ind w:left="0" w:firstLine="0"/>
      </w:pPr>
    </w:p>
    <w:p w:rsidR="009C3E76" w:rsidRDefault="00446FB8">
      <w:pPr>
        <w:pStyle w:val="BodyText"/>
        <w:rPr>
          <w:sz w:val="26"/>
        </w:rPr>
      </w:pPr>
      <w:r>
        <w:rPr>
          <w:noProof/>
        </w:rPr>
        <w:drawing>
          <wp:anchor distT="0" distB="0" distL="114300" distR="114300" simplePos="0" relativeHeight="251676672" behindDoc="0" locked="0" layoutInCell="1" allowOverlap="1">
            <wp:simplePos x="0" y="0"/>
            <wp:positionH relativeFrom="margin">
              <wp:align>center</wp:align>
            </wp:positionH>
            <wp:positionV relativeFrom="paragraph">
              <wp:posOffset>207874</wp:posOffset>
            </wp:positionV>
            <wp:extent cx="5253990" cy="503174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53990" cy="5031740"/>
                    </a:xfrm>
                    <a:prstGeom prst="rect">
                      <a:avLst/>
                    </a:prstGeom>
                  </pic:spPr>
                </pic:pic>
              </a:graphicData>
            </a:graphic>
            <wp14:sizeRelH relativeFrom="page">
              <wp14:pctWidth>0</wp14:pctWidth>
            </wp14:sizeRelH>
            <wp14:sizeRelV relativeFrom="page">
              <wp14:pctHeight>0</wp14:pctHeight>
            </wp14:sizeRelV>
          </wp:anchor>
        </w:drawing>
      </w:r>
    </w:p>
    <w:p w:rsidR="009C3E76" w:rsidRDefault="00EA42E1">
      <w:pPr>
        <w:pStyle w:val="Heading2"/>
        <w:numPr>
          <w:ilvl w:val="1"/>
          <w:numId w:val="1"/>
        </w:numPr>
        <w:tabs>
          <w:tab w:val="left" w:pos="1003"/>
        </w:tabs>
        <w:spacing w:before="222"/>
      </w:pPr>
      <w:bookmarkStart w:id="19" w:name="_bookmark18"/>
      <w:bookmarkEnd w:id="19"/>
      <w:r>
        <w:lastRenderedPageBreak/>
        <w:t>Screen Objects and</w:t>
      </w:r>
      <w:r>
        <w:rPr>
          <w:spacing w:val="2"/>
        </w:rPr>
        <w:t xml:space="preserve"> </w:t>
      </w:r>
      <w:r>
        <w:t>Actions</w:t>
      </w:r>
    </w:p>
    <w:p w:rsidR="009C3E76" w:rsidRDefault="00262D11">
      <w:pPr>
        <w:pStyle w:val="BodyText"/>
        <w:spacing w:before="9"/>
        <w:rPr>
          <w:rFonts w:ascii="Arial"/>
          <w:b/>
        </w:rPr>
      </w:pPr>
      <w:r>
        <w:rPr>
          <w:rFonts w:ascii="Arial"/>
          <w:b/>
        </w:rPr>
        <w:t>&lt;NU TREBUIE&gt;</w:t>
      </w:r>
    </w:p>
    <w:p w:rsidR="009C3E76" w:rsidRDefault="00EA42E1">
      <w:pPr>
        <w:pStyle w:val="BodyText"/>
        <w:ind w:left="460"/>
        <w:jc w:val="both"/>
      </w:pPr>
      <w:r>
        <w:t>A discussion of screen objects and actions associated with those objects.</w:t>
      </w:r>
    </w:p>
    <w:p w:rsidR="009C3E76" w:rsidRDefault="009C3E76">
      <w:pPr>
        <w:pStyle w:val="BodyText"/>
        <w:rPr>
          <w:sz w:val="26"/>
        </w:rPr>
      </w:pPr>
    </w:p>
    <w:p w:rsidR="009C3E76" w:rsidRDefault="009C3E76">
      <w:pPr>
        <w:pStyle w:val="BodyText"/>
        <w:rPr>
          <w:sz w:val="26"/>
        </w:rPr>
      </w:pPr>
    </w:p>
    <w:p w:rsidR="009C3E76" w:rsidRDefault="00EA42E1">
      <w:pPr>
        <w:pStyle w:val="Heading3"/>
        <w:numPr>
          <w:ilvl w:val="0"/>
          <w:numId w:val="1"/>
        </w:numPr>
        <w:tabs>
          <w:tab w:val="left" w:pos="460"/>
        </w:tabs>
        <w:spacing w:before="231"/>
        <w:rPr>
          <w:sz w:val="32"/>
        </w:rPr>
      </w:pPr>
      <w:bookmarkStart w:id="20" w:name="_bookmark19"/>
      <w:bookmarkEnd w:id="20"/>
      <w:r>
        <w:rPr>
          <w:sz w:val="32"/>
        </w:rPr>
        <w:t>R</w:t>
      </w:r>
      <w:r>
        <w:t>EQUIREMENTS</w:t>
      </w:r>
      <w:r>
        <w:rPr>
          <w:spacing w:val="-2"/>
        </w:rPr>
        <w:t xml:space="preserve"> </w:t>
      </w:r>
      <w:r>
        <w:rPr>
          <w:sz w:val="32"/>
        </w:rPr>
        <w:t>M</w:t>
      </w:r>
      <w:r>
        <w:t>ATRIX</w:t>
      </w:r>
    </w:p>
    <w:p w:rsidR="00262D11" w:rsidRDefault="00262D11" w:rsidP="00262D11">
      <w:pPr>
        <w:pStyle w:val="BodyText"/>
        <w:spacing w:before="9"/>
        <w:ind w:left="100"/>
        <w:rPr>
          <w:rFonts w:ascii="Arial"/>
          <w:b/>
        </w:rPr>
      </w:pPr>
      <w:r>
        <w:rPr>
          <w:rFonts w:ascii="Arial"/>
          <w:b/>
        </w:rPr>
        <w:t>&lt;NU TREBUIE&gt;</w:t>
      </w:r>
    </w:p>
    <w:p w:rsidR="009C3E76" w:rsidRDefault="009C3E76">
      <w:pPr>
        <w:pStyle w:val="BodyText"/>
        <w:spacing w:before="5"/>
        <w:rPr>
          <w:rFonts w:ascii="Arial"/>
          <w:b/>
          <w:sz w:val="48"/>
        </w:rPr>
      </w:pPr>
    </w:p>
    <w:p w:rsidR="009C3E76" w:rsidRDefault="00EA42E1">
      <w:pPr>
        <w:pStyle w:val="BodyText"/>
        <w:spacing w:line="242" w:lineRule="auto"/>
        <w:ind w:left="100" w:right="124"/>
        <w:jc w:val="both"/>
      </w:pPr>
      <w:r>
        <w:t xml:space="preserve">Provide a </w:t>
      </w:r>
      <w:proofErr w:type="spellStart"/>
      <w:r>
        <w:t>cross­reference</w:t>
      </w:r>
      <w:proofErr w:type="spellEnd"/>
      <w:r>
        <w:t xml:space="preserve"> that traces components and data structures to the requirements in your SRS document.</w:t>
      </w:r>
    </w:p>
    <w:p w:rsidR="009C3E76" w:rsidRDefault="009C3E76">
      <w:pPr>
        <w:pStyle w:val="BodyText"/>
        <w:spacing w:before="2"/>
      </w:pPr>
    </w:p>
    <w:p w:rsidR="009C3E76" w:rsidRDefault="00EA42E1">
      <w:pPr>
        <w:pStyle w:val="BodyText"/>
        <w:ind w:left="100" w:right="119"/>
        <w:jc w:val="both"/>
      </w:pPr>
      <w:r>
        <w:t>Use a tabular format to show which system components satisfy each of the functional requirements from the SRS. Refer to the functional requirements by the numbers/codes that you gave them in the SRS.</w:t>
      </w:r>
    </w:p>
    <w:p w:rsidR="009C3E76" w:rsidRDefault="009C3E76">
      <w:pPr>
        <w:pStyle w:val="BodyText"/>
        <w:rPr>
          <w:sz w:val="26"/>
        </w:rPr>
      </w:pPr>
    </w:p>
    <w:p w:rsidR="009C3E76" w:rsidRDefault="009C3E76">
      <w:pPr>
        <w:pStyle w:val="BodyText"/>
        <w:rPr>
          <w:sz w:val="21"/>
        </w:rPr>
      </w:pPr>
    </w:p>
    <w:p w:rsidR="009C3E76" w:rsidRDefault="00EA42E1">
      <w:pPr>
        <w:pStyle w:val="Heading3"/>
        <w:numPr>
          <w:ilvl w:val="0"/>
          <w:numId w:val="1"/>
        </w:numPr>
        <w:tabs>
          <w:tab w:val="left" w:pos="460"/>
        </w:tabs>
        <w:spacing w:before="0"/>
        <w:rPr>
          <w:sz w:val="32"/>
        </w:rPr>
      </w:pPr>
      <w:bookmarkStart w:id="21" w:name="_bookmark20"/>
      <w:bookmarkEnd w:id="21"/>
      <w:r>
        <w:rPr>
          <w:sz w:val="32"/>
        </w:rPr>
        <w:t>A</w:t>
      </w:r>
      <w:r>
        <w:t>PPENDICES</w:t>
      </w:r>
    </w:p>
    <w:p w:rsidR="009C3E76" w:rsidRPr="004E1AD8" w:rsidRDefault="00446FB8" w:rsidP="004E1AD8">
      <w:pPr>
        <w:pStyle w:val="BodyText"/>
        <w:spacing w:before="9"/>
        <w:ind w:left="100"/>
        <w:rPr>
          <w:rFonts w:ascii="Arial"/>
          <w:b/>
        </w:rPr>
        <w:sectPr w:rsidR="009C3E76" w:rsidRPr="004E1AD8">
          <w:pgSz w:w="12240" w:h="15840"/>
          <w:pgMar w:top="1500" w:right="1320" w:bottom="1420" w:left="1340" w:header="1249" w:footer="1237" w:gutter="0"/>
          <w:cols w:space="720"/>
        </w:sectPr>
      </w:pPr>
      <w:r>
        <w:rPr>
          <w:rFonts w:ascii="Arial"/>
          <w:b/>
        </w:rPr>
        <w:t>&lt;NU TREBUIE&gt;</w:t>
      </w:r>
    </w:p>
    <w:p w:rsidR="009C3E76" w:rsidRDefault="009C3E76" w:rsidP="00446FB8">
      <w:pPr>
        <w:spacing w:before="90" w:line="244" w:lineRule="auto"/>
        <w:rPr>
          <w:sz w:val="23"/>
        </w:rPr>
      </w:pPr>
    </w:p>
    <w:sectPr w:rsidR="009C3E76">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B5D" w:rsidRDefault="007A1B5D">
      <w:r>
        <w:separator/>
      </w:r>
    </w:p>
  </w:endnote>
  <w:endnote w:type="continuationSeparator" w:id="0">
    <w:p w:rsidR="007A1B5D" w:rsidRDefault="007A1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E76" w:rsidRDefault="00ED71B6">
    <w:pPr>
      <w:pStyle w:val="BodyText"/>
      <w:spacing w:line="14" w:lineRule="auto"/>
      <w:rPr>
        <w:sz w:val="20"/>
      </w:rPr>
    </w:pPr>
    <w:r>
      <w:rPr>
        <w:noProof/>
      </w:rPr>
      <mc:AlternateContent>
        <mc:Choice Requires="wps">
          <w:drawing>
            <wp:anchor distT="0" distB="0" distL="114300" distR="114300" simplePos="0" relativeHeight="487446528" behindDoc="1" locked="0" layoutInCell="1" allowOverlap="1">
              <wp:simplePos x="0" y="0"/>
              <wp:positionH relativeFrom="page">
                <wp:posOffset>3817620</wp:posOffset>
              </wp:positionH>
              <wp:positionV relativeFrom="page">
                <wp:posOffset>9133205</wp:posOffset>
              </wp:positionV>
              <wp:extent cx="140335" cy="16764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E76" w:rsidRDefault="00EA42E1">
                          <w:pPr>
                            <w:spacing w:before="13"/>
                            <w:ind w:left="60"/>
                            <w:rPr>
                              <w:sz w:val="20"/>
                            </w:rPr>
                          </w:pPr>
                          <w:r>
                            <w:fldChar w:fldCharType="begin"/>
                          </w:r>
                          <w:r>
                            <w:rPr>
                              <w:sz w:val="20"/>
                            </w:rPr>
                            <w:instrText xml:space="preserve"> PAGE </w:instrText>
                          </w:r>
                          <w:r>
                            <w:fldChar w:fldCharType="separate"/>
                          </w:r>
                          <w:r w:rsidR="00B6361D">
                            <w:rPr>
                              <w:noProof/>
                              <w:sz w:val="20"/>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00.6pt;margin-top:719.15pt;width:11.05pt;height:13.2pt;z-index:-158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" filled="f" stroked="f">
              <v:textbox inset="0,0,0,0">
                <w:txbxContent>
                  <w:p w:rsidR="009C3E76" w:rsidRDefault="00EA42E1">
                    <w:pPr>
                      <w:spacing w:before="13"/>
                      <w:ind w:left="60"/>
                      <w:rPr>
                        <w:sz w:val="20"/>
                      </w:rPr>
                    </w:pPr>
                    <w:r>
                      <w:fldChar w:fldCharType="begin"/>
                    </w:r>
                    <w:r>
                      <w:rPr>
                        <w:sz w:val="20"/>
                      </w:rPr>
                      <w:instrText xml:space="preserve"> PAGE </w:instrText>
                    </w:r>
                    <w:r>
                      <w:fldChar w:fldCharType="separate"/>
                    </w:r>
                    <w:r w:rsidR="00B6361D">
                      <w:rPr>
                        <w:noProof/>
                        <w:sz w:val="20"/>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B5D" w:rsidRDefault="007A1B5D">
      <w:r>
        <w:separator/>
      </w:r>
    </w:p>
  </w:footnote>
  <w:footnote w:type="continuationSeparator" w:id="0">
    <w:p w:rsidR="007A1B5D" w:rsidRDefault="007A1B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E76" w:rsidRDefault="00ED71B6">
    <w:pPr>
      <w:pStyle w:val="BodyText"/>
      <w:spacing w:line="14" w:lineRule="auto"/>
      <w:rPr>
        <w:sz w:val="20"/>
      </w:rPr>
    </w:pPr>
    <w:r>
      <w:rPr>
        <w:noProof/>
      </w:rPr>
      <mc:AlternateContent>
        <mc:Choice Requires="wps">
          <w:drawing>
            <wp:anchor distT="0" distB="0" distL="114300" distR="114300" simplePos="0" relativeHeight="487445504" behindDoc="1" locked="0" layoutInCell="1" allowOverlap="1">
              <wp:simplePos x="0" y="0"/>
              <wp:positionH relativeFrom="page">
                <wp:posOffset>914400</wp:posOffset>
              </wp:positionH>
              <wp:positionV relativeFrom="page">
                <wp:posOffset>941705</wp:posOffset>
              </wp:positionV>
              <wp:extent cx="5943600" cy="0"/>
              <wp:effectExtent l="0" t="0" r="0" b="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1A57C" id="Line 3" o:spid="_x0000_s1026" style="position:absolute;z-index:-1587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4.15pt" to="540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tDHAIAAEIEAAAOAAAAZHJzL2Uyb0RvYy54bWysU8GO2jAQvVfqP1i+QxLIUo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" strokeweight=".72pt">
              <w10:wrap anchorx="page" anchory="page"/>
            </v:line>
          </w:pict>
        </mc:Fallback>
      </mc:AlternateContent>
    </w:r>
    <w:r>
      <w:rPr>
        <w:noProof/>
      </w:rPr>
      <mc:AlternateContent>
        <mc:Choice Requires="wps">
          <w:drawing>
            <wp:anchor distT="0" distB="0" distL="114300" distR="114300" simplePos="0" relativeHeight="487446016" behindDoc="1" locked="0" layoutInCell="1" allowOverlap="1">
              <wp:simplePos x="0" y="0"/>
              <wp:positionH relativeFrom="page">
                <wp:posOffset>5226685</wp:posOffset>
              </wp:positionH>
              <wp:positionV relativeFrom="page">
                <wp:posOffset>780415</wp:posOffset>
              </wp:positionV>
              <wp:extent cx="1645285" cy="18796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285"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3E76" w:rsidRDefault="00EA42E1">
                          <w:pPr>
                            <w:spacing w:before="10"/>
                            <w:ind w:left="20"/>
                            <w:rPr>
                              <w:sz w:val="23"/>
                            </w:rPr>
                          </w:pPr>
                          <w:r>
                            <w:rPr>
                              <w:sz w:val="23"/>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1.55pt;margin-top:61.45pt;width:129.55pt;height:14.8pt;z-index:-1587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NrgIAAKo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" filled="f" stroked="f">
              <v:textbox inset="0,0,0,0">
                <w:txbxContent>
                  <w:p w:rsidR="009C3E76" w:rsidRDefault="00EA42E1">
                    <w:pPr>
                      <w:spacing w:before="10"/>
                      <w:ind w:left="20"/>
                      <w:rPr>
                        <w:sz w:val="23"/>
                      </w:rPr>
                    </w:pPr>
                    <w:r>
                      <w:rPr>
                        <w:sz w:val="23"/>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F7293"/>
    <w:multiLevelType w:val="multilevel"/>
    <w:tmpl w:val="48A411DA"/>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1" w15:restartNumberingAfterBreak="0">
    <w:nsid w:val="17972697"/>
    <w:multiLevelType w:val="multilevel"/>
    <w:tmpl w:val="FFBA478E"/>
    <w:lvl w:ilvl="0">
      <w:start w:val="1"/>
      <w:numFmt w:val="decimal"/>
      <w:lvlText w:val="%1."/>
      <w:lvlJc w:val="left"/>
      <w:pPr>
        <w:ind w:left="785" w:hanging="360"/>
      </w:pPr>
      <w:rPr>
        <w:rFonts w:hint="default"/>
        <w:b/>
        <w:bCs/>
        <w:color w:val="000000" w:themeColor="text1"/>
        <w:spacing w:val="-1"/>
        <w:w w:val="100"/>
        <w:lang w:val="en-US" w:eastAsia="en-US" w:bidi="ar-SA"/>
      </w:rPr>
    </w:lvl>
    <w:lvl w:ilvl="1">
      <w:start w:val="1"/>
      <w:numFmt w:val="decimal"/>
      <w:lvlText w:val="%1.%2"/>
      <w:lvlJc w:val="left"/>
      <w:pPr>
        <w:ind w:left="1002" w:hanging="543"/>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76"/>
    <w:rsid w:val="00092201"/>
    <w:rsid w:val="001B0A19"/>
    <w:rsid w:val="001D0BF8"/>
    <w:rsid w:val="001D4CBA"/>
    <w:rsid w:val="00262D11"/>
    <w:rsid w:val="002747DF"/>
    <w:rsid w:val="002D0216"/>
    <w:rsid w:val="002E5B58"/>
    <w:rsid w:val="00331497"/>
    <w:rsid w:val="00446FB8"/>
    <w:rsid w:val="00490D53"/>
    <w:rsid w:val="004C12EC"/>
    <w:rsid w:val="004E1AD8"/>
    <w:rsid w:val="005B15D7"/>
    <w:rsid w:val="00643E46"/>
    <w:rsid w:val="0065168C"/>
    <w:rsid w:val="007267CD"/>
    <w:rsid w:val="00763AC1"/>
    <w:rsid w:val="007A1B5D"/>
    <w:rsid w:val="007D1D8E"/>
    <w:rsid w:val="0089302C"/>
    <w:rsid w:val="009C3E76"/>
    <w:rsid w:val="009E45BA"/>
    <w:rsid w:val="00A542D2"/>
    <w:rsid w:val="00A600E1"/>
    <w:rsid w:val="00A84464"/>
    <w:rsid w:val="00AE0D9C"/>
    <w:rsid w:val="00B6361D"/>
    <w:rsid w:val="00BF4ED1"/>
    <w:rsid w:val="00C27DA0"/>
    <w:rsid w:val="00C371C4"/>
    <w:rsid w:val="00C512C4"/>
    <w:rsid w:val="00D37143"/>
    <w:rsid w:val="00DD6B81"/>
    <w:rsid w:val="00EA42E1"/>
    <w:rsid w:val="00ED71B6"/>
    <w:rsid w:val="00ED72A1"/>
    <w:rsid w:val="00FB26C2"/>
    <w:rsid w:val="00FE2695"/>
    <w:rsid w:val="00FE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51396"/>
  <w15:docId w15:val="{BBC6AD04-D789-436C-B8D7-2F09D980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pPr>
      <w:ind w:left="1002" w:hanging="543"/>
      <w:outlineLvl w:val="1"/>
    </w:pPr>
    <w:rPr>
      <w:rFonts w:ascii="Arial" w:eastAsia="Arial" w:hAnsi="Arial" w:cs="Arial"/>
      <w:b/>
      <w:bCs/>
      <w:sz w:val="27"/>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 w:type="paragraph" w:customStyle="1" w:styleId="template">
    <w:name w:val="template"/>
    <w:basedOn w:val="Normal"/>
    <w:rsid w:val="00C512C4"/>
    <w:pPr>
      <w:widowControl/>
      <w:autoSpaceDE/>
      <w:autoSpaceDN/>
      <w:spacing w:line="240" w:lineRule="exact"/>
    </w:pPr>
    <w:rPr>
      <w:rFonts w:ascii="Arial" w:hAnsi="Arial"/>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14</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dc:creator>
  <cp:lastModifiedBy>Antonio</cp:lastModifiedBy>
  <cp:revision>11</cp:revision>
  <dcterms:created xsi:type="dcterms:W3CDTF">2021-03-26T10:55:00Z</dcterms:created>
  <dcterms:modified xsi:type="dcterms:W3CDTF">2021-04-02T10:54:00Z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2021-03-26T00:00:00Z</vt:filetime>
  </property>
</Properties>
</file>