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Plan for Phase I: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Complete basic functionality including reading text files and storing words in data structures, comparing text, adding or ignoring words not found in the dictionary and writing to file.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Develop a basic GUI interface that allows user to view words not found in dictionary and choose to ignore or add them to the dictionary and write to file.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70"/>
        <w:gridCol w:w="1650"/>
        <w:gridCol w:w="2640"/>
        <w:tblGridChange w:id="0">
          <w:tblGrid>
            <w:gridCol w:w="5070"/>
            <w:gridCol w:w="1650"/>
            <w:gridCol w:w="2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TextCompare class to hold data structures and perform text comparison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Heidi Mitre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classes for Word and DictionaryWord objects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Heidi Mitre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all methods within TextCompare to confirm 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Heidi Mitre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static GUI elements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Cassandra Guerra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functionality to dynamically view words and ignore/ add them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Cassandra Guerra, Karen Shemer, Heidi Mitre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GUI with input files to confirm 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Cassandra Guerra, Karen Shemer, Heidi Mitre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methods to add or ignore dictionary words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Karen Shemer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functionality to save dictionary file when 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Karen Shemer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functionality to confirm dictionary file is updated when saved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Cassandra Guerra, Karen Shemer, Heidi Mitre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432745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0525" y="495300"/>
                          <a:ext cx="5943600" cy="4327451"/>
                          <a:chOff x="90525" y="495300"/>
                          <a:chExt cx="10634550" cy="7734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00225" y="990675"/>
                            <a:ext cx="409500" cy="718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647550" y="495300"/>
                            <a:ext cx="1314600" cy="390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:TextCompare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23825" y="1181100"/>
                            <a:ext cx="10764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90525" y="828750"/>
                            <a:ext cx="11430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ain (args)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514600" y="1276275"/>
                            <a:ext cx="409500" cy="68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071650" y="609600"/>
                            <a:ext cx="1414500" cy="523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comparator: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TextCompare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619250" y="1390650"/>
                            <a:ext cx="87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771650" y="1047900"/>
                            <a:ext cx="8001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new()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5810250" y="3743175"/>
                            <a:ext cx="409500" cy="4429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944375" y="3281325"/>
                            <a:ext cx="1276200" cy="52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compareText(file1, file2)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100600" y="3107475"/>
                            <a:ext cx="1828800" cy="47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Vector &lt;Word&gt;: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wordCompareVector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9591675" y="4229100"/>
                            <a:ext cx="409500" cy="400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8810475" y="3419325"/>
                            <a:ext cx="1914600" cy="604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Vector &lt;DictionaryWord&gt;: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dictionaryWordVector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6162675" y="3805125"/>
                            <a:ext cx="1276200" cy="52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compareText(file1, file2)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4381575" y="990675"/>
                            <a:ext cx="409500" cy="718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929025" y="495300"/>
                            <a:ext cx="1314600" cy="390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:Word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7962862" y="990675"/>
                            <a:ext cx="409500" cy="718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7438875" y="495300"/>
                            <a:ext cx="1485900" cy="390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:DictionaryWord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2924100" y="3876675"/>
                            <a:ext cx="28956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944375" y="4328925"/>
                            <a:ext cx="6627000" cy="2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829175" y="4924425"/>
                            <a:ext cx="99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5010137" y="4579125"/>
                            <a:ext cx="8001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new()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8353275" y="5267325"/>
                            <a:ext cx="123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8677212" y="4924425"/>
                            <a:ext cx="8001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new()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327451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3274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