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E" w:rsidRDefault="00D6552E">
      <w:r>
        <w:rPr>
          <w:noProof/>
        </w:rPr>
        <w:drawing>
          <wp:inline distT="0" distB="0" distL="0" distR="0">
            <wp:extent cx="391160" cy="868680"/>
            <wp:effectExtent l="0" t="0" r="889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" cy="87884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640" cy="86868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160" cy="878840"/>
            <wp:effectExtent l="0" t="0" r="889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1480" cy="878840"/>
            <wp:effectExtent l="0" t="0" r="762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160" cy="822960"/>
            <wp:effectExtent l="0" t="0" r="889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" cy="82296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1640" cy="81788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160" cy="822960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06400" cy="817880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74" w:rsidRPr="00976474" w:rsidRDefault="00976474">
      <w:pPr>
        <w:rPr>
          <w:sz w:val="120"/>
          <w:szCs w:val="120"/>
        </w:rPr>
      </w:pPr>
      <w:r w:rsidRPr="00976474">
        <w:rPr>
          <w:rFonts w:hint="eastAsia"/>
          <w:sz w:val="120"/>
          <w:szCs w:val="120"/>
        </w:rPr>
        <w:t>:</w:t>
      </w:r>
    </w:p>
    <w:p w:rsidR="00976474" w:rsidRDefault="00976474">
      <w:pPr>
        <w:rPr>
          <w:sz w:val="100"/>
          <w:szCs w:val="100"/>
        </w:rPr>
      </w:pPr>
      <w:r>
        <w:rPr>
          <w:noProof/>
        </w:rPr>
        <w:drawing>
          <wp:inline distT="0" distB="0" distL="0" distR="0">
            <wp:extent cx="528320" cy="746760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8160" cy="74676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320" cy="762000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8320" cy="762000"/>
            <wp:effectExtent l="0" t="0" r="508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320" cy="756920"/>
            <wp:effectExtent l="0" t="0" r="508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320" cy="741680"/>
            <wp:effectExtent l="0" t="0" r="5080" b="12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320" cy="746760"/>
            <wp:effectExtent l="0" t="0" r="508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320" cy="746760"/>
            <wp:effectExtent l="0" t="0" r="508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8160" cy="7467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8320" cy="746760"/>
            <wp:effectExtent l="0" t="0" r="508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474" w:rsidRDefault="009C47C6">
      <w:pPr>
        <w:rPr>
          <w:sz w:val="100"/>
          <w:szCs w:val="100"/>
        </w:rPr>
      </w:pPr>
      <w:r>
        <w:rPr>
          <w:noProof/>
          <w:sz w:val="100"/>
          <w:szCs w:val="100"/>
        </w:rPr>
        <w:drawing>
          <wp:inline distT="0" distB="0" distL="0" distR="0">
            <wp:extent cx="716280" cy="701040"/>
            <wp:effectExtent l="0" t="0" r="762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100"/>
          <w:szCs w:val="100"/>
        </w:rPr>
        <w:drawing>
          <wp:inline distT="0" distB="0" distL="0" distR="0">
            <wp:extent cx="695960" cy="701040"/>
            <wp:effectExtent l="0" t="0" r="8890" b="381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sz w:val="100"/>
          <w:szCs w:val="100"/>
        </w:rPr>
        <w:drawing>
          <wp:inline distT="0" distB="0" distL="0" distR="0">
            <wp:extent cx="731520" cy="7112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00"/>
          <w:szCs w:val="100"/>
        </w:rPr>
        <w:drawing>
          <wp:inline distT="0" distB="0" distL="0" distR="0">
            <wp:extent cx="731520" cy="680720"/>
            <wp:effectExtent l="0" t="0" r="0" b="508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97003F" w:rsidTr="0097003F">
        <w:tc>
          <w:tcPr>
            <w:tcW w:w="901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1</w:t>
            </w:r>
          </w:p>
        </w:tc>
        <w:tc>
          <w:tcPr>
            <w:tcW w:w="901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2</w:t>
            </w:r>
          </w:p>
        </w:tc>
        <w:tc>
          <w:tcPr>
            <w:tcW w:w="901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3</w:t>
            </w:r>
          </w:p>
        </w:tc>
        <w:tc>
          <w:tcPr>
            <w:tcW w:w="901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4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5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6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7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8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9</w:t>
            </w:r>
          </w:p>
        </w:tc>
        <w:tc>
          <w:tcPr>
            <w:tcW w:w="902" w:type="dxa"/>
          </w:tcPr>
          <w:p w:rsidR="0097003F" w:rsidRPr="0097003F" w:rsidRDefault="0097003F">
            <w:pPr>
              <w:rPr>
                <w:rFonts w:ascii="STCaiyun" w:eastAsia="STCaiyun" w:hint="eastAsia"/>
                <w:color w:val="FF0000"/>
                <w:sz w:val="100"/>
                <w:szCs w:val="100"/>
              </w:rPr>
            </w:pPr>
            <w:r w:rsidRPr="0097003F">
              <w:rPr>
                <w:rFonts w:ascii="STCaiyun" w:eastAsia="STCaiyun" w:hint="eastAsia"/>
                <w:color w:val="FF0000"/>
                <w:sz w:val="100"/>
                <w:szCs w:val="100"/>
              </w:rPr>
              <w:t>0</w:t>
            </w:r>
          </w:p>
        </w:tc>
      </w:tr>
    </w:tbl>
    <w:p w:rsidR="00976474" w:rsidRPr="00976474" w:rsidRDefault="0097003F">
      <w:pPr>
        <w:rPr>
          <w:rFonts w:ascii="HY궁서B" w:eastAsia="HY궁서B" w:hint="eastAsia"/>
          <w:sz w:val="100"/>
          <w:szCs w:val="100"/>
        </w:rPr>
      </w:pP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48360" cy="1275080"/>
            <wp:effectExtent l="0" t="0" r="8890" b="127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53440" cy="1280160"/>
            <wp:effectExtent l="0" t="0" r="381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48360" cy="1280160"/>
            <wp:effectExtent l="0" t="0" r="889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48360" cy="1280160"/>
            <wp:effectExtent l="0" t="0" r="889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53440" cy="1280160"/>
            <wp:effectExtent l="0" t="0" r="381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53440" cy="1280160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38200" cy="128016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53440" cy="1280160"/>
            <wp:effectExtent l="0" t="0" r="381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Y궁서B" w:eastAsia="HY궁서B" w:hint="eastAsia"/>
          <w:noProof/>
          <w:sz w:val="100"/>
          <w:szCs w:val="100"/>
        </w:rPr>
        <w:drawing>
          <wp:inline distT="0" distB="0" distL="0" distR="0">
            <wp:extent cx="838200" cy="128016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6474" w:rsidRPr="009764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Caiyun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Y궁서B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2E"/>
    <w:rsid w:val="00736CE5"/>
    <w:rsid w:val="00925F0D"/>
    <w:rsid w:val="0097003F"/>
    <w:rsid w:val="00976474"/>
    <w:rsid w:val="009C47C6"/>
    <w:rsid w:val="00A520DE"/>
    <w:rsid w:val="00D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D07A0"/>
  <w15:chartTrackingRefBased/>
  <w15:docId w15:val="{813CA656-D928-47D7-8567-3C87A7FF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0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xodusdbswjd@naver.com</dc:creator>
  <cp:keywords/>
  <dc:description/>
  <cp:lastModifiedBy>xodusdbswjd@naver.com</cp:lastModifiedBy>
  <cp:revision>1</cp:revision>
  <dcterms:created xsi:type="dcterms:W3CDTF">2018-04-04T07:38:00Z</dcterms:created>
  <dcterms:modified xsi:type="dcterms:W3CDTF">2018-04-04T10:01:00Z</dcterms:modified>
</cp:coreProperties>
</file>