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H Sarabun New" w:cs="TH Sarabun New" w:eastAsia="TH Sarabun New" w:hAnsi="TH Sarabun New"/>
          <w:sz w:val="28"/>
          <w:szCs w:val="28"/>
        </w:rPr>
        <w:t xml:space="preserve">ชื่อ-สกุล .......................................................... รหัสนักศึกษา ...................................... หมู่เรียน ................</w:t>
      </w:r>
    </w:p>
    <w:p>
      <w:pPr>
        <w:spacing w:after="80"/>
      </w:pPr>
      <w:r>
        <w:rPr>
          <w:sz w:val="12"/>
          <w:szCs w:val="12"/>
        </w:rPr>
        <w:t xml:space="preserve"/>
      </w:r>
    </w:p>
    <w:p>
      <w:pPr>
        <w:pStyle w:val="Heading1"/>
        <w:spacing w:after="100" w:before="200"/>
      </w:pPr>
      <w:r>
        <w:rPr>
          <w:rFonts w:ascii="TH Sarabun New" w:cs="TH Sarabun New" w:eastAsia="TH Sarabun New" w:hAnsi="TH Sarabun New"/>
          <w:b/>
          <w:bCs/>
          <w:color w:val="1F4E79"/>
          <w:sz w:val="34"/>
          <w:szCs w:val="34"/>
        </w:rPr>
        <w:t xml:space="preserve">1. จุดประสงค์ทั่วไป</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เพื่อให้สามารถเขียนโปรแกรมควบคุมการเปิด-ปิดหลอดไฟฟ้าโดยการตรวจจับความเข้มแสง และตรวจสอบความถูกต้องของโปรแกรมและวงจร ด้วยโปรแกรมจำลอง Wokwi ที่ทำงานร่วมกับ Visual Studio Code ก่อนนำไปติดตั้งลงบอร์ดจริง</w:t>
      </w:r>
    </w:p>
    <w:p>
      <w:pPr>
        <w:pStyle w:val="Heading1"/>
        <w:spacing w:after="100" w:before="200"/>
      </w:pPr>
      <w:r>
        <w:rPr>
          <w:rFonts w:ascii="TH Sarabun New" w:cs="TH Sarabun New" w:eastAsia="TH Sarabun New" w:hAnsi="TH Sarabun New"/>
          <w:b/>
          <w:bCs/>
          <w:color w:val="1F4E79"/>
          <w:sz w:val="34"/>
          <w:szCs w:val="34"/>
        </w:rPr>
        <w:t xml:space="preserve">2. จุดประสงค์เชิงพฤติกรรม</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2.1 อธิบายหลักการทำงานของเซนเซอร์ตรวจจับความเข้มแสง (LDR) ได้</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2.2 บอกหน้าที่ของฟังก์ชัน analogRead() และความแตกต่างของ ADC ขนาด 10 บิตกับ 12 บิตได้</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2.3 ต่อวงจรจำลอง ESP32 ร่วมกับโมดูล LDR และหลอด LED บน Wokwi ได้ถูกต้อง</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2.4 เขียนโปรแกรมควบคุมการเปิด-ปิดหลอดไฟฟ้าโดยการตรวจจับความเข้มแสง และทดสอบผ่านโปรแกรมจำลองได้</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2.5 ปรับเทียบ (calibrate) ค่าเกณฑ์ตัดสินจากค่าที่วัดได้จริงในสภาพแสงต่าง ๆ ได้</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2.6 ออกแบบเงื่อนไขการทำงานของหลอดไฟอัตโนมัติแบบไฟถนน พร้อมกลไกหน่วงเวลากันการกระพริบได้</w:t>
      </w:r>
    </w:p>
    <w:p>
      <w:pPr>
        <w:pStyle w:val="Heading1"/>
        <w:spacing w:after="100" w:before="200"/>
      </w:pPr>
      <w:r>
        <w:rPr>
          <w:rFonts w:ascii="TH Sarabun New" w:cs="TH Sarabun New" w:eastAsia="TH Sarabun New" w:hAnsi="TH Sarabun New"/>
          <w:b/>
          <w:bCs/>
          <w:color w:val="1F4E79"/>
          <w:sz w:val="34"/>
          <w:szCs w:val="34"/>
        </w:rPr>
        <w:t xml:space="preserve">3. เครื่องมือและอุปกรณ์</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3.1 เครื่องคอมพิวเตอร์ที่เชื่อมต่ออินเทอร์เน็ต</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3.2 โปรแกรม Visual Studio Code (VS Code)</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3.3 ส่วนขยาย PlatformIO IDE (สำหรับคอมไพล์โค้ด)</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3.4 ส่วนขยาย Wokwi Simulator (สำหรับจำลองวงจรและการทำงาน)</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3.5 บัญชีผู้ใช้ Wokwi สำหรับขอ License แบบใช้งานฟรี</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3.6 ไฟล์โปรเจกต์ตั้งต้น Workshop_6 (diagram.json, wokwi.toml, platformio.ini, src/main.cpp)</w:t>
      </w:r>
    </w:p>
    <w:p>
      <w:pPr>
        <w:pStyle w:val="Heading1"/>
        <w:spacing w:after="100" w:before="200"/>
      </w:pPr>
      <w:r>
        <w:rPr>
          <w:rFonts w:ascii="TH Sarabun New" w:cs="TH Sarabun New" w:eastAsia="TH Sarabun New" w:hAnsi="TH Sarabun New"/>
          <w:b/>
          <w:bCs/>
          <w:color w:val="1F4E79"/>
          <w:sz w:val="34"/>
          <w:szCs w:val="34"/>
        </w:rPr>
        <w:t xml:space="preserve">4. ลำดับขั้นการปฏิบัติงาน</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4.1 ศึกษาทฤษฎีพื้นฐานที่เกี่ยวข้อง (15 นาที)</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4.2 สร้างโครงสร้างโปรเจกต์และต่อวงจรจำลองตามที่กำหนดให้ (20 นาที)</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4.3 เขียนโปรแกรมควบคุมและคอมไพล์ (15 นาที)</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4.4 ปรับเทียบค่าเซนเซอร์และบันทึกผลลงตารางบันทึกผล (20 นาที)</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4.5 ทำงานที่มอบหมาย (10 นาที)</w:t>
      </w:r>
    </w:p>
    <w:p>
      <w:pPr>
        <w:spacing w:after="40" w:line="276"/>
        <w:ind w:left="360" w:hanging="0"/>
        <w:jc w:val="left"/>
      </w:pPr>
      <w:r>
        <w:rPr>
          <w:rFonts w:ascii="TH Sarabun New" w:cs="TH Sarabun New" w:eastAsia="TH Sarabun New" w:hAnsi="TH Sarabun New"/>
          <w:b w:val="false"/>
          <w:bCs w:val="false"/>
          <w:i w:val="false"/>
          <w:iCs w:val="false"/>
          <w:sz w:val="32"/>
          <w:szCs w:val="32"/>
        </w:rPr>
        <w:t xml:space="preserve">4.6 ตอบคำถามท้ายการทดลองและสรุปผลการทดลอง (10 นาที)</w:t>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60" w:line="276"/>
            </w:pPr>
            <w:r>
              <w:rPr>
                <w:rFonts w:ascii="TH Sarabun New" w:cs="TH Sarabun New" w:eastAsia="TH Sarabun New" w:hAnsi="TH Sarabun New"/>
                <w:b/>
                <w:bCs/>
                <w:color w:val="1F4E79"/>
                <w:sz w:val="32"/>
                <w:szCs w:val="32"/>
              </w:rPr>
              <w:t xml:space="preserve">เตรียมก่อนเข้าคาบเรียน</w:t>
            </w:r>
          </w:p>
          <w:p>
            <w:pPr>
              <w:spacing w:after="0" w:line="276"/>
            </w:pPr>
            <w:r>
              <w:rPr>
                <w:rFonts w:ascii="TH Sarabun New" w:cs="TH Sarabun New" w:eastAsia="TH Sarabun New" w:hAnsi="TH Sarabun New"/>
                <w:b/>
                <w:bCs/>
                <w:sz w:val="32"/>
                <w:szCs w:val="32"/>
              </w:rPr>
              <w:t xml:space="preserve">ให้นักศึกษาติดตั้ง VS Code, ส่วนขยาย PlatformIO IDE และส่วนขยาย Wokwi Simulator รวมทั้งขอ License มาให้เรียบร้อยก่อนเข้าคาบ (ขั้นตอนเดียวกับใบงานที่ 5) หากเคยทำใบงานที่ 5 มาแล้วสามารถข้ามหัวข้อ 6.1 และ 6.2 ได้ทันที</w:t>
            </w:r>
          </w:p>
        </w:tc>
      </w:tr>
    </w:tbl>
    <w:p>
      <w:r>
        <w:br w:type="page"/>
      </w:r>
    </w:p>
    <w:p>
      <w:pPr>
        <w:pStyle w:val="Heading1"/>
        <w:spacing w:after="100" w:before="200"/>
      </w:pPr>
      <w:r>
        <w:rPr>
          <w:rFonts w:ascii="TH Sarabun New" w:cs="TH Sarabun New" w:eastAsia="TH Sarabun New" w:hAnsi="TH Sarabun New"/>
          <w:b/>
          <w:bCs/>
          <w:color w:val="1F4E79"/>
          <w:sz w:val="34"/>
          <w:szCs w:val="34"/>
        </w:rPr>
        <w:t xml:space="preserve">5. ทฤษฎีพื้นฐาน</w:t>
      </w:r>
    </w:p>
    <w:p>
      <w:pPr>
        <w:pStyle w:val="Heading2"/>
        <w:spacing w:after="80" w:before="120"/>
        <w:ind w:left="360"/>
      </w:pPr>
      <w:r>
        <w:rPr>
          <w:rFonts w:ascii="TH Sarabun New" w:cs="TH Sarabun New" w:eastAsia="TH Sarabun New" w:hAnsi="TH Sarabun New"/>
          <w:b/>
          <w:bCs/>
          <w:color w:val="2E74B5"/>
          <w:sz w:val="32"/>
          <w:szCs w:val="32"/>
        </w:rPr>
        <w:t xml:space="preserve">5.1 แอลดีอาร์ (LDR)</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ตัวต้านทานแปรค่าตามแสง หรือ LDR (ย่อมาจาก Light Dependent Resistor) คืออุปกรณ์อิเล็กทรอนิกส์ที่ใช้ตรวจจับแสง ถ้าหากมีแสงมาตกกระทบน้อย จะทำให้มีความต้านทานมาก และหากมีแสงมาตกกระทบมาก ค่าความต้านทานจะลดลง โดย LDR ทำมาจากสารกึ่งตัวนำแคดเมียมซัลไฟด์ (CdS) หรือแคดเมียมซีลิไนด์ (CdSe) นำมาฉาบลงบนแผ่นเซรามิกที่ใช้เป็นฐานรอง</w:t>
      </w:r>
    </w:p>
    <w:p>
      <w:pPr>
        <w:pStyle w:val="Heading2"/>
        <w:spacing w:after="80" w:before="120"/>
        <w:ind w:left="360"/>
      </w:pPr>
      <w:r>
        <w:rPr>
          <w:rFonts w:ascii="TH Sarabun New" w:cs="TH Sarabun New" w:eastAsia="TH Sarabun New" w:hAnsi="TH Sarabun New"/>
          <w:b/>
          <w:bCs/>
          <w:color w:val="2E74B5"/>
          <w:sz w:val="32"/>
          <w:szCs w:val="32"/>
        </w:rPr>
        <w:t xml:space="preserve">5.2 การทำงานของแอลดีอาร์</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เนื่องจากแอลดีอาร์เป็นสารกึ่งตัวนำ เมื่อมีแสงมาตกกระทบก็จะถ่ายทอดพลังงานให้กับสารที่ฉาบอยู่ภายใน ทำให้เกิดโฮลกับอิเล็กตรอนเกิดการเคลื่อนที่ การที่มีโฮลกับอิเล็กตรอนอิสระนี้มากจะทำให้ค่าความต้านทานลดลง ความเข้มของแสงที่ตกกระทบมากเท่าไร ความต้านทานก็ยิ่งลดลงมากเท่านั้น ดังนั้นสรุปได้ว่า ค่าความต้านทานของแอลดีอาร์จะแปรผกผันกับปริมาณแสงที่มาตกกระทบ</w:t>
      </w:r>
    </w:p>
    <w:p>
      <w:pPr>
        <w:pStyle w:val="Heading2"/>
        <w:spacing w:after="80" w:before="120"/>
        <w:ind w:left="360"/>
      </w:pPr>
      <w:r>
        <w:rPr>
          <w:rFonts w:ascii="TH Sarabun New" w:cs="TH Sarabun New" w:eastAsia="TH Sarabun New" w:hAnsi="TH Sarabun New"/>
          <w:b/>
          <w:bCs/>
          <w:color w:val="2E74B5"/>
          <w:sz w:val="32"/>
          <w:szCs w:val="32"/>
        </w:rPr>
        <w:t xml:space="preserve">5.3 โมดูล LDR ในโปรแกรมจำลอง</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ในโปรแกรมจำลอง โมดูลนี้มีชื่อชนิดว่า wokwi-photoresistor-sensor ภายในประกอบด้วย LDR ต่ออนุกรมกับตัวต้านทานคงที่ขนาด 10 กิโลโอห์ม เกิดเป็นวงจรแบ่งแรงดัน (voltage divider) โดยขา AO ต่ออยู่ระหว่างอุปกรณ์ทั้งสอง ค่าแรงดันที่ขา AO จึงเปลี่ยนแปลงตามความเข้มแสงที่ตกกระทบ และอ่านค่าได้ด้วยฟังก์ชัน analogRead()</w:t>
      </w:r>
    </w:p>
    <w:p>
      <w:pPr>
        <w:spacing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ขา</w:t>
            </w:r>
          </w:p>
        </w:tc>
        <w:tc>
          <w:tcPr>
            <w:tcW w:type="dxa" w:w="796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หน้าที่</w:t>
            </w:r>
          </w:p>
        </w:tc>
      </w:tr>
      <w:tr>
        <w:tc>
          <w:tcPr>
            <w:tcW w:type="dxa" w:w="1400"/>
            <w:tcMar>
              <w:top w:type="dxa" w:w="60"/>
              <w:left w:type="dxa" w:w="100"/>
              <w:bottom w:type="dxa" w:w="60"/>
              <w:right w:type="dxa" w:w="100"/>
            </w:tcMar>
            <w:vAlign w:val="center"/>
          </w:tcPr>
          <w:p>
            <w:pPr>
              <w:spacing w:after="0" w:line="260"/>
              <w:jc w:val="center"/>
            </w:pPr>
            <w:r>
              <w:rPr>
                <w:rFonts w:ascii="Courier New" w:cs="Courier New" w:eastAsia="Courier New" w:hAnsi="Courier New"/>
                <w:sz w:val="24"/>
                <w:szCs w:val="24"/>
              </w:rPr>
              <w:t xml:space="preserve">VCC</w:t>
            </w:r>
          </w:p>
        </w:tc>
        <w:tc>
          <w:tcPr>
            <w:tcW w:type="dxa" w:w="79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แรงดันไฟเลี้ยงของโมดูล</w:t>
            </w:r>
          </w:p>
        </w:tc>
      </w:tr>
      <w:tr>
        <w:tc>
          <w:tcPr>
            <w:tcW w:type="dxa" w:w="1400"/>
            <w:shd w:fill="F2F2F2" w:color="auto" w:val="clear"/>
            <w:tcMar>
              <w:top w:type="dxa" w:w="60"/>
              <w:left w:type="dxa" w:w="100"/>
              <w:bottom w:type="dxa" w:w="60"/>
              <w:right w:type="dxa" w:w="100"/>
            </w:tcMar>
            <w:vAlign w:val="center"/>
          </w:tcPr>
          <w:p>
            <w:pPr>
              <w:spacing w:after="0" w:line="260"/>
              <w:jc w:val="center"/>
            </w:pPr>
            <w:r>
              <w:rPr>
                <w:rFonts w:ascii="Courier New" w:cs="Courier New" w:eastAsia="Courier New" w:hAnsi="Courier New"/>
                <w:sz w:val="24"/>
                <w:szCs w:val="24"/>
              </w:rPr>
              <w:t xml:space="preserve">GND</w:t>
            </w:r>
          </w:p>
        </w:tc>
        <w:tc>
          <w:tcPr>
            <w:tcW w:type="dxa" w:w="79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กราวด์ร่วมกับไมโครคอนโทรลเลอร์</w:t>
            </w:r>
          </w:p>
        </w:tc>
      </w:tr>
      <w:tr>
        <w:tc>
          <w:tcPr>
            <w:tcW w:type="dxa" w:w="1400"/>
            <w:tcMar>
              <w:top w:type="dxa" w:w="60"/>
              <w:left w:type="dxa" w:w="100"/>
              <w:bottom w:type="dxa" w:w="60"/>
              <w:right w:type="dxa" w:w="100"/>
            </w:tcMar>
            <w:vAlign w:val="center"/>
          </w:tcPr>
          <w:p>
            <w:pPr>
              <w:spacing w:after="0" w:line="260"/>
              <w:jc w:val="center"/>
            </w:pPr>
            <w:r>
              <w:rPr>
                <w:rFonts w:ascii="Courier New" w:cs="Courier New" w:eastAsia="Courier New" w:hAnsi="Courier New"/>
                <w:sz w:val="24"/>
                <w:szCs w:val="24"/>
              </w:rPr>
              <w:t xml:space="preserve">AO</w:t>
            </w:r>
          </w:p>
        </w:tc>
        <w:tc>
          <w:tcPr>
            <w:tcW w:type="dxa" w:w="79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สัญญาณแอนะล็อก (แรงดันแปรตามความเข้มแสง) ใช้ในใบงานนี้</w:t>
            </w:r>
          </w:p>
        </w:tc>
      </w:tr>
      <w:tr>
        <w:tc>
          <w:tcPr>
            <w:tcW w:type="dxa" w:w="1400"/>
            <w:shd w:fill="F2F2F2" w:color="auto" w:val="clear"/>
            <w:tcMar>
              <w:top w:type="dxa" w:w="60"/>
              <w:left w:type="dxa" w:w="100"/>
              <w:bottom w:type="dxa" w:w="60"/>
              <w:right w:type="dxa" w:w="100"/>
            </w:tcMar>
            <w:vAlign w:val="center"/>
          </w:tcPr>
          <w:p>
            <w:pPr>
              <w:spacing w:after="0" w:line="260"/>
              <w:jc w:val="center"/>
            </w:pPr>
            <w:r>
              <w:rPr>
                <w:rFonts w:ascii="Courier New" w:cs="Courier New" w:eastAsia="Courier New" w:hAnsi="Courier New"/>
                <w:sz w:val="24"/>
                <w:szCs w:val="24"/>
              </w:rPr>
              <w:t xml:space="preserve">DO</w:t>
            </w:r>
          </w:p>
        </w:tc>
        <w:tc>
          <w:tcPr>
            <w:tcW w:type="dxa" w:w="79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สัญญาณดิจิทัล เป็น HIGH เมื่อมืด และ LOW เมื่อสว่าง ใช้ในงานที่มอบหมายข้อ 12.3</w:t>
            </w:r>
          </w:p>
        </w:tc>
      </w:tr>
    </w:tbl>
    <w:p>
      <w:pPr>
        <w:spacing w:after="80"/>
      </w:pPr>
      <w:r>
        <w:rPr>
          <w:sz w:val="12"/>
          <w:szCs w:val="12"/>
        </w:rPr>
        <w:t xml:space="preserve"/>
      </w:r>
    </w:p>
    <w:p>
      <w:pPr>
        <w:spacing w:after="60" w:line="276"/>
        <w:ind w:left="360"/>
        <w:jc w:val="thaiDistribute"/>
      </w:pPr>
      <w:r>
        <w:rPr>
          <w:rFonts w:ascii="TH Sarabun New" w:cs="TH Sarabun New" w:eastAsia="TH Sarabun New" w:hAnsi="TH Sarabun New"/>
          <w:b/>
          <w:bCs/>
          <w:i w:val="false"/>
          <w:iCs w:val="false"/>
          <w:sz w:val="32"/>
          <w:szCs w:val="32"/>
        </w:rPr>
        <w:t xml:space="preserve">คุณสมบัติที่ปรับได้ของโมดูล</w:t>
      </w:r>
    </w:p>
    <w:p>
      <w:pPr>
        <w:spacing w:after="4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คุณสมบัติ (attribute)</w:t>
            </w:r>
          </w:p>
        </w:tc>
        <w:tc>
          <w:tcPr>
            <w:tcW w:type="dxa" w:w="556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ความหมาย</w:t>
            </w:r>
          </w:p>
        </w:tc>
        <w:tc>
          <w:tcPr>
            <w:tcW w:type="dxa" w:w="16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ค่าปริยาย</w:t>
            </w:r>
          </w:p>
        </w:tc>
      </w:tr>
      <w:tr>
        <w:tc>
          <w:tcPr>
            <w:tcW w:type="dxa" w:w="2200"/>
            <w:tcMar>
              <w:top w:type="dxa" w:w="60"/>
              <w:left w:type="dxa" w:w="100"/>
              <w:bottom w:type="dxa" w:w="60"/>
              <w:right w:type="dxa" w:w="100"/>
            </w:tcMar>
            <w:vAlign w:val="center"/>
          </w:tcPr>
          <w:p>
            <w:pPr>
              <w:spacing w:after="0" w:line="260"/>
              <w:jc w:val="left"/>
            </w:pPr>
            <w:r>
              <w:rPr>
                <w:rFonts w:ascii="Courier New" w:cs="Courier New" w:eastAsia="Courier New" w:hAnsi="Courier New"/>
                <w:sz w:val="24"/>
                <w:szCs w:val="24"/>
              </w:rPr>
              <w:t xml:space="preserve">lux</w:t>
            </w:r>
          </w:p>
        </w:tc>
        <w:tc>
          <w:tcPr>
            <w:tcW w:type="dxa" w:w="55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ค่าความเข้มแสงเริ่มต้น (ปรับได้ด้วยแถบเลื่อนขณะจำลอง)</w:t>
            </w:r>
          </w:p>
        </w:tc>
        <w:tc>
          <w:tcPr>
            <w:tcW w:type="dxa" w:w="16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500</w:t>
            </w:r>
          </w:p>
        </w:tc>
      </w:tr>
      <w:tr>
        <w:tc>
          <w:tcPr>
            <w:tcW w:type="dxa" w:w="2200"/>
            <w:shd w:fill="F2F2F2" w:color="auto" w:val="clear"/>
            <w:tcMar>
              <w:top w:type="dxa" w:w="60"/>
              <w:left w:type="dxa" w:w="100"/>
              <w:bottom w:type="dxa" w:w="60"/>
              <w:right w:type="dxa" w:w="100"/>
            </w:tcMar>
            <w:vAlign w:val="center"/>
          </w:tcPr>
          <w:p>
            <w:pPr>
              <w:spacing w:after="0" w:line="260"/>
              <w:jc w:val="left"/>
            </w:pPr>
            <w:r>
              <w:rPr>
                <w:rFonts w:ascii="Courier New" w:cs="Courier New" w:eastAsia="Courier New" w:hAnsi="Courier New"/>
                <w:sz w:val="24"/>
                <w:szCs w:val="24"/>
              </w:rPr>
              <w:t xml:space="preserve">threshold</w:t>
            </w:r>
          </w:p>
        </w:tc>
        <w:tc>
          <w:tcPr>
            <w:tcW w:type="dxa" w:w="55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แรงดันเกณฑ์ตัดสินของขา DO (หน่วยเป็นโวลต์)</w:t>
            </w:r>
          </w:p>
        </w:tc>
        <w:tc>
          <w:tcPr>
            <w:tcW w:type="dxa" w:w="16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2.5</w:t>
            </w:r>
          </w:p>
        </w:tc>
      </w:tr>
      <w:tr>
        <w:tc>
          <w:tcPr>
            <w:tcW w:type="dxa" w:w="2200"/>
            <w:tcMar>
              <w:top w:type="dxa" w:w="60"/>
              <w:left w:type="dxa" w:w="100"/>
              <w:bottom w:type="dxa" w:w="60"/>
              <w:right w:type="dxa" w:w="100"/>
            </w:tcMar>
            <w:vAlign w:val="center"/>
          </w:tcPr>
          <w:p>
            <w:pPr>
              <w:spacing w:after="0" w:line="260"/>
              <w:jc w:val="left"/>
            </w:pPr>
            <w:r>
              <w:rPr>
                <w:rFonts w:ascii="Courier New" w:cs="Courier New" w:eastAsia="Courier New" w:hAnsi="Courier New"/>
                <w:sz w:val="24"/>
                <w:szCs w:val="24"/>
              </w:rPr>
              <w:t xml:space="preserve">rl10</w:t>
            </w:r>
          </w:p>
        </w:tc>
        <w:tc>
          <w:tcPr>
            <w:tcW w:type="dxa" w:w="55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ความต้านทานของ LDR ที่ความเข้มแสง 10 ลักซ์ (กิโลโอห์ม)</w:t>
            </w:r>
          </w:p>
        </w:tc>
        <w:tc>
          <w:tcPr>
            <w:tcW w:type="dxa" w:w="16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50</w:t>
            </w:r>
          </w:p>
        </w:tc>
      </w:tr>
      <w:tr>
        <w:tc>
          <w:tcPr>
            <w:tcW w:type="dxa" w:w="2200"/>
            <w:shd w:fill="F2F2F2" w:color="auto" w:val="clear"/>
            <w:tcMar>
              <w:top w:type="dxa" w:w="60"/>
              <w:left w:type="dxa" w:w="100"/>
              <w:bottom w:type="dxa" w:w="60"/>
              <w:right w:type="dxa" w:w="100"/>
            </w:tcMar>
            <w:vAlign w:val="center"/>
          </w:tcPr>
          <w:p>
            <w:pPr>
              <w:spacing w:after="0" w:line="260"/>
              <w:jc w:val="left"/>
            </w:pPr>
            <w:r>
              <w:rPr>
                <w:rFonts w:ascii="Courier New" w:cs="Courier New" w:eastAsia="Courier New" w:hAnsi="Courier New"/>
                <w:sz w:val="24"/>
                <w:szCs w:val="24"/>
              </w:rPr>
              <w:t xml:space="preserve">gamma</w:t>
            </w:r>
          </w:p>
        </w:tc>
        <w:tc>
          <w:tcPr>
            <w:tcW w:type="dxa" w:w="55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ความชันของกราฟ log(R) เทียบกับ log(lux)</w:t>
            </w:r>
          </w:p>
        </w:tc>
        <w:tc>
          <w:tcPr>
            <w:tcW w:type="dxa" w:w="16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0.7</w:t>
            </w:r>
          </w:p>
        </w:tc>
      </w:tr>
    </w:tbl>
    <w:p>
      <w:pPr>
        <w:pStyle w:val="Heading2"/>
        <w:spacing w:after="80" w:before="120"/>
        <w:ind w:left="360"/>
      </w:pPr>
      <w:r>
        <w:rPr>
          <w:rFonts w:ascii="TH Sarabun New" w:cs="TH Sarabun New" w:eastAsia="TH Sarabun New" w:hAnsi="TH Sarabun New"/>
          <w:b/>
          <w:bCs/>
          <w:color w:val="2E74B5"/>
          <w:sz w:val="32"/>
          <w:szCs w:val="32"/>
        </w:rPr>
        <w:t xml:space="preserve">5.4 ความสัมพันธ์ระหว่างความเข้มแสงกับแรงดันที่ขา AO</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ตารางต่อไปนี้แสดงค่าความต้านทานของ LDR ที่ค่า rl10 = 50 และ gamma = 0.7 พร้อมแรงดันที่ขา AO เมื่อเลี้ยงโมดูลด้วยไฟ 3.3 โวลต์ตามวงจรในใบงานนี้</w:t>
      </w:r>
    </w:p>
    <w:p>
      <w:pPr>
        <w:spacing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2460"/>
      </w:tblGrid>
      <w:tr>
        <w:trPr>
          <w:tblHeader/>
        </w:trPr>
        <w:tc>
          <w:tcPr>
            <w:tcW w:type="dxa" w:w="28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สภาพแสง</w:t>
            </w:r>
          </w:p>
        </w:tc>
        <w:tc>
          <w:tcPr>
            <w:tcW w:type="dxa" w:w="19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ความเข้มแสง
(lux)</w:t>
            </w:r>
          </w:p>
        </w:tc>
        <w:tc>
          <w:tcPr>
            <w:tcW w:type="dxa" w:w="22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ความต้านทาน
ของ LDR</w:t>
            </w:r>
          </w:p>
        </w:tc>
        <w:tc>
          <w:tcPr>
            <w:tcW w:type="dxa" w:w="246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แรงดันที่ขา AO
(VCC = 3.3V)</w:t>
            </w:r>
          </w:p>
        </w:tc>
      </w:tr>
      <w:tr>
        <w:tc>
          <w:tcPr>
            <w:tcW w:type="dxa" w:w="28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แสงจันทร์เต็มดวง</w:t>
            </w:r>
          </w:p>
        </w:tc>
        <w:tc>
          <w:tcPr>
            <w:tcW w:type="dxa" w:w="1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0.1</w:t>
            </w:r>
          </w:p>
        </w:tc>
        <w:tc>
          <w:tcPr>
            <w:tcW w:type="dxa" w:w="22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1.25 MΩ</w:t>
            </w:r>
          </w:p>
        </w:tc>
        <w:tc>
          <w:tcPr>
            <w:tcW w:type="dxa" w:w="24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3.27 V</w:t>
            </w:r>
          </w:p>
        </w:tc>
      </w:tr>
      <w:tr>
        <w:tc>
          <w:tcPr>
            <w:tcW w:type="dxa" w:w="28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พลบค่ำ</w:t>
            </w:r>
          </w:p>
        </w:tc>
        <w:tc>
          <w:tcPr>
            <w:tcW w:type="dxa" w:w="19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w:t>
            </w:r>
          </w:p>
        </w:tc>
        <w:tc>
          <w:tcPr>
            <w:tcW w:type="dxa" w:w="22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250 kΩ</w:t>
            </w:r>
          </w:p>
        </w:tc>
        <w:tc>
          <w:tcPr>
            <w:tcW w:type="dxa" w:w="246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3.17 V</w:t>
            </w:r>
          </w:p>
        </w:tc>
      </w:tr>
      <w:tr>
        <w:tc>
          <w:tcPr>
            <w:tcW w:type="dxa" w:w="28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โพล้เพล้</w:t>
            </w:r>
          </w:p>
        </w:tc>
        <w:tc>
          <w:tcPr>
            <w:tcW w:type="dxa" w:w="1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10</w:t>
            </w:r>
          </w:p>
        </w:tc>
        <w:tc>
          <w:tcPr>
            <w:tcW w:type="dxa" w:w="22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50 kΩ</w:t>
            </w:r>
          </w:p>
        </w:tc>
        <w:tc>
          <w:tcPr>
            <w:tcW w:type="dxa" w:w="24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2.75 V</w:t>
            </w:r>
          </w:p>
        </w:tc>
      </w:tr>
      <w:tr>
        <w:tc>
          <w:tcPr>
            <w:tcW w:type="dxa" w:w="28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แสงบันไดทางเดิน</w:t>
            </w:r>
          </w:p>
        </w:tc>
        <w:tc>
          <w:tcPr>
            <w:tcW w:type="dxa" w:w="19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100</w:t>
            </w:r>
          </w:p>
        </w:tc>
        <w:tc>
          <w:tcPr>
            <w:tcW w:type="dxa" w:w="22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9.98 kΩ</w:t>
            </w:r>
          </w:p>
        </w:tc>
        <w:tc>
          <w:tcPr>
            <w:tcW w:type="dxa" w:w="246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1.65 V</w:t>
            </w:r>
          </w:p>
        </w:tc>
      </w:tr>
      <w:tr>
        <w:tc>
          <w:tcPr>
            <w:tcW w:type="dxa" w:w="28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แสงในสำนักงาน</w:t>
            </w:r>
          </w:p>
        </w:tc>
        <w:tc>
          <w:tcPr>
            <w:tcW w:type="dxa" w:w="1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400</w:t>
            </w:r>
          </w:p>
        </w:tc>
        <w:tc>
          <w:tcPr>
            <w:tcW w:type="dxa" w:w="22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3.78 kΩ</w:t>
            </w:r>
          </w:p>
        </w:tc>
        <w:tc>
          <w:tcPr>
            <w:tcW w:type="dxa" w:w="24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0.91 V</w:t>
            </w:r>
          </w:p>
        </w:tc>
      </w:tr>
      <w:tr>
        <w:tc>
          <w:tcPr>
            <w:tcW w:type="dxa" w:w="28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วันที่ฟ้าครึ้ม</w:t>
            </w:r>
          </w:p>
        </w:tc>
        <w:tc>
          <w:tcPr>
            <w:tcW w:type="dxa" w:w="19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1,000</w:t>
            </w:r>
          </w:p>
        </w:tc>
        <w:tc>
          <w:tcPr>
            <w:tcW w:type="dxa" w:w="22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1.99 kΩ</w:t>
            </w:r>
          </w:p>
        </w:tc>
        <w:tc>
          <w:tcPr>
            <w:tcW w:type="dxa" w:w="246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0.55 V</w:t>
            </w:r>
          </w:p>
        </w:tc>
      </w:tr>
      <w:tr>
        <w:tc>
          <w:tcPr>
            <w:tcW w:type="dxa" w:w="28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กลางแจ้งเต็มที่</w:t>
            </w:r>
          </w:p>
        </w:tc>
        <w:tc>
          <w:tcPr>
            <w:tcW w:type="dxa" w:w="1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10,000</w:t>
            </w:r>
          </w:p>
        </w:tc>
        <w:tc>
          <w:tcPr>
            <w:tcW w:type="dxa" w:w="22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397 Ω</w:t>
            </w:r>
          </w:p>
        </w:tc>
        <w:tc>
          <w:tcPr>
            <w:tcW w:type="dxa" w:w="24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0.13 V</w:t>
            </w:r>
          </w:p>
        </w:tc>
      </w:tr>
    </w:tbl>
    <w:p>
      <w:pPr>
        <w:spacing w:after="8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60" w:line="276"/>
            </w:pPr>
            <w:r>
              <w:rPr>
                <w:rFonts w:ascii="TH Sarabun New" w:cs="TH Sarabun New" w:eastAsia="TH Sarabun New" w:hAnsi="TH Sarabun New"/>
                <w:b/>
                <w:bCs/>
                <w:color w:val="1F4E79"/>
                <w:sz w:val="32"/>
                <w:szCs w:val="32"/>
              </w:rPr>
              <w:t xml:space="preserve">สังเกตทิศทางของค่าที่อ่านได้</w:t>
            </w:r>
          </w:p>
          <w:p>
            <w:pPr>
              <w:spacing w:after="0" w:line="276"/>
            </w:pPr>
            <w:r>
              <w:rPr>
                <w:rFonts w:ascii="TH Sarabun New" w:cs="TH Sarabun New" w:eastAsia="TH Sarabun New" w:hAnsi="TH Sarabun New"/>
                <w:b/>
                <w:bCs/>
                <w:sz w:val="32"/>
                <w:szCs w:val="32"/>
              </w:rPr>
              <w:t xml:space="preserve">ภายในโมดูลนี้ ตัวต้านทาน 10 กิโลโอห์มต่ออยู่ระหว่าง VCC กับขา AO ส่วน LDR ต่ออยู่ระหว่างขา AO กับกราวด์ ดังนั้น ยิ่งมืด ความต้านทานของ LDR ยิ่งสูง แรงดันที่ขา AO จึงยิ่งสูงตาม และค่าที่ analogRead() อ่านได้จะยิ่งมาก ในทางกลับกัน ยิ่งสว่าง ค่าที่อ่านได้จะยิ่งน้อย การจะรู้ว่า "ค่าเท่าไรคือกลางคืน" จึงต้องวัดค่าจริงในวงจรของตนเองก่อนเสมอ ตามขั้นตอนในหัวข้อ 10</w:t>
            </w:r>
          </w:p>
        </w:tc>
      </w:tr>
    </w:tbl>
    <w:p>
      <w:r>
        <w:br w:type="page"/>
      </w:r>
    </w:p>
    <w:p>
      <w:pPr>
        <w:pStyle w:val="Heading2"/>
        <w:spacing w:after="80" w:before="120"/>
        <w:ind w:left="360"/>
      </w:pPr>
      <w:r>
        <w:rPr>
          <w:rFonts w:ascii="TH Sarabun New" w:cs="TH Sarabun New" w:eastAsia="TH Sarabun New" w:hAnsi="TH Sarabun New"/>
          <w:b/>
          <w:bCs/>
          <w:color w:val="2E74B5"/>
          <w:sz w:val="32"/>
          <w:szCs w:val="32"/>
        </w:rPr>
        <w:t xml:space="preserve">5.5 ความละเอียดของ ADC : 10 บิต กับ 12 บิต</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NodeMCU (ESP8266) มีวงจรแปลงสัญญาณแอนะล็อกเป็นดิจิทัล (ADC) ขนาด 10 บิต ค่าที่อ่านได้จึงอยู่ในช่วง 0-1023 ส่วน ESP32 มี ADC ขนาด 12 บิต ค่าที่อ่านได้อยู่ในช่วง 0-4095 หรือละเอียดกว่า 4 เท่า</w:t>
      </w:r>
    </w:p>
    <w:p>
      <w:pPr>
        <w:spacing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E9E9" w:color="auto" w:val="clear"/>
            <w:tcMar>
              <w:top w:type="dxa" w:w="120"/>
              <w:left w:type="dxa" w:w="160"/>
              <w:bottom w:type="dxa" w:w="120"/>
              <w:right w:type="dxa" w:w="160"/>
            </w:tcMar>
          </w:tcPr>
          <w:p>
            <w:pPr>
              <w:spacing w:after="60" w:line="276"/>
            </w:pPr>
            <w:r>
              <w:rPr>
                <w:rFonts w:ascii="TH Sarabun New" w:cs="TH Sarabun New" w:eastAsia="TH Sarabun New" w:hAnsi="TH Sarabun New"/>
                <w:b/>
                <w:bCs/>
                <w:color w:val="C00000"/>
                <w:sz w:val="32"/>
                <w:szCs w:val="32"/>
              </w:rPr>
              <w:t xml:space="preserve">ผลกระทบต่อค่าเกณฑ์ในโปรแกรม</w:t>
            </w:r>
          </w:p>
          <w:p>
            <w:pPr>
              <w:spacing w:after="0" w:line="276"/>
            </w:pPr>
            <w:r>
              <w:rPr>
                <w:rFonts w:ascii="TH Sarabun New" w:cs="TH Sarabun New" w:eastAsia="TH Sarabun New" w:hAnsi="TH Sarabun New"/>
                <w:b/>
                <w:bCs/>
                <w:sz w:val="32"/>
                <w:szCs w:val="32"/>
              </w:rPr>
              <w:t xml:space="preserve">ใบงานต้นฉบับใช้เงื่อนไข sensorValue &lt; 400 ซึ่งอ้างอิงสเกล 0-1023 หากนำมาใช้กับ ESP32 โดยไม่แก้ไข เกณฑ์ 400 จะกลายเป็นค่าที่ต่ำมาก (คิดเป็นเพียงร้อยละ 10 ของช่วงทั้งหมด) ทำให้หลอดไฟแทบไม่ติดเลย จึงต้องปรับสเกลเป็น 400 × 4 = 1600 เป็นค่าเริ่มต้น แล้วจึงปรับละเอียดอีกครั้งจากการวัดจริง</w:t>
            </w:r>
          </w:p>
        </w:tc>
      </w:tr>
    </w:tbl>
    <w:p>
      <w:pPr>
        <w:pStyle w:val="Heading2"/>
        <w:spacing w:after="80" w:before="120"/>
        <w:ind w:left="360"/>
      </w:pPr>
      <w:r>
        <w:rPr>
          <w:rFonts w:ascii="TH Sarabun New" w:cs="TH Sarabun New" w:eastAsia="TH Sarabun New" w:hAnsi="TH Sarabun New"/>
          <w:b/>
          <w:bCs/>
          <w:color w:val="2E74B5"/>
          <w:sz w:val="32"/>
          <w:szCs w:val="32"/>
        </w:rPr>
        <w:t xml:space="preserve">5.6 ข้อจำกัดของโปรแกรมจำลองและการเลือกขาสัญญาณ</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เช่นเดียวกับใบงานที่ 5 โปรแกรมจำลอง Wokwi ยังไม่รองรับชิป ESP8266 ใบงานนี้จึงใช้บอร์ด ESP32 DevKit V1 แทน โดยขา A0 ของ ESP32 ตรงกับ GPIO36 ซึ่งพิมพ์กำกับไว้บนบอร์ดว่า VP จึงยังคงเขียนโค้ดว่า analogRead(A0) ได้เหมือนเดิม</w:t>
      </w:r>
    </w:p>
    <w:p>
      <w:pPr>
        <w:spacing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1800"/>
        <w:gridCol w:w="2260"/>
      </w:tblGrid>
      <w:tr>
        <w:trPr>
          <w:tblHeader/>
        </w:trPr>
        <w:tc>
          <w:tcPr>
            <w:tcW w:type="dxa" w:w="31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อุปกรณ์</w:t>
            </w:r>
          </w:p>
        </w:tc>
        <w:tc>
          <w:tcPr>
            <w:tcW w:type="dxa" w:w="22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ขาบน NodeMCU
(ใบงานเดิม)</w:t>
            </w:r>
          </w:p>
        </w:tc>
        <w:tc>
          <w:tcPr>
            <w:tcW w:type="dxa" w:w="18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หมายเลข GPIO</w:t>
            </w:r>
          </w:p>
        </w:tc>
        <w:tc>
          <w:tcPr>
            <w:tcW w:type="dxa" w:w="226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ชื่อขาบน ESP32
DevKit V1</w:t>
            </w:r>
          </w:p>
        </w:tc>
      </w:tr>
      <w:tr>
        <w:tc>
          <w:tcPr>
            <w:tcW w:type="dxa" w:w="31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สัญญาณแอนะล็อกจาก LDR</w:t>
            </w:r>
          </w:p>
        </w:tc>
        <w:tc>
          <w:tcPr>
            <w:tcW w:type="dxa" w:w="22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A0</w:t>
            </w:r>
          </w:p>
        </w:tc>
        <w:tc>
          <w:tcPr>
            <w:tcW w:type="dxa" w:w="18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36 (A0)</w:t>
            </w:r>
          </w:p>
        </w:tc>
        <w:tc>
          <w:tcPr>
            <w:tcW w:type="dxa" w:w="22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VP</w:t>
            </w:r>
          </w:p>
        </w:tc>
      </w:tr>
      <w:tr>
        <w:tc>
          <w:tcPr>
            <w:tcW w:type="dxa" w:w="31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หลอด LED</w:t>
            </w:r>
          </w:p>
        </w:tc>
        <w:tc>
          <w:tcPr>
            <w:tcW w:type="dxa" w:w="22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D7</w:t>
            </w:r>
          </w:p>
        </w:tc>
        <w:tc>
          <w:tcPr>
            <w:tcW w:type="dxa" w:w="18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13</w:t>
            </w:r>
          </w:p>
        </w:tc>
        <w:tc>
          <w:tcPr>
            <w:tcW w:type="dxa" w:w="226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D13</w:t>
            </w:r>
          </w:p>
        </w:tc>
      </w:tr>
      <w:tr>
        <w:tc>
          <w:tcPr>
            <w:tcW w:type="dxa" w:w="31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ไฟเลี้ยงโมดูล LDR</w:t>
            </w:r>
          </w:p>
        </w:tc>
        <w:tc>
          <w:tcPr>
            <w:tcW w:type="dxa" w:w="22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3V3</w:t>
            </w:r>
          </w:p>
        </w:tc>
        <w:tc>
          <w:tcPr>
            <w:tcW w:type="dxa" w:w="18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w:t>
            </w:r>
          </w:p>
        </w:tc>
        <w:tc>
          <w:tcPr>
            <w:tcW w:type="dxa" w:w="22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3V3</w:t>
            </w:r>
          </w:p>
        </w:tc>
      </w:tr>
      <w:tr>
        <w:tc>
          <w:tcPr>
            <w:tcW w:type="dxa" w:w="31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กราวด์</w:t>
            </w:r>
          </w:p>
        </w:tc>
        <w:tc>
          <w:tcPr>
            <w:tcW w:type="dxa" w:w="22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GND</w:t>
            </w:r>
          </w:p>
        </w:tc>
        <w:tc>
          <w:tcPr>
            <w:tcW w:type="dxa" w:w="18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w:t>
            </w:r>
          </w:p>
        </w:tc>
        <w:tc>
          <w:tcPr>
            <w:tcW w:type="dxa" w:w="226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GND.1 / GND.2</w:t>
            </w:r>
          </w:p>
        </w:tc>
      </w:tr>
    </w:tbl>
    <w:p>
      <w:pPr>
        <w:spacing w:after="8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E9E9" w:color="auto" w:val="clear"/>
            <w:tcMar>
              <w:top w:type="dxa" w:w="120"/>
              <w:left w:type="dxa" w:w="160"/>
              <w:bottom w:type="dxa" w:w="120"/>
              <w:right w:type="dxa" w:w="160"/>
            </w:tcMar>
          </w:tcPr>
          <w:p>
            <w:pPr>
              <w:spacing w:after="60" w:line="276"/>
            </w:pPr>
            <w:r>
              <w:rPr>
                <w:rFonts w:ascii="TH Sarabun New" w:cs="TH Sarabun New" w:eastAsia="TH Sarabun New" w:hAnsi="TH Sarabun New"/>
                <w:b/>
                <w:bCs/>
                <w:color w:val="C00000"/>
                <w:sz w:val="32"/>
                <w:szCs w:val="32"/>
              </w:rPr>
              <w:t xml:space="preserve">ข้อควรระวังเมื่อย้ายไปบอร์ดจริง</w:t>
            </w:r>
          </w:p>
          <w:p>
            <w:pPr>
              <w:spacing w:after="0" w:line="276"/>
            </w:pPr>
            <w:r>
              <w:rPr>
                <w:rFonts w:ascii="TH Sarabun New" w:cs="TH Sarabun New" w:eastAsia="TH Sarabun New" w:hAnsi="TH Sarabun New"/>
                <w:b/>
                <w:bCs/>
                <w:sz w:val="32"/>
                <w:szCs w:val="32"/>
              </w:rPr>
              <w:t xml:space="preserve">ต้องเลี้ยงไฟโมดูล LDR ด้วย 3V3 เท่านั้น ห้ามใช้ 5V เพราะขา ADC ของ ESP32 รับแรงดันได้สูงสุดเพียง 3.3 โวลต์ หากป้อนแรงดันเกินจะทำให้ขาสัญญาณเสียหายถาวร นอกจากนี้ควรใช้ขาในกลุ่ม ADC1 (GPIO32-GPIO39) เท่านั้น เพราะขาในกลุ่ม ADC2 จะใช้งานไม่ได้เมื่อเปิดใช้ WiFi</w:t>
            </w:r>
          </w:p>
        </w:tc>
      </w:tr>
    </w:tbl>
    <w:p>
      <w:r>
        <w:br w:type="page"/>
      </w:r>
    </w:p>
    <w:p>
      <w:pPr>
        <w:pStyle w:val="Heading1"/>
        <w:spacing w:after="100" w:before="200"/>
      </w:pPr>
      <w:r>
        <w:rPr>
          <w:rFonts w:ascii="TH Sarabun New" w:cs="TH Sarabun New" w:eastAsia="TH Sarabun New" w:hAnsi="TH Sarabun New"/>
          <w:b/>
          <w:bCs/>
          <w:color w:val="1F4E79"/>
          <w:sz w:val="34"/>
          <w:szCs w:val="34"/>
        </w:rPr>
        <w:t xml:space="preserve">6. การเตรียมเครื่องมือและสร้างโปรเจกต์</w:t>
      </w:r>
    </w:p>
    <w:p>
      <w:pPr>
        <w:pStyle w:val="Heading2"/>
        <w:spacing w:after="80" w:before="120"/>
        <w:ind w:left="360"/>
      </w:pPr>
      <w:r>
        <w:rPr>
          <w:rFonts w:ascii="TH Sarabun New" w:cs="TH Sarabun New" w:eastAsia="TH Sarabun New" w:hAnsi="TH Sarabun New"/>
          <w:b/>
          <w:bCs/>
          <w:color w:val="2E74B5"/>
          <w:sz w:val="32"/>
          <w:szCs w:val="32"/>
        </w:rPr>
        <w:t xml:space="preserve">6.1 ติดตั้งส่วนขยายที่จำเป็น (ข้ามได้ถ้าทำใบงานที่ 5 มาแล้ว)</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 เปิด VS Code แล้วไปที่แถบ Extensions (Ctrl+Shift+X)</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2) ค้นหาคำว่า platformio แล้วติดตั้ง PlatformIO IDE รอจนติดตั้งเสร็จและรีสตาร์ต VS Code</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3) ค้นหาคำว่า wokwi แล้วติดตั้ง Wokwi Simulator (ผู้พัฒนาคือ Wokwi)</w:t>
      </w:r>
    </w:p>
    <w:p>
      <w:pPr>
        <w:pStyle w:val="Heading2"/>
        <w:spacing w:after="80" w:before="120"/>
        <w:ind w:left="360"/>
      </w:pPr>
      <w:r>
        <w:rPr>
          <w:rFonts w:ascii="TH Sarabun New" w:cs="TH Sarabun New" w:eastAsia="TH Sarabun New" w:hAnsi="TH Sarabun New"/>
          <w:b/>
          <w:bCs/>
          <w:color w:val="2E74B5"/>
          <w:sz w:val="32"/>
          <w:szCs w:val="32"/>
        </w:rPr>
        <w:t xml:space="preserve">6.2 ขอรับ License สำหรับใช้งาน (ข้ามได้ถ้ายังไม่หมดอายุ)</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 กด Ctrl+Shift+P เพื่อเปิด Command Palette</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2) พิมพ์ wokwi แล้วเลือกคำสั่ง Wokwi: Request a New License</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3) กดปุ่ม Open เพื่อเปิดเว็บเบราว์เซอร์ แล้วกด Get Your License</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4) ยืนยันให้เบราว์เซอร์เปิดกลับมายัง VS Code ระบบจะบันทึก License ให้อัตโนมัติ</w:t>
      </w:r>
    </w:p>
    <w:p>
      <w:pPr>
        <w:pStyle w:val="Heading2"/>
        <w:spacing w:after="80" w:before="120"/>
        <w:ind w:left="360"/>
      </w:pPr>
      <w:r>
        <w:rPr>
          <w:rFonts w:ascii="TH Sarabun New" w:cs="TH Sarabun New" w:eastAsia="TH Sarabun New" w:hAnsi="TH Sarabun New"/>
          <w:b/>
          <w:bCs/>
          <w:color w:val="2E74B5"/>
          <w:sz w:val="32"/>
          <w:szCs w:val="32"/>
        </w:rPr>
        <w:t xml:space="preserve">6.3 สร้างโครงสร้างไฟล์ของโปรเจกต์</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สร้างโฟลเดอร์ชื่อ Workshop_6 แล้วเปิดด้วยคำสั่ง File → Open Folder… จากนั้นสร้างไฟล์ให้ครบตามโครงสร้างต่อไปนี้</w:t>
      </w:r>
    </w:p>
    <w:p>
      <w:pPr>
        <w:spacing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Workshop_6/</w:t>
            </w:r>
          </w:p>
        </w:tc>
      </w:tr>
      <w:tr>
        <w:tc>
          <w:tcPr>
            <w:tcW w:type="dxa" w:w="9360"/>
            <w:shd w:fill="FFF8E7" w:color="auto" w:val="clear"/>
            <w:tcMar>
              <w:top w:type="dxa" w:w="10"/>
              <w:left w:type="dxa" w:w="100"/>
              <w:bottom w:type="dxa" w:w="10"/>
              <w:right w:type="dxa" w:w="60"/>
            </w:tcMar>
          </w:tcPr>
          <w:p>
            <w:pPr>
              <w:spacing w:after="0" w:line="240"/>
            </w:pPr>
            <w:r>
              <w:rPr>
                <w:rFonts w:ascii="TH Sarabun New" w:cs="TH Sarabun New" w:eastAsia="TH Sarabun New" w:hAnsi="TH Sarabun New"/>
                <w:color w:val="000000"/>
                <w:sz w:val="26"/>
                <w:szCs w:val="26"/>
              </w:rPr>
              <w:t xml:space="preserve">├── platformio.ini      ตั้งค่าบอร์ดและ framework</w:t>
            </w:r>
          </w:p>
        </w:tc>
      </w:tr>
      <w:tr>
        <w:tc>
          <w:tcPr>
            <w:tcW w:type="dxa" w:w="9360"/>
            <w:shd w:fill="FFF8E7" w:color="auto" w:val="clear"/>
            <w:tcMar>
              <w:top w:type="dxa" w:w="10"/>
              <w:left w:type="dxa" w:w="100"/>
              <w:bottom w:type="dxa" w:w="10"/>
              <w:right w:type="dxa" w:w="60"/>
            </w:tcMar>
          </w:tcPr>
          <w:p>
            <w:pPr>
              <w:spacing w:after="0" w:line="240"/>
            </w:pPr>
            <w:r>
              <w:rPr>
                <w:rFonts w:ascii="TH Sarabun New" w:cs="TH Sarabun New" w:eastAsia="TH Sarabun New" w:hAnsi="TH Sarabun New"/>
                <w:color w:val="000000"/>
                <w:sz w:val="26"/>
                <w:szCs w:val="26"/>
              </w:rPr>
              <w:t xml:space="preserve">├── wokwi.toml          บอก Wokwi ว่าไฟล์เฟิร์มแวร์อยู่ที่ใด</w:t>
            </w:r>
          </w:p>
        </w:tc>
      </w:tr>
      <w:tr>
        <w:tc>
          <w:tcPr>
            <w:tcW w:type="dxa" w:w="9360"/>
            <w:shd w:fill="FFF8E7" w:color="auto" w:val="clear"/>
            <w:tcMar>
              <w:top w:type="dxa" w:w="10"/>
              <w:left w:type="dxa" w:w="100"/>
              <w:bottom w:type="dxa" w:w="10"/>
              <w:right w:type="dxa" w:w="60"/>
            </w:tcMar>
          </w:tcPr>
          <w:p>
            <w:pPr>
              <w:spacing w:after="0" w:line="240"/>
            </w:pPr>
            <w:r>
              <w:rPr>
                <w:rFonts w:ascii="TH Sarabun New" w:cs="TH Sarabun New" w:eastAsia="TH Sarabun New" w:hAnsi="TH Sarabun New"/>
                <w:color w:val="000000"/>
                <w:sz w:val="26"/>
                <w:szCs w:val="26"/>
              </w:rPr>
              <w:t xml:space="preserve">├── diagram.json        วงจรจำลอง</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src/</w:t>
            </w:r>
          </w:p>
        </w:tc>
      </w:tr>
      <w:tr>
        <w:tc>
          <w:tcPr>
            <w:tcW w:type="dxa" w:w="9360"/>
            <w:shd w:fill="FFF8E7" w:color="auto" w:val="clear"/>
            <w:tcMar>
              <w:top w:type="dxa" w:w="10"/>
              <w:left w:type="dxa" w:w="100"/>
              <w:bottom w:type="dxa" w:w="10"/>
              <w:right w:type="dxa" w:w="60"/>
            </w:tcMar>
          </w:tcPr>
          <w:p>
            <w:pPr>
              <w:spacing w:after="0" w:line="240"/>
            </w:pPr>
            <w:r>
              <w:rPr>
                <w:rFonts w:ascii="TH Sarabun New" w:cs="TH Sarabun New" w:eastAsia="TH Sarabun New" w:hAnsi="TH Sarabun New"/>
                <w:color w:val="000000"/>
                <w:sz w:val="26"/>
                <w:szCs w:val="26"/>
              </w:rPr>
              <w:t xml:space="preserve">    └── main.cpp        โค้ดโปรแกรม</w:t>
            </w:r>
          </w:p>
        </w:tc>
      </w:tr>
    </w:tbl>
    <w:p>
      <w:pPr>
        <w:spacing w:after="100"/>
      </w:pPr>
      <w:r>
        <w:rPr>
          <w:sz w:val="12"/>
          <w:szCs w:val="12"/>
        </w:rPr>
        <w:t xml:space="preserve"/>
      </w:r>
    </w:p>
    <w:p>
      <w:pPr>
        <w:pStyle w:val="Heading2"/>
        <w:spacing w:after="80" w:before="120"/>
        <w:ind w:left="360"/>
      </w:pPr>
      <w:r>
        <w:rPr>
          <w:rFonts w:ascii="TH Sarabun New" w:cs="TH Sarabun New" w:eastAsia="TH Sarabun New" w:hAnsi="TH Sarabun New"/>
          <w:b/>
          <w:bCs/>
          <w:color w:val="2E74B5"/>
          <w:sz w:val="32"/>
          <w:szCs w:val="32"/>
        </w:rPr>
        <w:t xml:space="preserve">6.4 ไฟล์ platformio.ini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[env:esp32doit-devkit-v1]</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platform      = espressif32</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3</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board         = esp32doit-devkit-v1</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4</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framework     = arduino</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5</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monitor_speed = 115200</w:t>
            </w:r>
          </w:p>
        </w:tc>
      </w:tr>
    </w:tbl>
    <w:p>
      <w:pPr>
        <w:spacing w:after="100"/>
      </w:pPr>
      <w:r>
        <w:rPr>
          <w:sz w:val="12"/>
          <w:szCs w:val="12"/>
        </w:rPr>
        <w:t xml:space="preserve"/>
      </w:r>
    </w:p>
    <w:p>
      <w:pPr>
        <w:pStyle w:val="Heading2"/>
        <w:spacing w:after="80" w:before="120"/>
        <w:ind w:left="360"/>
      </w:pPr>
      <w:r>
        <w:rPr>
          <w:rFonts w:ascii="TH Sarabun New" w:cs="TH Sarabun New" w:eastAsia="TH Sarabun New" w:hAnsi="TH Sarabun New"/>
          <w:b/>
          <w:bCs/>
          <w:color w:val="2E74B5"/>
          <w:sz w:val="32"/>
          <w:szCs w:val="32"/>
        </w:rPr>
        <w:t xml:space="preserve">6.5 ไฟล์ wokwi.toml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[wokwi]</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version  = 1</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3</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firmware = '.pio/build/esp32doit-devkit-v1/firmware.bin'</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4</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elf      = '.pio/build/esp32doit-devkit-v1/firmware.elf'</w:t>
            </w:r>
          </w:p>
        </w:tc>
      </w:tr>
    </w:tbl>
    <w:p>
      <w:pPr>
        <w:spacing w:after="60"/>
      </w:pPr>
      <w:r>
        <w:rPr>
          <w:sz w:val="12"/>
          <w:szCs w:val="12"/>
        </w:rPr>
        <w:t xml:space="preserve"/>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หากใบงานที่ 5 ใช้งานได้แล้ว สามารถคัดลอกไฟล์ทั้งสองนี้มาใช้ได้ทันที เพราะใช้บอร์ดรุ่นเดียวกัน</w:t>
      </w:r>
    </w:p>
    <w:p>
      <w:r>
        <w:br w:type="page"/>
      </w:r>
    </w:p>
    <w:p>
      <w:pPr>
        <w:pStyle w:val="Heading1"/>
        <w:spacing w:after="100" w:before="200"/>
      </w:pPr>
      <w:r>
        <w:rPr>
          <w:rFonts w:ascii="TH Sarabun New" w:cs="TH Sarabun New" w:eastAsia="TH Sarabun New" w:hAnsi="TH Sarabun New"/>
          <w:b/>
          <w:bCs/>
          <w:color w:val="1F4E79"/>
          <w:sz w:val="34"/>
          <w:szCs w:val="34"/>
        </w:rPr>
        <w:t xml:space="preserve">7. วงจรการทดลอง</w:t>
      </w:r>
    </w:p>
    <w:p>
      <w:pPr>
        <w:pStyle w:val="Heading2"/>
        <w:spacing w:after="80" w:before="120"/>
        <w:ind w:left="360"/>
      </w:pPr>
      <w:r>
        <w:rPr>
          <w:rFonts w:ascii="TH Sarabun New" w:cs="TH Sarabun New" w:eastAsia="TH Sarabun New" w:hAnsi="TH Sarabun New"/>
          <w:b/>
          <w:bCs/>
          <w:color w:val="2E74B5"/>
          <w:sz w:val="32"/>
          <w:szCs w:val="32"/>
        </w:rPr>
        <w:t xml:space="preserve">7.1 ตารางการต่อวงจร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900"/>
        <w:gridCol w:w="3860"/>
      </w:tblGrid>
      <w:tr>
        <w:trPr>
          <w:tblHeader/>
        </w:trPr>
        <w:tc>
          <w:tcPr>
            <w:tcW w:type="dxa" w:w="21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จาก</w:t>
            </w:r>
          </w:p>
        </w:tc>
        <w:tc>
          <w:tcPr>
            <w:tcW w:type="dxa" w:w="25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ไปยัง</w:t>
            </w:r>
          </w:p>
        </w:tc>
        <w:tc>
          <w:tcPr>
            <w:tcW w:type="dxa" w:w="9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สีสาย</w:t>
            </w:r>
          </w:p>
        </w:tc>
        <w:tc>
          <w:tcPr>
            <w:tcW w:type="dxa" w:w="386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หน้าที่</w:t>
            </w:r>
          </w:p>
        </w:tc>
      </w:tr>
      <w:tr>
        <w:tc>
          <w:tcPr>
            <w:tcW w:type="dxa" w:w="21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LDR : VCC</w:t>
            </w:r>
          </w:p>
        </w:tc>
        <w:tc>
          <w:tcPr>
            <w:tcW w:type="dxa" w:w="25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ESP32 : 3V3</w:t>
            </w:r>
          </w:p>
        </w:tc>
        <w:tc>
          <w:tcPr>
            <w:tcW w:type="dxa" w:w="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แดง</w:t>
            </w:r>
          </w:p>
        </w:tc>
        <w:tc>
          <w:tcPr>
            <w:tcW w:type="dxa" w:w="3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จ่ายไฟเลี้ยงโมดูล 3.3 โวลต์</w:t>
            </w:r>
          </w:p>
        </w:tc>
      </w:tr>
      <w:tr>
        <w:tc>
          <w:tcPr>
            <w:tcW w:type="dxa" w:w="21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LDR : GND</w:t>
            </w:r>
          </w:p>
        </w:tc>
        <w:tc>
          <w:tcPr>
            <w:tcW w:type="dxa" w:w="25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ESP32 : GND.1</w:t>
            </w:r>
          </w:p>
        </w:tc>
        <w:tc>
          <w:tcPr>
            <w:tcW w:type="dxa" w:w="9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ดำ</w:t>
            </w:r>
          </w:p>
        </w:tc>
        <w:tc>
          <w:tcPr>
            <w:tcW w:type="dxa" w:w="38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กราวด์ร่วม</w:t>
            </w:r>
          </w:p>
        </w:tc>
      </w:tr>
      <w:tr>
        <w:tc>
          <w:tcPr>
            <w:tcW w:type="dxa" w:w="21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LDR : AO</w:t>
            </w:r>
          </w:p>
        </w:tc>
        <w:tc>
          <w:tcPr>
            <w:tcW w:type="dxa" w:w="25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ESP32 : VP</w:t>
            </w:r>
          </w:p>
        </w:tc>
        <w:tc>
          <w:tcPr>
            <w:tcW w:type="dxa" w:w="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เขียว</w:t>
            </w:r>
          </w:p>
        </w:tc>
        <w:tc>
          <w:tcPr>
            <w:tcW w:type="dxa" w:w="3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ส่งสัญญาณแอนะล็อกเข้า A0 (GPIO36)</w:t>
            </w:r>
          </w:p>
        </w:tc>
      </w:tr>
      <w:tr>
        <w:tc>
          <w:tcPr>
            <w:tcW w:type="dxa" w:w="21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ESP32 : D13</w:t>
            </w:r>
          </w:p>
        </w:tc>
        <w:tc>
          <w:tcPr>
            <w:tcW w:type="dxa" w:w="25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LED4 : A</w:t>
            </w:r>
          </w:p>
        </w:tc>
        <w:tc>
          <w:tcPr>
            <w:tcW w:type="dxa" w:w="9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เหลือง</w:t>
            </w:r>
          </w:p>
        </w:tc>
        <w:tc>
          <w:tcPr>
            <w:tcW w:type="dxa" w:w="38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ขับหลอด LED จาก GPIO13</w:t>
            </w:r>
          </w:p>
        </w:tc>
      </w:tr>
      <w:tr>
        <w:tc>
          <w:tcPr>
            <w:tcW w:type="dxa" w:w="21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LED4 : C</w:t>
            </w:r>
          </w:p>
        </w:tc>
        <w:tc>
          <w:tcPr>
            <w:tcW w:type="dxa" w:w="25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R1 (220Ω) → GND.2</w:t>
            </w:r>
          </w:p>
        </w:tc>
        <w:tc>
          <w:tcPr>
            <w:tcW w:type="dxa" w:w="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ดำ</w:t>
            </w:r>
          </w:p>
        </w:tc>
        <w:tc>
          <w:tcPr>
            <w:tcW w:type="dxa" w:w="3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จำกัดกระแสและลงกราวด์</w:t>
            </w:r>
          </w:p>
        </w:tc>
      </w:tr>
    </w:tbl>
    <w:p>
      <w:pPr>
        <w:spacing w:after="100"/>
      </w:pPr>
      <w:r>
        <w:rPr>
          <w:sz w:val="12"/>
          <w:szCs w:val="12"/>
        </w:rPr>
        <w:t xml:space="preserve"/>
      </w:r>
    </w:p>
    <w:p>
      <w:pPr>
        <w:pStyle w:val="Heading2"/>
        <w:spacing w:after="80" w:before="120"/>
        <w:ind w:left="360"/>
      </w:pPr>
      <w:r>
        <w:rPr>
          <w:rFonts w:ascii="TH Sarabun New" w:cs="TH Sarabun New" w:eastAsia="TH Sarabun New" w:hAnsi="TH Sarabun New"/>
          <w:b/>
          <w:bCs/>
          <w:color w:val="2E74B5"/>
          <w:sz w:val="32"/>
          <w:szCs w:val="32"/>
        </w:rPr>
        <w:t xml:space="preserve">7.2 ไฟล์ diagram.json</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สามารถคัดลอกเนื้อหาต่อไปนี้ลงในไฟล์ diagram.json ได้โดยตรง หรือจะจัดวางอุปกรณ์เองในหน้าต่างแก้ไขวงจรของ Wokwi ก็ได้</w:t>
      </w:r>
    </w:p>
    <w:p>
      <w:pPr>
        <w:spacing w:after="4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"version": 1, "author": "RERU-IT", "editor": "wokwi",</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"parts":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"type": "wokwi-esp32-devkit-v1", "id": "esp",</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"top": 0, "left": 0, "attrs":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"type": "wokwi-photoresistor-sensor", "id": "ldr1",</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"top": -30, "left": -240, "attrs": { "lux": "500", "threshold": "2.5", "rl10": "50", "gamma": "0.7"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"type": "wokwi-led", "id": "led1",</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"top": 60, "left": 230, "attrs": { "color": "red", "label": "LED4"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"type": "wokwi-resistor", "id": "r1",</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"top": 140, "left": 220, "attrs": { "value": "220"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"type": "wokwi-text", "id": "txt1",</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"top": -130, "left": -240, "attrs": { "text": "Lab 6 : LDR -&gt; LED (RERU)", "fontSize": "18"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"connections":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"esp:TX0", "$serialMonitor:RX", "",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"esp:RX0", "$serialMonitor:TX", "",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"ldr1:VCC", "esp:3V3", "red", [ "v-30", "h200"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"ldr1:GND", "esp:GND.1", "black", [ "v40", "h180"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"ldr1:AO", "esp:VP", "green", [ "v0", "h120"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"esp:D13", "led1:A", "gold", [ "h40", "v60"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"led1:C", "r1:1", "black", [ "v20"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 "r1:2", "esp:GND.2", "black", [ "v40", "h-160" ]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  "dependencies": {}</w:t>
            </w:r>
          </w:p>
        </w:tc>
      </w:tr>
      <w:tr>
        <w:tc>
          <w:tcPr>
            <w:tcW w:type="dxa" w:w="9360"/>
            <w:shd w:fill="FFF8E7" w:color="auto" w:val="clear"/>
            <w:tcMar>
              <w:top w:type="dxa" w:w="10"/>
              <w:left w:type="dxa" w:w="100"/>
              <w:bottom w:type="dxa" w:w="10"/>
              <w:right w:type="dxa" w:w="60"/>
            </w:tcMar>
          </w:tcPr>
          <w:p>
            <w:pPr>
              <w:spacing w:after="0" w:line="240"/>
            </w:pPr>
            <w:r>
              <w:rPr>
                <w:rFonts w:ascii="Courier New" w:cs="Courier New" w:eastAsia="Courier New" w:hAnsi="Courier New"/>
                <w:sz w:val="18"/>
                <w:szCs w:val="18"/>
              </w:rPr>
              <w:t xml:space="preserve">}</w:t>
            </w:r>
          </w:p>
        </w:tc>
      </w:tr>
    </w:tbl>
    <w:p>
      <w:r>
        <w:br w:type="page"/>
      </w:r>
    </w:p>
    <w:p>
      <w:pPr>
        <w:pStyle w:val="Heading1"/>
        <w:spacing w:after="100" w:before="200"/>
      </w:pPr>
      <w:r>
        <w:rPr>
          <w:rFonts w:ascii="TH Sarabun New" w:cs="TH Sarabun New" w:eastAsia="TH Sarabun New" w:hAnsi="TH Sarabun New"/>
          <w:b/>
          <w:bCs/>
          <w:color w:val="1F4E79"/>
          <w:sz w:val="34"/>
          <w:szCs w:val="34"/>
        </w:rPr>
        <w:t xml:space="preserve">8. ผังงาน (Flow chart) อธิบายการทำงานของโปรแกรม</w:t>
      </w:r>
    </w:p>
    <w:p>
      <w:pPr>
        <w:spacing w:after="100"/>
      </w:pPr>
      <w:r>
        <w:rPr>
          <w:sz w:val="12"/>
          <w:szCs w:val="12"/>
        </w:rPr>
        <w:t xml:space="preserve"/>
      </w:r>
    </w:p>
    <w:tbl>
      <w:tblPr>
        <w:tblW w:type="dxa" w:w="3000"/>
        <w:jc w:val="center"/>
        <w:tblBorders>
          <w:top w:val="single" w:color="1F4E79" w:sz="6"/>
          <w:left w:val="single" w:color="1F4E79" w:sz="6"/>
          <w:bottom w:val="single" w:color="1F4E79" w:sz="6"/>
          <w:right w:val="single" w:color="1F4E79" w:sz="6"/>
          <w:insideH w:val="single" w:color="auto" w:sz="4"/>
          <w:insideV w:val="single" w:color="auto" w:sz="4"/>
        </w:tblBorders>
      </w:tblPr>
      <w:tblGrid>
        <w:gridCol w:w="3000"/>
      </w:tblGrid>
      <w:tr>
        <w:tc>
          <w:tcPr>
            <w:tcW w:type="dxa" w:w="3000"/>
            <w:shd w:fill="D9EAD3" w:color="auto" w:val="clear"/>
            <w:tcMar>
              <w:top w:type="dxa" w:w="80"/>
              <w:left w:type="dxa" w:w="100"/>
              <w:bottom w:type="dxa" w:w="80"/>
              <w:right w:type="dxa" w:w="100"/>
            </w:tcMar>
          </w:tcPr>
          <w:p>
            <w:pPr>
              <w:spacing w:after="0"/>
              <w:jc w:val="center"/>
            </w:pPr>
            <w:r>
              <w:rPr>
                <w:rFonts w:ascii="TH Sarabun New" w:cs="TH Sarabun New" w:eastAsia="TH Sarabun New" w:hAnsi="TH Sarabun New"/>
                <w:b/>
                <w:bCs/>
                <w:sz w:val="28"/>
                <w:szCs w:val="28"/>
              </w:rPr>
              <w:t xml:space="preserve">เริ่มต้น (setup)</w:t>
            </w:r>
          </w:p>
        </w:tc>
      </w:tr>
    </w:tbl>
    <w:p>
      <w:pPr>
        <w:spacing w:after="20" w:before="20"/>
        <w:jc w:val="center"/>
      </w:pPr>
      <w:r>
        <w:rPr>
          <w:rFonts w:ascii="TH Sarabun New" w:cs="TH Sarabun New" w:eastAsia="TH Sarabun New" w:hAnsi="TH Sarabun New"/>
          <w:b/>
          <w:bCs/>
          <w:color w:val="1F4E79"/>
          <w:sz w:val="26"/>
          <w:szCs w:val="26"/>
        </w:rPr>
        <w:t xml:space="preserve">↓</w:t>
      </w:r>
    </w:p>
    <w:tbl>
      <w:tblPr>
        <w:tblW w:type="dxa" w:w="5200"/>
        <w:jc w:val="center"/>
        <w:tblBorders>
          <w:top w:val="single" w:color="1F4E79" w:sz="6"/>
          <w:left w:val="single" w:color="1F4E79" w:sz="6"/>
          <w:bottom w:val="single" w:color="1F4E79" w:sz="6"/>
          <w:right w:val="single" w:color="1F4E79" w:sz="6"/>
          <w:insideH w:val="single" w:color="auto" w:sz="4"/>
          <w:insideV w:val="single" w:color="auto" w:sz="4"/>
        </w:tblBorders>
      </w:tblPr>
      <w:tblGrid>
        <w:gridCol w:w="5200"/>
      </w:tblGrid>
      <w:tr>
        <w:tc>
          <w:tcPr>
            <w:tcW w:type="dxa" w:w="5200"/>
            <w:shd w:fill="DCE6F1" w:color="auto" w:val="clear"/>
            <w:tcMar>
              <w:top w:type="dxa" w:w="80"/>
              <w:left w:type="dxa" w:w="100"/>
              <w:bottom w:type="dxa" w:w="80"/>
              <w:right w:type="dxa" w:w="100"/>
            </w:tcMar>
          </w:tcPr>
          <w:p>
            <w:pPr>
              <w:spacing w:after="0"/>
              <w:jc w:val="center"/>
            </w:pPr>
            <w:r>
              <w:rPr>
                <w:rFonts w:ascii="TH Sarabun New" w:cs="TH Sarabun New" w:eastAsia="TH Sarabun New" w:hAnsi="TH Sarabun New"/>
                <w:b/>
                <w:bCs/>
                <w:sz w:val="28"/>
                <w:szCs w:val="28"/>
              </w:rPr>
              <w:t xml:space="preserve">เริ่มการสื่อสารอนุกรม 115200</w:t>
            </w:r>
          </w:p>
          <w:p>
            <w:pPr>
              <w:spacing w:after="0"/>
              <w:jc w:val="center"/>
            </w:pPr>
            <w:r>
              <w:rPr>
                <w:rFonts w:ascii="TH Sarabun New" w:cs="TH Sarabun New" w:eastAsia="TH Sarabun New" w:hAnsi="TH Sarabun New"/>
                <w:b/>
                <w:bCs/>
                <w:sz w:val="28"/>
                <w:szCs w:val="28"/>
              </w:rPr>
              <w:t xml:space="preserve">กำหนดขา GPIO13 เป็น OUTPUT</w:t>
            </w:r>
          </w:p>
        </w:tc>
      </w:tr>
    </w:tbl>
    <w:p>
      <w:pPr>
        <w:spacing w:after="20" w:before="20"/>
        <w:jc w:val="center"/>
      </w:pPr>
      <w:r>
        <w:rPr>
          <w:rFonts w:ascii="TH Sarabun New" w:cs="TH Sarabun New" w:eastAsia="TH Sarabun New" w:hAnsi="TH Sarabun New"/>
          <w:b/>
          <w:bCs/>
          <w:color w:val="1F4E79"/>
          <w:sz w:val="26"/>
          <w:szCs w:val="26"/>
        </w:rPr>
        <w:t xml:space="preserve">↓</w:t>
      </w:r>
    </w:p>
    <w:tbl>
      <w:tblPr>
        <w:tblW w:type="dxa" w:w="4600"/>
        <w:jc w:val="center"/>
        <w:tblBorders>
          <w:top w:val="single" w:color="1F4E79" w:sz="6"/>
          <w:left w:val="single" w:color="1F4E79" w:sz="6"/>
          <w:bottom w:val="single" w:color="1F4E79" w:sz="6"/>
          <w:right w:val="single" w:color="1F4E79" w:sz="6"/>
          <w:insideH w:val="single" w:color="auto" w:sz="4"/>
          <w:insideV w:val="single" w:color="auto" w:sz="4"/>
        </w:tblBorders>
      </w:tblPr>
      <w:tblGrid>
        <w:gridCol w:w="4600"/>
      </w:tblGrid>
      <w:tr>
        <w:tc>
          <w:tcPr>
            <w:tcW w:type="dxa" w:w="4600"/>
            <w:shd w:fill="DCE6F1" w:color="auto" w:val="clear"/>
            <w:tcMar>
              <w:top w:type="dxa" w:w="80"/>
              <w:left w:type="dxa" w:w="100"/>
              <w:bottom w:type="dxa" w:w="80"/>
              <w:right w:type="dxa" w:w="100"/>
            </w:tcMar>
          </w:tcPr>
          <w:p>
            <w:pPr>
              <w:spacing w:after="0"/>
              <w:jc w:val="center"/>
            </w:pPr>
            <w:r>
              <w:rPr>
                <w:rFonts w:ascii="TH Sarabun New" w:cs="TH Sarabun New" w:eastAsia="TH Sarabun New" w:hAnsi="TH Sarabun New"/>
                <w:b/>
                <w:bCs/>
                <w:sz w:val="28"/>
                <w:szCs w:val="28"/>
              </w:rPr>
              <w:t xml:space="preserve">sensorValue = analogRead(A0)</w:t>
            </w:r>
          </w:p>
        </w:tc>
      </w:tr>
    </w:tbl>
    <w:p>
      <w:pPr>
        <w:spacing w:after="20" w:before="20"/>
        <w:jc w:val="center"/>
      </w:pPr>
      <w:r>
        <w:rPr>
          <w:rFonts w:ascii="TH Sarabun New" w:cs="TH Sarabun New" w:eastAsia="TH Sarabun New" w:hAnsi="TH Sarabun New"/>
          <w:b/>
          <w:bCs/>
          <w:color w:val="1F4E79"/>
          <w:sz w:val="26"/>
          <w:szCs w:val="26"/>
        </w:rPr>
        <w:t xml:space="preserve">↓</w:t>
      </w:r>
    </w:p>
    <w:tbl>
      <w:tblPr>
        <w:tblW w:type="dxa" w:w="4000"/>
        <w:jc w:val="center"/>
        <w:tblBorders>
          <w:top w:val="single" w:color="1F4E79" w:sz="6"/>
          <w:left w:val="single" w:color="1F4E79" w:sz="6"/>
          <w:bottom w:val="single" w:color="1F4E79" w:sz="6"/>
          <w:right w:val="single" w:color="1F4E79" w:sz="6"/>
          <w:insideH w:val="single" w:color="auto" w:sz="4"/>
          <w:insideV w:val="single" w:color="auto" w:sz="4"/>
        </w:tblBorders>
      </w:tblPr>
      <w:tblGrid>
        <w:gridCol w:w="4000"/>
      </w:tblGrid>
      <w:tr>
        <w:tc>
          <w:tcPr>
            <w:tcW w:type="dxa" w:w="4000"/>
            <w:shd w:fill="FFF2CC" w:color="auto" w:val="clear"/>
            <w:tcMar>
              <w:top w:type="dxa" w:w="80"/>
              <w:left w:type="dxa" w:w="100"/>
              <w:bottom w:type="dxa" w:w="80"/>
              <w:right w:type="dxa" w:w="100"/>
            </w:tcMar>
          </w:tcPr>
          <w:p>
            <w:pPr>
              <w:spacing w:after="0"/>
              <w:jc w:val="center"/>
            </w:pPr>
            <w:r>
              <w:rPr>
                <w:rFonts w:ascii="TH Sarabun New" w:cs="TH Sarabun New" w:eastAsia="TH Sarabun New" w:hAnsi="TH Sarabun New"/>
                <w:b/>
                <w:bCs/>
                <w:sz w:val="28"/>
                <w:szCs w:val="28"/>
              </w:rPr>
              <w:t xml:space="preserve">sensorValue &lt; THRESHOLD ?</w:t>
            </w:r>
          </w:p>
        </w:tc>
      </w:tr>
    </w:tbl>
    <w:p>
      <w:pPr>
        <w:spacing w:after="40" w:before="40"/>
        <w:jc w:val="center"/>
      </w:pPr>
      <w:r>
        <w:rPr>
          <w:rFonts w:ascii="TH Sarabun New" w:cs="TH Sarabun New" w:eastAsia="TH Sarabun New" w:hAnsi="TH Sarabun New"/>
          <w:b/>
          <w:bCs/>
          <w:color w:val="1F4E79"/>
          <w:sz w:val="26"/>
          <w:szCs w:val="26"/>
        </w:rPr>
        <w:t xml:space="preserve">จริง (ค่าน้อย = สว่าง)          ↓          เท็จ (ค่ามาก = มืด)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กรณีจริง</w:t>
            </w:r>
          </w:p>
        </w:tc>
        <w:tc>
          <w:tcPr>
            <w:tcW w:type="dxa" w:w="468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กรณีเท็จ</w:t>
            </w:r>
          </w:p>
        </w:tc>
      </w:tr>
      <w:tr>
        <w:tc>
          <w:tcPr>
            <w:tcW w:type="dxa" w:w="468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digitalWrite(13, HIGH)</w:t>
            </w:r>
          </w:p>
          <w:p>
            <w:pPr>
              <w:spacing w:after="0" w:line="260"/>
              <w:jc w:val="center"/>
            </w:pPr>
            <w:r>
              <w:rPr>
                <w:rFonts w:ascii="TH Sarabun New" w:cs="TH Sarabun New" w:eastAsia="TH Sarabun New" w:hAnsi="TH Sarabun New"/>
                <w:sz w:val="30"/>
                <w:szCs w:val="30"/>
              </w:rPr>
              <w:t xml:space="preserve">LED ติด</w:t>
            </w:r>
          </w:p>
        </w:tc>
        <w:tc>
          <w:tcPr>
            <w:tcW w:type="dxa" w:w="468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digitalWrite(13, LOW)</w:t>
            </w:r>
          </w:p>
          <w:p>
            <w:pPr>
              <w:spacing w:after="0" w:line="260"/>
              <w:jc w:val="center"/>
            </w:pPr>
            <w:r>
              <w:rPr>
                <w:rFonts w:ascii="TH Sarabun New" w:cs="TH Sarabun New" w:eastAsia="TH Sarabun New" w:hAnsi="TH Sarabun New"/>
                <w:sz w:val="30"/>
                <w:szCs w:val="30"/>
              </w:rPr>
              <w:t xml:space="preserve">LED ดับ</w:t>
            </w:r>
          </w:p>
        </w:tc>
      </w:tr>
    </w:tbl>
    <w:p>
      <w:pPr>
        <w:spacing w:after="20" w:before="20"/>
        <w:jc w:val="center"/>
      </w:pPr>
      <w:r>
        <w:rPr>
          <w:rFonts w:ascii="TH Sarabun New" w:cs="TH Sarabun New" w:eastAsia="TH Sarabun New" w:hAnsi="TH Sarabun New"/>
          <w:b/>
          <w:bCs/>
          <w:color w:val="1F4E79"/>
          <w:sz w:val="26"/>
          <w:szCs w:val="26"/>
        </w:rPr>
        <w:t xml:space="preserve">↓</w:t>
      </w:r>
    </w:p>
    <w:tbl>
      <w:tblPr>
        <w:tblW w:type="dxa" w:w="5600"/>
        <w:jc w:val="center"/>
        <w:tblBorders>
          <w:top w:val="single" w:color="1F4E79" w:sz="6"/>
          <w:left w:val="single" w:color="1F4E79" w:sz="6"/>
          <w:bottom w:val="single" w:color="1F4E79" w:sz="6"/>
          <w:right w:val="single" w:color="1F4E79" w:sz="6"/>
          <w:insideH w:val="single" w:color="auto" w:sz="4"/>
          <w:insideV w:val="single" w:color="auto" w:sz="4"/>
        </w:tblBorders>
      </w:tblPr>
      <w:tblGrid>
        <w:gridCol w:w="5600"/>
      </w:tblGrid>
      <w:tr>
        <w:tc>
          <w:tcPr>
            <w:tcW w:type="dxa" w:w="5600"/>
            <w:shd w:fill="DCE6F1" w:color="auto" w:val="clear"/>
            <w:tcMar>
              <w:top w:type="dxa" w:w="80"/>
              <w:left w:type="dxa" w:w="100"/>
              <w:bottom w:type="dxa" w:w="80"/>
              <w:right w:type="dxa" w:w="100"/>
            </w:tcMar>
          </w:tcPr>
          <w:p>
            <w:pPr>
              <w:spacing w:after="0"/>
              <w:jc w:val="center"/>
            </w:pPr>
            <w:r>
              <w:rPr>
                <w:rFonts w:ascii="TH Sarabun New" w:cs="TH Sarabun New" w:eastAsia="TH Sarabun New" w:hAnsi="TH Sarabun New"/>
                <w:b/>
                <w:bCs/>
                <w:sz w:val="28"/>
                <w:szCs w:val="28"/>
              </w:rPr>
              <w:t xml:space="preserve">แสดงค่า sensorValue ทาง Serial Monitor</w:t>
            </w:r>
          </w:p>
          <w:p>
            <w:pPr>
              <w:spacing w:after="0"/>
              <w:jc w:val="center"/>
            </w:pPr>
            <w:r>
              <w:rPr>
                <w:rFonts w:ascii="TH Sarabun New" w:cs="TH Sarabun New" w:eastAsia="TH Sarabun New" w:hAnsi="TH Sarabun New"/>
                <w:b/>
                <w:bCs/>
                <w:sz w:val="28"/>
                <w:szCs w:val="28"/>
              </w:rPr>
              <w:t xml:space="preserve">หน่วงเวลา 500 มิลลิวินาที</w:t>
            </w:r>
          </w:p>
        </w:tc>
      </w:tr>
    </w:tbl>
    <w:p>
      <w:pPr>
        <w:spacing w:after="20" w:before="20"/>
        <w:jc w:val="center"/>
      </w:pPr>
      <w:r>
        <w:rPr>
          <w:rFonts w:ascii="TH Sarabun New" w:cs="TH Sarabun New" w:eastAsia="TH Sarabun New" w:hAnsi="TH Sarabun New"/>
          <w:b/>
          <w:bCs/>
          <w:color w:val="1F4E79"/>
          <w:sz w:val="26"/>
          <w:szCs w:val="26"/>
        </w:rPr>
        <w:t xml:space="preserve">↓  วนกลับไปอ่านค่าเซนเซอร์ใหม่ (loop)</w:t>
      </w:r>
    </w:p>
    <w:p>
      <w:r>
        <w:br w:type="page"/>
      </w:r>
    </w:p>
    <w:p>
      <w:pPr>
        <w:pStyle w:val="Heading1"/>
        <w:spacing w:after="100" w:before="200"/>
      </w:pPr>
      <w:r>
        <w:rPr>
          <w:rFonts w:ascii="TH Sarabun New" w:cs="TH Sarabun New" w:eastAsia="TH Sarabun New" w:hAnsi="TH Sarabun New"/>
          <w:b/>
          <w:bCs/>
          <w:color w:val="1F4E79"/>
          <w:sz w:val="34"/>
          <w:szCs w:val="34"/>
        </w:rPr>
        <w:t xml:space="preserve">9. การเขียนโปรแกรม</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พิมพ์โปรแกรมต่อไปนี้ลงในไฟล์ src/main.cpp</w:t>
      </w:r>
    </w:p>
    <w:p>
      <w:pPr>
        <w:spacing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  File    : main.cpp   (Workshop_6)</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3</w:t>
            </w:r>
          </w:p>
        </w:tc>
        <w:tc>
          <w:tcPr>
            <w:tcW w:type="dxa" w:w="8740"/>
            <w:shd w:fill="FFF8E7" w:color="auto" w:val="clear"/>
            <w:tcMar>
              <w:top w:type="dxa" w:w="10"/>
              <w:left w:type="dxa" w:w="100"/>
              <w:bottom w:type="dxa" w:w="10"/>
              <w:right w:type="dxa" w:w="60"/>
            </w:tcMar>
          </w:tcPr>
          <w:p>
            <w:pPr>
              <w:spacing w:after="0" w:line="240"/>
            </w:pPr>
            <w:r>
              <w:rPr>
                <w:rFonts w:ascii="TH Sarabun New" w:cs="TH Sarabun New" w:eastAsia="TH Sarabun New" w:hAnsi="TH Sarabun New"/>
                <w:color w:val="000000"/>
                <w:sz w:val="26"/>
                <w:szCs w:val="26"/>
              </w:rPr>
              <w:t xml:space="preserve"> *  ใบงานที่ 6 : การเปิด-ปิดหลอดไฟฟ้า โดยการตรวจจับความเข้มแสง</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4</w:t>
            </w:r>
          </w:p>
        </w:tc>
        <w:tc>
          <w:tcPr>
            <w:tcW w:type="dxa" w:w="8740"/>
            <w:shd w:fill="FFF8E7" w:color="auto" w:val="clear"/>
            <w:tcMar>
              <w:top w:type="dxa" w:w="10"/>
              <w:left w:type="dxa" w:w="100"/>
              <w:bottom w:type="dxa" w:w="10"/>
              <w:right w:type="dxa" w:w="60"/>
            </w:tcMar>
          </w:tcPr>
          <w:p>
            <w:pPr>
              <w:spacing w:after="0" w:line="240"/>
            </w:pPr>
            <w:r>
              <w:rPr>
                <w:rFonts w:ascii="TH Sarabun New" w:cs="TH Sarabun New" w:eastAsia="TH Sarabun New" w:hAnsi="TH Sarabun New"/>
                <w:color w:val="000000"/>
                <w:sz w:val="26"/>
                <w:szCs w:val="26"/>
              </w:rPr>
              <w:t xml:space="preserve"> *  ฉบับจำลองการทำงานด้วย Wokwi + Visual Studio Code</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5</w:t>
            </w:r>
          </w:p>
        </w:tc>
        <w:tc>
          <w:tcPr>
            <w:tcW w:type="dxa" w:w="8740"/>
            <w:shd w:fill="FFF8E7" w:color="auto" w:val="clear"/>
            <w:tcMar>
              <w:top w:type="dxa" w:w="10"/>
              <w:left w:type="dxa" w:w="100"/>
              <w:bottom w:type="dxa" w:w="10"/>
              <w:right w:type="dxa" w:w="60"/>
            </w:tcMar>
          </w:tcPr>
          <w:p>
            <w:pPr>
              <w:spacing w:after="0" w:line="240"/>
            </w:pPr>
            <w:r>
              <w:rPr>
                <w:rFonts w:ascii="TH Sarabun New" w:cs="TH Sarabun New" w:eastAsia="TH Sarabun New" w:hAnsi="TH Sarabun New"/>
                <w:color w:val="000000"/>
                <w:sz w:val="26"/>
                <w:szCs w:val="26"/>
              </w:rPr>
              <w:t xml:space="preserve"> *  บอร์ด   : ESP32 DevKit V1  (ใช้แทน NodeMCU ESP8266)</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6</w:t>
            </w:r>
          </w:p>
        </w:tc>
        <w:tc>
          <w:tcPr>
            <w:tcW w:type="dxa" w:w="8740"/>
            <w:shd w:fill="FFF8E7" w:color="auto" w:val="clear"/>
            <w:tcMar>
              <w:top w:type="dxa" w:w="10"/>
              <w:left w:type="dxa" w:w="100"/>
              <w:bottom w:type="dxa" w:w="10"/>
              <w:right w:type="dxa" w:w="60"/>
            </w:tcMar>
          </w:tcPr>
          <w:p>
            <w:pPr>
              <w:spacing w:after="0" w:line="240"/>
            </w:pPr>
            <w:r>
              <w:rPr>
                <w:rFonts w:ascii="TH Sarabun New" w:cs="TH Sarabun New" w:eastAsia="TH Sarabun New" w:hAnsi="TH Sarabun New"/>
                <w:color w:val="000000"/>
                <w:sz w:val="26"/>
                <w:szCs w:val="26"/>
              </w:rPr>
              <w:t xml:space="preserve"> *  คณะเทคโนโลยีสารสนเทศ มหาวิทยาลัยราชภัฏร้อยเอ็ด</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7</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 --------------------------------------------------------------- */</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8</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#include &lt;Arduino.h&gt;</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9</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10</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int sensorPin = A0;                 </w:t>
            </w:r>
            <w:r>
              <w:rPr>
                <w:rFonts w:ascii="TH Sarabun New" w:cs="TH Sarabun New" w:eastAsia="TH Sarabun New" w:hAnsi="TH Sarabun New"/>
                <w:color w:val="3C7D3C"/>
                <w:sz w:val="26"/>
                <w:szCs w:val="26"/>
              </w:rPr>
              <w:t xml:space="preserve">// A0 ของ ESP32 = GPIO36 (ขา VP) ต่อกับ AO ของ LDR</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11</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unsigned int sensorValue = 0;       </w:t>
            </w:r>
            <w:r>
              <w:rPr>
                <w:rFonts w:ascii="TH Sarabun New" w:cs="TH Sarabun New" w:eastAsia="TH Sarabun New" w:hAnsi="TH Sarabun New"/>
                <w:color w:val="3C7D3C"/>
                <w:sz w:val="26"/>
                <w:szCs w:val="26"/>
              </w:rPr>
              <w:t xml:space="preserve">// ค่าเริ่มต้น = 0</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12</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const int LED_PIN = 13;             </w:t>
            </w:r>
            <w:r>
              <w:rPr>
                <w:rFonts w:ascii="TH Sarabun New" w:cs="TH Sarabun New" w:eastAsia="TH Sarabun New" w:hAnsi="TH Sarabun New"/>
                <w:color w:val="3C7D3C"/>
                <w:sz w:val="26"/>
                <w:szCs w:val="26"/>
              </w:rPr>
              <w:t xml:space="preserve">// GPIO13 (ขา D13) ต่อกับหลอด LED</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13</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int THRESHOLD = 1600;               </w:t>
            </w:r>
            <w:r>
              <w:rPr>
                <w:rFonts w:ascii="TH Sarabun New" w:cs="TH Sarabun New" w:eastAsia="TH Sarabun New" w:hAnsi="TH Sarabun New"/>
                <w:color w:val="3C7D3C"/>
                <w:sz w:val="26"/>
                <w:szCs w:val="26"/>
              </w:rPr>
              <w:t xml:space="preserve">// เกณฑ์ตัดสิน (ต้องปรับตามค่าที่วัดได้จริงในข้อ 10)</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14</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15</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void setup() {</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16</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pinMode(LED_PIN, OUTPUT);         </w:t>
            </w:r>
            <w:r>
              <w:rPr>
                <w:rFonts w:ascii="TH Sarabun New" w:cs="TH Sarabun New" w:eastAsia="TH Sarabun New" w:hAnsi="TH Sarabun New"/>
                <w:color w:val="3C7D3C"/>
                <w:sz w:val="26"/>
                <w:szCs w:val="26"/>
              </w:rPr>
              <w:t xml:space="preserve">// กำหนดขา GPIO13 ส่งค่าออกเป็น output</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17</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Serial.begin(115200);</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18</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Serial.println("Workshop 6 : LDR Light Sensor -&gt; LED");</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19</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20</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21</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void loop() {</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22</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sensorValue = analogRead(sensorPin);   </w:t>
            </w:r>
            <w:r>
              <w:rPr>
                <w:rFonts w:ascii="TH Sarabun New" w:cs="TH Sarabun New" w:eastAsia="TH Sarabun New" w:hAnsi="TH Sarabun New"/>
                <w:color w:val="3C7D3C"/>
                <w:sz w:val="26"/>
                <w:szCs w:val="26"/>
              </w:rPr>
              <w:t xml:space="preserve">// ค่าที่อ่านได้จากเซนเซอร์ (0-4095 บน ESP32)</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23</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24</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if (sensorValue &lt; THRESHOLD) {         </w:t>
            </w:r>
            <w:r>
              <w:rPr>
                <w:rFonts w:ascii="TH Sarabun New" w:cs="TH Sarabun New" w:eastAsia="TH Sarabun New" w:hAnsi="TH Sarabun New"/>
                <w:color w:val="3C7D3C"/>
                <w:sz w:val="26"/>
                <w:szCs w:val="26"/>
              </w:rPr>
              <w:t xml:space="preserve">// ถ้าค่าที่อ่านได้น้อยกว่าเกณฑ์</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25</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digitalWrite(LED_PIN, HIGH);         // LED on</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26</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27</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else {</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28</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digitalWrite(LED_PIN, LOW);          // LED off</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29</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30</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31</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Serial.print(sensorValue, DEC);        </w:t>
            </w:r>
            <w:r>
              <w:rPr>
                <w:rFonts w:ascii="TH Sarabun New" w:cs="TH Sarabun New" w:eastAsia="TH Sarabun New" w:hAnsi="TH Sarabun New"/>
                <w:color w:val="3C7D3C"/>
                <w:sz w:val="26"/>
                <w:szCs w:val="26"/>
              </w:rPr>
              <w:t xml:space="preserve">// แสดงค่าที่อ่านได้ทาง Serial Monitor</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32</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Serial.println("");</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33</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  delay(500);</w:t>
            </w:r>
          </w:p>
        </w:tc>
      </w:tr>
      <w:tr>
        <w:tc>
          <w:tcPr>
            <w:tcW w:type="dxa" w:w="620"/>
            <w:shd w:fill="F0E6CC" w:color="auto" w:val="clear"/>
            <w:tcMar>
              <w:top w:type="dxa" w:w="10"/>
              <w:left w:type="dxa" w:w="60"/>
              <w:bottom w:type="dxa" w:w="10"/>
              <w:right w:type="dxa" w:w="60"/>
            </w:tcMar>
          </w:tcPr>
          <w:p>
            <w:pPr>
              <w:spacing w:after="0" w:line="240"/>
              <w:jc w:val="right"/>
            </w:pPr>
            <w:r>
              <w:rPr>
                <w:rFonts w:ascii="Courier New" w:cs="Courier New" w:eastAsia="Courier New" w:hAnsi="Courier New"/>
                <w:color w:val="808080"/>
                <w:sz w:val="20"/>
                <w:szCs w:val="20"/>
              </w:rPr>
              <w:t xml:space="preserve">34</w:t>
            </w:r>
          </w:p>
        </w:tc>
        <w:tc>
          <w:tcPr>
            <w:tcW w:type="dxa" w:w="8740"/>
            <w:shd w:fill="FFF8E7" w:color="auto" w:val="clear"/>
            <w:tcMar>
              <w:top w:type="dxa" w:w="10"/>
              <w:left w:type="dxa" w:w="100"/>
              <w:bottom w:type="dxa" w:w="10"/>
              <w:right w:type="dxa" w:w="60"/>
            </w:tcMar>
          </w:tcPr>
          <w:p>
            <w:pPr>
              <w:spacing w:after="0" w:line="240"/>
            </w:pPr>
            <w:r>
              <w:rPr>
                <w:rFonts w:ascii="Courier New" w:cs="Courier New" w:eastAsia="Courier New" w:hAnsi="Courier New"/>
                <w:sz w:val="22"/>
                <w:szCs w:val="22"/>
              </w:rPr>
              <w:t xml:space="preserve">}</w:t>
            </w:r>
          </w:p>
        </w:tc>
      </w:tr>
    </w:tbl>
    <w:p>
      <w:pPr>
        <w:spacing w:after="12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60" w:line="276"/>
            </w:pPr>
            <w:r>
              <w:rPr>
                <w:rFonts w:ascii="TH Sarabun New" w:cs="TH Sarabun New" w:eastAsia="TH Sarabun New" w:hAnsi="TH Sarabun New"/>
                <w:b/>
                <w:bCs/>
                <w:color w:val="1F4E79"/>
                <w:sz w:val="32"/>
                <w:szCs w:val="32"/>
              </w:rPr>
              <w:t xml:space="preserve">ข้อสังเกตที่ 1 : ทิศทางของเงื่อนไข</w:t>
            </w:r>
          </w:p>
          <w:p>
            <w:pPr>
              <w:spacing w:after="0" w:line="276"/>
            </w:pPr>
            <w:r>
              <w:rPr>
                <w:rFonts w:ascii="TH Sarabun New" w:cs="TH Sarabun New" w:eastAsia="TH Sarabun New" w:hAnsi="TH Sarabun New"/>
                <w:b/>
                <w:bCs/>
                <w:sz w:val="32"/>
                <w:szCs w:val="32"/>
              </w:rPr>
              <w:t xml:space="preserve">โปรแกรมนี้สั่งให้ LED ติดเมื่อค่าที่อ่านได้ "น้อยกว่า" เกณฑ์ ซึ่งตามทิศทางของโมดูลนี้หมายถึงตอนที่แสง "มาก" หรือกลางวัน ให้นักศึกษาทดสอบดูว่าผลที่ได้ตรงกับพฤติกรรมของไฟถนนหรือไม่ ถ้าไม่ตรงต้องแก้ที่จุดใด (ประเด็นนี้จะใช้ตอบคำถามข้อ 11.4 และทำงานที่มอบหมายข้อ 12.1)</w:t>
            </w:r>
          </w:p>
        </w:tc>
      </w:tr>
    </w:tbl>
    <w:p>
      <w:pPr>
        <w:spacing w:after="8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60" w:line="276"/>
            </w:pPr>
            <w:r>
              <w:rPr>
                <w:rFonts w:ascii="TH Sarabun New" w:cs="TH Sarabun New" w:eastAsia="TH Sarabun New" w:hAnsi="TH Sarabun New"/>
                <w:b/>
                <w:bCs/>
                <w:color w:val="1F4E79"/>
                <w:sz w:val="32"/>
                <w:szCs w:val="32"/>
              </w:rPr>
              <w:t xml:space="preserve">ข้อสังเกตที่ 2 : ความเร็วของ Serial Monitor</w:t>
            </w:r>
          </w:p>
          <w:p>
            <w:pPr>
              <w:spacing w:after="0" w:line="276"/>
            </w:pPr>
            <w:r>
              <w:rPr>
                <w:rFonts w:ascii="TH Sarabun New" w:cs="TH Sarabun New" w:eastAsia="TH Sarabun New" w:hAnsi="TH Sarabun New"/>
                <w:b/>
                <w:bCs/>
                <w:sz w:val="32"/>
                <w:szCs w:val="32"/>
              </w:rPr>
              <w:t xml:space="preserve">ใบงานต้นฉบับกำหนด Serial.begin(9600) แต่ใบงานนี้ใช้ 115200 เพื่อให้ตรงกับค่า monitor_speed ใน platformio.ini ถ้าตั้งค่าทั้งสองฝั่งไม่ตรงกัน ข้อความที่ปรากฏจะกลายเป็นอักขระอ่านไม่ออก</w:t>
            </w:r>
          </w:p>
        </w:tc>
      </w:tr>
    </w:tbl>
    <w:p>
      <w:pPr>
        <w:spacing w:after="8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60" w:line="276"/>
            </w:pPr>
            <w:r>
              <w:rPr>
                <w:rFonts w:ascii="TH Sarabun New" w:cs="TH Sarabun New" w:eastAsia="TH Sarabun New" w:hAnsi="TH Sarabun New"/>
                <w:b/>
                <w:bCs/>
                <w:color w:val="1F4E79"/>
                <w:sz w:val="32"/>
                <w:szCs w:val="32"/>
              </w:rPr>
              <w:t xml:space="preserve">ข้อสังเกตที่ 3 : เครื่องหมายปีกกาของคำสั่ง if</w:t>
            </w:r>
          </w:p>
          <w:p>
            <w:pPr>
              <w:spacing w:after="0" w:line="276"/>
            </w:pPr>
            <w:r>
              <w:rPr>
                <w:rFonts w:ascii="TH Sarabun New" w:cs="TH Sarabun New" w:eastAsia="TH Sarabun New" w:hAnsi="TH Sarabun New"/>
                <w:b/>
                <w:bCs/>
                <w:sz w:val="32"/>
                <w:szCs w:val="32"/>
              </w:rPr>
              <w:t xml:space="preserve">โปรแกรมต้นฉบับเขียนคำสั่ง if โดยไม่ใส่ปีกกาครอบ ซึ่งใช้งานได้เมื่อมีคำสั่งเดียว แต่เป็นสาเหตุของข้อผิดพลาดที่หายากเมื่อมีการเพิ่มคำสั่งภายหลัง ใบงานนี้จึงใส่ปีกกาให้ครบทุกกรณี</w:t>
            </w:r>
          </w:p>
        </w:tc>
      </w:tr>
    </w:tbl>
    <w:p>
      <w:r>
        <w:br w:type="page"/>
      </w:r>
    </w:p>
    <w:p>
      <w:pPr>
        <w:pStyle w:val="Heading1"/>
        <w:spacing w:after="100" w:before="200"/>
      </w:pPr>
      <w:r>
        <w:rPr>
          <w:rFonts w:ascii="TH Sarabun New" w:cs="TH Sarabun New" w:eastAsia="TH Sarabun New" w:hAnsi="TH Sarabun New"/>
          <w:b/>
          <w:bCs/>
          <w:color w:val="1F4E79"/>
          <w:sz w:val="34"/>
          <w:szCs w:val="34"/>
        </w:rPr>
        <w:t xml:space="preserve">10. การทดสอบและการปรับเทียบค่าเซนเซอร์</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10.1 กดปุ่ม Build (เครื่องหมายถูก) ของ PlatformIO หรือใช้คำสั่ง pio run รอจนขึ้นข้อความ SUCCESS</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10.2 กด Ctrl+Shift+P แล้วเลือกคำสั่ง Wokwi: Start Simulator</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10.3 คลิกที่โมดูล LDR ขณะกำลังจำลอง จะปรากฏแถบเลื่อนสำหรับปรับค่าความเข้มแสง (lux)</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10.4 เลื่อนแถบไปยังค่าความเข้มแสงตามตาราง แล้วบันทึกค่าที่ปรากฏบน Serial Monitor และสถานะของ LED</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10.5 นำค่าที่อ่านได้ตอนมืดที่สุดกับสว่างที่สุดมาหาค่ากึ่งกลาง แล้วนำไปกำหนดเป็นค่า THRESHOLD ใหม่</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10.6 แก้ค่า THRESHOLD ในโปรแกรม แล้ว Build และรันจำลองซ้ำเพื่อตรวจสอบผล</w:t>
      </w:r>
    </w:p>
    <w:p>
      <w:pPr>
        <w:spacing w:after="120"/>
      </w:pPr>
      <w:r>
        <w:rPr>
          <w:sz w:val="12"/>
          <w:szCs w:val="12"/>
        </w:rPr>
        <w:t xml:space="preserve"/>
      </w:r>
    </w:p>
    <w:p>
      <w:pPr>
        <w:spacing w:after="60" w:line="276"/>
        <w:ind w:left="360"/>
        <w:jc w:val="thaiDistribute"/>
      </w:pPr>
      <w:r>
        <w:rPr>
          <w:rFonts w:ascii="TH Sarabun New" w:cs="TH Sarabun New" w:eastAsia="TH Sarabun New" w:hAnsi="TH Sarabun New"/>
          <w:b/>
          <w:bCs/>
          <w:i w:val="false"/>
          <w:iCs w:val="false"/>
          <w:sz w:val="32"/>
          <w:szCs w:val="32"/>
        </w:rPr>
        <w:t xml:space="preserve">ตารางบันทึกผลการทดลอง</w:t>
      </w:r>
    </w:p>
    <w:p>
      <w:pPr>
        <w:spacing w:after="4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900"/>
        <w:gridCol w:w="2160"/>
        <w:gridCol w:w="1800"/>
      </w:tblGrid>
      <w:tr>
        <w:trPr>
          <w:tblHeader/>
        </w:trPr>
        <w:tc>
          <w:tcPr>
            <w:tcW w:type="dxa" w:w="9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ครั้งที่</w:t>
            </w:r>
          </w:p>
        </w:tc>
        <w:tc>
          <w:tcPr>
            <w:tcW w:type="dxa" w:w="16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ค่า lux ที่ตั้ง</w:t>
            </w:r>
          </w:p>
        </w:tc>
        <w:tc>
          <w:tcPr>
            <w:tcW w:type="dxa" w:w="29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สภาพแสงที่จำลอง</w:t>
            </w:r>
          </w:p>
        </w:tc>
        <w:tc>
          <w:tcPr>
            <w:tcW w:type="dxa" w:w="216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ค่าที่อ่านได้
(analogRead)</w:t>
            </w:r>
          </w:p>
        </w:tc>
        <w:tc>
          <w:tcPr>
            <w:tcW w:type="dxa" w:w="18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8"/>
                <w:szCs w:val="28"/>
              </w:rPr>
              <w:t xml:space="preserve">สถานะ LED</w:t>
            </w:r>
          </w:p>
        </w:tc>
      </w:tr>
      <w:tr>
        <w:tc>
          <w:tcPr>
            <w:tcW w:type="dxa" w:w="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1</w:t>
            </w:r>
          </w:p>
        </w:tc>
        <w:tc>
          <w:tcPr>
            <w:tcW w:type="dxa" w:w="16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1</w:t>
            </w:r>
          </w:p>
        </w:tc>
        <w:tc>
          <w:tcPr>
            <w:tcW w:type="dxa" w:w="29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พลบค่ำ</w:t>
            </w:r>
          </w:p>
        </w:tc>
        <w:tc>
          <w:tcPr>
            <w:tcW w:type="dxa" w:w="21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c>
          <w:tcPr>
            <w:tcW w:type="dxa" w:w="18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r>
      <w:tr>
        <w:tc>
          <w:tcPr>
            <w:tcW w:type="dxa" w:w="9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2</w:t>
            </w:r>
          </w:p>
        </w:tc>
        <w:tc>
          <w:tcPr>
            <w:tcW w:type="dxa" w:w="16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10</w:t>
            </w:r>
          </w:p>
        </w:tc>
        <w:tc>
          <w:tcPr>
            <w:tcW w:type="dxa" w:w="29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โพล้เพล้</w:t>
            </w:r>
          </w:p>
        </w:tc>
        <w:tc>
          <w:tcPr>
            <w:tcW w:type="dxa" w:w="216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c>
          <w:tcPr>
            <w:tcW w:type="dxa" w:w="18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r>
      <w:tr>
        <w:tc>
          <w:tcPr>
            <w:tcW w:type="dxa" w:w="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3</w:t>
            </w:r>
          </w:p>
        </w:tc>
        <w:tc>
          <w:tcPr>
            <w:tcW w:type="dxa" w:w="16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100</w:t>
            </w:r>
          </w:p>
        </w:tc>
        <w:tc>
          <w:tcPr>
            <w:tcW w:type="dxa" w:w="29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แสงบันไดทางเดิน</w:t>
            </w:r>
          </w:p>
        </w:tc>
        <w:tc>
          <w:tcPr>
            <w:tcW w:type="dxa" w:w="21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c>
          <w:tcPr>
            <w:tcW w:type="dxa" w:w="18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r>
      <w:tr>
        <w:tc>
          <w:tcPr>
            <w:tcW w:type="dxa" w:w="9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4</w:t>
            </w:r>
          </w:p>
        </w:tc>
        <w:tc>
          <w:tcPr>
            <w:tcW w:type="dxa" w:w="16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400</w:t>
            </w:r>
          </w:p>
        </w:tc>
        <w:tc>
          <w:tcPr>
            <w:tcW w:type="dxa" w:w="29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แสงในสำนักงาน</w:t>
            </w:r>
          </w:p>
        </w:tc>
        <w:tc>
          <w:tcPr>
            <w:tcW w:type="dxa" w:w="216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c>
          <w:tcPr>
            <w:tcW w:type="dxa" w:w="18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r>
      <w:tr>
        <w:tc>
          <w:tcPr>
            <w:tcW w:type="dxa" w:w="9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5</w:t>
            </w:r>
          </w:p>
        </w:tc>
        <w:tc>
          <w:tcPr>
            <w:tcW w:type="dxa" w:w="16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1,000</w:t>
            </w:r>
          </w:p>
        </w:tc>
        <w:tc>
          <w:tcPr>
            <w:tcW w:type="dxa" w:w="29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วันที่ฟ้าครึ้ม</w:t>
            </w:r>
          </w:p>
        </w:tc>
        <w:tc>
          <w:tcPr>
            <w:tcW w:type="dxa" w:w="216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c>
          <w:tcPr>
            <w:tcW w:type="dxa" w:w="18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r>
      <w:tr>
        <w:tc>
          <w:tcPr>
            <w:tcW w:type="dxa" w:w="9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6</w:t>
            </w:r>
          </w:p>
        </w:tc>
        <w:tc>
          <w:tcPr>
            <w:tcW w:type="dxa" w:w="16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10,000</w:t>
            </w:r>
          </w:p>
        </w:tc>
        <w:tc>
          <w:tcPr>
            <w:tcW w:type="dxa" w:w="29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8"/>
                <w:szCs w:val="28"/>
              </w:rPr>
              <w:t xml:space="preserve">กลางแจ้งเต็มที่</w:t>
            </w:r>
          </w:p>
        </w:tc>
        <w:tc>
          <w:tcPr>
            <w:tcW w:type="dxa" w:w="216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c>
          <w:tcPr>
            <w:tcW w:type="dxa" w:w="18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28"/>
                <w:szCs w:val="28"/>
              </w:rPr>
              <w:t xml:space="preserve"/>
            </w:r>
          </w:p>
        </w:tc>
      </w:tr>
    </w:tbl>
    <w:p>
      <w:pPr>
        <w:spacing w:after="120"/>
      </w:pPr>
      <w:r>
        <w:rPr>
          <w:sz w:val="12"/>
          <w:szCs w:val="12"/>
        </w:rPr>
        <w:t xml:space="preserve"/>
      </w:r>
    </w:p>
    <w:p>
      <w:pPr>
        <w:spacing w:after="60" w:line="276"/>
        <w:ind w:left="360"/>
        <w:jc w:val="thaiDistribute"/>
      </w:pPr>
      <w:r>
        <w:rPr>
          <w:rFonts w:ascii="TH Sarabun New" w:cs="TH Sarabun New" w:eastAsia="TH Sarabun New" w:hAnsi="TH Sarabun New"/>
          <w:b/>
          <w:bCs/>
          <w:i w:val="false"/>
          <w:iCs w:val="false"/>
          <w:sz w:val="32"/>
          <w:szCs w:val="32"/>
        </w:rPr>
        <w:t xml:space="preserve">ค่า THRESHOLD ที่คำนวณได้ = ( ................ + ................ ) ÷ 2 = ................</w:t>
      </w:r>
    </w:p>
    <w:p>
      <w:r>
        <w:br w:type="page"/>
      </w:r>
    </w:p>
    <w:p>
      <w:pPr>
        <w:pStyle w:val="Heading1"/>
        <w:spacing w:after="100" w:before="200"/>
      </w:pPr>
      <w:r>
        <w:rPr>
          <w:rFonts w:ascii="TH Sarabun New" w:cs="TH Sarabun New" w:eastAsia="TH Sarabun New" w:hAnsi="TH Sarabun New"/>
          <w:b/>
          <w:bCs/>
          <w:color w:val="1F4E79"/>
          <w:sz w:val="34"/>
          <w:szCs w:val="34"/>
        </w:rPr>
        <w:t xml:space="preserve">11. คำถามท้ายการทดลอง</w:t>
      </w:r>
    </w:p>
    <w:p>
      <w:pPr>
        <w:spacing w:after="60" w:line="276"/>
        <w:ind w:left="360"/>
        <w:jc w:val="thaiDistribute"/>
      </w:pPr>
      <w:r>
        <w:rPr>
          <w:rFonts w:ascii="TH Sarabun New" w:cs="TH Sarabun New" w:eastAsia="TH Sarabun New" w:hAnsi="TH Sarabun New"/>
          <w:b w:val="false"/>
          <w:bCs w:val="false"/>
          <w:i w:val="false"/>
          <w:iCs w:val="false"/>
          <w:sz w:val="32"/>
          <w:szCs w:val="32"/>
        </w:rPr>
        <w:t xml:space="preserve">11.1 เพราะเหตุใดค่าที่อ่านได้จาก analogRead() จึงลดลงเมื่อความเข้มแสงเพิ่มขึ้น ให้อธิบายโดยอ้างอิงวงจรแบ่งแรงดันภายในโมดูล</w:t>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spacing w:after="60" w:line="276"/>
        <w:ind w:left="360"/>
        <w:jc w:val="thaiDistribute"/>
      </w:pPr>
      <w:r>
        <w:rPr>
          <w:rFonts w:ascii="TH Sarabun New" w:cs="TH Sarabun New" w:eastAsia="TH Sarabun New" w:hAnsi="TH Sarabun New"/>
          <w:b w:val="false"/>
          <w:bCs w:val="false"/>
          <w:i w:val="false"/>
          <w:iCs w:val="false"/>
          <w:sz w:val="32"/>
          <w:szCs w:val="32"/>
        </w:rPr>
        <w:t xml:space="preserve">11.2 ถ้านำโปรแกรมที่ใช้เกณฑ์ 400 ของ NodeMCU มารันบน ESP32 โดยไม่แก้ไข จะเกิดผลอย่างไร และเพราะเหตุใด</w:t>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spacing w:after="60" w:line="276"/>
        <w:ind w:left="360"/>
        <w:jc w:val="thaiDistribute"/>
      </w:pPr>
      <w:r>
        <w:rPr>
          <w:rFonts w:ascii="TH Sarabun New" w:cs="TH Sarabun New" w:eastAsia="TH Sarabun New" w:hAnsi="TH Sarabun New"/>
          <w:b w:val="false"/>
          <w:bCs w:val="false"/>
          <w:i w:val="false"/>
          <w:iCs w:val="false"/>
          <w:sz w:val="32"/>
          <w:szCs w:val="32"/>
        </w:rPr>
        <w:t xml:space="preserve">11.3 เหตุใดจึงต้องเลี้ยงไฟโมดูล LDR ด้วย 3.3 โวลต์ ไม่ใช่ 5 โวลต์ เมื่อใช้งานกับบอร์ด ESP32 จริง</w:t>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spacing w:after="60" w:line="276"/>
        <w:ind w:left="360"/>
        <w:jc w:val="thaiDistribute"/>
      </w:pPr>
      <w:r>
        <w:rPr>
          <w:rFonts w:ascii="TH Sarabun New" w:cs="TH Sarabun New" w:eastAsia="TH Sarabun New" w:hAnsi="TH Sarabun New"/>
          <w:b w:val="false"/>
          <w:bCs w:val="false"/>
          <w:i w:val="false"/>
          <w:iCs w:val="false"/>
          <w:sz w:val="32"/>
          <w:szCs w:val="32"/>
        </w:rPr>
        <w:t xml:space="preserve">11.4 โปรแกรมในหัวข้อ 9 ทำให้หลอดไฟติดในเวลากลางวันหรือกลางคืน และถ้าต้องการให้ทำงานแบบไฟถนนต้องแก้ไขอย่างไร</w:t>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spacing w:after="60" w:line="276"/>
        <w:ind w:left="360"/>
        <w:jc w:val="thaiDistribute"/>
      </w:pPr>
      <w:r>
        <w:rPr>
          <w:rFonts w:ascii="TH Sarabun New" w:cs="TH Sarabun New" w:eastAsia="TH Sarabun New" w:hAnsi="TH Sarabun New"/>
          <w:b w:val="false"/>
          <w:bCs w:val="false"/>
          <w:i w:val="false"/>
          <w:iCs w:val="false"/>
          <w:sz w:val="32"/>
          <w:szCs w:val="32"/>
        </w:rPr>
        <w:t xml:space="preserve">11.5 ถ้าความเข้มแสงแกว่งอยู่ใกล้ค่า THRESHOLD พอดี จะเกิดปัญหาอะไรกับหลอดไฟ และมีวิธีป้องกันอย่างไร</w:t>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spacing w:after="60" w:line="276"/>
        <w:ind w:left="360"/>
        <w:jc w:val="thaiDistribute"/>
      </w:pPr>
      <w:r>
        <w:rPr>
          <w:rFonts w:ascii="TH Sarabun New" w:cs="TH Sarabun New" w:eastAsia="TH Sarabun New" w:hAnsi="TH Sarabun New"/>
          <w:b w:val="false"/>
          <w:bCs w:val="false"/>
          <w:i w:val="false"/>
          <w:iCs w:val="false"/>
          <w:sz w:val="32"/>
          <w:szCs w:val="32"/>
        </w:rPr>
        <w:t xml:space="preserve">11.6 การใช้ขา DO ของโมดูลแทนขา AO มีข้อดีและข้อเสียอย่างไร</w:t>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r>
        <w:br w:type="page"/>
      </w:r>
    </w:p>
    <w:p>
      <w:pPr>
        <w:pStyle w:val="Heading1"/>
        <w:spacing w:after="100" w:before="200"/>
      </w:pPr>
      <w:r>
        <w:rPr>
          <w:rFonts w:ascii="TH Sarabun New" w:cs="TH Sarabun New" w:eastAsia="TH Sarabun New" w:hAnsi="TH Sarabun New"/>
          <w:b/>
          <w:bCs/>
          <w:color w:val="1F4E79"/>
          <w:sz w:val="34"/>
          <w:szCs w:val="34"/>
        </w:rPr>
        <w:t xml:space="preserve">12. งานที่มอบหมาย</w:t>
      </w:r>
    </w:p>
    <w:p>
      <w:pPr>
        <w:spacing w:after="60" w:line="276"/>
        <w:ind w:firstLine="720"/>
        <w:jc w:val="thaiDistribute"/>
      </w:pPr>
      <w:r>
        <w:rPr>
          <w:rFonts w:ascii="TH Sarabun New" w:cs="TH Sarabun New" w:eastAsia="TH Sarabun New" w:hAnsi="TH Sarabun New"/>
          <w:b w:val="false"/>
          <w:bCs w:val="false"/>
          <w:i w:val="false"/>
          <w:iCs w:val="false"/>
          <w:sz w:val="32"/>
          <w:szCs w:val="32"/>
        </w:rPr>
        <w:t xml:space="preserve">จงออกแบบโปรแกรมให้หลอด LED ทำงานอัตโนมัติแบบไฟถนน โดยมีเงื่อนไขดังต่อไปนี้</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12.1 เวลากลางคืน (แสงน้อย) ให้ LED ทำงาน และเวลากลางวัน (แสงมาก) ให้ LED หยุดทำงาน</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12.2 เมื่อสถานะแสงเปลี่ยน ต้องรอให้สภาพแสงคงที่ครบ 3 นาทีก่อน จึงค่อยสั่งเปลี่ยนสถานะของหลอดไฟ เพื่อป้องกันการกระพริบจากเงาที่ผ่านมาชั่วครู่ (ให้ใช้ฟังก์ชัน millis() ไม่ใช้ delay)</w:t>
      </w:r>
    </w:p>
    <w:p>
      <w:pPr>
        <w:spacing w:after="40" w:line="276"/>
        <w:ind w:left="720" w:hanging="0"/>
        <w:jc w:val="left"/>
      </w:pPr>
      <w:r>
        <w:rPr>
          <w:rFonts w:ascii="TH Sarabun New" w:cs="TH Sarabun New" w:eastAsia="TH Sarabun New" w:hAnsi="TH Sarabun New"/>
          <w:b w:val="false"/>
          <w:bCs w:val="false"/>
          <w:i w:val="false"/>
          <w:iCs w:val="false"/>
          <w:sz w:val="32"/>
          <w:szCs w:val="32"/>
        </w:rPr>
        <w:t xml:space="preserve">12.3 (เลือกทำเพิ่ม) ต่อขา DO ของโมดูลเข้ากับขาดิจิทัลอีกขาหนึ่ง แล้วเปรียบเทียบผลที่ได้กับการใช้ขา AO</w:t>
      </w:r>
    </w:p>
    <w:p>
      <w:pPr>
        <w:spacing w:after="8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60" w:line="276"/>
            </w:pPr>
            <w:r>
              <w:rPr>
                <w:rFonts w:ascii="TH Sarabun New" w:cs="TH Sarabun New" w:eastAsia="TH Sarabun New" w:hAnsi="TH Sarabun New"/>
                <w:b/>
                <w:bCs/>
                <w:color w:val="1F4E79"/>
                <w:sz w:val="32"/>
                <w:szCs w:val="32"/>
              </w:rPr>
              <w:t xml:space="preserve">ข้อสังเกตของโจทย์ต้นฉบับ</w:t>
            </w:r>
          </w:p>
          <w:p>
            <w:pPr>
              <w:spacing w:after="0" w:line="276"/>
            </w:pPr>
            <w:r>
              <w:rPr>
                <w:rFonts w:ascii="TH Sarabun New" w:cs="TH Sarabun New" w:eastAsia="TH Sarabun New" w:hAnsi="TH Sarabun New"/>
                <w:b/>
                <w:bCs/>
                <w:sz w:val="32"/>
                <w:szCs w:val="32"/>
              </w:rPr>
              <w:t xml:space="preserve">โจทย์ในใบงานเดิมพิมพ์เงื่อนไขว่า "เวลากลางวันให้ LED ทำงาน" และ "เวลากลางวันให้ LED หยุดทำงาน" ซึ่งขัดแย้งกันเอง (บรรทัดที่สองควรเป็นกลางคืน) ใบงานฉบับนี้จึงแก้ไขให้ตรงกับพฤติกรรมของไฟถนนตามที่ควรจะเป็น</w:t>
            </w:r>
          </w:p>
        </w:tc>
      </w:tr>
    </w:tbl>
    <w:p>
      <w:pPr>
        <w:spacing w:after="100"/>
      </w:pPr>
      <w:r>
        <w:rPr>
          <w:sz w:val="12"/>
          <w:szCs w:val="12"/>
        </w:rPr>
        <w:t xml:space="preserve"/>
      </w:r>
    </w:p>
    <w:p>
      <w:pPr>
        <w:spacing w:after="60" w:line="276"/>
        <w:ind w:left="360"/>
        <w:jc w:val="thaiDistribute"/>
      </w:pPr>
      <w:r>
        <w:rPr>
          <w:rFonts w:ascii="TH Sarabun New" w:cs="TH Sarabun New" w:eastAsia="TH Sarabun New" w:hAnsi="TH Sarabun New"/>
          <w:b/>
          <w:bCs/>
          <w:i w:val="false"/>
          <w:iCs w:val="false"/>
          <w:sz w:val="32"/>
          <w:szCs w:val="32"/>
        </w:rPr>
        <w:t xml:space="preserve">พื้นที่สำหรับเขียนแนวคิดและโค้ดส่วนที่แก้ไข</w:t>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r>
        <w:br w:type="page"/>
      </w:r>
    </w:p>
    <w:p>
      <w:pPr>
        <w:pStyle w:val="Heading1"/>
        <w:spacing w:after="100" w:before="200"/>
      </w:pPr>
      <w:r>
        <w:rPr>
          <w:rFonts w:ascii="TH Sarabun New" w:cs="TH Sarabun New" w:eastAsia="TH Sarabun New" w:hAnsi="TH Sarabun New"/>
          <w:b/>
          <w:bCs/>
          <w:color w:val="1F4E79"/>
          <w:sz w:val="34"/>
          <w:szCs w:val="34"/>
        </w:rPr>
        <w:t xml:space="preserve">13. ปัญหาที่พบบ่อยและแนวทางแก้ไข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6"/>
                <w:szCs w:val="26"/>
              </w:rPr>
              <w:t xml:space="preserve">อาการ</w:t>
            </w:r>
          </w:p>
        </w:tc>
        <w:tc>
          <w:tcPr>
            <w:tcW w:type="dxa" w:w="29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6"/>
                <w:szCs w:val="26"/>
              </w:rPr>
              <w:t xml:space="preserve">สาเหตุที่เป็นไปได้</w:t>
            </w:r>
          </w:p>
        </w:tc>
        <w:tc>
          <w:tcPr>
            <w:tcW w:type="dxa" w:w="386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26"/>
                <w:szCs w:val="26"/>
              </w:rPr>
              <w:t xml:space="preserve">แนวทางแก้ไข</w:t>
            </w:r>
          </w:p>
        </w:tc>
      </w:tr>
      <w:tr>
        <w:tc>
          <w:tcPr>
            <w:tcW w:type="dxa" w:w="26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ค่าที่อ่านได้เป็น 0 หรือ 4095 ตลอดเวลา</w:t>
            </w:r>
          </w:p>
        </w:tc>
        <w:tc>
          <w:tcPr>
            <w:tcW w:type="dxa" w:w="29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ต่อขา AO ผิดขา หรือไปต่อกับขาที่ไม่ใช่ ADC</w:t>
            </w:r>
          </w:p>
        </w:tc>
        <w:tc>
          <w:tcPr>
            <w:tcW w:type="dxa" w:w="3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ตรวจสอบว่า AO ต่อกับขา VP (GPIO36) และโมดูลได้รับไฟเลี้ยงกับกราวด์ครบ</w:t>
            </w:r>
          </w:p>
        </w:tc>
      </w:tr>
      <w:tr>
        <w:tc>
          <w:tcPr>
            <w:tcW w:type="dxa" w:w="26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เลื่อนแถบ lux แล้วค่าไม่เปลี่ยน</w:t>
            </w:r>
          </w:p>
        </w:tc>
        <w:tc>
          <w:tcPr>
            <w:tcW w:type="dxa" w:w="29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คลิกเลือกอุปกรณ์ผิดตัว หรือการจำลองหยุดอยู่</w:t>
            </w:r>
          </w:p>
        </w:tc>
        <w:tc>
          <w:tcPr>
            <w:tcW w:type="dxa" w:w="38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ตรวจสอบว่าการจำลองกำลังทำงาน แล้วคลิกที่ตัวโมดูล LDR โดยตรง</w:t>
            </w:r>
          </w:p>
        </w:tc>
      </w:tr>
      <w:tr>
        <w:tc>
          <w:tcPr>
            <w:tcW w:type="dxa" w:w="26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หลอดไฟติดตลอดหรือดับตลอด</w:t>
            </w:r>
          </w:p>
        </w:tc>
        <w:tc>
          <w:tcPr>
            <w:tcW w:type="dxa" w:w="29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ค่า THRESHOLD ไม่อยู่ในช่วงที่วัดได้จริง</w:t>
            </w:r>
          </w:p>
        </w:tc>
        <w:tc>
          <w:tcPr>
            <w:tcW w:type="dxa" w:w="3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ทำการปรับเทียบตามหัวข้อ 10 แล้วตั้งค่าใหม่ให้อยู่กึ่งกลางระหว่างค่ามืดสุดกับสว่างสุด</w:t>
            </w:r>
          </w:p>
        </w:tc>
      </w:tr>
      <w:tr>
        <w:tc>
          <w:tcPr>
            <w:tcW w:type="dxa" w:w="26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ข้อความบน Serial Monitor เป็นอักขระอ่านไม่ออก</w:t>
            </w:r>
          </w:p>
        </w:tc>
        <w:tc>
          <w:tcPr>
            <w:tcW w:type="dxa" w:w="29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ความเร็ว baud ของโปรแกรมกับ Serial Monitor ไม่ตรงกัน</w:t>
            </w:r>
          </w:p>
        </w:tc>
        <w:tc>
          <w:tcPr>
            <w:tcW w:type="dxa" w:w="38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ตั้ง Serial.begin(115200) ให้ตรงกับ monitor_speed ใน platformio.ini</w:t>
            </w:r>
          </w:p>
        </w:tc>
      </w:tr>
      <w:tr>
        <w:tc>
          <w:tcPr>
            <w:tcW w:type="dxa" w:w="26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สั่ง Start Simulator แล้วหาไฟล์เฟิร์มแวร์ไม่พบ</w:t>
            </w:r>
          </w:p>
        </w:tc>
        <w:tc>
          <w:tcPr>
            <w:tcW w:type="dxa" w:w="290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ยังไม่ได้ Build หรือพาธใน wokwi.toml ไม่ตรง</w:t>
            </w:r>
          </w:p>
        </w:tc>
        <w:tc>
          <w:tcPr>
            <w:tcW w:type="dxa" w:w="3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กด Build ให้ขึ้น SUCCESS ก่อน แล้วตรวจสอบชื่อโฟลเดอร์ใน .pio/build/ ให้ตรงกัน</w:t>
            </w:r>
          </w:p>
        </w:tc>
      </w:tr>
      <w:tr>
        <w:tc>
          <w:tcPr>
            <w:tcW w:type="dxa" w:w="26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หลอดไฟกระพริบถี่ ๆ ตอนแสงอยู่ใกล้เกณฑ์</w:t>
            </w:r>
          </w:p>
        </w:tc>
        <w:tc>
          <w:tcPr>
            <w:tcW w:type="dxa" w:w="290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ยังไม่มีกลไกหน่วงเวลาหรือช่วงกันสั่น</w:t>
            </w:r>
          </w:p>
        </w:tc>
        <w:tc>
          <w:tcPr>
            <w:tcW w:type="dxa" w:w="38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26"/>
                <w:szCs w:val="26"/>
              </w:rPr>
              <w:t xml:space="preserve">ทำงานที่มอบหมายข้อ 12.2 โดยเพิ่มการหน่วงเวลาด้วย millis()</w:t>
            </w:r>
          </w:p>
        </w:tc>
      </w:tr>
    </w:tbl>
    <w:p>
      <w:r>
        <w:br w:type="page"/>
      </w:r>
    </w:p>
    <w:p>
      <w:pPr>
        <w:pStyle w:val="Heading1"/>
        <w:spacing w:after="100" w:before="200"/>
      </w:pPr>
      <w:r>
        <w:rPr>
          <w:rFonts w:ascii="TH Sarabun New" w:cs="TH Sarabun New" w:eastAsia="TH Sarabun New" w:hAnsi="TH Sarabun New"/>
          <w:b/>
          <w:bCs/>
          <w:color w:val="1F4E79"/>
          <w:sz w:val="34"/>
          <w:szCs w:val="34"/>
        </w:rPr>
        <w:t xml:space="preserve">14. เกณฑ์การให้คะแนน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รายการประเมิน</w:t>
            </w:r>
          </w:p>
        </w:tc>
        <w:tc>
          <w:tcPr>
            <w:tcW w:type="dxa" w:w="1500"/>
            <w:shd w:fill="1F4E79" w:color="auto" w:val="clear"/>
            <w:tcMar>
              <w:top w:type="dxa" w:w="60"/>
              <w:left w:type="dxa" w:w="100"/>
              <w:bottom w:type="dxa" w:w="60"/>
              <w:right w:type="dxa" w:w="100"/>
            </w:tcMar>
            <w:vAlign w:val="center"/>
          </w:tcPr>
          <w:p>
            <w:pPr>
              <w:spacing w:after="0"/>
              <w:jc w:val="center"/>
            </w:pPr>
            <w:r>
              <w:rPr>
                <w:rFonts w:ascii="TH Sarabun New" w:cs="TH Sarabun New" w:eastAsia="TH Sarabun New" w:hAnsi="TH Sarabun New"/>
                <w:b/>
                <w:bCs/>
                <w:color w:val="FFFFFF"/>
                <w:sz w:val="30"/>
                <w:szCs w:val="30"/>
              </w:rPr>
              <w:t xml:space="preserve">คะแนน</w:t>
            </w:r>
          </w:p>
        </w:tc>
      </w:tr>
      <w:tr>
        <w:tc>
          <w:tcPr>
            <w:tcW w:type="dxa" w:w="7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สร้างโครงสร้างโปรเจกต์และตั้งค่าไฟล์ให้คอมไพล์ผ่านได้</w:t>
            </w:r>
          </w:p>
        </w:tc>
        <w:tc>
          <w:tcPr>
            <w:tcW w:type="dxa" w:w="15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2</w:t>
            </w:r>
          </w:p>
        </w:tc>
      </w:tr>
      <w:tr>
        <w:tc>
          <w:tcPr>
            <w:tcW w:type="dxa" w:w="78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ต่อวงจรจำลองครบถ้วนถูกต้องตามตารางการต่อวงจร</w:t>
            </w:r>
          </w:p>
        </w:tc>
        <w:tc>
          <w:tcPr>
            <w:tcW w:type="dxa" w:w="15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2</w:t>
            </w:r>
          </w:p>
        </w:tc>
      </w:tr>
      <w:tr>
        <w:tc>
          <w:tcPr>
            <w:tcW w:type="dxa" w:w="7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บันทึกผลการปรับเทียบครบทั้ง 6 ระดับความสว่าง และคำนวณค่า THRESHOLD ได้</w:t>
            </w:r>
          </w:p>
        </w:tc>
        <w:tc>
          <w:tcPr>
            <w:tcW w:type="dxa" w:w="15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2</w:t>
            </w:r>
          </w:p>
        </w:tc>
      </w:tr>
      <w:tr>
        <w:tc>
          <w:tcPr>
            <w:tcW w:type="dxa" w:w="78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โปรแกรมควบคุมหลอดไฟทำงานถูกต้องตามค่าเกณฑ์ที่ปรับเทียบไว้</w:t>
            </w:r>
          </w:p>
        </w:tc>
        <w:tc>
          <w:tcPr>
            <w:tcW w:type="dxa" w:w="15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2</w:t>
            </w:r>
          </w:p>
        </w:tc>
      </w:tr>
      <w:tr>
        <w:tc>
          <w:tcPr>
            <w:tcW w:type="dxa" w:w="7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ตอบคำถามท้ายการทดลองได้ถูกต้อง มีการอธิบายเหตุผลประกอบ</w:t>
            </w:r>
          </w:p>
        </w:tc>
        <w:tc>
          <w:tcPr>
            <w:tcW w:type="dxa" w:w="15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w:t>
            </w:r>
          </w:p>
        </w:tc>
      </w:tr>
      <w:tr>
        <w:tc>
          <w:tcPr>
            <w:tcW w:type="dxa" w:w="7860"/>
            <w:shd w:fill="F2F2F2" w:color="auto" w:val="clear"/>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ทำงานที่มอบหมายข้อ 12.1 และ 12.2 สำเร็จ</w:t>
            </w:r>
          </w:p>
        </w:tc>
        <w:tc>
          <w:tcPr>
            <w:tcW w:type="dxa" w:w="1500"/>
            <w:shd w:fill="F2F2F2" w:color="auto" w:val="clear"/>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w:t>
            </w:r>
          </w:p>
        </w:tc>
      </w:tr>
      <w:tr>
        <w:tc>
          <w:tcPr>
            <w:tcW w:type="dxa" w:w="7860"/>
            <w:tcMar>
              <w:top w:type="dxa" w:w="60"/>
              <w:left w:type="dxa" w:w="100"/>
              <w:bottom w:type="dxa" w:w="60"/>
              <w:right w:type="dxa" w:w="100"/>
            </w:tcMar>
            <w:vAlign w:val="center"/>
          </w:tcPr>
          <w:p>
            <w:pPr>
              <w:spacing w:after="0" w:line="260"/>
              <w:jc w:val="left"/>
            </w:pPr>
            <w:r>
              <w:rPr>
                <w:rFonts w:ascii="TH Sarabun New" w:cs="TH Sarabun New" w:eastAsia="TH Sarabun New" w:hAnsi="TH Sarabun New"/>
                <w:sz w:val="30"/>
                <w:szCs w:val="30"/>
              </w:rPr>
              <w:t xml:space="preserve">รวม</w:t>
            </w:r>
          </w:p>
        </w:tc>
        <w:tc>
          <w:tcPr>
            <w:tcW w:type="dxa" w:w="1500"/>
            <w:tcMar>
              <w:top w:type="dxa" w:w="60"/>
              <w:left w:type="dxa" w:w="100"/>
              <w:bottom w:type="dxa" w:w="60"/>
              <w:right w:type="dxa" w:w="100"/>
            </w:tcMar>
            <w:vAlign w:val="center"/>
          </w:tcPr>
          <w:p>
            <w:pPr>
              <w:spacing w:after="0" w:line="260"/>
              <w:jc w:val="center"/>
            </w:pPr>
            <w:r>
              <w:rPr>
                <w:rFonts w:ascii="TH Sarabun New" w:cs="TH Sarabun New" w:eastAsia="TH Sarabun New" w:hAnsi="TH Sarabun New"/>
                <w:sz w:val="30"/>
                <w:szCs w:val="30"/>
              </w:rPr>
              <w:t xml:space="preserve">10</w:t>
            </w:r>
          </w:p>
        </w:tc>
      </w:tr>
    </w:tbl>
    <w:p>
      <w:pPr>
        <w:spacing w:after="160"/>
      </w:pPr>
      <w:r>
        <w:rPr>
          <w:sz w:val="12"/>
          <w:szCs w:val="12"/>
        </w:rPr>
        <w:t xml:space="preserve"/>
      </w:r>
    </w:p>
    <w:p>
      <w:pPr>
        <w:pStyle w:val="Heading1"/>
        <w:spacing w:after="100" w:before="200"/>
      </w:pPr>
      <w:r>
        <w:rPr>
          <w:rFonts w:ascii="TH Sarabun New" w:cs="TH Sarabun New" w:eastAsia="TH Sarabun New" w:hAnsi="TH Sarabun New"/>
          <w:b/>
          <w:bCs/>
          <w:color w:val="1F4E79"/>
          <w:sz w:val="34"/>
          <w:szCs w:val="34"/>
        </w:rPr>
        <w:t xml:space="preserve">15. สรุปผลการทดลอง</w:t>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p>
      <w:pPr>
        <w:pBdr>
          <w:bottom w:val="dotted" w:color="808080" w:sz="6" w:space="2"/>
        </w:pBdr>
        <w:spacing w:after="120" w:line="300"/>
      </w:pPr>
      <w:r>
        <w:rPr>
          <w:rFonts w:ascii="TH Sarabun New" w:cs="TH Sarabun New" w:eastAsia="TH Sarabun New" w:hAnsi="TH Sarabun New"/>
          <w:sz w:val="32"/>
          <w:szCs w:val="32"/>
        </w:rPr>
        <w:t xml:space="preserve"/>
      </w:r>
    </w:p>
    <w:sectPr>
      <w:headerReference w:type="default" r:id="rId7"/>
      <w:pgSz w:w="11906" w:h="16838"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760"/>
    </w:tblGrid>
    <w:tr>
      <w:tc>
        <w:tcPr>
          <w:tcW w:type="dxa" w:w="1500"/>
          <w:vMerge w:val="restart"/>
          <w:tcMar>
            <w:top w:type="dxa" w:w="40"/>
            <w:left w:type="dxa" w:w="80"/>
            <w:bottom w:type="dxa" w:w="40"/>
            <w:right w:type="dxa" w:w="80"/>
          </w:tcMar>
          <w:vAlign w:val="center"/>
        </w:tcPr>
        <w:p>
          <w:pPr>
            <w:spacing w:after="0"/>
            <w:jc w:val="center"/>
          </w:pPr>
          <w:r>
            <w:rPr>
              <w:rFonts w:ascii="TH Sarabun New" w:cs="TH Sarabun New" w:eastAsia="TH Sarabun New" w:hAnsi="TH Sarabun New"/>
              <w:b/>
              <w:bCs/>
              <w:sz w:val="32"/>
              <w:szCs w:val="32"/>
            </w:rPr>
            <w:t xml:space="preserve">ใบงานที่ 6</w:t>
          </w:r>
        </w:p>
      </w:tc>
      <w:tc>
        <w:tcPr>
          <w:tcW w:type="dxa" w:w="6100"/>
          <w:vMerge w:val="restart"/>
          <w:tcMar>
            <w:top w:type="dxa" w:w="40"/>
            <w:left w:type="dxa" w:w="80"/>
            <w:bottom w:type="dxa" w:w="40"/>
            <w:right w:type="dxa" w:w="80"/>
          </w:tcMar>
          <w:vAlign w:val="center"/>
        </w:tcPr>
        <w:p>
          <w:pPr>
            <w:spacing w:after="0"/>
            <w:jc w:val="center"/>
          </w:pPr>
          <w:r>
            <w:rPr>
              <w:rFonts w:ascii="TH Sarabun New" w:cs="TH Sarabun New" w:eastAsia="TH Sarabun New" w:hAnsi="TH Sarabun New"/>
              <w:b/>
              <w:bCs/>
              <w:sz w:val="28"/>
              <w:szCs w:val="28"/>
            </w:rPr>
            <w:t xml:space="preserve">การเปิด-ปิดหลอดไฟฟ้า โดยการตรวจจับความเข้มแสง (Wokwi + VS Code)</w:t>
          </w:r>
        </w:p>
      </w:tc>
      <w:tc>
        <w:tcPr>
          <w:tcW w:type="dxa" w:w="1760"/>
          <w:tcMar>
            <w:top w:type="dxa" w:w="30"/>
            <w:left w:type="dxa" w:w="80"/>
            <w:bottom w:type="dxa" w:w="30"/>
            <w:right w:type="dxa" w:w="80"/>
          </w:tcMar>
          <w:vAlign w:val="center"/>
        </w:tcPr>
        <w:p>
          <w:pPr>
            <w:spacing w:after="0"/>
            <w:jc w:val="center"/>
          </w:pPr>
          <w:r>
            <w:rPr>
              <w:rFonts w:ascii="TH Sarabun New" w:cs="TH Sarabun New" w:eastAsia="TH Sarabun New" w:hAnsi="TH Sarabun New"/>
              <w:sz w:val="26"/>
              <w:szCs w:val="26"/>
            </w:rPr>
            <w:t xml:space="preserve">หน้า 6/</w:t>
          </w:r>
          <w:r>
            <w:rPr>
              <w:rFonts w:ascii="TH Sarabun New" w:cs="TH Sarabun New" w:eastAsia="TH Sarabun New" w:hAnsi="TH Sarabun New"/>
              <w:sz w:val="26"/>
              <w:szCs w:val="26"/>
            </w:rPr>
            <w:fldChar w:fldCharType="begin"/>
            <w:instrText xml:space="preserve">PAGE</w:instrText>
            <w:fldChar w:fldCharType="separate"/>
            <w:fldChar w:fldCharType="end"/>
          </w:r>
        </w:p>
      </w:tc>
    </w:tr>
    <w:tr>
      <w:tc>
        <w:tcPr>
          <w:vMerge w:val="continue"/>
        </w:tcPr>
        <w:p/>
      </w:tc>
      <w:tc>
        <w:tcPr>
          <w:vMerge w:val="continue"/>
        </w:tcPr>
        <w:p/>
      </w:tc>
      <w:tc>
        <w:tcPr>
          <w:tcW w:type="dxa" w:w="1760"/>
          <w:tcMar>
            <w:top w:type="dxa" w:w="30"/>
            <w:left w:type="dxa" w:w="80"/>
            <w:bottom w:type="dxa" w:w="30"/>
            <w:right w:type="dxa" w:w="80"/>
          </w:tcMar>
          <w:vAlign w:val="center"/>
        </w:tcPr>
        <w:p>
          <w:pPr>
            <w:spacing w:after="0"/>
            <w:jc w:val="center"/>
          </w:pPr>
          <w:r>
            <w:rPr>
              <w:rFonts w:ascii="TH Sarabun New" w:cs="TH Sarabun New" w:eastAsia="TH Sarabun New" w:hAnsi="TH Sarabun New"/>
              <w:sz w:val="26"/>
              <w:szCs w:val="26"/>
            </w:rPr>
            <w:t xml:space="preserve">จำนวน 90 นาที</w:t>
          </w:r>
        </w:p>
      </w:tc>
    </w:tr>
  </w:tbl>
  <w:p>
    <w:pPr>
      <w:spacing w:after="100"/>
    </w:pPr>
    <w:r>
      <w:rPr>
        <w:sz w:val="8"/>
        <w:szCs w:val="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2026-09-02T02:19:33.039Z</dcterms:created>
  <dcterms:modified xsi:type="dcterms:W3CDTF">2026-09-02T02:19:33.039Z</dcterms:modified>
</cp:coreProperties>
</file>

<file path=docProps/custom.xml><?xml version="1.0" encoding="utf-8"?>
<Properties xmlns="http://schemas.openxmlformats.org/officeDocument/2006/custom-properties" xmlns:vt="http://schemas.openxmlformats.org/officeDocument/2006/docPropsVTypes"/>
</file>