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7220" w14:textId="1DA7D955" w:rsidR="00820098" w:rsidRPr="00AE69DB" w:rsidRDefault="00B548A3" w:rsidP="00AA7769">
      <w:pPr>
        <w:jc w:val="center"/>
        <w:rPr>
          <w:rFonts w:ascii="仿宋" w:eastAsia="仿宋" w:hAnsi="仿宋"/>
          <w:b/>
          <w:bCs/>
          <w:spacing w:val="160"/>
          <w:sz w:val="40"/>
          <w:szCs w:val="44"/>
        </w:rPr>
      </w:pPr>
      <w:r w:rsidRPr="00AE69DB">
        <w:rPr>
          <w:rFonts w:ascii="仿宋" w:eastAsia="仿宋" w:hAnsi="仿宋" w:hint="eastAsia"/>
          <w:b/>
          <w:bCs/>
          <w:spacing w:val="160"/>
          <w:sz w:val="40"/>
          <w:szCs w:val="44"/>
        </w:rPr>
        <w:t>会议</w:t>
      </w:r>
      <w:r w:rsidR="00BD12C2" w:rsidRPr="00AE69DB">
        <w:rPr>
          <w:rFonts w:ascii="仿宋" w:eastAsia="仿宋" w:hAnsi="仿宋" w:hint="eastAsia"/>
          <w:b/>
          <w:bCs/>
          <w:spacing w:val="160"/>
          <w:sz w:val="40"/>
          <w:szCs w:val="44"/>
        </w:rPr>
        <w:t>记录表</w:t>
      </w:r>
    </w:p>
    <w:tbl>
      <w:tblPr>
        <w:tblStyle w:val="a3"/>
        <w:tblW w:w="9776" w:type="dxa"/>
        <w:tblLook w:val="04A0" w:firstRow="1" w:lastRow="0" w:firstColumn="1" w:lastColumn="0" w:noHBand="0" w:noVBand="1"/>
      </w:tblPr>
      <w:tblGrid>
        <w:gridCol w:w="1271"/>
        <w:gridCol w:w="3544"/>
        <w:gridCol w:w="1276"/>
        <w:gridCol w:w="3685"/>
      </w:tblGrid>
      <w:tr w:rsidR="00AA7769" w:rsidRPr="00AE69DB" w14:paraId="25872ED9" w14:textId="77777777" w:rsidTr="00BD12C2">
        <w:trPr>
          <w:trHeight w:val="510"/>
        </w:trPr>
        <w:tc>
          <w:tcPr>
            <w:tcW w:w="1271" w:type="dxa"/>
            <w:vAlign w:val="center"/>
          </w:tcPr>
          <w:p w14:paraId="28A99D60" w14:textId="38ADBD00" w:rsidR="00AA7769" w:rsidRPr="00AE69DB" w:rsidRDefault="00AA7769" w:rsidP="00AA7769">
            <w:pPr>
              <w:jc w:val="center"/>
              <w:rPr>
                <w:rFonts w:ascii="仿宋" w:eastAsia="仿宋" w:hAnsi="仿宋"/>
                <w:sz w:val="24"/>
                <w:szCs w:val="24"/>
              </w:rPr>
            </w:pPr>
            <w:r w:rsidRPr="00AE69DB">
              <w:rPr>
                <w:rFonts w:ascii="仿宋" w:eastAsia="仿宋" w:hAnsi="仿宋" w:hint="eastAsia"/>
                <w:sz w:val="24"/>
                <w:szCs w:val="24"/>
              </w:rPr>
              <w:t>会议主题</w:t>
            </w:r>
          </w:p>
        </w:tc>
        <w:tc>
          <w:tcPr>
            <w:tcW w:w="8505" w:type="dxa"/>
            <w:gridSpan w:val="3"/>
            <w:vAlign w:val="center"/>
          </w:tcPr>
          <w:p w14:paraId="0A84D90B" w14:textId="1F87F94E" w:rsidR="00AA7769" w:rsidRPr="00AE69DB" w:rsidRDefault="00EC1305" w:rsidP="001F7B3D">
            <w:pPr>
              <w:rPr>
                <w:rFonts w:ascii="仿宋" w:eastAsia="仿宋" w:hAnsi="仿宋"/>
                <w:sz w:val="24"/>
                <w:szCs w:val="24"/>
              </w:rPr>
            </w:pPr>
            <w:r>
              <w:rPr>
                <w:rFonts w:ascii="仿宋" w:eastAsia="仿宋" w:hAnsi="仿宋" w:hint="eastAsia"/>
                <w:sz w:val="24"/>
                <w:szCs w:val="24"/>
              </w:rPr>
              <w:t>项目</w:t>
            </w:r>
            <w:r w:rsidR="00493892">
              <w:rPr>
                <w:rFonts w:ascii="仿宋" w:eastAsia="仿宋" w:hAnsi="仿宋" w:hint="eastAsia"/>
                <w:sz w:val="24"/>
                <w:szCs w:val="24"/>
              </w:rPr>
              <w:t>做什么？</w:t>
            </w:r>
            <w:r>
              <w:rPr>
                <w:rFonts w:ascii="仿宋" w:eastAsia="仿宋" w:hAnsi="仿宋" w:hint="eastAsia"/>
                <w:sz w:val="24"/>
                <w:szCs w:val="24"/>
              </w:rPr>
              <w:t>项目要</w:t>
            </w:r>
            <w:r w:rsidR="00493892">
              <w:rPr>
                <w:rFonts w:ascii="仿宋" w:eastAsia="仿宋" w:hAnsi="仿宋" w:hint="eastAsia"/>
                <w:sz w:val="24"/>
                <w:szCs w:val="24"/>
              </w:rPr>
              <w:t>怎么做？</w:t>
            </w:r>
          </w:p>
        </w:tc>
      </w:tr>
      <w:tr w:rsidR="00AE69DB" w:rsidRPr="00AE69DB" w14:paraId="7B3DB729" w14:textId="77777777" w:rsidTr="00BD12C2">
        <w:trPr>
          <w:trHeight w:val="510"/>
        </w:trPr>
        <w:tc>
          <w:tcPr>
            <w:tcW w:w="1271" w:type="dxa"/>
            <w:vAlign w:val="center"/>
          </w:tcPr>
          <w:p w14:paraId="0C18928A" w14:textId="59237FB0" w:rsidR="00AE69DB" w:rsidRPr="00AE69DB" w:rsidRDefault="00AE69DB" w:rsidP="00AA7769">
            <w:pPr>
              <w:jc w:val="center"/>
              <w:rPr>
                <w:rFonts w:ascii="仿宋" w:eastAsia="仿宋" w:hAnsi="仿宋"/>
                <w:sz w:val="24"/>
                <w:szCs w:val="24"/>
              </w:rPr>
            </w:pPr>
            <w:r>
              <w:rPr>
                <w:rFonts w:ascii="仿宋" w:eastAsia="仿宋" w:hAnsi="仿宋" w:hint="eastAsia"/>
                <w:sz w:val="24"/>
                <w:szCs w:val="24"/>
              </w:rPr>
              <w:t>会议类别</w:t>
            </w:r>
          </w:p>
        </w:tc>
        <w:tc>
          <w:tcPr>
            <w:tcW w:w="8505" w:type="dxa"/>
            <w:gridSpan w:val="3"/>
            <w:vAlign w:val="center"/>
          </w:tcPr>
          <w:p w14:paraId="30858699" w14:textId="09E3F1AD" w:rsidR="00AE69DB" w:rsidRPr="00AE69DB" w:rsidRDefault="003E53E9" w:rsidP="00AE69DB">
            <w:pPr>
              <w:rPr>
                <w:rFonts w:ascii="仿宋" w:eastAsia="仿宋" w:hAnsi="仿宋"/>
                <w:sz w:val="24"/>
                <w:szCs w:val="24"/>
              </w:rPr>
            </w:pPr>
            <w:r>
              <w:rPr>
                <w:rFonts w:ascii="仿宋" w:eastAsia="仿宋" w:hAnsi="仿宋" w:hint="eastAsia"/>
                <w:sz w:val="24"/>
                <w:szCs w:val="24"/>
              </w:rPr>
              <w:sym w:font="Wingdings 2" w:char="F052"/>
            </w:r>
            <w:r w:rsidR="005D0D1B">
              <w:rPr>
                <w:rFonts w:ascii="仿宋" w:eastAsia="仿宋" w:hAnsi="仿宋"/>
                <w:sz w:val="24"/>
                <w:szCs w:val="24"/>
              </w:rPr>
              <w:t xml:space="preserve"> </w:t>
            </w:r>
            <w:r w:rsidR="00AE69DB" w:rsidRPr="00AE69DB">
              <w:rPr>
                <w:rFonts w:ascii="仿宋" w:eastAsia="仿宋" w:hAnsi="仿宋"/>
                <w:sz w:val="24"/>
                <w:szCs w:val="24"/>
              </w:rPr>
              <w:t>1、项目启动会议</w:t>
            </w:r>
          </w:p>
          <w:p w14:paraId="0D897846" w14:textId="7DA48783" w:rsidR="00AE69DB" w:rsidRPr="00AE69DB" w:rsidRDefault="005D0D1B" w:rsidP="00AE69DB">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sidR="00AE69DB" w:rsidRPr="00AE69DB">
              <w:rPr>
                <w:rFonts w:ascii="仿宋" w:eastAsia="仿宋" w:hAnsi="仿宋"/>
                <w:sz w:val="24"/>
                <w:szCs w:val="24"/>
              </w:rPr>
              <w:t>2、每日站立会议（例会）</w:t>
            </w:r>
          </w:p>
          <w:p w14:paraId="6DD7BCFD" w14:textId="48E321A2" w:rsidR="00AE69DB" w:rsidRPr="00AE69DB" w:rsidRDefault="005D0D1B" w:rsidP="00AE69DB">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sidR="00AE69DB" w:rsidRPr="00AE69DB">
              <w:rPr>
                <w:rFonts w:ascii="仿宋" w:eastAsia="仿宋" w:hAnsi="仿宋"/>
                <w:sz w:val="24"/>
                <w:szCs w:val="24"/>
              </w:rPr>
              <w:t>3、项目</w:t>
            </w:r>
            <w:r w:rsidR="003A19A3">
              <w:rPr>
                <w:rFonts w:ascii="仿宋" w:eastAsia="仿宋" w:hAnsi="仿宋" w:hint="eastAsia"/>
                <w:sz w:val="24"/>
                <w:szCs w:val="24"/>
              </w:rPr>
              <w:t>迭代</w:t>
            </w:r>
            <w:r w:rsidR="00AE69DB" w:rsidRPr="00AE69DB">
              <w:rPr>
                <w:rFonts w:ascii="仿宋" w:eastAsia="仿宋" w:hAnsi="仿宋"/>
                <w:sz w:val="24"/>
                <w:szCs w:val="24"/>
              </w:rPr>
              <w:t>计划会议（迭代前）</w:t>
            </w:r>
          </w:p>
          <w:p w14:paraId="201A01F5" w14:textId="08DAF976" w:rsidR="00AE69DB" w:rsidRDefault="005D0D1B" w:rsidP="00AE69DB">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sidR="00AE69DB" w:rsidRPr="00AE69DB">
              <w:rPr>
                <w:rFonts w:ascii="仿宋" w:eastAsia="仿宋" w:hAnsi="仿宋"/>
                <w:sz w:val="24"/>
                <w:szCs w:val="24"/>
              </w:rPr>
              <w:t>4、项目</w:t>
            </w:r>
            <w:r w:rsidR="003A19A3">
              <w:rPr>
                <w:rFonts w:ascii="仿宋" w:eastAsia="仿宋" w:hAnsi="仿宋" w:hint="eastAsia"/>
                <w:sz w:val="24"/>
                <w:szCs w:val="24"/>
              </w:rPr>
              <w:t>迭代</w:t>
            </w:r>
            <w:r w:rsidR="00AE69DB" w:rsidRPr="00AE69DB">
              <w:rPr>
                <w:rFonts w:ascii="仿宋" w:eastAsia="仿宋" w:hAnsi="仿宋"/>
                <w:sz w:val="24"/>
                <w:szCs w:val="24"/>
              </w:rPr>
              <w:t>进展会议 （迭代后）</w:t>
            </w:r>
          </w:p>
          <w:p w14:paraId="25BA683D" w14:textId="6D317DD0" w:rsidR="005D0D1B" w:rsidRPr="005D0D1B" w:rsidRDefault="005D0D1B" w:rsidP="00AE69DB">
            <w:pPr>
              <w:rPr>
                <w:rFonts w:ascii="仿宋" w:eastAsia="仿宋" w:hAnsi="仿宋"/>
                <w:sz w:val="24"/>
                <w:szCs w:val="24"/>
              </w:rPr>
            </w:pPr>
            <w:r>
              <w:rPr>
                <w:rFonts w:ascii="仿宋" w:eastAsia="仿宋" w:hAnsi="仿宋" w:hint="eastAsia"/>
                <w:sz w:val="24"/>
                <w:szCs w:val="24"/>
              </w:rPr>
              <w:t>□ 5、其他</w:t>
            </w:r>
          </w:p>
        </w:tc>
      </w:tr>
      <w:tr w:rsidR="00AA7769" w:rsidRPr="00AE69DB" w14:paraId="1AE0258F" w14:textId="77777777" w:rsidTr="00BD12C2">
        <w:trPr>
          <w:trHeight w:val="510"/>
        </w:trPr>
        <w:tc>
          <w:tcPr>
            <w:tcW w:w="1271" w:type="dxa"/>
            <w:vAlign w:val="center"/>
          </w:tcPr>
          <w:p w14:paraId="4E1D08FB" w14:textId="5D532879" w:rsidR="00AA7769" w:rsidRPr="00AE69DB" w:rsidRDefault="00AA7769" w:rsidP="00AA7769">
            <w:pPr>
              <w:jc w:val="center"/>
              <w:rPr>
                <w:rFonts w:ascii="仿宋" w:eastAsia="仿宋" w:hAnsi="仿宋"/>
                <w:sz w:val="24"/>
                <w:szCs w:val="24"/>
              </w:rPr>
            </w:pPr>
            <w:r w:rsidRPr="00AE69DB">
              <w:rPr>
                <w:rFonts w:ascii="仿宋" w:eastAsia="仿宋" w:hAnsi="仿宋" w:hint="eastAsia"/>
                <w:sz w:val="24"/>
                <w:szCs w:val="24"/>
              </w:rPr>
              <w:t>时</w:t>
            </w:r>
            <w:r w:rsidR="00BD12C2" w:rsidRPr="00AE69DB">
              <w:rPr>
                <w:rFonts w:ascii="仿宋" w:eastAsia="仿宋" w:hAnsi="仿宋" w:hint="eastAsia"/>
                <w:sz w:val="24"/>
                <w:szCs w:val="24"/>
              </w:rPr>
              <w:t xml:space="preserve">    </w:t>
            </w:r>
            <w:r w:rsidRPr="00AE69DB">
              <w:rPr>
                <w:rFonts w:ascii="仿宋" w:eastAsia="仿宋" w:hAnsi="仿宋" w:hint="eastAsia"/>
                <w:sz w:val="24"/>
                <w:szCs w:val="24"/>
              </w:rPr>
              <w:t>间</w:t>
            </w:r>
          </w:p>
        </w:tc>
        <w:tc>
          <w:tcPr>
            <w:tcW w:w="3544" w:type="dxa"/>
            <w:vAlign w:val="center"/>
          </w:tcPr>
          <w:p w14:paraId="4AEE7055" w14:textId="6F722008" w:rsidR="00AA7769" w:rsidRPr="00AE69DB" w:rsidRDefault="003E53E9" w:rsidP="001F7B3D">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022.9.12</w:t>
            </w:r>
          </w:p>
        </w:tc>
        <w:tc>
          <w:tcPr>
            <w:tcW w:w="1276" w:type="dxa"/>
            <w:vAlign w:val="center"/>
          </w:tcPr>
          <w:p w14:paraId="38583CFA" w14:textId="151311A9" w:rsidR="00AA7769" w:rsidRPr="00AE69DB" w:rsidRDefault="00AA7769" w:rsidP="00AA7769">
            <w:pPr>
              <w:jc w:val="center"/>
              <w:rPr>
                <w:rFonts w:ascii="仿宋" w:eastAsia="仿宋" w:hAnsi="仿宋"/>
                <w:sz w:val="24"/>
                <w:szCs w:val="24"/>
              </w:rPr>
            </w:pPr>
            <w:r w:rsidRPr="00AE69DB">
              <w:rPr>
                <w:rFonts w:ascii="仿宋" w:eastAsia="仿宋" w:hAnsi="仿宋" w:hint="eastAsia"/>
                <w:sz w:val="24"/>
                <w:szCs w:val="24"/>
              </w:rPr>
              <w:t>地</w:t>
            </w:r>
            <w:r w:rsidR="00BD12C2" w:rsidRPr="00AE69DB">
              <w:rPr>
                <w:rFonts w:ascii="仿宋" w:eastAsia="仿宋" w:hAnsi="仿宋" w:hint="eastAsia"/>
                <w:sz w:val="24"/>
                <w:szCs w:val="24"/>
              </w:rPr>
              <w:t xml:space="preserve">    </w:t>
            </w:r>
            <w:r w:rsidRPr="00AE69DB">
              <w:rPr>
                <w:rFonts w:ascii="仿宋" w:eastAsia="仿宋" w:hAnsi="仿宋" w:hint="eastAsia"/>
                <w:sz w:val="24"/>
                <w:szCs w:val="24"/>
              </w:rPr>
              <w:t>点</w:t>
            </w:r>
          </w:p>
        </w:tc>
        <w:tc>
          <w:tcPr>
            <w:tcW w:w="3685" w:type="dxa"/>
            <w:vAlign w:val="center"/>
          </w:tcPr>
          <w:p w14:paraId="2C282354" w14:textId="21C66320" w:rsidR="00AA7769" w:rsidRPr="00AE69DB" w:rsidRDefault="003E53E9" w:rsidP="001F7B3D">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2</w:t>
            </w:r>
            <w:r>
              <w:rPr>
                <w:rFonts w:ascii="仿宋" w:eastAsia="仿宋" w:hAnsi="仿宋" w:hint="eastAsia"/>
                <w:sz w:val="24"/>
                <w:szCs w:val="24"/>
              </w:rPr>
              <w:t>J</w:t>
            </w:r>
          </w:p>
        </w:tc>
      </w:tr>
      <w:tr w:rsidR="00BD12C2" w:rsidRPr="00AE69DB" w14:paraId="019676CE" w14:textId="77777777" w:rsidTr="00BD12C2">
        <w:trPr>
          <w:trHeight w:val="510"/>
        </w:trPr>
        <w:tc>
          <w:tcPr>
            <w:tcW w:w="1271" w:type="dxa"/>
            <w:vAlign w:val="center"/>
          </w:tcPr>
          <w:p w14:paraId="133DD1EB" w14:textId="7AE95CB9" w:rsidR="00BD12C2" w:rsidRPr="00AE69DB" w:rsidRDefault="00BD12C2" w:rsidP="00EB0CEF">
            <w:pPr>
              <w:jc w:val="center"/>
              <w:rPr>
                <w:rFonts w:ascii="仿宋" w:eastAsia="仿宋" w:hAnsi="仿宋"/>
                <w:sz w:val="24"/>
                <w:szCs w:val="24"/>
              </w:rPr>
            </w:pPr>
            <w:r w:rsidRPr="00AE69DB">
              <w:rPr>
                <w:rFonts w:ascii="仿宋" w:eastAsia="仿宋" w:hAnsi="仿宋" w:hint="eastAsia"/>
                <w:sz w:val="24"/>
                <w:szCs w:val="24"/>
              </w:rPr>
              <w:t>主 持 人</w:t>
            </w:r>
          </w:p>
        </w:tc>
        <w:tc>
          <w:tcPr>
            <w:tcW w:w="3544" w:type="dxa"/>
            <w:vAlign w:val="center"/>
          </w:tcPr>
          <w:p w14:paraId="45AADC45" w14:textId="52D57FB1" w:rsidR="00BD12C2" w:rsidRPr="00AE69DB" w:rsidRDefault="003E53E9" w:rsidP="00EB0CEF">
            <w:pPr>
              <w:rPr>
                <w:rFonts w:ascii="仿宋" w:eastAsia="仿宋" w:hAnsi="仿宋"/>
                <w:sz w:val="24"/>
                <w:szCs w:val="24"/>
              </w:rPr>
            </w:pPr>
            <w:r>
              <w:rPr>
                <w:rFonts w:ascii="仿宋" w:eastAsia="仿宋" w:hAnsi="仿宋" w:hint="eastAsia"/>
                <w:sz w:val="24"/>
                <w:szCs w:val="24"/>
              </w:rPr>
              <w:t>吴百恒</w:t>
            </w:r>
          </w:p>
        </w:tc>
        <w:tc>
          <w:tcPr>
            <w:tcW w:w="1276" w:type="dxa"/>
            <w:vAlign w:val="center"/>
          </w:tcPr>
          <w:p w14:paraId="46D109E0" w14:textId="67DF9C96" w:rsidR="00BD12C2" w:rsidRPr="00AE69DB" w:rsidRDefault="00BD12C2" w:rsidP="00EB0CEF">
            <w:pPr>
              <w:jc w:val="center"/>
              <w:rPr>
                <w:rFonts w:ascii="仿宋" w:eastAsia="仿宋" w:hAnsi="仿宋"/>
                <w:sz w:val="24"/>
                <w:szCs w:val="24"/>
              </w:rPr>
            </w:pPr>
            <w:r w:rsidRPr="00AE69DB">
              <w:rPr>
                <w:rFonts w:ascii="仿宋" w:eastAsia="仿宋" w:hAnsi="仿宋" w:hint="eastAsia"/>
                <w:sz w:val="24"/>
                <w:szCs w:val="24"/>
              </w:rPr>
              <w:t>记 录 人</w:t>
            </w:r>
          </w:p>
        </w:tc>
        <w:tc>
          <w:tcPr>
            <w:tcW w:w="3685" w:type="dxa"/>
            <w:vAlign w:val="center"/>
          </w:tcPr>
          <w:p w14:paraId="5C74A2CD" w14:textId="63908490" w:rsidR="00BD12C2" w:rsidRPr="00AE69DB" w:rsidRDefault="003E53E9" w:rsidP="00EB0CEF">
            <w:pPr>
              <w:rPr>
                <w:rFonts w:ascii="仿宋" w:eastAsia="仿宋" w:hAnsi="仿宋"/>
                <w:sz w:val="24"/>
                <w:szCs w:val="24"/>
              </w:rPr>
            </w:pPr>
            <w:r>
              <w:rPr>
                <w:rFonts w:ascii="仿宋" w:eastAsia="仿宋" w:hAnsi="仿宋" w:hint="eastAsia"/>
                <w:sz w:val="24"/>
                <w:szCs w:val="24"/>
              </w:rPr>
              <w:t>吴百恒</w:t>
            </w:r>
          </w:p>
        </w:tc>
      </w:tr>
      <w:tr w:rsidR="00AA7769" w:rsidRPr="00AE69DB" w14:paraId="6D0AF27E" w14:textId="77777777" w:rsidTr="005D0D1B">
        <w:trPr>
          <w:trHeight w:val="1333"/>
        </w:trPr>
        <w:tc>
          <w:tcPr>
            <w:tcW w:w="1271" w:type="dxa"/>
            <w:vAlign w:val="center"/>
          </w:tcPr>
          <w:p w14:paraId="240DA2D6" w14:textId="6787A5DD" w:rsidR="00AA7769" w:rsidRPr="00AE69DB" w:rsidRDefault="00440BCD" w:rsidP="00AA7769">
            <w:pPr>
              <w:jc w:val="center"/>
              <w:rPr>
                <w:rFonts w:ascii="仿宋" w:eastAsia="仿宋" w:hAnsi="仿宋"/>
                <w:sz w:val="24"/>
                <w:szCs w:val="24"/>
              </w:rPr>
            </w:pPr>
            <w:r w:rsidRPr="00AE69DB">
              <w:rPr>
                <w:rFonts w:ascii="仿宋" w:eastAsia="仿宋" w:hAnsi="仿宋" w:hint="eastAsia"/>
                <w:sz w:val="24"/>
                <w:szCs w:val="24"/>
              </w:rPr>
              <w:t>参加</w:t>
            </w:r>
            <w:r w:rsidR="00AA7769" w:rsidRPr="00AE69DB">
              <w:rPr>
                <w:rFonts w:ascii="仿宋" w:eastAsia="仿宋" w:hAnsi="仿宋" w:hint="eastAsia"/>
                <w:sz w:val="24"/>
                <w:szCs w:val="24"/>
              </w:rPr>
              <w:t>人员</w:t>
            </w:r>
          </w:p>
        </w:tc>
        <w:tc>
          <w:tcPr>
            <w:tcW w:w="8505" w:type="dxa"/>
            <w:gridSpan w:val="3"/>
            <w:vAlign w:val="center"/>
          </w:tcPr>
          <w:p w14:paraId="42F5DC23" w14:textId="48BECB91" w:rsidR="002E7734" w:rsidRPr="00AE69DB" w:rsidRDefault="003E53E9" w:rsidP="001F7B3D">
            <w:pPr>
              <w:spacing w:line="360" w:lineRule="auto"/>
              <w:rPr>
                <w:rFonts w:ascii="仿宋" w:eastAsia="仿宋" w:hAnsi="仿宋"/>
                <w:sz w:val="24"/>
                <w:szCs w:val="24"/>
              </w:rPr>
            </w:pPr>
            <w:r>
              <w:rPr>
                <w:rFonts w:ascii="仿宋" w:eastAsia="仿宋" w:hAnsi="仿宋" w:hint="eastAsia"/>
                <w:sz w:val="24"/>
                <w:szCs w:val="24"/>
              </w:rPr>
              <w:t>吴百恒 李易洋 周生财 周赫尧 叶晶</w:t>
            </w:r>
          </w:p>
        </w:tc>
      </w:tr>
      <w:tr w:rsidR="002E7734" w:rsidRPr="00AE69DB" w14:paraId="10EA0B65" w14:textId="77777777" w:rsidTr="00BD12C2">
        <w:trPr>
          <w:trHeight w:val="1021"/>
        </w:trPr>
        <w:tc>
          <w:tcPr>
            <w:tcW w:w="1271" w:type="dxa"/>
            <w:vAlign w:val="center"/>
          </w:tcPr>
          <w:p w14:paraId="0EB2758D" w14:textId="40A17391" w:rsidR="002E7734" w:rsidRPr="00AE69DB" w:rsidRDefault="002E7734" w:rsidP="00AA7769">
            <w:pPr>
              <w:jc w:val="center"/>
              <w:rPr>
                <w:rFonts w:ascii="仿宋" w:eastAsia="仿宋" w:hAnsi="仿宋"/>
                <w:sz w:val="24"/>
                <w:szCs w:val="24"/>
              </w:rPr>
            </w:pPr>
            <w:r w:rsidRPr="00AE69DB">
              <w:rPr>
                <w:rFonts w:ascii="仿宋" w:eastAsia="仿宋" w:hAnsi="仿宋" w:hint="eastAsia"/>
                <w:sz w:val="24"/>
                <w:szCs w:val="24"/>
              </w:rPr>
              <w:t>缺席人员</w:t>
            </w:r>
          </w:p>
        </w:tc>
        <w:tc>
          <w:tcPr>
            <w:tcW w:w="8505" w:type="dxa"/>
            <w:gridSpan w:val="3"/>
            <w:vAlign w:val="center"/>
          </w:tcPr>
          <w:p w14:paraId="6F545266" w14:textId="3E73FA4E" w:rsidR="002E7734" w:rsidRPr="00AE69DB" w:rsidRDefault="00EC1305" w:rsidP="001F7B3D">
            <w:pPr>
              <w:spacing w:line="360" w:lineRule="auto"/>
              <w:rPr>
                <w:rFonts w:ascii="仿宋" w:eastAsia="仿宋" w:hAnsi="仿宋"/>
                <w:sz w:val="24"/>
                <w:szCs w:val="24"/>
              </w:rPr>
            </w:pPr>
            <w:r>
              <w:rPr>
                <w:rFonts w:ascii="仿宋" w:eastAsia="仿宋" w:hAnsi="仿宋" w:hint="eastAsia"/>
                <w:sz w:val="24"/>
                <w:szCs w:val="24"/>
              </w:rPr>
              <w:t>无</w:t>
            </w:r>
          </w:p>
        </w:tc>
      </w:tr>
      <w:tr w:rsidR="00AA7769" w:rsidRPr="00AE69DB" w14:paraId="6972C837" w14:textId="77777777" w:rsidTr="00AA7769">
        <w:tc>
          <w:tcPr>
            <w:tcW w:w="9776" w:type="dxa"/>
            <w:gridSpan w:val="4"/>
          </w:tcPr>
          <w:p w14:paraId="6EC3D296" w14:textId="5FF3C0AD" w:rsidR="00AA7769" w:rsidRPr="00AE69DB" w:rsidRDefault="002E7734" w:rsidP="00AA7769">
            <w:pPr>
              <w:jc w:val="center"/>
              <w:rPr>
                <w:rFonts w:ascii="仿宋" w:eastAsia="仿宋" w:hAnsi="仿宋"/>
                <w:b/>
                <w:bCs/>
                <w:sz w:val="28"/>
                <w:szCs w:val="28"/>
              </w:rPr>
            </w:pPr>
            <w:r w:rsidRPr="00AE69DB">
              <w:rPr>
                <w:rFonts w:ascii="仿宋" w:eastAsia="仿宋" w:hAnsi="仿宋" w:hint="eastAsia"/>
                <w:b/>
                <w:bCs/>
                <w:sz w:val="28"/>
                <w:szCs w:val="28"/>
              </w:rPr>
              <w:t>会议剪影</w:t>
            </w:r>
          </w:p>
        </w:tc>
      </w:tr>
      <w:tr w:rsidR="00AA7769" w:rsidRPr="00AE69DB" w14:paraId="57D37DA4" w14:textId="77777777" w:rsidTr="002E7734">
        <w:trPr>
          <w:trHeight w:val="7484"/>
        </w:trPr>
        <w:tc>
          <w:tcPr>
            <w:tcW w:w="9776" w:type="dxa"/>
            <w:gridSpan w:val="4"/>
          </w:tcPr>
          <w:p w14:paraId="66AB61CA" w14:textId="0F4F9A9A" w:rsidR="0016631F" w:rsidRPr="00AE69DB" w:rsidRDefault="00222AEB" w:rsidP="00222AEB">
            <w:pPr>
              <w:spacing w:line="360" w:lineRule="auto"/>
              <w:jc w:val="left"/>
              <w:rPr>
                <w:rFonts w:ascii="仿宋" w:eastAsia="仿宋" w:hAnsi="仿宋"/>
                <w:sz w:val="24"/>
                <w:szCs w:val="24"/>
              </w:rPr>
            </w:pPr>
            <w:r>
              <w:rPr>
                <w:rFonts w:ascii="仿宋" w:eastAsia="仿宋" w:hAnsi="仿宋"/>
                <w:noProof/>
                <w:sz w:val="24"/>
                <w:szCs w:val="24"/>
              </w:rPr>
              <w:lastRenderedPageBreak/>
              <w:drawing>
                <wp:inline distT="0" distB="0" distL="0" distR="0" wp14:anchorId="79570DDB" wp14:editId="70F8EDCF">
                  <wp:extent cx="2270035" cy="502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8100" cy="5047068"/>
                          </a:xfrm>
                          <a:prstGeom prst="rect">
                            <a:avLst/>
                          </a:prstGeom>
                        </pic:spPr>
                      </pic:pic>
                    </a:graphicData>
                  </a:graphic>
                </wp:inline>
              </w:drawing>
            </w:r>
            <w:r>
              <w:rPr>
                <w:rFonts w:ascii="仿宋" w:eastAsia="仿宋" w:hAnsi="仿宋"/>
                <w:noProof/>
                <w:sz w:val="24"/>
                <w:szCs w:val="24"/>
              </w:rPr>
              <w:t xml:space="preserve">                   </w:t>
            </w:r>
            <w:r>
              <w:rPr>
                <w:rFonts w:ascii="仿宋" w:eastAsia="仿宋" w:hAnsi="仿宋"/>
                <w:noProof/>
                <w:sz w:val="24"/>
                <w:szCs w:val="24"/>
              </w:rPr>
              <w:drawing>
                <wp:inline distT="0" distB="0" distL="0" distR="0" wp14:anchorId="530DF03D" wp14:editId="2791BA1F">
                  <wp:extent cx="2257425" cy="5001261"/>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7623" cy="5046008"/>
                          </a:xfrm>
                          <a:prstGeom prst="rect">
                            <a:avLst/>
                          </a:prstGeom>
                        </pic:spPr>
                      </pic:pic>
                    </a:graphicData>
                  </a:graphic>
                </wp:inline>
              </w:drawing>
            </w:r>
            <w:r>
              <w:rPr>
                <w:rFonts w:ascii="仿宋" w:eastAsia="仿宋" w:hAnsi="仿宋" w:hint="eastAsia"/>
                <w:sz w:val="24"/>
                <w:szCs w:val="24"/>
              </w:rPr>
              <w:t xml:space="preserve"> </w:t>
            </w:r>
          </w:p>
        </w:tc>
      </w:tr>
      <w:tr w:rsidR="001F7B3D" w:rsidRPr="00AE69DB" w14:paraId="0D98ADE3" w14:textId="77777777" w:rsidTr="00AA7769">
        <w:tc>
          <w:tcPr>
            <w:tcW w:w="9776" w:type="dxa"/>
            <w:gridSpan w:val="4"/>
          </w:tcPr>
          <w:p w14:paraId="22A42128" w14:textId="1EE5E217" w:rsidR="001F7B3D" w:rsidRPr="00AE69DB" w:rsidRDefault="002E7734" w:rsidP="001F7B3D">
            <w:pPr>
              <w:jc w:val="center"/>
              <w:rPr>
                <w:rFonts w:ascii="仿宋" w:eastAsia="仿宋" w:hAnsi="仿宋"/>
                <w:b/>
                <w:bCs/>
                <w:sz w:val="28"/>
                <w:szCs w:val="28"/>
              </w:rPr>
            </w:pPr>
            <w:r w:rsidRPr="00AE69DB">
              <w:rPr>
                <w:rFonts w:ascii="仿宋" w:eastAsia="仿宋" w:hAnsi="仿宋" w:hint="eastAsia"/>
                <w:b/>
                <w:bCs/>
                <w:sz w:val="28"/>
                <w:szCs w:val="28"/>
              </w:rPr>
              <w:t>会议</w:t>
            </w:r>
            <w:r w:rsidR="00BD12C2" w:rsidRPr="00AE69DB">
              <w:rPr>
                <w:rFonts w:ascii="仿宋" w:eastAsia="仿宋" w:hAnsi="仿宋" w:hint="eastAsia"/>
                <w:b/>
                <w:bCs/>
                <w:sz w:val="28"/>
                <w:szCs w:val="28"/>
              </w:rPr>
              <w:t>记录</w:t>
            </w:r>
          </w:p>
        </w:tc>
      </w:tr>
      <w:tr w:rsidR="00866CF1" w:rsidRPr="00AE69DB" w14:paraId="7271099F" w14:textId="77777777" w:rsidTr="002E7734">
        <w:trPr>
          <w:trHeight w:val="13325"/>
        </w:trPr>
        <w:tc>
          <w:tcPr>
            <w:tcW w:w="9776" w:type="dxa"/>
            <w:gridSpan w:val="4"/>
          </w:tcPr>
          <w:p w14:paraId="4707D763" w14:textId="77777777" w:rsidR="00866CF1" w:rsidRDefault="00866CF1" w:rsidP="00866CF1">
            <w:pPr>
              <w:spacing w:line="360" w:lineRule="auto"/>
              <w:rPr>
                <w:rFonts w:ascii="仿宋" w:eastAsia="仿宋" w:hAnsi="仿宋"/>
                <w:sz w:val="24"/>
                <w:szCs w:val="24"/>
              </w:rPr>
            </w:pPr>
            <w:r>
              <w:rPr>
                <w:rFonts w:ascii="仿宋" w:eastAsia="仿宋" w:hAnsi="仿宋" w:hint="eastAsia"/>
                <w:sz w:val="24"/>
                <w:szCs w:val="24"/>
              </w:rPr>
              <w:lastRenderedPageBreak/>
              <w:t>因团队成员会前对各类开源项目做了解准备，</w:t>
            </w:r>
            <w:proofErr w:type="gramStart"/>
            <w:r>
              <w:rPr>
                <w:rFonts w:ascii="仿宋" w:eastAsia="仿宋" w:hAnsi="仿宋" w:hint="eastAsia"/>
                <w:sz w:val="24"/>
                <w:szCs w:val="24"/>
              </w:rPr>
              <w:t>故会议</w:t>
            </w:r>
            <w:proofErr w:type="gramEnd"/>
            <w:r>
              <w:rPr>
                <w:rFonts w:ascii="仿宋" w:eastAsia="仿宋" w:hAnsi="仿宋" w:hint="eastAsia"/>
                <w:sz w:val="24"/>
                <w:szCs w:val="24"/>
              </w:rPr>
              <w:t>首先对小组项目做什么进行讨论，各团队成员先介绍个人导师制所做方向与项目，提出</w:t>
            </w:r>
            <w:proofErr w:type="gramStart"/>
            <w:r>
              <w:rPr>
                <w:rFonts w:ascii="仿宋" w:eastAsia="仿宋" w:hAnsi="仿宋" w:hint="eastAsia"/>
                <w:sz w:val="24"/>
                <w:szCs w:val="24"/>
              </w:rPr>
              <w:t>了微信小</w:t>
            </w:r>
            <w:proofErr w:type="gramEnd"/>
            <w:r>
              <w:rPr>
                <w:rFonts w:ascii="仿宋" w:eastAsia="仿宋" w:hAnsi="仿宋" w:hint="eastAsia"/>
                <w:sz w:val="24"/>
                <w:szCs w:val="24"/>
              </w:rPr>
              <w:t>程序、树莓派、遥感图像融合、图像识别融合等项目方向。经项目预期效果讨论、项目成本分析，全组一致决定基于树莓派进行项目拓展。吴百恒提出：“如若基于树莓派，应做与硬件结合能动类项目，因树莓派为简易计算机，如若只做软件，不需买树莓派，只需在各自电脑实现软件做一个demo，因树莓派性能太差，使用自身电脑更胜一筹。后提出可做机械臂相关或小车小飞机等软硬结合且能动项目。后经成本分析，机械臂配件过于昂贵，小组目标转向小车、飞机等能移动可操控方向。”</w:t>
            </w:r>
          </w:p>
          <w:p w14:paraId="1F21E593" w14:textId="12DEB9F3" w:rsidR="00866CF1" w:rsidRPr="00AE69DB" w:rsidRDefault="00866CF1" w:rsidP="00866CF1">
            <w:pPr>
              <w:rPr>
                <w:rFonts w:ascii="仿宋" w:eastAsia="仿宋" w:hAnsi="仿宋"/>
              </w:rPr>
            </w:pPr>
            <w:r>
              <w:rPr>
                <w:rFonts w:ascii="仿宋" w:eastAsia="仿宋" w:hAnsi="仿宋" w:hint="eastAsia"/>
                <w:sz w:val="24"/>
                <w:szCs w:val="24"/>
              </w:rPr>
              <w:t>周赫尧提出：“可以做飞机，因飞机展示效果更惊艳。”周生财表示反对：“飞机实现难度过大，小车只需要轮子电机就可行走，飞机可能涉及动力学，并不是简单有个螺旋桨就可以起飞，且如若起飞，配件重量会影响飞机起飞，且飞机移动转向控制难度大，单实现飞机飞行难度已过大，何谈附属功能。”吴百恒、李易洋、叶晶、周赫尧表示赞同周生财想法。在明确了基于树莓派做小车方向后，吴百恒提出：“市面上，有做随音乐跳舞的机器人，有做可移动的小车，但是没有做二者结合的项目，我们可做既是小车又可将轮胎抬高四肢放下可变形可跳舞的综合机器人，类比变形金刚，但重点应放在小车功能。”各成员表示赞同，李易洋提出：“当下疫情防控重于泰山，各医护人员辛苦万分，我们可面向疫情防控做防疫小车，帮助疫情防控的工作人员。”各小组成员纷纷表示认可，叶晶提出：“小车功能可涉及检测核酸检测排队人群间隔，对于间隔不足一米者进行检测提醒。”李易洋顺势补充道：“可检测路上行人及核酸检测人员口罩佩戴问题，应添加人脸识别口罩识别相关功能，对未佩戴口罩人员进行提醒。”周赫尧二度补充道：“可添加GPS模块，使小车可以在划定区域内自动巡逻。”各成员表示赞同，周生财表示：“重在防疫，优先实现上述功能，其余功能待此类功能实现后，作为附加项实现。”吴百恒表示赞同，在各成员决定基于树莓派面向防疫做防疫检测小车后，进行材料采购，提出项目涉及材料：“树莓派4B</w:t>
            </w:r>
            <w:r>
              <w:rPr>
                <w:rFonts w:ascii="仿宋" w:eastAsia="仿宋" w:hAnsi="仿宋"/>
                <w:sz w:val="24"/>
                <w:szCs w:val="24"/>
              </w:rPr>
              <w:t xml:space="preserve"> 8</w:t>
            </w:r>
            <w:r>
              <w:rPr>
                <w:rFonts w:ascii="仿宋" w:eastAsia="仿宋" w:hAnsi="仿宋" w:hint="eastAsia"/>
                <w:sz w:val="24"/>
                <w:szCs w:val="24"/>
              </w:rPr>
              <w:t>G版、</w:t>
            </w:r>
            <w:r>
              <w:rPr>
                <w:rFonts w:ascii="仿宋" w:eastAsia="仿宋" w:hAnsi="仿宋"/>
                <w:sz w:val="24"/>
                <w:szCs w:val="24"/>
              </w:rPr>
              <w:t xml:space="preserve"> </w:t>
            </w:r>
            <w:r>
              <w:rPr>
                <w:rFonts w:ascii="仿宋" w:eastAsia="仿宋" w:hAnsi="仿宋" w:hint="eastAsia"/>
                <w:sz w:val="24"/>
                <w:szCs w:val="24"/>
              </w:rPr>
              <w:t>树莓派配件基础包，四路巡线模块、4WD扩展板、超声波模块、探照车灯、红外循光避障模块、魔术贴、锂电池、亚克力拓展板、铝合金底盘、轮胎、直流减速电机、电机固定支架、蓝牙模块、舵机组件、各类排线、高清摄像头及其支架。”各成员表示认可，吴百恒提出：“各成员先学习图像处理、人脸识别、口罩识别等方面相关知识、待各材料到货时进行二次会议，讨论各成员学习情况，依据情况进行项目分组安排。”各成员表示认可，会议结束。</w:t>
            </w:r>
          </w:p>
        </w:tc>
      </w:tr>
    </w:tbl>
    <w:p w14:paraId="3620E5B0" w14:textId="77777777" w:rsidR="00AA7769" w:rsidRPr="00AE69DB" w:rsidRDefault="00AA7769">
      <w:pPr>
        <w:rPr>
          <w:rFonts w:ascii="仿宋" w:eastAsia="仿宋" w:hAnsi="仿宋"/>
        </w:rPr>
      </w:pPr>
    </w:p>
    <w:sectPr w:rsidR="00AA7769" w:rsidRPr="00AE69DB" w:rsidSect="001F7B3D">
      <w:pgSz w:w="11906" w:h="16838"/>
      <w:pgMar w:top="1440" w:right="1077" w:bottom="993"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F1C93" w14:textId="77777777" w:rsidR="00DB718B" w:rsidRDefault="00DB718B" w:rsidP="002E7734">
      <w:r>
        <w:separator/>
      </w:r>
    </w:p>
  </w:endnote>
  <w:endnote w:type="continuationSeparator" w:id="0">
    <w:p w14:paraId="58A26B70" w14:textId="77777777" w:rsidR="00DB718B" w:rsidRDefault="00DB718B" w:rsidP="002E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DD70" w14:textId="77777777" w:rsidR="00DB718B" w:rsidRDefault="00DB718B" w:rsidP="002E7734">
      <w:r>
        <w:separator/>
      </w:r>
    </w:p>
  </w:footnote>
  <w:footnote w:type="continuationSeparator" w:id="0">
    <w:p w14:paraId="59988AC0" w14:textId="77777777" w:rsidR="00DB718B" w:rsidRDefault="00DB718B" w:rsidP="002E7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A3"/>
    <w:rsid w:val="000512D6"/>
    <w:rsid w:val="000B53EE"/>
    <w:rsid w:val="0016631F"/>
    <w:rsid w:val="001E2F53"/>
    <w:rsid w:val="001F7B3D"/>
    <w:rsid w:val="00222AEB"/>
    <w:rsid w:val="002920E0"/>
    <w:rsid w:val="002C60C9"/>
    <w:rsid w:val="002E7734"/>
    <w:rsid w:val="00327C4E"/>
    <w:rsid w:val="003A19A3"/>
    <w:rsid w:val="003E53E9"/>
    <w:rsid w:val="00412077"/>
    <w:rsid w:val="00440BCD"/>
    <w:rsid w:val="00493892"/>
    <w:rsid w:val="0058073A"/>
    <w:rsid w:val="005D0D1B"/>
    <w:rsid w:val="007A5E5A"/>
    <w:rsid w:val="00820098"/>
    <w:rsid w:val="00866CF1"/>
    <w:rsid w:val="00916016"/>
    <w:rsid w:val="009574A2"/>
    <w:rsid w:val="00AA7769"/>
    <w:rsid w:val="00AE69DB"/>
    <w:rsid w:val="00B06152"/>
    <w:rsid w:val="00B548A3"/>
    <w:rsid w:val="00BB1E67"/>
    <w:rsid w:val="00BD12C2"/>
    <w:rsid w:val="00DB718B"/>
    <w:rsid w:val="00EC1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84B1"/>
  <w15:chartTrackingRefBased/>
  <w15:docId w15:val="{B6E50503-C6DF-40E9-BBA0-D28EB69A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7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E77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7734"/>
    <w:rPr>
      <w:sz w:val="18"/>
      <w:szCs w:val="18"/>
    </w:rPr>
  </w:style>
  <w:style w:type="paragraph" w:styleId="a6">
    <w:name w:val="footer"/>
    <w:basedOn w:val="a"/>
    <w:link w:val="a7"/>
    <w:uiPriority w:val="99"/>
    <w:unhideWhenUsed/>
    <w:rsid w:val="002E7734"/>
    <w:pPr>
      <w:tabs>
        <w:tab w:val="center" w:pos="4153"/>
        <w:tab w:val="right" w:pos="8306"/>
      </w:tabs>
      <w:snapToGrid w:val="0"/>
      <w:jc w:val="left"/>
    </w:pPr>
    <w:rPr>
      <w:sz w:val="18"/>
      <w:szCs w:val="18"/>
    </w:rPr>
  </w:style>
  <w:style w:type="character" w:customStyle="1" w:styleId="a7">
    <w:name w:val="页脚 字符"/>
    <w:basedOn w:val="a0"/>
    <w:link w:val="a6"/>
    <w:uiPriority w:val="99"/>
    <w:rsid w:val="002E7734"/>
    <w:rPr>
      <w:sz w:val="18"/>
      <w:szCs w:val="18"/>
    </w:rPr>
  </w:style>
  <w:style w:type="paragraph" w:styleId="a8">
    <w:name w:val="Balloon Text"/>
    <w:basedOn w:val="a"/>
    <w:link w:val="a9"/>
    <w:uiPriority w:val="99"/>
    <w:semiHidden/>
    <w:unhideWhenUsed/>
    <w:rsid w:val="005D0D1B"/>
    <w:rPr>
      <w:sz w:val="18"/>
      <w:szCs w:val="18"/>
    </w:rPr>
  </w:style>
  <w:style w:type="character" w:customStyle="1" w:styleId="a9">
    <w:name w:val="批注框文本 字符"/>
    <w:basedOn w:val="a0"/>
    <w:link w:val="a8"/>
    <w:uiPriority w:val="99"/>
    <w:semiHidden/>
    <w:rsid w:val="005D0D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Jason-Home</dc:creator>
  <cp:keywords/>
  <dc:description/>
  <cp:lastModifiedBy>吴 百恒</cp:lastModifiedBy>
  <cp:revision>12</cp:revision>
  <cp:lastPrinted>2020-04-26T06:56:00Z</cp:lastPrinted>
  <dcterms:created xsi:type="dcterms:W3CDTF">2020-03-03T01:32:00Z</dcterms:created>
  <dcterms:modified xsi:type="dcterms:W3CDTF">2022-09-23T12:43:00Z</dcterms:modified>
</cp:coreProperties>
</file>