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2810A" w14:textId="5BD8E8BB" w:rsidR="00565F0C" w:rsidRPr="00395F04" w:rsidRDefault="00565F0C" w:rsidP="00CA7B58">
      <w:pPr>
        <w:pStyle w:val="Title"/>
        <w:jc w:val="center"/>
        <w:rPr>
          <w:lang w:val="fr-CH"/>
        </w:rPr>
      </w:pPr>
      <w:r w:rsidRPr="00395F04">
        <w:rPr>
          <w:lang w:val="fr-CH"/>
        </w:rPr>
        <w:t>Elixir</w:t>
      </w:r>
    </w:p>
    <w:p w14:paraId="21396F58" w14:textId="77777777" w:rsidR="00FB0194" w:rsidRPr="00395F04" w:rsidRDefault="00565F0C" w:rsidP="00CA7B58">
      <w:pPr>
        <w:pStyle w:val="Heading1"/>
        <w:jc w:val="both"/>
        <w:rPr>
          <w:lang w:val="fr-CH"/>
        </w:rPr>
      </w:pPr>
      <w:r w:rsidRPr="00395F04">
        <w:rPr>
          <w:lang w:val="fr-CH"/>
        </w:rPr>
        <w:t>P</w:t>
      </w:r>
      <w:r w:rsidRPr="00395F04">
        <w:rPr>
          <w:lang w:val="fr-CH"/>
        </w:rPr>
        <w:t>résentation</w:t>
      </w:r>
    </w:p>
    <w:p w14:paraId="19C0FF66" w14:textId="2887FD18" w:rsidR="00FB0194" w:rsidRPr="00395F04" w:rsidRDefault="00FB0194" w:rsidP="00CA7B58">
      <w:pPr>
        <w:jc w:val="both"/>
        <w:rPr>
          <w:lang w:val="fr-CH"/>
        </w:rPr>
      </w:pPr>
      <w:r w:rsidRPr="00395F04">
        <w:rPr>
          <w:lang w:val="fr-CH"/>
        </w:rPr>
        <w:t>Elixir a été créé par José Valim, un acteur majeur l’écosystème Ruby et core contributeur au framework Ruby on Rails. En 2012, Valim a pour souhait de créer un langage aussi accessible que Ruby avec de meilleures performances et surtout une résilience à toute épreuve. C’est pour cette raison que Valim a décidé de créer Elixir sur la machine virtuelle Erlang, étant réputée pour les qualités souhaitées précédemment citées. Elixir simplifie la syntaxe d</w:t>
      </w:r>
      <w:r w:rsidR="00E377F1" w:rsidRPr="00395F04">
        <w:rPr>
          <w:lang w:val="fr-CH"/>
        </w:rPr>
        <w:t xml:space="preserve">u langage </w:t>
      </w:r>
      <w:r w:rsidRPr="00395F04">
        <w:rPr>
          <w:lang w:val="fr-CH"/>
        </w:rPr>
        <w:t>Erlang tout en gardant ses avantages.</w:t>
      </w:r>
    </w:p>
    <w:p w14:paraId="4E1527CF" w14:textId="4E63EE4F" w:rsidR="00565F0C" w:rsidRPr="00395F04" w:rsidRDefault="00FB0194" w:rsidP="00CA7B58">
      <w:pPr>
        <w:pStyle w:val="Heading1"/>
        <w:ind w:left="720" w:hanging="720"/>
        <w:jc w:val="both"/>
        <w:rPr>
          <w:lang w:val="fr-CH"/>
        </w:rPr>
      </w:pPr>
      <w:r w:rsidRPr="00395F04">
        <w:rPr>
          <w:lang w:val="fr-CH"/>
        </w:rPr>
        <w:t>J</w:t>
      </w:r>
      <w:r w:rsidR="00565F0C" w:rsidRPr="00395F04">
        <w:rPr>
          <w:lang w:val="fr-CH"/>
        </w:rPr>
        <w:t>ustification du langage</w:t>
      </w:r>
    </w:p>
    <w:p w14:paraId="2FD80248" w14:textId="59154304" w:rsidR="006C0160" w:rsidRPr="00395F04" w:rsidRDefault="006C0160" w:rsidP="00CA7B58">
      <w:pPr>
        <w:jc w:val="both"/>
        <w:rPr>
          <w:lang w:val="fr-CH"/>
        </w:rPr>
      </w:pPr>
      <w:r w:rsidRPr="00395F04">
        <w:rPr>
          <w:lang w:val="fr-CH"/>
        </w:rPr>
        <w:t xml:space="preserve">Chris McCord, créateur du framework Phoenix (framework web en Elixir le plus </w:t>
      </w:r>
      <w:r w:rsidR="008935BA" w:rsidRPr="00395F04">
        <w:rPr>
          <w:lang w:val="fr-CH"/>
        </w:rPr>
        <w:t>utilisé</w:t>
      </w:r>
      <w:r w:rsidRPr="00395F04">
        <w:rPr>
          <w:lang w:val="fr-CH"/>
        </w:rPr>
        <w:t xml:space="preserve">) a </w:t>
      </w:r>
      <w:r w:rsidR="00C34AF4" w:rsidRPr="00395F04">
        <w:rPr>
          <w:lang w:val="fr-CH"/>
        </w:rPr>
        <w:t>déclaré</w:t>
      </w:r>
      <w:r w:rsidR="00E377F1" w:rsidRPr="00395F04">
        <w:rPr>
          <w:lang w:val="fr-CH"/>
        </w:rPr>
        <w:t xml:space="preserve"> en parlant d’Elixir</w:t>
      </w:r>
      <w:r w:rsidR="00C34AF4" w:rsidRPr="00395F04">
        <w:rPr>
          <w:lang w:val="fr-CH"/>
        </w:rPr>
        <w:t xml:space="preserve"> :</w:t>
      </w:r>
      <w:r w:rsidRPr="00395F04">
        <w:rPr>
          <w:lang w:val="fr-CH"/>
        </w:rPr>
        <w:t xml:space="preserve"> « </w:t>
      </w:r>
      <w:r w:rsidRPr="00395F04">
        <w:rPr>
          <w:lang w:val="fr-CH"/>
        </w:rPr>
        <w:t>What kind of business could I build if what before took a hundred servers could today take two servers? I think that’s enabling a lot of innovation</w:t>
      </w:r>
      <w:r w:rsidRPr="00395F04">
        <w:rPr>
          <w:lang w:val="fr-CH"/>
        </w:rPr>
        <w:t>.</w:t>
      </w:r>
      <w:r w:rsidR="00C34AF4" w:rsidRPr="00395F04">
        <w:rPr>
          <w:lang w:val="fr-CH"/>
        </w:rPr>
        <w:t xml:space="preserve"> » Cette phrase bien non sans intérêt, </w:t>
      </w:r>
      <w:r w:rsidR="00622148" w:rsidRPr="00395F04">
        <w:rPr>
          <w:lang w:val="fr-CH"/>
        </w:rPr>
        <w:t xml:space="preserve">est intéressante car plusieurs entreprises ayant migré vers Elixir donnent le même retour : le nombre de machines nécessaires au fonctionnement de leur application a pu largement diminuer. Alors comment cela est-ce possible ? Et bien </w:t>
      </w:r>
      <w:r w:rsidR="00E377F1" w:rsidRPr="00395F04">
        <w:rPr>
          <w:lang w:val="fr-CH"/>
        </w:rPr>
        <w:t>notamment grâce aux principaux avantages du langage :</w:t>
      </w:r>
    </w:p>
    <w:p w14:paraId="2E658385" w14:textId="77777777" w:rsidR="00E377F1" w:rsidRPr="00395F04" w:rsidRDefault="00E377F1" w:rsidP="00CA7B58">
      <w:pPr>
        <w:pStyle w:val="ListParagraph"/>
        <w:jc w:val="both"/>
        <w:rPr>
          <w:lang w:val="fr-CH"/>
        </w:rPr>
      </w:pPr>
    </w:p>
    <w:p w14:paraId="7DBDD0D0" w14:textId="46CDBD91" w:rsidR="00E377F1" w:rsidRPr="00395F04" w:rsidRDefault="00E377F1" w:rsidP="00CA7B58">
      <w:pPr>
        <w:pStyle w:val="ListParagraph"/>
        <w:ind w:left="0"/>
        <w:jc w:val="both"/>
        <w:rPr>
          <w:lang w:val="fr-CH"/>
        </w:rPr>
      </w:pPr>
      <w:r w:rsidRPr="00395F04">
        <w:rPr>
          <w:lang w:val="fr-CH"/>
        </w:rPr>
        <w:t xml:space="preserve">Elixir est conçu pour la concurrence et la performance, en partie </w:t>
      </w:r>
      <w:r w:rsidR="00DC55A8" w:rsidRPr="00395F04">
        <w:rPr>
          <w:lang w:val="fr-CH"/>
        </w:rPr>
        <w:t>grâce</w:t>
      </w:r>
      <w:r w:rsidRPr="00395F04">
        <w:rPr>
          <w:lang w:val="fr-CH"/>
        </w:rPr>
        <w:t xml:space="preserve"> au f</w:t>
      </w:r>
      <w:r w:rsidR="00DC55A8" w:rsidRPr="00395F04">
        <w:rPr>
          <w:lang w:val="fr-CH"/>
        </w:rPr>
        <w:t>ai</w:t>
      </w:r>
      <w:r w:rsidRPr="00395F04">
        <w:rPr>
          <w:lang w:val="fr-CH"/>
        </w:rPr>
        <w:t>t qu’il se repose sur la machine virtuelle d’Erlang (langage inventé pour gérer les infrastructures téléphoniques grandissantes dans les années 80). Son système de processus légers que nous verrons par la suite permet de réaliser un nombre incalculable d’opérations simultanées en limitant au plus la latence sans bloquer un thread principal par exemple.</w:t>
      </w:r>
    </w:p>
    <w:p w14:paraId="198AE7E0" w14:textId="29A6C41A" w:rsidR="00E377F1" w:rsidRPr="00395F04" w:rsidRDefault="00E377F1" w:rsidP="00CA7B58">
      <w:pPr>
        <w:pStyle w:val="ListParagraph"/>
        <w:ind w:left="0"/>
        <w:jc w:val="both"/>
        <w:rPr>
          <w:lang w:val="fr-CH"/>
        </w:rPr>
      </w:pPr>
      <w:r w:rsidRPr="00395F04">
        <w:rPr>
          <w:lang w:val="fr-CH"/>
        </w:rPr>
        <w:t xml:space="preserve"> </w:t>
      </w:r>
    </w:p>
    <w:p w14:paraId="267E38B5" w14:textId="099CAAE4" w:rsidR="00E377F1" w:rsidRPr="00395F04" w:rsidRDefault="00E377F1" w:rsidP="00CA7B58">
      <w:pPr>
        <w:pStyle w:val="ListParagraph"/>
        <w:ind w:left="0"/>
        <w:jc w:val="both"/>
        <w:rPr>
          <w:lang w:val="fr-CH"/>
        </w:rPr>
      </w:pPr>
      <w:r w:rsidRPr="00395F04">
        <w:rPr>
          <w:lang w:val="fr-CH"/>
        </w:rPr>
        <w:t>Mais dans ce cas-là, pourquoi ne pas tout simplement utiliser Erlang pourrait-on se dire ? Elixir propose une syntaxe moderne, facile à lire et à écrire, inspirée par le Ruby et le Python. Ce qui en fait à la fois un langage accessible tout en restant performant grâce à la VM Erlang.</w:t>
      </w:r>
    </w:p>
    <w:p w14:paraId="5E1769AD" w14:textId="77777777" w:rsidR="00FE53CD" w:rsidRPr="00395F04" w:rsidRDefault="00FE53CD" w:rsidP="00CA7B58">
      <w:pPr>
        <w:pStyle w:val="ListParagraph"/>
        <w:ind w:left="0"/>
        <w:jc w:val="both"/>
        <w:rPr>
          <w:lang w:val="fr-CH"/>
        </w:rPr>
      </w:pPr>
    </w:p>
    <w:p w14:paraId="4780E99F" w14:textId="59E1BF9A" w:rsidR="00FB0194" w:rsidRPr="00395F04" w:rsidRDefault="00FE53CD" w:rsidP="00CA7B58">
      <w:pPr>
        <w:pStyle w:val="ListParagraph"/>
        <w:ind w:left="0"/>
        <w:jc w:val="both"/>
        <w:rPr>
          <w:lang w:val="fr-CH"/>
        </w:rPr>
      </w:pPr>
      <w:r w:rsidRPr="00395F04">
        <w:rPr>
          <w:lang w:val="fr-CH"/>
        </w:rPr>
        <w:t>C’est donc majoritairement ces deux aspects qui font que, selon moi, Elixir est un langage intéressant et mérite que l’on se penche dessus.</w:t>
      </w:r>
    </w:p>
    <w:p w14:paraId="6CE0A66B" w14:textId="276975FA" w:rsidR="00565F0C" w:rsidRPr="00395F04" w:rsidRDefault="00565F0C" w:rsidP="00CA7B58">
      <w:pPr>
        <w:pStyle w:val="Heading1"/>
        <w:jc w:val="both"/>
        <w:rPr>
          <w:lang w:val="fr-CH"/>
        </w:rPr>
      </w:pPr>
      <w:r w:rsidRPr="00395F04">
        <w:rPr>
          <w:lang w:val="fr-CH"/>
        </w:rPr>
        <w:t>C</w:t>
      </w:r>
      <w:r w:rsidRPr="00395F04">
        <w:rPr>
          <w:lang w:val="fr-CH"/>
        </w:rPr>
        <w:t>oncepts</w:t>
      </w:r>
    </w:p>
    <w:p w14:paraId="1D496CFD" w14:textId="21ED6004" w:rsidR="00CA7B58" w:rsidRPr="00395F04" w:rsidRDefault="00CA7B58" w:rsidP="00CA7B58">
      <w:pPr>
        <w:pStyle w:val="Heading2"/>
        <w:jc w:val="both"/>
        <w:rPr>
          <w:lang w:val="fr-CH"/>
        </w:rPr>
      </w:pPr>
      <w:r w:rsidRPr="00395F04">
        <w:rPr>
          <w:lang w:val="fr-CH"/>
        </w:rPr>
        <w:t>Les bases</w:t>
      </w:r>
    </w:p>
    <w:p w14:paraId="18F434B0" w14:textId="6D7252D7" w:rsidR="00CA7B58" w:rsidRPr="00395F04" w:rsidRDefault="00CA7B58" w:rsidP="00CA7B58">
      <w:pPr>
        <w:jc w:val="both"/>
        <w:rPr>
          <w:lang w:val="fr-CH"/>
        </w:rPr>
      </w:pPr>
      <w:r w:rsidRPr="00395F04">
        <w:rPr>
          <w:lang w:val="fr-CH"/>
        </w:rPr>
        <w:t>Elixir est un langage dynamiquement typé tout en restant fortement typé (à l’inverse de JavaScript par exemple). Il n’est donc pas possible de réaliser une opération du genre :</w:t>
      </w:r>
    </w:p>
    <w:p w14:paraId="0A36ADAD" w14:textId="77777777" w:rsidR="00CA7B58" w:rsidRPr="00CA7B58" w:rsidRDefault="00CA7B58" w:rsidP="00CA7B58">
      <w:pPr>
        <w:pBdr>
          <w:top w:val="single" w:sz="2" w:space="0" w:color="E5E7EB"/>
          <w:left w:val="single" w:sz="2" w:space="0" w:color="E5E7EB"/>
          <w:bottom w:val="single" w:sz="2" w:space="0" w:color="E5E7EB"/>
          <w:right w:val="single" w:sz="2" w:space="0" w:color="E5E7EB"/>
        </w:pBd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eastAsia="Times New Roman" w:hAnsi="Menlo" w:cs="Menlo"/>
          <w:color w:val="DDDDDD"/>
          <w:sz w:val="20"/>
          <w:szCs w:val="20"/>
          <w:bdr w:val="single" w:sz="2" w:space="0" w:color="E5E7EB" w:frame="1"/>
          <w:lang w:val="fr-CH" w:eastAsia="en-GB"/>
        </w:rPr>
      </w:pPr>
      <w:r w:rsidRPr="00CA7B58">
        <w:rPr>
          <w:rFonts w:ascii="Menlo" w:eastAsia="Times New Roman" w:hAnsi="Menlo" w:cs="Menlo"/>
          <w:color w:val="DBD7CA"/>
          <w:sz w:val="20"/>
          <w:szCs w:val="20"/>
          <w:bdr w:val="single" w:sz="2" w:space="0" w:color="E5E7EB" w:frame="1"/>
          <w:lang w:val="fr-CH" w:eastAsia="en-GB"/>
        </w:rPr>
        <w:t>iex</w:t>
      </w:r>
      <w:r w:rsidRPr="00CA7B58">
        <w:rPr>
          <w:rFonts w:ascii="Menlo" w:eastAsia="Times New Roman" w:hAnsi="Menlo" w:cs="Menlo"/>
          <w:color w:val="CB7676"/>
          <w:sz w:val="20"/>
          <w:szCs w:val="20"/>
          <w:bdr w:val="single" w:sz="2" w:space="0" w:color="E5E7EB" w:frame="1"/>
          <w:lang w:val="fr-CH" w:eastAsia="en-GB"/>
        </w:rPr>
        <w:t>&gt;</w:t>
      </w:r>
      <w:r w:rsidRPr="00CA7B58">
        <w:rPr>
          <w:rFonts w:ascii="Menlo" w:eastAsia="Times New Roman" w:hAnsi="Menlo" w:cs="Menlo"/>
          <w:color w:val="DBD7CA"/>
          <w:sz w:val="20"/>
          <w:szCs w:val="20"/>
          <w:bdr w:val="single" w:sz="2" w:space="0" w:color="E5E7EB" w:frame="1"/>
          <w:lang w:val="fr-CH" w:eastAsia="en-GB"/>
        </w:rPr>
        <w:t xml:space="preserve"> </w:t>
      </w:r>
      <w:r w:rsidRPr="00CA7B58">
        <w:rPr>
          <w:rFonts w:ascii="Menlo" w:eastAsia="Times New Roman" w:hAnsi="Menlo" w:cs="Menlo"/>
          <w:color w:val="6394BF"/>
          <w:sz w:val="20"/>
          <w:szCs w:val="20"/>
          <w:bdr w:val="single" w:sz="2" w:space="0" w:color="E5E7EB" w:frame="1"/>
          <w:lang w:val="fr-CH" w:eastAsia="en-GB"/>
        </w:rPr>
        <w:t>1</w:t>
      </w:r>
      <w:r w:rsidRPr="00CA7B58">
        <w:rPr>
          <w:rFonts w:ascii="Menlo" w:eastAsia="Times New Roman" w:hAnsi="Menlo" w:cs="Menlo"/>
          <w:color w:val="DBD7CA"/>
          <w:sz w:val="20"/>
          <w:szCs w:val="20"/>
          <w:bdr w:val="single" w:sz="2" w:space="0" w:color="E5E7EB" w:frame="1"/>
          <w:lang w:val="fr-CH" w:eastAsia="en-GB"/>
        </w:rPr>
        <w:t xml:space="preserve"> </w:t>
      </w:r>
      <w:r w:rsidRPr="00CA7B58">
        <w:rPr>
          <w:rFonts w:ascii="Menlo" w:eastAsia="Times New Roman" w:hAnsi="Menlo" w:cs="Menlo"/>
          <w:color w:val="CB7676"/>
          <w:sz w:val="20"/>
          <w:szCs w:val="20"/>
          <w:bdr w:val="single" w:sz="2" w:space="0" w:color="E5E7EB" w:frame="1"/>
          <w:lang w:val="fr-CH" w:eastAsia="en-GB"/>
        </w:rPr>
        <w:t>+</w:t>
      </w:r>
      <w:r w:rsidRPr="00CA7B58">
        <w:rPr>
          <w:rFonts w:ascii="Menlo" w:eastAsia="Times New Roman" w:hAnsi="Menlo" w:cs="Menlo"/>
          <w:color w:val="DBD7CA"/>
          <w:sz w:val="20"/>
          <w:szCs w:val="20"/>
          <w:bdr w:val="single" w:sz="2" w:space="0" w:color="E5E7EB" w:frame="1"/>
          <w:lang w:val="fr-CH" w:eastAsia="en-GB"/>
        </w:rPr>
        <w:t xml:space="preserve"> </w:t>
      </w:r>
      <w:r w:rsidRPr="00CA7B58">
        <w:rPr>
          <w:rFonts w:ascii="Menlo" w:eastAsia="Times New Roman" w:hAnsi="Menlo" w:cs="Menlo"/>
          <w:color w:val="C98A7D"/>
          <w:sz w:val="20"/>
          <w:szCs w:val="20"/>
          <w:bdr w:val="single" w:sz="2" w:space="0" w:color="E5E7EB" w:frame="1"/>
          <w:lang w:val="fr-CH" w:eastAsia="en-GB"/>
        </w:rPr>
        <w:t>"2"</w:t>
      </w:r>
    </w:p>
    <w:p w14:paraId="6EB17FEA" w14:textId="77777777" w:rsidR="00CA7B58" w:rsidRPr="00CA7B58" w:rsidRDefault="00CA7B58" w:rsidP="00CA7B58">
      <w:pPr>
        <w:pBdr>
          <w:top w:val="single" w:sz="2" w:space="0" w:color="E5E7EB"/>
          <w:left w:val="single" w:sz="2" w:space="0" w:color="E5E7EB"/>
          <w:bottom w:val="single" w:sz="2" w:space="0" w:color="E5E7EB"/>
          <w:right w:val="single" w:sz="2" w:space="0" w:color="E5E7EB"/>
        </w:pBd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ar(--slidev-code-font-family)" w:eastAsia="Times New Roman" w:hAnsi="var(--slidev-code-font-family)" w:cs="Courier New"/>
          <w:color w:val="DDDDDD"/>
          <w:sz w:val="20"/>
          <w:szCs w:val="20"/>
          <w:lang w:val="fr-CH" w:eastAsia="en-GB"/>
        </w:rPr>
      </w:pPr>
      <w:r w:rsidRPr="00CA7B58">
        <w:rPr>
          <w:rFonts w:ascii="Menlo" w:eastAsia="Times New Roman" w:hAnsi="Menlo" w:cs="Menlo"/>
          <w:color w:val="858585"/>
          <w:sz w:val="20"/>
          <w:szCs w:val="20"/>
          <w:bdr w:val="single" w:sz="2" w:space="0" w:color="E5E7EB" w:frame="1"/>
          <w:lang w:val="fr-CH" w:eastAsia="en-GB"/>
        </w:rPr>
        <w:t>(</w:t>
      </w:r>
      <w:r w:rsidRPr="00CA7B58">
        <w:rPr>
          <w:rFonts w:ascii="Menlo" w:eastAsia="Times New Roman" w:hAnsi="Menlo" w:cs="Menlo"/>
          <w:color w:val="A1B567"/>
          <w:sz w:val="20"/>
          <w:szCs w:val="20"/>
          <w:bdr w:val="single" w:sz="2" w:space="0" w:color="E5E7EB" w:frame="1"/>
          <w:lang w:val="fr-CH" w:eastAsia="en-GB"/>
        </w:rPr>
        <w:t>ArithmeticError</w:t>
      </w:r>
      <w:r w:rsidRPr="00CA7B58">
        <w:rPr>
          <w:rFonts w:ascii="Menlo" w:eastAsia="Times New Roman" w:hAnsi="Menlo" w:cs="Menlo"/>
          <w:color w:val="858585"/>
          <w:sz w:val="20"/>
          <w:szCs w:val="20"/>
          <w:bdr w:val="single" w:sz="2" w:space="0" w:color="E5E7EB" w:frame="1"/>
          <w:lang w:val="fr-CH" w:eastAsia="en-GB"/>
        </w:rPr>
        <w:t>)</w:t>
      </w:r>
      <w:r w:rsidRPr="00CA7B58">
        <w:rPr>
          <w:rFonts w:ascii="Menlo" w:eastAsia="Times New Roman" w:hAnsi="Menlo" w:cs="Menlo"/>
          <w:color w:val="DBD7CA"/>
          <w:sz w:val="20"/>
          <w:szCs w:val="20"/>
          <w:bdr w:val="single" w:sz="2" w:space="0" w:color="E5E7EB" w:frame="1"/>
          <w:lang w:val="fr-CH" w:eastAsia="en-GB"/>
        </w:rPr>
        <w:t xml:space="preserve"> bad argument </w:t>
      </w:r>
      <w:r w:rsidRPr="00CA7B58">
        <w:rPr>
          <w:rFonts w:ascii="Menlo" w:eastAsia="Times New Roman" w:hAnsi="Menlo" w:cs="Menlo"/>
          <w:color w:val="CB7676"/>
          <w:sz w:val="20"/>
          <w:szCs w:val="20"/>
          <w:bdr w:val="single" w:sz="2" w:space="0" w:color="E5E7EB" w:frame="1"/>
          <w:lang w:val="fr-CH" w:eastAsia="en-GB"/>
        </w:rPr>
        <w:t>in</w:t>
      </w:r>
      <w:r w:rsidRPr="00CA7B58">
        <w:rPr>
          <w:rFonts w:ascii="Menlo" w:eastAsia="Times New Roman" w:hAnsi="Menlo" w:cs="Menlo"/>
          <w:color w:val="DBD7CA"/>
          <w:sz w:val="20"/>
          <w:szCs w:val="20"/>
          <w:bdr w:val="single" w:sz="2" w:space="0" w:color="E5E7EB" w:frame="1"/>
          <w:lang w:val="fr-CH" w:eastAsia="en-GB"/>
        </w:rPr>
        <w:t xml:space="preserve"> arithmetic </w:t>
      </w:r>
      <w:r w:rsidRPr="00CA7B58">
        <w:rPr>
          <w:rFonts w:ascii="Menlo" w:eastAsia="Times New Roman" w:hAnsi="Menlo" w:cs="Menlo"/>
          <w:color w:val="D4976C"/>
          <w:sz w:val="20"/>
          <w:szCs w:val="20"/>
          <w:bdr w:val="single" w:sz="2" w:space="0" w:color="E5E7EB" w:frame="1"/>
          <w:lang w:val="fr-CH" w:eastAsia="en-GB"/>
        </w:rPr>
        <w:t>expression</w:t>
      </w:r>
      <w:r w:rsidRPr="00CA7B58">
        <w:rPr>
          <w:rFonts w:ascii="Menlo" w:eastAsia="Times New Roman" w:hAnsi="Menlo" w:cs="Menlo"/>
          <w:color w:val="858585"/>
          <w:sz w:val="20"/>
          <w:szCs w:val="20"/>
          <w:bdr w:val="single" w:sz="2" w:space="0" w:color="E5E7EB" w:frame="1"/>
          <w:lang w:val="fr-CH" w:eastAsia="en-GB"/>
        </w:rPr>
        <w:t>:</w:t>
      </w:r>
      <w:r w:rsidRPr="00CA7B58">
        <w:rPr>
          <w:rFonts w:ascii="Menlo" w:eastAsia="Times New Roman" w:hAnsi="Menlo" w:cs="Menlo"/>
          <w:color w:val="DBD7CA"/>
          <w:sz w:val="20"/>
          <w:szCs w:val="20"/>
          <w:bdr w:val="single" w:sz="2" w:space="0" w:color="E5E7EB" w:frame="1"/>
          <w:lang w:val="fr-CH" w:eastAsia="en-GB"/>
        </w:rPr>
        <w:t xml:space="preserve"> </w:t>
      </w:r>
      <w:r w:rsidRPr="00CA7B58">
        <w:rPr>
          <w:rFonts w:ascii="Menlo" w:eastAsia="Times New Roman" w:hAnsi="Menlo" w:cs="Menlo"/>
          <w:color w:val="6394BF"/>
          <w:sz w:val="20"/>
          <w:szCs w:val="20"/>
          <w:bdr w:val="single" w:sz="2" w:space="0" w:color="E5E7EB" w:frame="1"/>
          <w:lang w:val="fr-CH" w:eastAsia="en-GB"/>
        </w:rPr>
        <w:t>1</w:t>
      </w:r>
      <w:r w:rsidRPr="00CA7B58">
        <w:rPr>
          <w:rFonts w:ascii="Menlo" w:eastAsia="Times New Roman" w:hAnsi="Menlo" w:cs="Menlo"/>
          <w:color w:val="DBD7CA"/>
          <w:sz w:val="20"/>
          <w:szCs w:val="20"/>
          <w:bdr w:val="single" w:sz="2" w:space="0" w:color="E5E7EB" w:frame="1"/>
          <w:lang w:val="fr-CH" w:eastAsia="en-GB"/>
        </w:rPr>
        <w:t xml:space="preserve"> </w:t>
      </w:r>
      <w:r w:rsidRPr="00CA7B58">
        <w:rPr>
          <w:rFonts w:ascii="Menlo" w:eastAsia="Times New Roman" w:hAnsi="Menlo" w:cs="Menlo"/>
          <w:color w:val="CB7676"/>
          <w:sz w:val="20"/>
          <w:szCs w:val="20"/>
          <w:bdr w:val="single" w:sz="2" w:space="0" w:color="E5E7EB" w:frame="1"/>
          <w:lang w:val="fr-CH" w:eastAsia="en-GB"/>
        </w:rPr>
        <w:t>+</w:t>
      </w:r>
      <w:r w:rsidRPr="00CA7B58">
        <w:rPr>
          <w:rFonts w:ascii="Menlo" w:eastAsia="Times New Roman" w:hAnsi="Menlo" w:cs="Menlo"/>
          <w:color w:val="DBD7CA"/>
          <w:sz w:val="20"/>
          <w:szCs w:val="20"/>
          <w:bdr w:val="single" w:sz="2" w:space="0" w:color="E5E7EB" w:frame="1"/>
          <w:lang w:val="fr-CH" w:eastAsia="en-GB"/>
        </w:rPr>
        <w:t xml:space="preserve"> </w:t>
      </w:r>
      <w:r w:rsidRPr="00CA7B58">
        <w:rPr>
          <w:rFonts w:ascii="Menlo" w:eastAsia="Times New Roman" w:hAnsi="Menlo" w:cs="Menlo"/>
          <w:color w:val="C98A7D"/>
          <w:sz w:val="20"/>
          <w:szCs w:val="20"/>
          <w:bdr w:val="single" w:sz="2" w:space="0" w:color="E5E7EB" w:frame="1"/>
          <w:lang w:val="fr-CH" w:eastAsia="en-GB"/>
        </w:rPr>
        <w:t>"2"</w:t>
      </w:r>
    </w:p>
    <w:p w14:paraId="32E070EE" w14:textId="77777777" w:rsidR="00CA7B58" w:rsidRPr="00395F04" w:rsidRDefault="00CA7B58" w:rsidP="00CA7B58">
      <w:pPr>
        <w:jc w:val="both"/>
        <w:rPr>
          <w:lang w:val="fr-CH"/>
        </w:rPr>
      </w:pPr>
    </w:p>
    <w:p w14:paraId="7DEBEFD8" w14:textId="50D3E58A" w:rsidR="00CA7B58" w:rsidRPr="00395F04" w:rsidRDefault="00CA7B58" w:rsidP="00CA7B58">
      <w:pPr>
        <w:jc w:val="both"/>
        <w:rPr>
          <w:lang w:val="fr-CH"/>
        </w:rPr>
      </w:pPr>
      <w:r w:rsidRPr="00395F04">
        <w:rPr>
          <w:lang w:val="fr-CH"/>
        </w:rPr>
        <w:t>L’annotation des types, appelée « typespecs » est possible mais facultative. Il est également possible de créer ses propres types.</w:t>
      </w:r>
    </w:p>
    <w:p w14:paraId="336C6806" w14:textId="77777777" w:rsidR="00CA7B58" w:rsidRPr="00395F04" w:rsidRDefault="00CA7B58" w:rsidP="00CA7B58">
      <w:pPr>
        <w:jc w:val="both"/>
        <w:rPr>
          <w:lang w:val="fr-CH"/>
        </w:rPr>
      </w:pPr>
    </w:p>
    <w:p w14:paraId="7A2CFC97" w14:textId="0DCA9CD2" w:rsidR="00CA7B58" w:rsidRPr="00395F04" w:rsidRDefault="00CA7B58" w:rsidP="00CA7B58">
      <w:pPr>
        <w:jc w:val="both"/>
        <w:rPr>
          <w:lang w:val="fr-CH"/>
        </w:rPr>
      </w:pPr>
      <w:r w:rsidRPr="00395F04">
        <w:rPr>
          <w:lang w:val="fr-CH"/>
        </w:rPr>
        <w:t xml:space="preserve">Elixir est un langage fonctionnel, tous ses types de données sont immuables. Si nous essayons de réaffecter une variable existante, nous réassigner le label de la variable à une nouvelle </w:t>
      </w:r>
      <w:r w:rsidRPr="00395F04">
        <w:rPr>
          <w:lang w:val="fr-CH"/>
        </w:rPr>
        <w:lastRenderedPageBreak/>
        <w:t>valeur, pas la variable en lui-même qui sera supprimée par le Garbage Collector si elle n’est plus utilisée.</w:t>
      </w:r>
      <w:r w:rsidR="00097029" w:rsidRPr="00395F04">
        <w:rPr>
          <w:lang w:val="fr-CH"/>
        </w:rPr>
        <w:t xml:space="preserve"> </w:t>
      </w:r>
      <w:r w:rsidR="00097029" w:rsidRPr="00395F04">
        <w:rPr>
          <w:color w:val="FF0000"/>
          <w:lang w:val="fr-CH"/>
        </w:rPr>
        <w:t>TODO : pipe operator ici ?</w:t>
      </w:r>
    </w:p>
    <w:p w14:paraId="5D854C93" w14:textId="77777777" w:rsidR="00097029" w:rsidRPr="00395F04" w:rsidRDefault="00097029" w:rsidP="00CA7B58">
      <w:pPr>
        <w:jc w:val="both"/>
        <w:rPr>
          <w:lang w:val="fr-CH"/>
        </w:rPr>
      </w:pPr>
    </w:p>
    <w:p w14:paraId="2F1D6300" w14:textId="42BE54E1" w:rsidR="00097029" w:rsidRPr="00395F04" w:rsidRDefault="00097029" w:rsidP="00CA7B58">
      <w:pPr>
        <w:jc w:val="both"/>
        <w:rPr>
          <w:lang w:val="fr-CH"/>
        </w:rPr>
      </w:pPr>
      <w:r w:rsidRPr="00395F04">
        <w:rPr>
          <w:lang w:val="fr-CH"/>
        </w:rPr>
        <w:t>Bien entendu, comme le langage est fonctionnel les boucles traditionnelles ne sont pas disponibles. Il faut utiliser des fonctions d’ordres supérieures (comme map ou reduce) ou la récursivité.</w:t>
      </w:r>
    </w:p>
    <w:p w14:paraId="555ADD11" w14:textId="77777777" w:rsidR="00097029" w:rsidRPr="00395F04" w:rsidRDefault="00097029" w:rsidP="00CA7B58">
      <w:pPr>
        <w:jc w:val="both"/>
        <w:rPr>
          <w:lang w:val="fr-CH"/>
        </w:rPr>
      </w:pPr>
    </w:p>
    <w:p w14:paraId="36F64ADB" w14:textId="63C5AD77" w:rsidR="00097029" w:rsidRPr="00395F04" w:rsidRDefault="00097029" w:rsidP="00097029">
      <w:pPr>
        <w:pStyle w:val="Heading2"/>
        <w:rPr>
          <w:lang w:val="fr-CH"/>
        </w:rPr>
      </w:pPr>
      <w:r w:rsidRPr="00395F04">
        <w:rPr>
          <w:lang w:val="fr-CH"/>
        </w:rPr>
        <w:t>Processes</w:t>
      </w:r>
    </w:p>
    <w:p w14:paraId="608F6482" w14:textId="201441D2" w:rsidR="00097029" w:rsidRPr="00395F04" w:rsidRDefault="00097029" w:rsidP="00CA7B58">
      <w:pPr>
        <w:jc w:val="both"/>
        <w:rPr>
          <w:lang w:val="fr-CH"/>
        </w:rPr>
      </w:pPr>
      <w:r w:rsidRPr="00395F04">
        <w:rPr>
          <w:lang w:val="fr-CH"/>
        </w:rPr>
        <w:t>TODO</w:t>
      </w:r>
    </w:p>
    <w:p w14:paraId="76322B8F" w14:textId="77777777" w:rsidR="00CA7B58" w:rsidRPr="00395F04" w:rsidRDefault="00CA7B58" w:rsidP="00CA7B58">
      <w:pPr>
        <w:jc w:val="both"/>
        <w:rPr>
          <w:lang w:val="fr-CH"/>
        </w:rPr>
      </w:pPr>
    </w:p>
    <w:p w14:paraId="57597917" w14:textId="3720B058" w:rsidR="00097029" w:rsidRPr="00395F04" w:rsidRDefault="00097029" w:rsidP="00097029">
      <w:pPr>
        <w:pStyle w:val="Heading2"/>
        <w:rPr>
          <w:lang w:val="fr-CH"/>
        </w:rPr>
      </w:pPr>
      <w:r w:rsidRPr="00395F04">
        <w:rPr>
          <w:lang w:val="fr-CH"/>
        </w:rPr>
        <w:t>Fail fast / Let it crash</w:t>
      </w:r>
    </w:p>
    <w:p w14:paraId="0832F2AC" w14:textId="5D50761D" w:rsidR="00097029" w:rsidRPr="00395F04" w:rsidRDefault="00097029" w:rsidP="00CA7B58">
      <w:pPr>
        <w:jc w:val="both"/>
        <w:rPr>
          <w:lang w:val="fr-CH"/>
        </w:rPr>
      </w:pPr>
      <w:r w:rsidRPr="00395F04">
        <w:rPr>
          <w:lang w:val="fr-CH"/>
        </w:rPr>
        <w:t>TODO</w:t>
      </w:r>
    </w:p>
    <w:p w14:paraId="6FF73E4B" w14:textId="57076CE0" w:rsidR="00565F0C" w:rsidRPr="00395F04" w:rsidRDefault="00565F0C" w:rsidP="00CA7B58">
      <w:pPr>
        <w:pStyle w:val="Heading1"/>
        <w:jc w:val="both"/>
        <w:rPr>
          <w:lang w:val="fr-CH"/>
        </w:rPr>
      </w:pPr>
      <w:r w:rsidRPr="00395F04">
        <w:rPr>
          <w:lang w:val="fr-CH"/>
        </w:rPr>
        <w:t>E</w:t>
      </w:r>
      <w:r w:rsidRPr="00395F04">
        <w:rPr>
          <w:lang w:val="fr-CH"/>
        </w:rPr>
        <w:t>xemples mettant en évidence des points saillants du langage</w:t>
      </w:r>
    </w:p>
    <w:p w14:paraId="7F8C863F" w14:textId="46493C2A" w:rsidR="00565F0C" w:rsidRPr="00395F04" w:rsidRDefault="00565F0C" w:rsidP="00CA7B58">
      <w:pPr>
        <w:pStyle w:val="Heading1"/>
        <w:jc w:val="both"/>
        <w:rPr>
          <w:lang w:val="fr-CH"/>
        </w:rPr>
      </w:pPr>
      <w:r w:rsidRPr="00395F04">
        <w:rPr>
          <w:lang w:val="fr-CH"/>
        </w:rPr>
        <w:t>D</w:t>
      </w:r>
      <w:r w:rsidRPr="00395F04">
        <w:rPr>
          <w:lang w:val="fr-CH"/>
        </w:rPr>
        <w:t>éfinition du projet</w:t>
      </w:r>
    </w:p>
    <w:p w14:paraId="5EEB2A7E" w14:textId="55330AF5" w:rsidR="00FB0194" w:rsidRPr="00395F04" w:rsidRDefault="00FB0194" w:rsidP="00CA7B58">
      <w:pPr>
        <w:jc w:val="both"/>
        <w:rPr>
          <w:lang w:val="fr-CH"/>
        </w:rPr>
      </w:pPr>
      <w:r w:rsidRPr="00395F04">
        <w:rPr>
          <w:lang w:val="fr-CH"/>
        </w:rPr>
        <w:t xml:space="preserve">L’idée est de mettre en pratique certains des avantages principaux du </w:t>
      </w:r>
      <w:r w:rsidR="00E377F1" w:rsidRPr="00395F04">
        <w:rPr>
          <w:lang w:val="fr-CH"/>
        </w:rPr>
        <w:t>langage :</w:t>
      </w:r>
      <w:r w:rsidRPr="00395F04">
        <w:rPr>
          <w:lang w:val="fr-CH"/>
        </w:rPr>
        <w:t xml:space="preserve"> </w:t>
      </w:r>
    </w:p>
    <w:p w14:paraId="7ECA1570" w14:textId="69EC8059" w:rsidR="00FB0194" w:rsidRPr="00395F04" w:rsidRDefault="00FB0194" w:rsidP="00CA7B58">
      <w:pPr>
        <w:pStyle w:val="ListParagraph"/>
        <w:numPr>
          <w:ilvl w:val="0"/>
          <w:numId w:val="2"/>
        </w:numPr>
        <w:jc w:val="both"/>
        <w:rPr>
          <w:lang w:val="fr-CH"/>
        </w:rPr>
      </w:pPr>
      <w:r w:rsidRPr="00395F04">
        <w:rPr>
          <w:lang w:val="fr-CH"/>
        </w:rPr>
        <w:t>La concurrence</w:t>
      </w:r>
    </w:p>
    <w:p w14:paraId="29A55895" w14:textId="7F8E2B68" w:rsidR="00FB0194" w:rsidRPr="00395F04" w:rsidRDefault="00FB0194" w:rsidP="00CA7B58">
      <w:pPr>
        <w:pStyle w:val="ListParagraph"/>
        <w:numPr>
          <w:ilvl w:val="0"/>
          <w:numId w:val="2"/>
        </w:numPr>
        <w:jc w:val="both"/>
        <w:rPr>
          <w:lang w:val="fr-CH"/>
        </w:rPr>
      </w:pPr>
      <w:r w:rsidRPr="00395F04">
        <w:rPr>
          <w:lang w:val="fr-CH"/>
        </w:rPr>
        <w:t>Son écosystème autour du web, notamment grâce au framework Phoenix, spécialisé dans le temps réel et les sockets.</w:t>
      </w:r>
    </w:p>
    <w:p w14:paraId="47441F60" w14:textId="71700397" w:rsidR="00FB0194" w:rsidRPr="00395F04" w:rsidRDefault="00FB0194" w:rsidP="00CA7B58">
      <w:pPr>
        <w:pStyle w:val="ListParagraph"/>
        <w:numPr>
          <w:ilvl w:val="0"/>
          <w:numId w:val="2"/>
        </w:numPr>
        <w:jc w:val="both"/>
        <w:rPr>
          <w:lang w:val="fr-CH"/>
        </w:rPr>
      </w:pPr>
      <w:r w:rsidRPr="00395F04">
        <w:rPr>
          <w:lang w:val="fr-CH"/>
        </w:rPr>
        <w:t>Sa faible latence, ce qui est très bénéfique dans le cas d’un serveur web</w:t>
      </w:r>
    </w:p>
    <w:p w14:paraId="1B747826" w14:textId="77777777" w:rsidR="00FB0194" w:rsidRPr="00395F04" w:rsidRDefault="00FB0194" w:rsidP="00CA7B58">
      <w:pPr>
        <w:jc w:val="both"/>
        <w:rPr>
          <w:lang w:val="fr-CH"/>
        </w:rPr>
      </w:pPr>
    </w:p>
    <w:p w14:paraId="5E320E36" w14:textId="77777777" w:rsidR="00FB0194" w:rsidRPr="00395F04" w:rsidRDefault="00FB0194" w:rsidP="00CA7B58">
      <w:pPr>
        <w:jc w:val="both"/>
        <w:rPr>
          <w:lang w:val="fr-CH"/>
        </w:rPr>
      </w:pPr>
      <w:r w:rsidRPr="00395F04">
        <w:rPr>
          <w:lang w:val="fr-CH"/>
        </w:rPr>
        <w:t>Pour se faire, je souhaite réaliser une application web interactive entre les utilisateurs. Que ce soit un canvas partagé entre les utilisateurs comme pour une application de prise de notes / de dessin collaborative. Une application de dessin pourrait être bien adaptée car chaque point de chaque ligne de chaque utilisateur doit être envoyé au serveur centralisé pour synchroniser en temps réels tous les utilisateurs. Cette fonctionnalité se ferait via des connexions WebSockets, un aspect bien mis en avant par le framework Phoenix.</w:t>
      </w:r>
    </w:p>
    <w:p w14:paraId="4158279A" w14:textId="77777777" w:rsidR="00FB0194" w:rsidRPr="00395F04" w:rsidRDefault="00FB0194" w:rsidP="00CA7B58">
      <w:pPr>
        <w:jc w:val="both"/>
        <w:rPr>
          <w:lang w:val="fr-CH"/>
        </w:rPr>
      </w:pPr>
    </w:p>
    <w:p w14:paraId="4673FC27" w14:textId="2F01A3A2" w:rsidR="00FB0194" w:rsidRPr="00395F04" w:rsidRDefault="00FB0194" w:rsidP="00CA7B58">
      <w:pPr>
        <w:jc w:val="both"/>
        <w:rPr>
          <w:lang w:val="fr-CH"/>
        </w:rPr>
      </w:pPr>
      <w:r w:rsidRPr="00395F04">
        <w:rPr>
          <w:lang w:val="fr-CH"/>
        </w:rPr>
        <w:t>Le but principal est de générer un tr</w:t>
      </w:r>
      <w:r w:rsidR="00E377F1" w:rsidRPr="00395F04">
        <w:rPr>
          <w:lang w:val="fr-CH"/>
        </w:rPr>
        <w:t>a</w:t>
      </w:r>
      <w:r w:rsidRPr="00395F04">
        <w:rPr>
          <w:lang w:val="fr-CH"/>
        </w:rPr>
        <w:t xml:space="preserve">fic important afin de pouvoir vraiment tester les avantages énoncés du langage. Pour ce faire, je pense utiliser un logiciel comme </w:t>
      </w:r>
      <w:hyperlink r:id="rId7" w:history="1">
        <w:r w:rsidRPr="00395F04">
          <w:rPr>
            <w:rStyle w:val="Hyperlink"/>
            <w:lang w:val="fr-CH"/>
          </w:rPr>
          <w:t>artillery</w:t>
        </w:r>
      </w:hyperlink>
      <w:r w:rsidR="0052289A" w:rsidRPr="00395F04">
        <w:rPr>
          <w:lang w:val="fr-CH"/>
        </w:rPr>
        <w:t xml:space="preserve"> </w:t>
      </w:r>
      <w:r w:rsidRPr="00395F04">
        <w:rPr>
          <w:lang w:val="fr-CH"/>
        </w:rPr>
        <w:t>afin d’avoir une vraie montée en charge et pas uniquement quelques utilisateurs.</w:t>
      </w:r>
    </w:p>
    <w:p w14:paraId="06029E72" w14:textId="77777777" w:rsidR="00CA315C" w:rsidRPr="00395F04" w:rsidRDefault="00CA315C" w:rsidP="00CA7B58">
      <w:pPr>
        <w:jc w:val="both"/>
        <w:rPr>
          <w:lang w:val="fr-CH"/>
        </w:rPr>
      </w:pPr>
    </w:p>
    <w:p w14:paraId="678D47B5" w14:textId="739D9401" w:rsidR="00CA315C" w:rsidRPr="00395F04" w:rsidRDefault="00CA315C" w:rsidP="00CA315C">
      <w:pPr>
        <w:pStyle w:val="Heading1"/>
        <w:rPr>
          <w:lang w:val="fr-CH"/>
        </w:rPr>
      </w:pPr>
      <w:r w:rsidRPr="00395F04">
        <w:rPr>
          <w:lang w:val="fr-CH"/>
        </w:rPr>
        <w:t>En savoir plus</w:t>
      </w:r>
    </w:p>
    <w:p w14:paraId="008E51DD" w14:textId="4502B8CF" w:rsidR="00CA315C" w:rsidRPr="00395F04" w:rsidRDefault="00CA315C" w:rsidP="00CA315C">
      <w:pPr>
        <w:rPr>
          <w:lang w:val="fr-CH"/>
        </w:rPr>
      </w:pPr>
      <w:r w:rsidRPr="00395F04">
        <w:rPr>
          <w:lang w:val="fr-CH"/>
        </w:rPr>
        <w:t xml:space="preserve">Apprendre les bases d’Elixir grâce au très bon livre d’introduction : </w:t>
      </w:r>
      <w:hyperlink r:id="rId8" w:history="1">
        <w:r w:rsidRPr="00395F04">
          <w:rPr>
            <w:rStyle w:val="Hyperlink"/>
            <w:lang w:val="fr-CH"/>
          </w:rPr>
          <w:t>https://elixir-lang.org/getting-started/introduction.html</w:t>
        </w:r>
      </w:hyperlink>
    </w:p>
    <w:sectPr w:rsidR="00CA315C" w:rsidRPr="00395F0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DBBC6" w14:textId="77777777" w:rsidR="008E4501" w:rsidRDefault="008E4501" w:rsidP="00FB0194">
      <w:r>
        <w:separator/>
      </w:r>
    </w:p>
  </w:endnote>
  <w:endnote w:type="continuationSeparator" w:id="0">
    <w:p w14:paraId="1A992659" w14:textId="77777777" w:rsidR="008E4501" w:rsidRDefault="008E4501" w:rsidP="00FB0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var(--slidev-code-font-family)">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6BCD4" w14:textId="77777777" w:rsidR="008E4501" w:rsidRDefault="008E4501" w:rsidP="00FB0194">
      <w:r>
        <w:separator/>
      </w:r>
    </w:p>
  </w:footnote>
  <w:footnote w:type="continuationSeparator" w:id="0">
    <w:p w14:paraId="35C2DB33" w14:textId="77777777" w:rsidR="008E4501" w:rsidRDefault="008E4501" w:rsidP="00FB01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B71CF" w14:textId="77777777" w:rsidR="00FB0194" w:rsidRDefault="00FB0194" w:rsidP="00FB0194">
    <w:pPr>
      <w:rPr>
        <w:lang w:val="fr-CH"/>
      </w:rPr>
    </w:pPr>
    <w:r>
      <w:rPr>
        <w:lang w:val="fr-CH"/>
      </w:rPr>
      <w:t>(max 5 pages)</w:t>
    </w:r>
  </w:p>
  <w:p w14:paraId="6BDD6147" w14:textId="77777777" w:rsidR="00FB0194" w:rsidRPr="00FB0194" w:rsidRDefault="00FB0194" w:rsidP="00FB01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B50CB"/>
    <w:multiLevelType w:val="hybridMultilevel"/>
    <w:tmpl w:val="479ECC96"/>
    <w:lvl w:ilvl="0" w:tplc="113C726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332997"/>
    <w:multiLevelType w:val="hybridMultilevel"/>
    <w:tmpl w:val="527AA8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3D75ECF"/>
    <w:multiLevelType w:val="hybridMultilevel"/>
    <w:tmpl w:val="FD7633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07051899">
    <w:abstractNumId w:val="2"/>
  </w:num>
  <w:num w:numId="2" w16cid:durableId="2141527786">
    <w:abstractNumId w:val="1"/>
  </w:num>
  <w:num w:numId="3" w16cid:durableId="1210192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F0C"/>
    <w:rsid w:val="00097029"/>
    <w:rsid w:val="00195290"/>
    <w:rsid w:val="002B253F"/>
    <w:rsid w:val="00395F04"/>
    <w:rsid w:val="0052289A"/>
    <w:rsid w:val="00565F0C"/>
    <w:rsid w:val="00622148"/>
    <w:rsid w:val="006C0160"/>
    <w:rsid w:val="008935BA"/>
    <w:rsid w:val="008E4501"/>
    <w:rsid w:val="00BC05C4"/>
    <w:rsid w:val="00C34AF4"/>
    <w:rsid w:val="00CA315C"/>
    <w:rsid w:val="00CA7B58"/>
    <w:rsid w:val="00D817E6"/>
    <w:rsid w:val="00DC55A8"/>
    <w:rsid w:val="00E377F1"/>
    <w:rsid w:val="00E651A7"/>
    <w:rsid w:val="00FB0194"/>
    <w:rsid w:val="00FE53CD"/>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1000C7B4"/>
  <w15:chartTrackingRefBased/>
  <w15:docId w15:val="{F60796E8-9622-6A47-B5F0-F5522D588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F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7B5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F0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65F0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F0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B0194"/>
    <w:pPr>
      <w:tabs>
        <w:tab w:val="center" w:pos="4513"/>
        <w:tab w:val="right" w:pos="9026"/>
      </w:tabs>
    </w:pPr>
  </w:style>
  <w:style w:type="character" w:customStyle="1" w:styleId="HeaderChar">
    <w:name w:val="Header Char"/>
    <w:basedOn w:val="DefaultParagraphFont"/>
    <w:link w:val="Header"/>
    <w:uiPriority w:val="99"/>
    <w:rsid w:val="00FB0194"/>
  </w:style>
  <w:style w:type="paragraph" w:styleId="Footer">
    <w:name w:val="footer"/>
    <w:basedOn w:val="Normal"/>
    <w:link w:val="FooterChar"/>
    <w:uiPriority w:val="99"/>
    <w:unhideWhenUsed/>
    <w:rsid w:val="00FB0194"/>
    <w:pPr>
      <w:tabs>
        <w:tab w:val="center" w:pos="4513"/>
        <w:tab w:val="right" w:pos="9026"/>
      </w:tabs>
    </w:pPr>
  </w:style>
  <w:style w:type="character" w:customStyle="1" w:styleId="FooterChar">
    <w:name w:val="Footer Char"/>
    <w:basedOn w:val="DefaultParagraphFont"/>
    <w:link w:val="Footer"/>
    <w:uiPriority w:val="99"/>
    <w:rsid w:val="00FB0194"/>
  </w:style>
  <w:style w:type="paragraph" w:styleId="ListParagraph">
    <w:name w:val="List Paragraph"/>
    <w:basedOn w:val="Normal"/>
    <w:uiPriority w:val="34"/>
    <w:qFormat/>
    <w:rsid w:val="00FB0194"/>
    <w:pPr>
      <w:ind w:left="720"/>
      <w:contextualSpacing/>
    </w:pPr>
  </w:style>
  <w:style w:type="character" w:styleId="Hyperlink">
    <w:name w:val="Hyperlink"/>
    <w:basedOn w:val="DefaultParagraphFont"/>
    <w:uiPriority w:val="99"/>
    <w:unhideWhenUsed/>
    <w:rsid w:val="0052289A"/>
    <w:rPr>
      <w:color w:val="0563C1" w:themeColor="hyperlink"/>
      <w:u w:val="single"/>
    </w:rPr>
  </w:style>
  <w:style w:type="character" w:styleId="UnresolvedMention">
    <w:name w:val="Unresolved Mention"/>
    <w:basedOn w:val="DefaultParagraphFont"/>
    <w:uiPriority w:val="99"/>
    <w:semiHidden/>
    <w:unhideWhenUsed/>
    <w:rsid w:val="0052289A"/>
    <w:rPr>
      <w:color w:val="605E5C"/>
      <w:shd w:val="clear" w:color="auto" w:fill="E1DFDD"/>
    </w:rPr>
  </w:style>
  <w:style w:type="character" w:customStyle="1" w:styleId="Heading2Char">
    <w:name w:val="Heading 2 Char"/>
    <w:basedOn w:val="DefaultParagraphFont"/>
    <w:link w:val="Heading2"/>
    <w:uiPriority w:val="9"/>
    <w:rsid w:val="00CA7B58"/>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CA7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A7B58"/>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A7B58"/>
    <w:rPr>
      <w:rFonts w:ascii="Courier New" w:eastAsia="Times New Roman" w:hAnsi="Courier New" w:cs="Courier New"/>
      <w:sz w:val="20"/>
      <w:szCs w:val="20"/>
    </w:rPr>
  </w:style>
  <w:style w:type="character" w:customStyle="1" w:styleId="line">
    <w:name w:val="line"/>
    <w:basedOn w:val="DefaultParagraphFont"/>
    <w:rsid w:val="00CA7B58"/>
  </w:style>
  <w:style w:type="character" w:customStyle="1" w:styleId="link-annotation-unknown-block-id-1169261852">
    <w:name w:val="link-annotation-unknown-block-id-1169261852"/>
    <w:basedOn w:val="DefaultParagraphFont"/>
    <w:rsid w:val="00CA31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186995">
      <w:bodyDiv w:val="1"/>
      <w:marLeft w:val="0"/>
      <w:marRight w:val="0"/>
      <w:marTop w:val="0"/>
      <w:marBottom w:val="0"/>
      <w:divBdr>
        <w:top w:val="none" w:sz="0" w:space="0" w:color="auto"/>
        <w:left w:val="none" w:sz="0" w:space="0" w:color="auto"/>
        <w:bottom w:val="none" w:sz="0" w:space="0" w:color="auto"/>
        <w:right w:val="none" w:sz="0" w:space="0" w:color="auto"/>
      </w:divBdr>
    </w:div>
    <w:div w:id="125732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ixir-lang.org/getting-started/introduction.html" TargetMode="External"/><Relationship Id="rId3" Type="http://schemas.openxmlformats.org/officeDocument/2006/relationships/settings" Target="settings.xml"/><Relationship Id="rId7" Type="http://schemas.openxmlformats.org/officeDocument/2006/relationships/hyperlink" Target="https://www.artillery.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Kaelin Valentin</dc:creator>
  <cp:keywords/>
  <dc:description/>
  <cp:lastModifiedBy>Kaelin Valentin</cp:lastModifiedBy>
  <cp:revision>14</cp:revision>
  <dcterms:created xsi:type="dcterms:W3CDTF">2023-03-29T07:36:00Z</dcterms:created>
  <dcterms:modified xsi:type="dcterms:W3CDTF">2023-03-29T11:59:00Z</dcterms:modified>
</cp:coreProperties>
</file>