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571B2" w14:textId="74CEC447" w:rsidR="00A919EF" w:rsidRDefault="00912D2A" w:rsidP="00D969EF">
      <w:pPr>
        <w:pStyle w:val="Titre"/>
        <w:jc w:val="both"/>
        <w:rPr>
          <w:lang w:val="fr-FR"/>
        </w:rPr>
      </w:pPr>
      <w:r>
        <w:rPr>
          <w:lang w:val="fr-FR"/>
        </w:rPr>
        <w:t>Rapport Labo</w:t>
      </w:r>
      <w:r w:rsidR="00C51BD9">
        <w:rPr>
          <w:lang w:val="fr-FR"/>
        </w:rPr>
        <w:t>ratoire</w:t>
      </w:r>
      <w:r>
        <w:rPr>
          <w:lang w:val="fr-FR"/>
        </w:rPr>
        <w:t xml:space="preserve"> </w:t>
      </w:r>
      <w:r w:rsidR="001217EA">
        <w:rPr>
          <w:lang w:val="fr-FR"/>
        </w:rPr>
        <w:t>5</w:t>
      </w:r>
      <w:r w:rsidR="00927167">
        <w:rPr>
          <w:lang w:val="fr-FR"/>
        </w:rPr>
        <w:t xml:space="preserve"> :</w:t>
      </w:r>
      <w:r w:rsidR="00C51BD9">
        <w:rPr>
          <w:lang w:val="fr-FR"/>
        </w:rPr>
        <w:t xml:space="preserve"> </w:t>
      </w:r>
      <w:r w:rsidR="001217EA">
        <w:rPr>
          <w:lang w:val="fr-FR"/>
        </w:rPr>
        <w:t>Matrices</w:t>
      </w:r>
    </w:p>
    <w:p w14:paraId="561669B7" w14:textId="6F539F5E" w:rsidR="00970031" w:rsidRDefault="00970031" w:rsidP="00D969EF">
      <w:pPr>
        <w:pStyle w:val="Titre1"/>
        <w:jc w:val="both"/>
        <w:rPr>
          <w:lang w:val="fr-FR"/>
        </w:rPr>
      </w:pPr>
      <w:r>
        <w:rPr>
          <w:lang w:val="fr-FR"/>
        </w:rPr>
        <w:t>Introduction</w:t>
      </w:r>
    </w:p>
    <w:p w14:paraId="7615CEEF" w14:textId="1CF528BC" w:rsidR="00970031" w:rsidRDefault="001217EA" w:rsidP="00D969EF">
      <w:pPr>
        <w:jc w:val="both"/>
        <w:rPr>
          <w:lang w:val="fr-FR"/>
        </w:rPr>
      </w:pPr>
      <w:r>
        <w:rPr>
          <w:lang w:val="fr-FR"/>
        </w:rPr>
        <w:t>Dans le cadre ce laboratoire n°5</w:t>
      </w:r>
      <w:r w:rsidR="00970031">
        <w:rPr>
          <w:lang w:val="fr-FR"/>
        </w:rPr>
        <w:t xml:space="preserve">, nous avons dû </w:t>
      </w:r>
      <w:r>
        <w:rPr>
          <w:lang w:val="fr-FR"/>
        </w:rPr>
        <w:t>implémenter une classe permettant la modélisation de matrices à deux dimensions de taille quelconque.</w:t>
      </w:r>
      <w:r w:rsidR="00EE5D50">
        <w:rPr>
          <w:lang w:val="fr-FR"/>
        </w:rPr>
        <w:t xml:space="preserve"> De plus, il doit être possible d’effectuer diverses opérations arithmétiques sur deux matrices, composante par composante.</w:t>
      </w:r>
    </w:p>
    <w:p w14:paraId="50F87AF7" w14:textId="701AAFFB" w:rsidR="00E105F0" w:rsidRDefault="00E105F0" w:rsidP="00E105F0">
      <w:pPr>
        <w:pStyle w:val="Titre1"/>
        <w:rPr>
          <w:lang w:val="fr-FR"/>
        </w:rPr>
      </w:pPr>
      <w:r>
        <w:rPr>
          <w:lang w:val="fr-FR"/>
        </w:rPr>
        <w:t>Diagramme UML</w:t>
      </w:r>
    </w:p>
    <w:p w14:paraId="67923C28" w14:textId="42CB1A14" w:rsidR="00E105F0" w:rsidRDefault="00E105F0" w:rsidP="00D969EF">
      <w:pPr>
        <w:jc w:val="both"/>
        <w:rPr>
          <w:lang w:val="fr-FR"/>
        </w:rPr>
      </w:pPr>
      <w:r w:rsidRPr="00E105F0">
        <w:rPr>
          <w:lang w:val="fr-FR"/>
        </w:rPr>
        <w:drawing>
          <wp:inline distT="0" distB="0" distL="0" distR="0" wp14:anchorId="04B45B4B" wp14:editId="12533472">
            <wp:extent cx="5760720" cy="1938655"/>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38655"/>
                    </a:xfrm>
                    <a:prstGeom prst="rect">
                      <a:avLst/>
                    </a:prstGeom>
                  </pic:spPr>
                </pic:pic>
              </a:graphicData>
            </a:graphic>
          </wp:inline>
        </w:drawing>
      </w:r>
    </w:p>
    <w:p w14:paraId="2E18AF81" w14:textId="4849F60B" w:rsidR="001A3674" w:rsidRDefault="001A3674" w:rsidP="00D969EF">
      <w:pPr>
        <w:pStyle w:val="Titre1"/>
        <w:jc w:val="both"/>
        <w:rPr>
          <w:lang w:val="fr-FR"/>
        </w:rPr>
      </w:pPr>
      <w:r>
        <w:rPr>
          <w:lang w:val="fr-FR"/>
        </w:rPr>
        <w:t>Choix de modélisation</w:t>
      </w:r>
      <w:r w:rsidR="009A19FB">
        <w:rPr>
          <w:lang w:val="fr-FR"/>
        </w:rPr>
        <w:t xml:space="preserve"> et d’implémentation</w:t>
      </w:r>
    </w:p>
    <w:p w14:paraId="277AD3B6" w14:textId="4358F1CA" w:rsidR="001A3674" w:rsidRDefault="00C415AA" w:rsidP="00D969EF">
      <w:pPr>
        <w:pStyle w:val="Titre2"/>
        <w:jc w:val="both"/>
        <w:rPr>
          <w:lang w:val="fr-FR"/>
        </w:rPr>
      </w:pPr>
      <w:r>
        <w:rPr>
          <w:lang w:val="fr-FR"/>
        </w:rPr>
        <w:t>Matrix</w:t>
      </w:r>
    </w:p>
    <w:p w14:paraId="734EC1F2" w14:textId="2D9B4511" w:rsidR="00CB6928" w:rsidRPr="00CB6928" w:rsidRDefault="00CB6928" w:rsidP="00D969EF">
      <w:pPr>
        <w:pStyle w:val="Titre4"/>
        <w:jc w:val="both"/>
        <w:rPr>
          <w:lang w:val="fr-FR"/>
        </w:rPr>
      </w:pPr>
      <w:r w:rsidRPr="00CB6928">
        <w:rPr>
          <w:lang w:val="fr-FR"/>
        </w:rPr>
        <w:t>Divers</w:t>
      </w:r>
    </w:p>
    <w:p w14:paraId="7034C34D" w14:textId="424B0E6D" w:rsidR="00C415AA" w:rsidRDefault="00CB6928" w:rsidP="00D969EF">
      <w:pPr>
        <w:jc w:val="both"/>
        <w:rPr>
          <w:lang w:val="fr-FR"/>
        </w:rPr>
      </w:pPr>
      <w:r>
        <w:rPr>
          <w:lang w:val="fr-FR"/>
        </w:rPr>
        <w:t xml:space="preserve">Les divers attributs de la classe ont été implémentés en </w:t>
      </w:r>
      <w:r w:rsidRPr="000A415F">
        <w:rPr>
          <w:i/>
          <w:lang w:val="fr-FR"/>
        </w:rPr>
        <w:t>private</w:t>
      </w:r>
      <w:r>
        <w:rPr>
          <w:lang w:val="fr-FR"/>
        </w:rPr>
        <w:t xml:space="preserve"> car leur accès au dehors de la classe-même n’est pas nécessaire et casserait l’encapsulation.</w:t>
      </w:r>
      <w:r w:rsidR="00F21116">
        <w:rPr>
          <w:lang w:val="fr-FR"/>
        </w:rPr>
        <w:t xml:space="preserve"> Nous n’avons pas créé de getters car l’accès des différents attributs n’est pas nécessaire en dehors de la classe pour les besoins du projet. C’est une fonctionnalité qu’il serait facile et rapide d’ajouter en cas de besoin.</w:t>
      </w:r>
    </w:p>
    <w:p w14:paraId="2E9D89EE" w14:textId="6B13F362" w:rsidR="00DE2B10" w:rsidRDefault="00DE2B10" w:rsidP="00D969EF">
      <w:pPr>
        <w:jc w:val="both"/>
        <w:rPr>
          <w:lang w:val="fr-FR"/>
        </w:rPr>
      </w:pPr>
      <w:r>
        <w:rPr>
          <w:lang w:val="fr-FR"/>
        </w:rPr>
        <w:t xml:space="preserve">L’attribut représentant le modulo de la classe a été noté comme </w:t>
      </w:r>
      <w:r w:rsidRPr="00DE2B10">
        <w:rPr>
          <w:i/>
          <w:lang w:val="fr-FR"/>
        </w:rPr>
        <w:t>final</w:t>
      </w:r>
      <w:r>
        <w:rPr>
          <w:lang w:val="fr-FR"/>
        </w:rPr>
        <w:t xml:space="preserve"> pour spécifié qu’il sera défini qu’une fois via </w:t>
      </w:r>
      <w:r w:rsidR="008F609A">
        <w:rPr>
          <w:lang w:val="fr-FR"/>
        </w:rPr>
        <w:t>le</w:t>
      </w:r>
      <w:r>
        <w:rPr>
          <w:lang w:val="fr-FR"/>
        </w:rPr>
        <w:t xml:space="preserve"> constructeur.</w:t>
      </w:r>
    </w:p>
    <w:p w14:paraId="3B102D63" w14:textId="660FCCCF" w:rsidR="00CB6928" w:rsidRDefault="00CB6928" w:rsidP="00D969EF">
      <w:pPr>
        <w:pStyle w:val="Titre4"/>
        <w:jc w:val="both"/>
        <w:rPr>
          <w:lang w:val="fr-FR"/>
        </w:rPr>
      </w:pPr>
      <w:r w:rsidRPr="00CB6928">
        <w:rPr>
          <w:lang w:val="fr-FR"/>
        </w:rPr>
        <w:t>Constructeurs</w:t>
      </w:r>
    </w:p>
    <w:p w14:paraId="2898248D" w14:textId="707689B2" w:rsidR="00E5524D" w:rsidRPr="00E5524D" w:rsidRDefault="00E5524D" w:rsidP="00D969EF">
      <w:pPr>
        <w:jc w:val="both"/>
        <w:rPr>
          <w:lang w:val="fr-FR"/>
        </w:rPr>
      </w:pPr>
      <w:r>
        <w:rPr>
          <w:lang w:val="fr-FR"/>
        </w:rPr>
        <w:t>Nous avons créé un constructeur privé prenant uniquement un modulo afin de factoriser le test que sa valeur corresponde à nos attentes dans les deux autres constructeurs.</w:t>
      </w:r>
      <w:r w:rsidR="00467D04">
        <w:rPr>
          <w:lang w:val="fr-FR"/>
        </w:rPr>
        <w:t xml:space="preserve"> Ce constructeur est privé car il ne fait pas sens de le rendre accessible aux utilisateurs de la classe étant donné qu’il n’instancie pas une matrice complète, utilisable.</w:t>
      </w:r>
    </w:p>
    <w:p w14:paraId="08384BF9" w14:textId="560AD133" w:rsidR="00CB6928" w:rsidRDefault="00CB6928" w:rsidP="00D969EF">
      <w:pPr>
        <w:jc w:val="both"/>
        <w:rPr>
          <w:lang w:val="fr-FR"/>
        </w:rPr>
      </w:pPr>
      <w:r>
        <w:rPr>
          <w:lang w:val="fr-FR"/>
        </w:rPr>
        <w:t>Dans le constructeur</w:t>
      </w:r>
      <w:r w:rsidR="000A415F">
        <w:rPr>
          <w:lang w:val="fr-FR"/>
        </w:rPr>
        <w:t xml:space="preserve"> contenant des valeurs déjà définies pour la matrice, nous av</w:t>
      </w:r>
      <w:r w:rsidR="002745C9">
        <w:rPr>
          <w:lang w:val="fr-FR"/>
        </w:rPr>
        <w:t>i</w:t>
      </w:r>
      <w:r w:rsidR="000A415F">
        <w:rPr>
          <w:lang w:val="fr-FR"/>
        </w:rPr>
        <w:t>ons</w:t>
      </w:r>
      <w:r w:rsidR="002745C9">
        <w:rPr>
          <w:lang w:val="fr-FR"/>
        </w:rPr>
        <w:t xml:space="preserve"> tout d’abord</w:t>
      </w:r>
      <w:r w:rsidR="000A415F">
        <w:rPr>
          <w:lang w:val="fr-FR"/>
        </w:rPr>
        <w:t xml:space="preserve"> réalisé une copie du tableau via la méthode </w:t>
      </w:r>
      <w:r w:rsidR="000A415F" w:rsidRPr="000A415F">
        <w:rPr>
          <w:i/>
          <w:lang w:val="fr-FR"/>
        </w:rPr>
        <w:t>Arrays.copyOf</w:t>
      </w:r>
      <w:r w:rsidR="000A415F">
        <w:rPr>
          <w:i/>
          <w:lang w:val="fr-FR"/>
        </w:rPr>
        <w:t xml:space="preserve"> </w:t>
      </w:r>
      <w:r w:rsidR="000A415F">
        <w:rPr>
          <w:lang w:val="fr-FR"/>
        </w:rPr>
        <w:t>afin d’éviter que le contenu de la matrice soit modifié en dehors de la classe, ce qui casserait encore une fois l’encapsulation.</w:t>
      </w:r>
      <w:r w:rsidR="002745C9">
        <w:rPr>
          <w:lang w:val="fr-FR"/>
        </w:rPr>
        <w:t xml:space="preserve"> Par la suite nous avons remarqué que chaque valeur devait être vérifiée afin d’être sûr qu’elle soit dans l’intervalle [0, </w:t>
      </w:r>
      <w:r w:rsidR="00B9209A">
        <w:rPr>
          <w:lang w:val="fr-FR"/>
        </w:rPr>
        <w:t>modulo -</w:t>
      </w:r>
      <w:r w:rsidR="002745C9">
        <w:rPr>
          <w:lang w:val="fr-FR"/>
        </w:rPr>
        <w:t xml:space="preserve"> 1]. Nous avons donc remplacé le </w:t>
      </w:r>
      <w:r w:rsidR="002745C9" w:rsidRPr="000A415F">
        <w:rPr>
          <w:i/>
          <w:lang w:val="fr-FR"/>
        </w:rPr>
        <w:t>Arrays.copyOf</w:t>
      </w:r>
      <w:r w:rsidR="002745C9">
        <w:rPr>
          <w:i/>
          <w:lang w:val="fr-FR"/>
        </w:rPr>
        <w:t xml:space="preserve"> </w:t>
      </w:r>
      <w:r w:rsidR="002745C9">
        <w:rPr>
          <w:lang w:val="fr-FR"/>
        </w:rPr>
        <w:t>par une simple double boucle.</w:t>
      </w:r>
    </w:p>
    <w:p w14:paraId="73CAEBFF" w14:textId="6C4DF2CD" w:rsidR="00B3259B" w:rsidRDefault="00B3259B" w:rsidP="00D969EF">
      <w:pPr>
        <w:pStyle w:val="Titre4"/>
        <w:jc w:val="both"/>
        <w:rPr>
          <w:lang w:val="fr-FR"/>
        </w:rPr>
      </w:pPr>
      <w:r>
        <w:rPr>
          <w:lang w:val="fr-FR"/>
        </w:rPr>
        <w:t>Appliquer les opérations</w:t>
      </w:r>
    </w:p>
    <w:p w14:paraId="7F966205" w14:textId="7E587301" w:rsidR="00854E0D" w:rsidRPr="00854E0D" w:rsidRDefault="00854E0D" w:rsidP="00854E0D">
      <w:pPr>
        <w:rPr>
          <w:lang w:val="fr-FR"/>
        </w:rPr>
      </w:pPr>
      <w:r>
        <w:rPr>
          <w:lang w:val="fr-FR"/>
        </w:rPr>
        <w:t xml:space="preserve">Les différentes méthodes des opérations entre deux matrices ont été créées comme static car elles retournent toutes une nouvelle instance de matrice contenant le résultat sans toucher aux deux </w:t>
      </w:r>
      <w:r>
        <w:rPr>
          <w:lang w:val="fr-FR"/>
        </w:rPr>
        <w:lastRenderedPageBreak/>
        <w:t>matrices initiales. Il nous a donc semblé plus naturelle de passer les deux matrices en paramètres et de ce fait la méthode pouvait passer static.</w:t>
      </w:r>
    </w:p>
    <w:p w14:paraId="38B55945" w14:textId="3DE5FB1A" w:rsidR="00CB6928" w:rsidRDefault="00B3259B" w:rsidP="00D969EF">
      <w:pPr>
        <w:jc w:val="both"/>
        <w:rPr>
          <w:lang w:val="fr-FR"/>
        </w:rPr>
      </w:pPr>
      <w:r>
        <w:rPr>
          <w:lang w:val="fr-FR"/>
        </w:rPr>
        <w:t xml:space="preserve">Afin de ne pas avoir à créer un constructeur supplémentaire, nous vérifions que la composante </w:t>
      </w:r>
      <w:r w:rsidR="003B45BE">
        <w:rPr>
          <w:lang w:val="fr-FR"/>
        </w:rPr>
        <w:t xml:space="preserve">des différentes matrices existe avant de l’utiliser dans l’opération. Dans le cas contraire, la valeur 0 est utilisée par défaut. </w:t>
      </w:r>
      <w:r w:rsidR="0039792D">
        <w:rPr>
          <w:lang w:val="fr-FR"/>
        </w:rPr>
        <w:t>Ceci nous permet de gérer les cas où les deux matrices ne sont pas de taille similaire.</w:t>
      </w:r>
    </w:p>
    <w:p w14:paraId="50D8AA58" w14:textId="36D70F2C" w:rsidR="00D969EF" w:rsidRDefault="00D969EF" w:rsidP="00D969EF">
      <w:pPr>
        <w:jc w:val="both"/>
        <w:rPr>
          <w:lang w:val="fr-FR"/>
        </w:rPr>
      </w:pPr>
      <w:r>
        <w:rPr>
          <w:lang w:val="fr-FR"/>
        </w:rPr>
        <w:t>Une nouvelle instance de l’</w:t>
      </w:r>
      <w:r w:rsidRPr="00D969EF">
        <w:rPr>
          <w:i/>
          <w:lang w:val="fr-FR"/>
        </w:rPr>
        <w:t>Operator</w:t>
      </w:r>
      <w:r>
        <w:rPr>
          <w:lang w:val="fr-FR"/>
        </w:rPr>
        <w:t xml:space="preserve"> voulu est créée à chaque nouvelle opération entre deux matrices. Il aurait également été possible de stocker une instance unique en static dans la classe Matrix par exemple afin d’éviter ces instanciations inutiles. Mais étant donné le faible coût de l’opération (la classe </w:t>
      </w:r>
      <w:r w:rsidRPr="00D969EF">
        <w:rPr>
          <w:i/>
          <w:lang w:val="fr-FR"/>
        </w:rPr>
        <w:t>Operator</w:t>
      </w:r>
      <w:r>
        <w:rPr>
          <w:lang w:val="fr-FR"/>
        </w:rPr>
        <w:t xml:space="preserve"> est très petite) et le fait que nous ne réalisons pas cette instanciation de nombreuses fois dans une boucle par exemple, nous sommes </w:t>
      </w:r>
      <w:r w:rsidR="00B9209A">
        <w:rPr>
          <w:lang w:val="fr-FR"/>
        </w:rPr>
        <w:t>restés</w:t>
      </w:r>
      <w:r>
        <w:rPr>
          <w:lang w:val="fr-FR"/>
        </w:rPr>
        <w:t xml:space="preserve"> sur l’implémentation plus simple.</w:t>
      </w:r>
    </w:p>
    <w:p w14:paraId="756190DE" w14:textId="77777777" w:rsidR="009C5699" w:rsidRDefault="009C5699" w:rsidP="00D969EF">
      <w:pPr>
        <w:pStyle w:val="Titre4"/>
        <w:jc w:val="both"/>
        <w:rPr>
          <w:lang w:val="fr-FR"/>
        </w:rPr>
      </w:pPr>
      <w:r w:rsidRPr="009C5699">
        <w:rPr>
          <w:lang w:val="fr-FR"/>
        </w:rPr>
        <w:t>toString()</w:t>
      </w:r>
    </w:p>
    <w:p w14:paraId="1BDC36AD" w14:textId="1125EAF0" w:rsidR="00537518" w:rsidRDefault="00537518" w:rsidP="00D969EF">
      <w:pPr>
        <w:jc w:val="both"/>
        <w:rPr>
          <w:lang w:val="fr-FR"/>
        </w:rPr>
      </w:pPr>
      <w:r>
        <w:rPr>
          <w:lang w:val="fr-FR"/>
        </w:rPr>
        <w:t xml:space="preserve">L’utilisation d’une instance de </w:t>
      </w:r>
      <w:r w:rsidRPr="00CF1D8C">
        <w:rPr>
          <w:i/>
          <w:lang w:val="fr-FR"/>
        </w:rPr>
        <w:t>StringBuilder</w:t>
      </w:r>
      <w:r>
        <w:rPr>
          <w:lang w:val="fr-FR"/>
        </w:rPr>
        <w:t xml:space="preserve"> nous permet de ne pas créer une multitude de littéraux avant de retourner le résultat final.</w:t>
      </w:r>
    </w:p>
    <w:p w14:paraId="1C92C660" w14:textId="00473249" w:rsidR="00C01790" w:rsidRPr="00CB6928" w:rsidRDefault="00C01790" w:rsidP="00D969EF">
      <w:pPr>
        <w:jc w:val="both"/>
        <w:rPr>
          <w:lang w:val="fr-FR"/>
        </w:rPr>
      </w:pPr>
      <w:r>
        <w:rPr>
          <w:lang w:val="fr-FR"/>
        </w:rPr>
        <w:t xml:space="preserve">Nous avons ajouté une espace entre les différentes composantes afin de rendre plus lisible les cas où </w:t>
      </w:r>
      <w:r w:rsidR="002E6905">
        <w:rPr>
          <w:lang w:val="fr-FR"/>
        </w:rPr>
        <w:t xml:space="preserve">le modulo </w:t>
      </w:r>
      <w:r w:rsidR="00371249">
        <w:rPr>
          <w:lang w:val="fr-FR"/>
        </w:rPr>
        <w:t>est plus grand que 10 et que donc les composantes peuvent contenir plusieurs chiffres.</w:t>
      </w:r>
      <w:bookmarkStart w:id="0" w:name="_GoBack"/>
      <w:bookmarkEnd w:id="0"/>
    </w:p>
    <w:p w14:paraId="78214D48" w14:textId="3CDB47A9" w:rsidR="00CB6928" w:rsidRPr="00C415AA" w:rsidRDefault="00CB6928" w:rsidP="00D969EF">
      <w:pPr>
        <w:pStyle w:val="Titre2"/>
        <w:jc w:val="both"/>
        <w:rPr>
          <w:lang w:val="fr-FR"/>
        </w:rPr>
      </w:pPr>
      <w:r>
        <w:rPr>
          <w:lang w:val="fr-FR"/>
        </w:rPr>
        <w:t>Operator</w:t>
      </w:r>
    </w:p>
    <w:p w14:paraId="759A5849" w14:textId="04FED74E" w:rsidR="00C415AA" w:rsidRPr="00970031" w:rsidRDefault="00913B9C" w:rsidP="00D969EF">
      <w:pPr>
        <w:jc w:val="both"/>
        <w:rPr>
          <w:lang w:val="fr-FR"/>
        </w:rPr>
      </w:pPr>
      <w:r>
        <w:rPr>
          <w:lang w:val="fr-FR"/>
        </w:rPr>
        <w:t xml:space="preserve">Nous n’avons pas grand-chose à dire à propos de ces classes </w:t>
      </w:r>
      <w:r w:rsidRPr="00913B9C">
        <w:rPr>
          <w:i/>
          <w:lang w:val="fr-FR"/>
        </w:rPr>
        <w:t>Operator</w:t>
      </w:r>
      <w:r>
        <w:rPr>
          <w:lang w:val="fr-FR"/>
        </w:rPr>
        <w:t xml:space="preserve">. Il aurait peut-être été possible d’ajouter un niveau d’abstraction en créant deux classes abstraites supplémentaires </w:t>
      </w:r>
      <w:r w:rsidRPr="00913B9C">
        <w:rPr>
          <w:i/>
          <w:lang w:val="fr-FR"/>
        </w:rPr>
        <w:t>UnaryOperator</w:t>
      </w:r>
      <w:r>
        <w:rPr>
          <w:lang w:val="fr-FR"/>
        </w:rPr>
        <w:t xml:space="preserve"> et </w:t>
      </w:r>
      <w:r w:rsidRPr="00913B9C">
        <w:rPr>
          <w:i/>
          <w:lang w:val="fr-FR"/>
        </w:rPr>
        <w:t>BinaryOperator</w:t>
      </w:r>
      <w:r>
        <w:rPr>
          <w:lang w:val="fr-FR"/>
        </w:rPr>
        <w:t xml:space="preserve"> dans un souci d’évolutivité (ex : opération d’inversion d’une matrice). Mais cela nous a semblé nous éloigner du cahier des charges initial</w:t>
      </w:r>
      <w:r w:rsidR="00AA7B9A">
        <w:rPr>
          <w:lang w:val="fr-FR"/>
        </w:rPr>
        <w:t>.</w:t>
      </w:r>
    </w:p>
    <w:p w14:paraId="57FBCB76" w14:textId="068A9FA6" w:rsidR="00655F11" w:rsidRDefault="001217EA" w:rsidP="00D969EF">
      <w:pPr>
        <w:pStyle w:val="Titre1"/>
        <w:jc w:val="both"/>
        <w:rPr>
          <w:lang w:val="fr-FR"/>
        </w:rPr>
      </w:pPr>
      <w:r>
        <w:rPr>
          <w:lang w:val="fr-FR"/>
        </w:rPr>
        <w:t>Tests effectués</w:t>
      </w:r>
    </w:p>
    <w:p w14:paraId="0F1B6672" w14:textId="012C8D4F" w:rsidR="001217EA" w:rsidRDefault="00743508" w:rsidP="00D969EF">
      <w:pPr>
        <w:jc w:val="both"/>
        <w:rPr>
          <w:lang w:val="fr-FR"/>
        </w:rPr>
      </w:pPr>
      <w:r>
        <w:rPr>
          <w:lang w:val="fr-FR"/>
        </w:rPr>
        <w:t>Nous avons tout d’abord réalisé le test proposé dans la donnée, afin d’être sûr que nos différentes opérations fonctionnaient avec deux matrices de tailles différentes.</w:t>
      </w:r>
    </w:p>
    <w:p w14:paraId="7B56A338" w14:textId="511A491B" w:rsidR="009100F2" w:rsidRDefault="009100F2" w:rsidP="00D969EF">
      <w:pPr>
        <w:jc w:val="both"/>
        <w:rPr>
          <w:lang w:val="fr-FR"/>
        </w:rPr>
      </w:pPr>
      <w:r>
        <w:rPr>
          <w:lang w:val="fr-FR"/>
        </w:rPr>
        <w:t>Par la suite, nous avons testé que les différents cas limites étaient bien pris en compte par notre programme. Voici la liste des tests réalisés :</w:t>
      </w:r>
    </w:p>
    <w:tbl>
      <w:tblPr>
        <w:tblStyle w:val="Grilledutableau"/>
        <w:tblW w:w="0" w:type="auto"/>
        <w:tblLook w:val="04A0" w:firstRow="1" w:lastRow="0" w:firstColumn="1" w:lastColumn="0" w:noHBand="0" w:noVBand="1"/>
      </w:tblPr>
      <w:tblGrid>
        <w:gridCol w:w="4531"/>
        <w:gridCol w:w="4531"/>
      </w:tblGrid>
      <w:tr w:rsidR="00FA5956" w14:paraId="2E883896" w14:textId="77777777" w:rsidTr="00FA5956">
        <w:tc>
          <w:tcPr>
            <w:tcW w:w="4531" w:type="dxa"/>
          </w:tcPr>
          <w:p w14:paraId="0A349C1C" w14:textId="6A7F8058" w:rsidR="00FA5956" w:rsidRPr="009A562A" w:rsidRDefault="00FA5956" w:rsidP="00D969EF">
            <w:pPr>
              <w:jc w:val="both"/>
              <w:rPr>
                <w:b/>
                <w:lang w:val="fr-FR"/>
              </w:rPr>
            </w:pPr>
            <w:r w:rsidRPr="009A562A">
              <w:rPr>
                <w:b/>
                <w:lang w:val="fr-FR"/>
              </w:rPr>
              <w:t>Test</w:t>
            </w:r>
          </w:p>
        </w:tc>
        <w:tc>
          <w:tcPr>
            <w:tcW w:w="4531" w:type="dxa"/>
          </w:tcPr>
          <w:p w14:paraId="1F5582D0" w14:textId="386BADED" w:rsidR="00FA5956" w:rsidRPr="009A562A" w:rsidRDefault="00FA5956" w:rsidP="00D969EF">
            <w:pPr>
              <w:jc w:val="both"/>
              <w:rPr>
                <w:b/>
                <w:lang w:val="fr-FR"/>
              </w:rPr>
            </w:pPr>
            <w:r w:rsidRPr="009A562A">
              <w:rPr>
                <w:b/>
                <w:lang w:val="fr-FR"/>
              </w:rPr>
              <w:t>Résultat attendu</w:t>
            </w:r>
          </w:p>
        </w:tc>
      </w:tr>
      <w:tr w:rsidR="00FA5956" w14:paraId="1A236E2A" w14:textId="77777777" w:rsidTr="00FA5956">
        <w:tc>
          <w:tcPr>
            <w:tcW w:w="4531" w:type="dxa"/>
          </w:tcPr>
          <w:p w14:paraId="002EE8B7" w14:textId="77777777" w:rsidR="00FA5956" w:rsidRPr="00FA5956" w:rsidRDefault="00FA5956" w:rsidP="00FA5956">
            <w:pPr>
              <w:jc w:val="both"/>
              <w:rPr>
                <w:lang w:val="fr-FR"/>
              </w:rPr>
            </w:pPr>
            <w:r w:rsidRPr="00FA5956">
              <w:rPr>
                <w:lang w:val="fr-FR"/>
              </w:rPr>
              <w:t>Création d’une matrice avec un modulo nul ou négatif</w:t>
            </w:r>
          </w:p>
          <w:p w14:paraId="3AEF8FDC" w14:textId="77777777" w:rsidR="00FA5956" w:rsidRDefault="00FA5956" w:rsidP="00D969EF">
            <w:pPr>
              <w:jc w:val="both"/>
              <w:rPr>
                <w:lang w:val="fr-FR"/>
              </w:rPr>
            </w:pPr>
          </w:p>
        </w:tc>
        <w:tc>
          <w:tcPr>
            <w:tcW w:w="4531" w:type="dxa"/>
          </w:tcPr>
          <w:p w14:paraId="136EBBB3" w14:textId="236E5E79" w:rsidR="00FA5956" w:rsidRDefault="00FA5956" w:rsidP="00D969EF">
            <w:pPr>
              <w:jc w:val="both"/>
              <w:rPr>
                <w:lang w:val="fr-FR"/>
              </w:rPr>
            </w:pPr>
            <w:r>
              <w:rPr>
                <w:lang w:val="fr-FR"/>
              </w:rPr>
              <w:t>Exception lancée</w:t>
            </w:r>
            <w:r w:rsidR="009A562A">
              <w:rPr>
                <w:lang w:val="fr-FR"/>
              </w:rPr>
              <w:t xml:space="preserve"> </w:t>
            </w:r>
            <w:r w:rsidR="009A562A">
              <w:rPr>
                <w:lang w:val="fr-FR"/>
              </w:rPr>
              <w:t>dans le constructeur</w:t>
            </w:r>
          </w:p>
        </w:tc>
      </w:tr>
      <w:tr w:rsidR="00FA5956" w14:paraId="2EC79B40" w14:textId="77777777" w:rsidTr="00FA5956">
        <w:tc>
          <w:tcPr>
            <w:tcW w:w="4531" w:type="dxa"/>
          </w:tcPr>
          <w:p w14:paraId="0405F2B4" w14:textId="77777777" w:rsidR="00FA5956" w:rsidRPr="00FA5956" w:rsidRDefault="00FA5956" w:rsidP="00FA5956">
            <w:pPr>
              <w:jc w:val="both"/>
              <w:rPr>
                <w:lang w:val="fr-FR"/>
              </w:rPr>
            </w:pPr>
            <w:r w:rsidRPr="00FA5956">
              <w:rPr>
                <w:lang w:val="fr-FR"/>
              </w:rPr>
              <w:t>Création d’une matrice avec un nombre de lignes ou de colonnes négatif</w:t>
            </w:r>
          </w:p>
          <w:p w14:paraId="5C45F435" w14:textId="77777777" w:rsidR="00FA5956" w:rsidRDefault="00FA5956" w:rsidP="00D969EF">
            <w:pPr>
              <w:jc w:val="both"/>
              <w:rPr>
                <w:lang w:val="fr-FR"/>
              </w:rPr>
            </w:pPr>
          </w:p>
        </w:tc>
        <w:tc>
          <w:tcPr>
            <w:tcW w:w="4531" w:type="dxa"/>
          </w:tcPr>
          <w:p w14:paraId="02B682E1" w14:textId="77EADF3C" w:rsidR="00FA5956" w:rsidRDefault="00FA5956" w:rsidP="00D969EF">
            <w:pPr>
              <w:jc w:val="both"/>
              <w:rPr>
                <w:lang w:val="fr-FR"/>
              </w:rPr>
            </w:pPr>
            <w:r>
              <w:rPr>
                <w:lang w:val="fr-FR"/>
              </w:rPr>
              <w:t>Exception lancée</w:t>
            </w:r>
            <w:r w:rsidR="009A562A">
              <w:rPr>
                <w:lang w:val="fr-FR"/>
              </w:rPr>
              <w:t xml:space="preserve"> </w:t>
            </w:r>
            <w:r w:rsidR="009A562A">
              <w:rPr>
                <w:lang w:val="fr-FR"/>
              </w:rPr>
              <w:t>dans le constructeur</w:t>
            </w:r>
          </w:p>
        </w:tc>
      </w:tr>
      <w:tr w:rsidR="00FA5956" w14:paraId="46483B01" w14:textId="77777777" w:rsidTr="00FA5956">
        <w:tc>
          <w:tcPr>
            <w:tcW w:w="4531" w:type="dxa"/>
          </w:tcPr>
          <w:p w14:paraId="005CAB8C" w14:textId="77777777" w:rsidR="00FA5956" w:rsidRPr="00FA5956" w:rsidRDefault="00FA5956" w:rsidP="00FA5956">
            <w:pPr>
              <w:jc w:val="both"/>
              <w:rPr>
                <w:lang w:val="fr-FR"/>
              </w:rPr>
            </w:pPr>
            <w:r w:rsidRPr="00FA5956">
              <w:rPr>
                <w:lang w:val="fr-FR"/>
              </w:rPr>
              <w:t>Opération entre deux matrices ne possédant pas le même modulo</w:t>
            </w:r>
          </w:p>
          <w:p w14:paraId="3A9BB1DB" w14:textId="77777777" w:rsidR="00FA5956" w:rsidRDefault="00FA5956" w:rsidP="00D969EF">
            <w:pPr>
              <w:jc w:val="both"/>
              <w:rPr>
                <w:lang w:val="fr-FR"/>
              </w:rPr>
            </w:pPr>
          </w:p>
        </w:tc>
        <w:tc>
          <w:tcPr>
            <w:tcW w:w="4531" w:type="dxa"/>
          </w:tcPr>
          <w:p w14:paraId="0202F39B" w14:textId="72FB82B9" w:rsidR="00FA5956" w:rsidRDefault="009A562A" w:rsidP="00D969EF">
            <w:pPr>
              <w:jc w:val="both"/>
              <w:rPr>
                <w:lang w:val="fr-FR"/>
              </w:rPr>
            </w:pPr>
            <w:r>
              <w:rPr>
                <w:lang w:val="fr-FR"/>
              </w:rPr>
              <w:t>Exception lancée</w:t>
            </w:r>
            <w:r>
              <w:rPr>
                <w:lang w:val="fr-FR"/>
              </w:rPr>
              <w:t xml:space="preserve"> lors de l’opération</w:t>
            </w:r>
          </w:p>
        </w:tc>
      </w:tr>
      <w:tr w:rsidR="00FA5956" w14:paraId="21AEC4A8" w14:textId="77777777" w:rsidTr="00FA5956">
        <w:tc>
          <w:tcPr>
            <w:tcW w:w="4531" w:type="dxa"/>
          </w:tcPr>
          <w:p w14:paraId="644D9C9E" w14:textId="77777777" w:rsidR="00FA5956" w:rsidRPr="00FA5956" w:rsidRDefault="00FA5956" w:rsidP="00FA5956">
            <w:pPr>
              <w:jc w:val="both"/>
              <w:rPr>
                <w:lang w:val="fr-FR"/>
              </w:rPr>
            </w:pPr>
            <w:r w:rsidRPr="00FA5956">
              <w:rPr>
                <w:lang w:val="fr-FR"/>
              </w:rPr>
              <w:t>Création d’une matrice avec des lignes de différentes tailles</w:t>
            </w:r>
          </w:p>
          <w:p w14:paraId="5C0C69F5" w14:textId="77777777" w:rsidR="00FA5956" w:rsidRDefault="00FA5956" w:rsidP="00D969EF">
            <w:pPr>
              <w:jc w:val="both"/>
              <w:rPr>
                <w:lang w:val="fr-FR"/>
              </w:rPr>
            </w:pPr>
          </w:p>
        </w:tc>
        <w:tc>
          <w:tcPr>
            <w:tcW w:w="4531" w:type="dxa"/>
          </w:tcPr>
          <w:p w14:paraId="6349CF9E" w14:textId="5D415A7D" w:rsidR="00FA5956" w:rsidRDefault="009A562A" w:rsidP="00D969EF">
            <w:pPr>
              <w:jc w:val="both"/>
              <w:rPr>
                <w:lang w:val="fr-FR"/>
              </w:rPr>
            </w:pPr>
            <w:r>
              <w:rPr>
                <w:lang w:val="fr-FR"/>
              </w:rPr>
              <w:t>Exception lancée</w:t>
            </w:r>
            <w:r>
              <w:rPr>
                <w:lang w:val="fr-FR"/>
              </w:rPr>
              <w:t xml:space="preserve"> </w:t>
            </w:r>
            <w:r>
              <w:rPr>
                <w:lang w:val="fr-FR"/>
              </w:rPr>
              <w:t>dans le constructeur</w:t>
            </w:r>
          </w:p>
        </w:tc>
      </w:tr>
      <w:tr w:rsidR="00FA5956" w14:paraId="26CD12FA" w14:textId="77777777" w:rsidTr="00FA5956">
        <w:tc>
          <w:tcPr>
            <w:tcW w:w="4531" w:type="dxa"/>
          </w:tcPr>
          <w:p w14:paraId="3D35AAA4" w14:textId="77777777" w:rsidR="00FA5956" w:rsidRPr="00FA5956" w:rsidRDefault="00FA5956" w:rsidP="00FA5956">
            <w:pPr>
              <w:jc w:val="both"/>
              <w:rPr>
                <w:lang w:val="fr-FR"/>
              </w:rPr>
            </w:pPr>
            <w:r w:rsidRPr="00FA5956">
              <w:rPr>
                <w:lang w:val="fr-FR"/>
              </w:rPr>
              <w:t>Création d’une matrice avec des valeurs en dehors de l’intervalle [0, modulo - 1]</w:t>
            </w:r>
          </w:p>
          <w:p w14:paraId="48BB15DB" w14:textId="77777777" w:rsidR="00FA5956" w:rsidRDefault="00FA5956" w:rsidP="00D969EF">
            <w:pPr>
              <w:jc w:val="both"/>
              <w:rPr>
                <w:lang w:val="fr-FR"/>
              </w:rPr>
            </w:pPr>
          </w:p>
        </w:tc>
        <w:tc>
          <w:tcPr>
            <w:tcW w:w="4531" w:type="dxa"/>
          </w:tcPr>
          <w:p w14:paraId="4C424E92" w14:textId="66ACFBC6" w:rsidR="00FA5956" w:rsidRDefault="009A562A" w:rsidP="00D969EF">
            <w:pPr>
              <w:jc w:val="both"/>
              <w:rPr>
                <w:lang w:val="fr-FR"/>
              </w:rPr>
            </w:pPr>
            <w:r>
              <w:rPr>
                <w:lang w:val="fr-FR"/>
              </w:rPr>
              <w:t>Exception lancée</w:t>
            </w:r>
            <w:r>
              <w:rPr>
                <w:lang w:val="fr-FR"/>
              </w:rPr>
              <w:t xml:space="preserve"> dans le constructeur</w:t>
            </w:r>
          </w:p>
        </w:tc>
      </w:tr>
      <w:tr w:rsidR="00FA5956" w14:paraId="1F2A1DAD" w14:textId="77777777" w:rsidTr="00FA5956">
        <w:tc>
          <w:tcPr>
            <w:tcW w:w="4531" w:type="dxa"/>
          </w:tcPr>
          <w:p w14:paraId="2461086A" w14:textId="77777777" w:rsidR="00FA5956" w:rsidRPr="00FA5956" w:rsidRDefault="00FA5956" w:rsidP="00FA5956">
            <w:pPr>
              <w:jc w:val="both"/>
              <w:rPr>
                <w:lang w:val="fr-FR"/>
              </w:rPr>
            </w:pPr>
            <w:r w:rsidRPr="00FA5956">
              <w:rPr>
                <w:lang w:val="fr-FR"/>
              </w:rPr>
              <w:t>Création et opération sur une matrice vide</w:t>
            </w:r>
          </w:p>
          <w:p w14:paraId="245DD5CA" w14:textId="77777777" w:rsidR="00FA5956" w:rsidRDefault="00FA5956" w:rsidP="00D969EF">
            <w:pPr>
              <w:jc w:val="both"/>
              <w:rPr>
                <w:lang w:val="fr-FR"/>
              </w:rPr>
            </w:pPr>
          </w:p>
        </w:tc>
        <w:tc>
          <w:tcPr>
            <w:tcW w:w="4531" w:type="dxa"/>
          </w:tcPr>
          <w:p w14:paraId="3EDF7F79" w14:textId="1F5D5A85" w:rsidR="00FA5956" w:rsidRDefault="009A562A" w:rsidP="00DD2A54">
            <w:pPr>
              <w:jc w:val="both"/>
              <w:rPr>
                <w:lang w:val="fr-FR"/>
              </w:rPr>
            </w:pPr>
            <w:r>
              <w:rPr>
                <w:lang w:val="fr-FR"/>
              </w:rPr>
              <w:t>L’opération se déroule sans soucis</w:t>
            </w:r>
            <w:r w:rsidR="00DD2A54">
              <w:rPr>
                <w:lang w:val="fr-FR"/>
              </w:rPr>
              <w:t>.</w:t>
            </w:r>
          </w:p>
        </w:tc>
      </w:tr>
      <w:tr w:rsidR="00034DC3" w14:paraId="250F1FD9" w14:textId="77777777" w:rsidTr="00141702">
        <w:trPr>
          <w:trHeight w:val="515"/>
        </w:trPr>
        <w:tc>
          <w:tcPr>
            <w:tcW w:w="4531" w:type="dxa"/>
          </w:tcPr>
          <w:p w14:paraId="0A94580F" w14:textId="50457FCE" w:rsidR="00034DC3" w:rsidRPr="00FA5956" w:rsidRDefault="00034DC3" w:rsidP="00FA5956">
            <w:pPr>
              <w:jc w:val="both"/>
              <w:rPr>
                <w:lang w:val="fr-FR"/>
              </w:rPr>
            </w:pPr>
            <w:r>
              <w:rPr>
                <w:lang w:val="fr-FR"/>
              </w:rPr>
              <w:lastRenderedPageBreak/>
              <w:t>Opération sur des matrices de tailles différentes</w:t>
            </w:r>
          </w:p>
        </w:tc>
        <w:tc>
          <w:tcPr>
            <w:tcW w:w="4531" w:type="dxa"/>
          </w:tcPr>
          <w:p w14:paraId="7802F8C9" w14:textId="0AE6CF88" w:rsidR="00034DC3" w:rsidRDefault="00034DC3" w:rsidP="00D969EF">
            <w:pPr>
              <w:jc w:val="both"/>
              <w:rPr>
                <w:lang w:val="fr-FR"/>
              </w:rPr>
            </w:pPr>
            <w:r>
              <w:rPr>
                <w:lang w:val="fr-FR"/>
              </w:rPr>
              <w:t>L’opération se déroule sans soucis</w:t>
            </w:r>
            <w:r>
              <w:rPr>
                <w:lang w:val="fr-FR"/>
              </w:rPr>
              <w:t>, des 0 sont ajoutés au besoin.</w:t>
            </w:r>
          </w:p>
        </w:tc>
      </w:tr>
    </w:tbl>
    <w:p w14:paraId="7AEAE096" w14:textId="77777777" w:rsidR="00FA5956" w:rsidRDefault="00FA5956" w:rsidP="00D969EF">
      <w:pPr>
        <w:jc w:val="both"/>
        <w:rPr>
          <w:lang w:val="fr-FR"/>
        </w:rPr>
      </w:pPr>
    </w:p>
    <w:sectPr w:rsidR="00FA595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A4346A" w14:textId="77777777" w:rsidR="00272221" w:rsidRDefault="00272221" w:rsidP="00DA4495">
      <w:pPr>
        <w:spacing w:after="0" w:line="240" w:lineRule="auto"/>
      </w:pPr>
      <w:r>
        <w:separator/>
      </w:r>
    </w:p>
  </w:endnote>
  <w:endnote w:type="continuationSeparator" w:id="0">
    <w:p w14:paraId="149B60D6" w14:textId="77777777" w:rsidR="00272221" w:rsidRDefault="00272221" w:rsidP="00D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0BB81" w14:textId="1045AE3D" w:rsidR="00970031" w:rsidRDefault="00970031">
    <w:pPr>
      <w:pStyle w:val="Pieddepage"/>
    </w:pPr>
    <w:r>
      <w:tab/>
    </w:r>
    <w:r>
      <w:tab/>
    </w:r>
    <w:r>
      <w:fldChar w:fldCharType="begin"/>
    </w:r>
    <w:r>
      <w:rPr>
        <w:lang w:val="fr-FR"/>
      </w:rPr>
      <w:instrText xml:space="preserve"> TIME \@ "dddd d MMMM yyyy" </w:instrText>
    </w:r>
    <w:r>
      <w:fldChar w:fldCharType="separate"/>
    </w:r>
    <w:r w:rsidR="002745C9">
      <w:rPr>
        <w:noProof/>
        <w:lang w:val="fr-FR"/>
      </w:rPr>
      <w:t>mercredi 3 novembre 2021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9B536B" w14:textId="77777777" w:rsidR="00272221" w:rsidRDefault="00272221" w:rsidP="00DA4495">
      <w:pPr>
        <w:spacing w:after="0" w:line="240" w:lineRule="auto"/>
      </w:pPr>
      <w:r>
        <w:separator/>
      </w:r>
    </w:p>
  </w:footnote>
  <w:footnote w:type="continuationSeparator" w:id="0">
    <w:p w14:paraId="1539F624" w14:textId="77777777" w:rsidR="00272221" w:rsidRDefault="00272221" w:rsidP="00DA449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B0546" w14:textId="1C04854C" w:rsidR="00DA4495" w:rsidRPr="00DA4495" w:rsidRDefault="00DA4495" w:rsidP="00DA4495">
    <w:pPr>
      <w:rPr>
        <w:lang w:val="de-CH"/>
      </w:rPr>
    </w:pPr>
    <w:r w:rsidRPr="00DA4495">
      <w:rPr>
        <w:lang w:val="de-CH"/>
      </w:rPr>
      <w:t xml:space="preserve">Valentin Kaelin et </w:t>
    </w:r>
    <w:r w:rsidR="001217EA">
      <w:rPr>
        <w:lang w:val="de-CH"/>
      </w:rPr>
      <w:t>Alexandre Jaquier</w:t>
    </w:r>
    <w:r w:rsidRPr="00DA4495">
      <w:rPr>
        <w:lang w:val="de-CH"/>
      </w:rPr>
      <w:tab/>
    </w:r>
    <w:r w:rsidRPr="00DA4495">
      <w:rPr>
        <w:lang w:val="de-CH"/>
      </w:rPr>
      <w:tab/>
    </w:r>
    <w:r w:rsidRPr="00DA4495">
      <w:rPr>
        <w:lang w:val="de-CH"/>
      </w:rPr>
      <w:tab/>
    </w:r>
    <w:r w:rsidRPr="00DA4495">
      <w:rPr>
        <w:lang w:val="de-CH"/>
      </w:rPr>
      <w:tab/>
    </w:r>
    <w:r>
      <w:rPr>
        <w:lang w:val="de-CH"/>
      </w:rPr>
      <w:tab/>
    </w:r>
    <w:r w:rsidRPr="00DA4495">
      <w:rPr>
        <w:lang w:val="de-CH"/>
      </w:rPr>
      <w:tab/>
      <w:t>POO – HEIG-VD</w:t>
    </w:r>
  </w:p>
  <w:p w14:paraId="2D4615A3" w14:textId="77777777" w:rsidR="00DA4495" w:rsidRPr="00DA4495" w:rsidRDefault="00DA4495">
    <w:pPr>
      <w:pStyle w:val="En-tte"/>
      <w:rPr>
        <w:lang w:val="de-CH"/>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01AF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6A35E4"/>
    <w:multiLevelType w:val="hybridMultilevel"/>
    <w:tmpl w:val="C336A5E6"/>
    <w:lvl w:ilvl="0" w:tplc="7FFC80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87A0AA2"/>
    <w:multiLevelType w:val="hybridMultilevel"/>
    <w:tmpl w:val="3E8E3DC6"/>
    <w:lvl w:ilvl="0" w:tplc="9F503D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DAA159D"/>
    <w:multiLevelType w:val="hybridMultilevel"/>
    <w:tmpl w:val="30DCD92C"/>
    <w:lvl w:ilvl="0" w:tplc="F45E41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2A"/>
    <w:rsid w:val="00034DC3"/>
    <w:rsid w:val="00076AE5"/>
    <w:rsid w:val="000A415F"/>
    <w:rsid w:val="001217EA"/>
    <w:rsid w:val="00141702"/>
    <w:rsid w:val="00181B31"/>
    <w:rsid w:val="00191D88"/>
    <w:rsid w:val="001957F5"/>
    <w:rsid w:val="001A3674"/>
    <w:rsid w:val="00241623"/>
    <w:rsid w:val="002424AC"/>
    <w:rsid w:val="00252DA6"/>
    <w:rsid w:val="00263153"/>
    <w:rsid w:val="00272221"/>
    <w:rsid w:val="002739AB"/>
    <w:rsid w:val="002745C9"/>
    <w:rsid w:val="00277951"/>
    <w:rsid w:val="002A1D75"/>
    <w:rsid w:val="002C6938"/>
    <w:rsid w:val="002D21AD"/>
    <w:rsid w:val="002E6680"/>
    <w:rsid w:val="002E6905"/>
    <w:rsid w:val="00355D5D"/>
    <w:rsid w:val="00371249"/>
    <w:rsid w:val="00395AEC"/>
    <w:rsid w:val="0039792D"/>
    <w:rsid w:val="003B45BE"/>
    <w:rsid w:val="003D2624"/>
    <w:rsid w:val="003F78A8"/>
    <w:rsid w:val="00444E91"/>
    <w:rsid w:val="00452528"/>
    <w:rsid w:val="00467D04"/>
    <w:rsid w:val="00473F23"/>
    <w:rsid w:val="004E6D31"/>
    <w:rsid w:val="00537518"/>
    <w:rsid w:val="00567256"/>
    <w:rsid w:val="00580CAC"/>
    <w:rsid w:val="005C4B04"/>
    <w:rsid w:val="005F418D"/>
    <w:rsid w:val="006430BD"/>
    <w:rsid w:val="00655F11"/>
    <w:rsid w:val="006A772C"/>
    <w:rsid w:val="006B081C"/>
    <w:rsid w:val="006E24F5"/>
    <w:rsid w:val="006F34A4"/>
    <w:rsid w:val="00743508"/>
    <w:rsid w:val="00772905"/>
    <w:rsid w:val="0078197E"/>
    <w:rsid w:val="00796F59"/>
    <w:rsid w:val="007F5E04"/>
    <w:rsid w:val="007F7547"/>
    <w:rsid w:val="008537E1"/>
    <w:rsid w:val="00854E0D"/>
    <w:rsid w:val="008F609A"/>
    <w:rsid w:val="009059C1"/>
    <w:rsid w:val="009100F2"/>
    <w:rsid w:val="00912D2A"/>
    <w:rsid w:val="00913B9C"/>
    <w:rsid w:val="009230F9"/>
    <w:rsid w:val="00927167"/>
    <w:rsid w:val="009349D6"/>
    <w:rsid w:val="00940238"/>
    <w:rsid w:val="0094467B"/>
    <w:rsid w:val="00970031"/>
    <w:rsid w:val="00983A5C"/>
    <w:rsid w:val="009A19FB"/>
    <w:rsid w:val="009A2631"/>
    <w:rsid w:val="009A562A"/>
    <w:rsid w:val="009C5699"/>
    <w:rsid w:val="009D365A"/>
    <w:rsid w:val="00A33449"/>
    <w:rsid w:val="00A378E6"/>
    <w:rsid w:val="00A919EF"/>
    <w:rsid w:val="00AA3A66"/>
    <w:rsid w:val="00AA7B9A"/>
    <w:rsid w:val="00B3259B"/>
    <w:rsid w:val="00B9209A"/>
    <w:rsid w:val="00BA33FA"/>
    <w:rsid w:val="00BC2D0C"/>
    <w:rsid w:val="00BF2F4F"/>
    <w:rsid w:val="00C00535"/>
    <w:rsid w:val="00C01790"/>
    <w:rsid w:val="00C415AA"/>
    <w:rsid w:val="00C45C8C"/>
    <w:rsid w:val="00C51BD9"/>
    <w:rsid w:val="00C80F42"/>
    <w:rsid w:val="00CB6928"/>
    <w:rsid w:val="00CF1D8C"/>
    <w:rsid w:val="00D4521E"/>
    <w:rsid w:val="00D81FE5"/>
    <w:rsid w:val="00D969EF"/>
    <w:rsid w:val="00DA4495"/>
    <w:rsid w:val="00DD2A54"/>
    <w:rsid w:val="00DE2B10"/>
    <w:rsid w:val="00E105F0"/>
    <w:rsid w:val="00E5524D"/>
    <w:rsid w:val="00EC7177"/>
    <w:rsid w:val="00ED3D4B"/>
    <w:rsid w:val="00EE25CA"/>
    <w:rsid w:val="00EE5D50"/>
    <w:rsid w:val="00F21116"/>
    <w:rsid w:val="00F57E17"/>
    <w:rsid w:val="00F81061"/>
    <w:rsid w:val="00F97504"/>
    <w:rsid w:val="00FA5956"/>
    <w:rsid w:val="00FC37C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588B"/>
  <w15:chartTrackingRefBased/>
  <w15:docId w15:val="{3E359060-18B0-45DA-99F5-F6CFA99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0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0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B6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D2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495"/>
    <w:pPr>
      <w:tabs>
        <w:tab w:val="center" w:pos="4536"/>
        <w:tab w:val="right" w:pos="9072"/>
      </w:tabs>
      <w:spacing w:after="0" w:line="240" w:lineRule="auto"/>
    </w:pPr>
  </w:style>
  <w:style w:type="character" w:customStyle="1" w:styleId="En-tteCar">
    <w:name w:val="En-tête Car"/>
    <w:basedOn w:val="Policepardfaut"/>
    <w:link w:val="En-tte"/>
    <w:uiPriority w:val="99"/>
    <w:rsid w:val="00DA4495"/>
  </w:style>
  <w:style w:type="paragraph" w:styleId="Pieddepage">
    <w:name w:val="footer"/>
    <w:basedOn w:val="Normal"/>
    <w:link w:val="PieddepageCar"/>
    <w:uiPriority w:val="99"/>
    <w:unhideWhenUsed/>
    <w:rsid w:val="00DA44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495"/>
  </w:style>
  <w:style w:type="character" w:customStyle="1" w:styleId="Titre1Car">
    <w:name w:val="Titre 1 Car"/>
    <w:basedOn w:val="Policepardfaut"/>
    <w:link w:val="Titre1"/>
    <w:uiPriority w:val="9"/>
    <w:rsid w:val="00970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02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0238"/>
    <w:rPr>
      <w:rFonts w:asciiTheme="majorHAnsi" w:eastAsiaTheme="majorEastAsia" w:hAnsiTheme="majorHAnsi" w:cstheme="majorBidi"/>
      <w:color w:val="1F3763" w:themeColor="accent1" w:themeShade="7F"/>
      <w:sz w:val="24"/>
      <w:szCs w:val="24"/>
    </w:rPr>
  </w:style>
  <w:style w:type="paragraph" w:styleId="Pardeliste">
    <w:name w:val="List Paragraph"/>
    <w:basedOn w:val="Normal"/>
    <w:uiPriority w:val="34"/>
    <w:qFormat/>
    <w:rsid w:val="00CB6928"/>
    <w:pPr>
      <w:ind w:left="720"/>
      <w:contextualSpacing/>
    </w:pPr>
  </w:style>
  <w:style w:type="character" w:customStyle="1" w:styleId="Titre4Car">
    <w:name w:val="Titre 4 Car"/>
    <w:basedOn w:val="Policepardfaut"/>
    <w:link w:val="Titre4"/>
    <w:uiPriority w:val="9"/>
    <w:rsid w:val="00CB692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A59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661426">
      <w:bodyDiv w:val="1"/>
      <w:marLeft w:val="0"/>
      <w:marRight w:val="0"/>
      <w:marTop w:val="0"/>
      <w:marBottom w:val="0"/>
      <w:divBdr>
        <w:top w:val="none" w:sz="0" w:space="0" w:color="auto"/>
        <w:left w:val="none" w:sz="0" w:space="0" w:color="auto"/>
        <w:bottom w:val="none" w:sz="0" w:space="0" w:color="auto"/>
        <w:right w:val="none" w:sz="0" w:space="0" w:color="auto"/>
      </w:divBdr>
    </w:div>
    <w:div w:id="15945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728</Words>
  <Characters>4006</Characters>
  <Application>Microsoft Macintosh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Friedli Jonathan</dc:creator>
  <cp:keywords/>
  <dc:description/>
  <cp:lastModifiedBy>Valentin Kaelin</cp:lastModifiedBy>
  <cp:revision>46</cp:revision>
  <dcterms:created xsi:type="dcterms:W3CDTF">2021-10-30T17:02:00Z</dcterms:created>
  <dcterms:modified xsi:type="dcterms:W3CDTF">2021-11-03T15:00:00Z</dcterms:modified>
</cp:coreProperties>
</file>