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3E" w:rsidRDefault="002653C7" w:rsidP="00D1768D">
      <w:pPr>
        <w:spacing w:line="240" w:lineRule="auto"/>
      </w:pPr>
      <w:r>
        <w:t>-Listing potential classes, actions/methods/relationships (verbs)</w:t>
      </w:r>
    </w:p>
    <w:p w:rsidR="002653C7" w:rsidRDefault="002653C7" w:rsidP="00D1768D">
      <w:pPr>
        <w:spacing w:line="240" w:lineRule="auto"/>
      </w:pPr>
      <w:r>
        <w:t>-Drawing UML class diagrams</w:t>
      </w:r>
    </w:p>
    <w:p w:rsidR="002653C7" w:rsidRDefault="002653C7" w:rsidP="00D1768D">
      <w:pPr>
        <w:spacing w:line="240" w:lineRule="auto"/>
      </w:pPr>
      <w:r>
        <w:t>-Deriving Use Cases</w:t>
      </w:r>
    </w:p>
    <w:p w:rsidR="002653C7" w:rsidRDefault="002653C7" w:rsidP="00D1768D">
      <w:pPr>
        <w:spacing w:line="240" w:lineRule="auto"/>
      </w:pPr>
      <w:r>
        <w:t>-</w:t>
      </w:r>
      <w:r w:rsidR="00A94450">
        <w:t>Draw Sequence Diagram</w:t>
      </w:r>
    </w:p>
    <w:p w:rsidR="00D1768D" w:rsidRDefault="00D1768D" w:rsidP="00D1768D">
      <w:pPr>
        <w:spacing w:line="240" w:lineRule="auto"/>
      </w:pPr>
      <w:r>
        <w:t>-IDENTIFY DESIGN PATTERNS (draw design the design patterns)</w:t>
      </w:r>
    </w:p>
    <w:p w:rsidR="001B0325" w:rsidRDefault="00A94450" w:rsidP="00D1768D">
      <w:pPr>
        <w:spacing w:line="240" w:lineRule="auto"/>
      </w:pPr>
      <w:r w:rsidRPr="00E518B8">
        <w:rPr>
          <w:highlight w:val="yellow"/>
        </w:rPr>
        <w:t>-</w:t>
      </w:r>
      <w:r w:rsidR="001B0325" w:rsidRPr="00E518B8">
        <w:rPr>
          <w:highlight w:val="yellow"/>
        </w:rPr>
        <w:t>Git</w:t>
      </w:r>
      <w:r w:rsidR="001B0325">
        <w:br/>
      </w:r>
      <w:r w:rsidR="001B0325">
        <w:tab/>
        <w:t>-How to track staged delivery process where clients might be using older (stabler) versions</w:t>
      </w:r>
    </w:p>
    <w:p w:rsidR="00CD4660" w:rsidRDefault="00E518B8" w:rsidP="00D1768D">
      <w:pPr>
        <w:spacing w:line="240" w:lineRule="auto"/>
      </w:pPr>
      <w:r w:rsidRPr="00E518B8">
        <w:rPr>
          <w:highlight w:val="yellow"/>
        </w:rPr>
        <w:t>-</w:t>
      </w:r>
      <w:r w:rsidR="003930D4" w:rsidRPr="003930D4">
        <w:rPr>
          <w:highlight w:val="yellow"/>
        </w:rPr>
        <w:t>Human Error and Usability</w:t>
      </w:r>
      <w:r w:rsidR="003930D4">
        <w:t xml:space="preserve"> </w:t>
      </w:r>
      <w:r>
        <w:br/>
      </w:r>
      <w:r>
        <w:tab/>
      </w:r>
      <w:r w:rsidR="00CD4660">
        <w:t xml:space="preserve">-Relationship between </w:t>
      </w:r>
      <w:r w:rsidR="00CD4660" w:rsidRPr="00AB50E2">
        <w:rPr>
          <w:b/>
        </w:rPr>
        <w:t xml:space="preserve">iterative model </w:t>
      </w:r>
      <w:r w:rsidR="00CD4660">
        <w:t xml:space="preserve">and </w:t>
      </w:r>
      <w:r w:rsidR="00CD4660" w:rsidRPr="00AB50E2">
        <w:rPr>
          <w:b/>
        </w:rPr>
        <w:t>waterfall model</w:t>
      </w:r>
      <w:r w:rsidR="00CD4660">
        <w:t>. What is their primary difference?</w:t>
      </w:r>
    </w:p>
    <w:p w:rsidR="00CD4660" w:rsidRPr="00AB50E2" w:rsidRDefault="00E518B8" w:rsidP="00D1768D">
      <w:pPr>
        <w:spacing w:line="240" w:lineRule="auto"/>
        <w:rPr>
          <w:b/>
        </w:rPr>
      </w:pPr>
      <w:r>
        <w:tab/>
      </w:r>
      <w:r w:rsidR="00CD4660">
        <w:t>-</w:t>
      </w:r>
      <w:r w:rsidR="00D255DE">
        <w:t xml:space="preserve">Name of the law that describes the </w:t>
      </w:r>
      <w:r w:rsidR="00D255DE" w:rsidRPr="00AB50E2">
        <w:rPr>
          <w:b/>
        </w:rPr>
        <w:t>speed of choosing from a list of choices</w:t>
      </w:r>
    </w:p>
    <w:p w:rsidR="001B0325" w:rsidRDefault="003930D4" w:rsidP="00D1768D">
      <w:pPr>
        <w:spacing w:line="240" w:lineRule="auto"/>
      </w:pPr>
      <w:r>
        <w:tab/>
        <w:t xml:space="preserve">-Why is the </w:t>
      </w:r>
      <w:r w:rsidRPr="00AB50E2">
        <w:rPr>
          <w:b/>
        </w:rPr>
        <w:t xml:space="preserve">difference in time of choosing 2 and </w:t>
      </w:r>
      <w:r w:rsidR="00AB50E2">
        <w:rPr>
          <w:b/>
        </w:rPr>
        <w:t>8</w:t>
      </w:r>
      <w:r>
        <w:t xml:space="preserve"> choices greater than the difference between 80 and 100</w:t>
      </w:r>
    </w:p>
    <w:p w:rsidR="003930D4" w:rsidRDefault="003930D4" w:rsidP="00D1768D">
      <w:pPr>
        <w:spacing w:line="240" w:lineRule="auto"/>
      </w:pPr>
      <w:r>
        <w:tab/>
        <w:t>-</w:t>
      </w:r>
      <w:r w:rsidR="00AB50E2">
        <w:t xml:space="preserve">What is </w:t>
      </w:r>
      <w:r w:rsidR="00AB50E2" w:rsidRPr="00AB50E2">
        <w:rPr>
          <w:b/>
        </w:rPr>
        <w:t>Saccadic Masking</w:t>
      </w:r>
      <w:r w:rsidR="00AB50E2">
        <w:t xml:space="preserve"> and how does it affect software</w:t>
      </w:r>
    </w:p>
    <w:p w:rsidR="00CE1B4D" w:rsidRDefault="00CE1B4D" w:rsidP="00D1768D">
      <w:pPr>
        <w:spacing w:line="240" w:lineRule="auto"/>
      </w:pPr>
      <w:r w:rsidRPr="00CE1B4D">
        <w:rPr>
          <w:highlight w:val="yellow"/>
        </w:rPr>
        <w:t>-User Interfaces</w:t>
      </w:r>
      <w:r>
        <w:br/>
      </w:r>
      <w:r>
        <w:tab/>
        <w:t>-What is one UI method that aids usability but also reduces human error?</w:t>
      </w:r>
    </w:p>
    <w:p w:rsidR="00CE1B4D" w:rsidRDefault="00CE1B4D" w:rsidP="00D1768D">
      <w:pPr>
        <w:spacing w:line="240" w:lineRule="auto"/>
      </w:pPr>
      <w:r>
        <w:tab/>
        <w:t>-</w:t>
      </w:r>
      <w:r w:rsidR="00F67885">
        <w:t xml:space="preserve">Why must we be careful about </w:t>
      </w:r>
      <w:r w:rsidR="00F67885" w:rsidRPr="00F67885">
        <w:rPr>
          <w:b/>
        </w:rPr>
        <w:t>colours</w:t>
      </w:r>
      <w:r w:rsidR="00F67885">
        <w:t xml:space="preserve"> we use in UI? Colour blindness</w:t>
      </w:r>
    </w:p>
    <w:p w:rsidR="004E5F16" w:rsidRDefault="004E5F16" w:rsidP="00D1768D">
      <w:pPr>
        <w:spacing w:line="240" w:lineRule="auto"/>
      </w:pPr>
      <w:r>
        <w:tab/>
        <w:t>-Give 2 examples (or instances) of interface metaphors.</w:t>
      </w:r>
    </w:p>
    <w:p w:rsidR="00D1768D" w:rsidRDefault="00D1768D" w:rsidP="00D1768D">
      <w:pPr>
        <w:spacing w:line="240" w:lineRule="auto"/>
      </w:pPr>
    </w:p>
    <w:sectPr w:rsidR="00D1768D" w:rsidSect="002653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D47545"/>
    <w:rsid w:val="001B0325"/>
    <w:rsid w:val="002653C7"/>
    <w:rsid w:val="003930D4"/>
    <w:rsid w:val="004E5F16"/>
    <w:rsid w:val="00934E9F"/>
    <w:rsid w:val="00A94450"/>
    <w:rsid w:val="00AB50E2"/>
    <w:rsid w:val="00CD4660"/>
    <w:rsid w:val="00CE1B4D"/>
    <w:rsid w:val="00D1768D"/>
    <w:rsid w:val="00D255DE"/>
    <w:rsid w:val="00D47545"/>
    <w:rsid w:val="00E518B8"/>
    <w:rsid w:val="00EA1D3E"/>
    <w:rsid w:val="00F6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Hoang</dc:creator>
  <cp:lastModifiedBy>Phillip Hoang</cp:lastModifiedBy>
  <cp:revision>14</cp:revision>
  <dcterms:created xsi:type="dcterms:W3CDTF">2016-12-13T22:04:00Z</dcterms:created>
  <dcterms:modified xsi:type="dcterms:W3CDTF">2016-12-13T22:40:00Z</dcterms:modified>
</cp:coreProperties>
</file>