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3233" w14:textId="77777777" w:rsidR="00C82C08" w:rsidRDefault="00C82C08" w:rsidP="00C82C08">
      <w:pPr>
        <w:pStyle w:val="mrt20"/>
        <w:rPr>
          <w:rFonts w:hint="eastAsia"/>
        </w:rPr>
      </w:pPr>
      <w:r>
        <w:rPr>
          <w:rStyle w:val="af2"/>
          <w:rFonts w:hint="eastAsia"/>
        </w:rPr>
        <w:t>1、谈一谈量变质变规律的方法论意义。</w:t>
      </w:r>
    </w:p>
    <w:p w14:paraId="0655664E" w14:textId="3C1FDCF3" w:rsidR="00C82C08" w:rsidRPr="00947642" w:rsidRDefault="00C82C08" w:rsidP="00C82C08">
      <w:pPr>
        <w:rPr>
          <w:rFonts w:asciiTheme="minorHAnsi" w:eastAsiaTheme="minorEastAsia" w:hAnsiTheme="minorHAnsi" w:cstheme="minorBidi" w:hint="eastAsia"/>
          <w:kern w:val="2"/>
          <w:sz w:val="22"/>
          <w14:ligatures w14:val="standardContextual"/>
        </w:rPr>
      </w:pPr>
      <w:r w:rsidRPr="00947642">
        <w:rPr>
          <w:rFonts w:asciiTheme="minorHAnsi" w:eastAsiaTheme="minorEastAsia" w:hAnsiTheme="minorHAnsi" w:cstheme="minorBidi"/>
          <w:kern w:val="2"/>
          <w:sz w:val="22"/>
          <w14:ligatures w14:val="standardContextual"/>
        </w:rPr>
        <w:t>第一，量变是质变的必要准备</w:t>
      </w:r>
      <w:r w:rsidRPr="00947642">
        <w:rPr>
          <w:rFonts w:asciiTheme="minorHAnsi" w:eastAsiaTheme="minorEastAsia" w:hAnsiTheme="minorHAnsi" w:cstheme="minorBidi" w:hint="eastAsia"/>
          <w:kern w:val="2"/>
          <w:sz w:val="22"/>
          <w14:ligatures w14:val="standardContextual"/>
        </w:rPr>
        <w:t>。</w:t>
      </w:r>
      <w:r w:rsidRPr="00947642">
        <w:rPr>
          <w:rFonts w:asciiTheme="minorHAnsi" w:eastAsiaTheme="minorEastAsia" w:hAnsiTheme="minorHAnsi" w:cstheme="minorBidi"/>
          <w:kern w:val="2"/>
          <w:sz w:val="22"/>
          <w14:ligatures w14:val="standardContextual"/>
        </w:rPr>
        <w:t>没有量变的积累，质变就不会发生。第二，质变是量变的必然结果，并为新的量变开辟道路。第三，量变和质变是相互渗透的。量变质变规律具有重要的方法论意义</w:t>
      </w:r>
      <w:r w:rsidRPr="00947642">
        <w:rPr>
          <w:rFonts w:asciiTheme="minorHAnsi" w:eastAsiaTheme="minorEastAsia" w:hAnsiTheme="minorHAnsi" w:cstheme="minorBidi" w:hint="eastAsia"/>
          <w:kern w:val="2"/>
          <w:sz w:val="22"/>
          <w14:ligatures w14:val="standardContextual"/>
        </w:rPr>
        <w:t>。</w:t>
      </w:r>
    </w:p>
    <w:p w14:paraId="2464D4BF" w14:textId="38BB5916" w:rsidR="00C82C08" w:rsidRPr="00947642" w:rsidRDefault="00C82C08" w:rsidP="00C82C08">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一方面，当事物的发展处在量变阶段时，要踏踏实实做好日常工作，为未来重大改变</w:t>
      </w:r>
      <w:proofErr w:type="gramStart"/>
      <w:r w:rsidRPr="00947642">
        <w:rPr>
          <w:rFonts w:asciiTheme="minorHAnsi" w:eastAsiaTheme="minorEastAsia" w:hAnsiTheme="minorHAnsi" w:cstheme="minorBidi"/>
          <w:kern w:val="2"/>
          <w:sz w:val="22"/>
          <w14:ligatures w14:val="standardContextual"/>
        </w:rPr>
        <w:t>作准备</w:t>
      </w:r>
      <w:proofErr w:type="gramEnd"/>
      <w:r w:rsidRPr="00947642">
        <w:rPr>
          <w:rFonts w:asciiTheme="minorHAnsi" w:eastAsiaTheme="minorEastAsia" w:hAnsiTheme="minorHAnsi" w:cstheme="minorBidi"/>
          <w:kern w:val="2"/>
          <w:sz w:val="22"/>
          <w14:ligatures w14:val="standardContextual"/>
        </w:rPr>
        <w:t>；另一方面，当质变来临的时候，要果断地、不失时机地抓住机遇，促成质变，使工作迈上新台阶。</w:t>
      </w:r>
    </w:p>
    <w:p w14:paraId="2B509722" w14:textId="5D7FCBC5" w:rsidR="00C82C08" w:rsidRDefault="00C82C08" w:rsidP="00C82C08">
      <w:pPr>
        <w:rPr>
          <w:b/>
          <w:bCs/>
        </w:rPr>
      </w:pPr>
      <w:r w:rsidRPr="00C82C08">
        <w:rPr>
          <w:b/>
          <w:bCs/>
        </w:rPr>
        <w:t>2、从真理的绝对性与相对性统一的角度谈一谈该如何认识马克思主义。</w:t>
      </w:r>
    </w:p>
    <w:p w14:paraId="2950E659" w14:textId="46735157" w:rsidR="00C82C08" w:rsidRPr="00947642" w:rsidRDefault="00DF1FF4" w:rsidP="00C82C08">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马克思主义作为客观真理，是绝对性和相对性的统一。马克思主义正确反映了人类社会的发展规律，因而具有绝对性。但是，马克思主义经典作家并没有穷尽真理，而是为不断寻求真理和发展真理开辟道路；马克思主义并没有穷尽对一切事物及其规律的认识，仍需要随着社会实践的发展而发展，因而又具有相对性。马克思主义真理的绝对性要求我们必须坚持以马克思主义为指导思想，马克思主义真理的相对性又要求我们必须在实践中丰富和发展马克思主义。</w:t>
      </w:r>
    </w:p>
    <w:p w14:paraId="5E6BA043" w14:textId="77777777" w:rsidR="00DF1FF4" w:rsidRDefault="00DF1FF4" w:rsidP="00DF1FF4">
      <w:pPr>
        <w:pStyle w:val="mrt20"/>
        <w:rPr>
          <w:rStyle w:val="af2"/>
        </w:rPr>
      </w:pPr>
      <w:r>
        <w:rPr>
          <w:rStyle w:val="af2"/>
          <w:rFonts w:hint="eastAsia"/>
        </w:rPr>
        <w:t>3、简述如何实现理论创新与实践创新的良性互动。</w:t>
      </w:r>
    </w:p>
    <w:p w14:paraId="637A4D53" w14:textId="28FDD7D9" w:rsidR="00C127B5" w:rsidRPr="00C127B5" w:rsidRDefault="00C127B5" w:rsidP="00C127B5">
      <w:pPr>
        <w:rPr>
          <w:rFonts w:asciiTheme="minorHAnsi" w:eastAsiaTheme="minorEastAsia" w:hAnsiTheme="minorHAnsi" w:cstheme="minorBidi"/>
          <w:kern w:val="2"/>
          <w:sz w:val="22"/>
          <w14:ligatures w14:val="standardContextual"/>
        </w:rPr>
      </w:pPr>
      <w:r w:rsidRPr="00C127B5">
        <w:rPr>
          <w:rFonts w:asciiTheme="minorHAnsi" w:eastAsiaTheme="minorEastAsia" w:hAnsiTheme="minorHAnsi" w:cstheme="minorBidi"/>
          <w:kern w:val="2"/>
          <w:sz w:val="22"/>
          <w14:ligatures w14:val="standardContextual"/>
        </w:rPr>
        <w:t>实践创新为理论创新提供不竭的动力源泉。我们要准确把握时代大势，坚持解放思想、实事求是、守正创新，不断回答时代和实践给我们提出的新的重大课题，让马克思主义放射出更加灿烂的真理光芒。</w:t>
      </w:r>
    </w:p>
    <w:p w14:paraId="65F56695" w14:textId="337F711C" w:rsidR="00C127B5" w:rsidRPr="00C127B5" w:rsidRDefault="00C127B5" w:rsidP="00C127B5">
      <w:pPr>
        <w:rPr>
          <w:rFonts w:asciiTheme="minorHAnsi" w:eastAsiaTheme="minorEastAsia" w:hAnsiTheme="minorHAnsi" w:cstheme="minorBidi"/>
          <w:kern w:val="2"/>
          <w:sz w:val="22"/>
          <w14:ligatures w14:val="standardContextual"/>
        </w:rPr>
      </w:pPr>
      <w:r w:rsidRPr="00C127B5">
        <w:rPr>
          <w:rFonts w:asciiTheme="minorHAnsi" w:eastAsiaTheme="minorEastAsia" w:hAnsiTheme="minorHAnsi" w:cstheme="minorBidi"/>
          <w:kern w:val="2"/>
          <w:sz w:val="22"/>
          <w14:ligatures w14:val="standardContextual"/>
        </w:rPr>
        <w:t>理论创新为实践创新提供科学的行动指南。坚持马克思主义，必须坚持马克思主义的科学原理和科学精神、创新精神，善于根据客观情况的变化，不断从人民群众实践中汲取营养，不断丰富和发展理论，使理论更好地指导我们的工作。</w:t>
      </w:r>
    </w:p>
    <w:p w14:paraId="17A8EF5A" w14:textId="3B231351" w:rsidR="008D3553" w:rsidRPr="00947642" w:rsidRDefault="00C127B5" w:rsidP="00947642">
      <w:pPr>
        <w:rPr>
          <w:rFonts w:asciiTheme="minorHAnsi" w:eastAsiaTheme="minorEastAsia" w:hAnsiTheme="minorHAnsi" w:cstheme="minorBidi"/>
          <w:kern w:val="2"/>
          <w:sz w:val="22"/>
          <w14:ligatures w14:val="standardContextual"/>
        </w:rPr>
      </w:pPr>
      <w:r w:rsidRPr="00C127B5">
        <w:rPr>
          <w:rFonts w:asciiTheme="minorHAnsi" w:eastAsiaTheme="minorEastAsia" w:hAnsiTheme="minorHAnsi" w:cstheme="minorBidi"/>
          <w:kern w:val="2"/>
          <w:sz w:val="22"/>
          <w14:ligatures w14:val="standardContextual"/>
        </w:rPr>
        <w:t>理论创新和实践创新不是孤立进行的，而是在与另一方的互动中完成的，二者相互促进、辩证统一，不断实现更高阶段的创新发展。</w:t>
      </w:r>
      <w:r w:rsidR="008D3553" w:rsidRPr="00947642">
        <w:rPr>
          <w:rFonts w:asciiTheme="minorHAnsi" w:eastAsiaTheme="minorEastAsia" w:hAnsiTheme="minorHAnsi" w:cstheme="minorBidi"/>
          <w:kern w:val="2"/>
          <w:sz w:val="22"/>
          <w14:ligatures w14:val="standardContextual"/>
        </w:rPr>
        <w:t>我们要不断增强创新的自觉性，努力实现理论创新和实践创新的良性互动。</w:t>
      </w:r>
    </w:p>
    <w:p w14:paraId="5FE2856E" w14:textId="6B4CC27B" w:rsidR="00C127B5" w:rsidRPr="00947642" w:rsidRDefault="008D3553" w:rsidP="008D3553">
      <w:pPr>
        <w:rPr>
          <w:rFonts w:asciiTheme="minorHAnsi" w:eastAsiaTheme="minorEastAsia" w:hAnsiTheme="minorHAnsi" w:cstheme="minorBidi" w:hint="eastAsia"/>
          <w:kern w:val="2"/>
          <w:sz w:val="22"/>
          <w14:ligatures w14:val="standardContextual"/>
        </w:rPr>
      </w:pPr>
      <w:r w:rsidRPr="00947642">
        <w:rPr>
          <w:rFonts w:asciiTheme="minorHAnsi" w:eastAsiaTheme="minorEastAsia" w:hAnsiTheme="minorHAnsi" w:cstheme="minorBidi" w:hint="eastAsia"/>
          <w:kern w:val="2"/>
          <w:sz w:val="22"/>
          <w14:ligatures w14:val="standardContextual"/>
        </w:rPr>
        <w:t>//</w:t>
      </w:r>
      <w:r w:rsidRPr="00947642">
        <w:rPr>
          <w:rFonts w:asciiTheme="minorHAnsi" w:eastAsiaTheme="minorEastAsia" w:hAnsiTheme="minorHAnsi" w:cstheme="minorBidi"/>
          <w:kern w:val="2"/>
          <w:sz w:val="22"/>
          <w14:ligatures w14:val="standardContextual"/>
        </w:rPr>
        <w:t>中国特色社会主义是在理论创新和实践创新良性互动过程中不断向前发展的。习近平新时代中国特色社会主义思想源于实践又指导实践，是中国特色社会主义理论创新与实践创新的智慧结晶，为新时代坚持和发展中国特色社会主义、推进党和国家事业提供了根本遵循和行动指南。</w:t>
      </w:r>
      <w:r w:rsidRPr="00947642">
        <w:rPr>
          <w:rFonts w:asciiTheme="minorHAnsi" w:eastAsiaTheme="minorEastAsia" w:hAnsiTheme="minorHAnsi" w:cstheme="minorBidi" w:hint="eastAsia"/>
          <w:kern w:val="2"/>
          <w:sz w:val="22"/>
          <w14:ligatures w14:val="standardContextual"/>
        </w:rPr>
        <w:t>（</w:t>
      </w:r>
      <w:proofErr w:type="gramStart"/>
      <w:r w:rsidRPr="00947642">
        <w:rPr>
          <w:rFonts w:asciiTheme="minorHAnsi" w:eastAsiaTheme="minorEastAsia" w:hAnsiTheme="minorHAnsi" w:cstheme="minorBidi" w:hint="eastAsia"/>
          <w:kern w:val="2"/>
          <w:sz w:val="22"/>
          <w14:ligatures w14:val="standardContextual"/>
        </w:rPr>
        <w:t>践行</w:t>
      </w:r>
      <w:proofErr w:type="gramEnd"/>
      <w:r w:rsidRPr="00947642">
        <w:rPr>
          <w:rFonts w:asciiTheme="minorHAnsi" w:eastAsiaTheme="minorEastAsia" w:hAnsiTheme="minorHAnsi" w:cstheme="minorBidi" w:hint="eastAsia"/>
          <w:kern w:val="2"/>
          <w:sz w:val="22"/>
          <w14:ligatures w14:val="standardContextual"/>
        </w:rPr>
        <w:t>中特的思想）</w:t>
      </w:r>
    </w:p>
    <w:p w14:paraId="61F01E41" w14:textId="2FCD7DC0" w:rsidR="00DF1FF4" w:rsidRDefault="00DF1FF4" w:rsidP="00DF1FF4">
      <w:pPr>
        <w:pStyle w:val="mrt20"/>
        <w:rPr>
          <w:rStyle w:val="af2"/>
        </w:rPr>
      </w:pPr>
      <w:r>
        <w:rPr>
          <w:rStyle w:val="af2"/>
          <w:rFonts w:hint="eastAsia"/>
        </w:rPr>
        <w:t>4、简述学习和掌握社会基本矛盾分析法的重要意义。</w:t>
      </w:r>
      <w:r w:rsidR="000F0020">
        <w:rPr>
          <w:rStyle w:val="af2"/>
          <w:rFonts w:hint="eastAsia"/>
        </w:rPr>
        <w:t>（答案待精简）</w:t>
      </w:r>
    </w:p>
    <w:p w14:paraId="66A8115A" w14:textId="77777777" w:rsidR="00C04A95" w:rsidRPr="000F0020" w:rsidRDefault="00C04A95" w:rsidP="00C04A95">
      <w:pPr>
        <w:pStyle w:val="mrt20"/>
        <w:rPr>
          <w:rFonts w:asciiTheme="minorHAnsi" w:eastAsiaTheme="minorEastAsia" w:hAnsiTheme="minorHAnsi" w:cstheme="minorBidi"/>
          <w:kern w:val="2"/>
          <w:sz w:val="22"/>
          <w14:ligatures w14:val="standardContextual"/>
        </w:rPr>
      </w:pPr>
      <w:r w:rsidRPr="000F0020">
        <w:rPr>
          <w:rFonts w:asciiTheme="minorHAnsi" w:eastAsiaTheme="minorEastAsia" w:hAnsiTheme="minorHAnsi" w:cstheme="minorBidi"/>
          <w:kern w:val="2"/>
          <w:sz w:val="22"/>
          <w14:ligatures w14:val="standardContextual"/>
        </w:rPr>
        <w:t>生产力与生产关系矛盾运动规律的原理具有极为重要的理论意义和现实意义。</w:t>
      </w:r>
    </w:p>
    <w:p w14:paraId="58AE8734" w14:textId="77777777" w:rsidR="00C04A95" w:rsidRPr="000F0020" w:rsidRDefault="00C04A95" w:rsidP="00C04A95">
      <w:pPr>
        <w:pStyle w:val="mrt20"/>
        <w:rPr>
          <w:rFonts w:asciiTheme="minorHAnsi" w:eastAsiaTheme="minorEastAsia" w:hAnsiTheme="minorHAnsi" w:cstheme="minorBidi"/>
          <w:kern w:val="2"/>
          <w:sz w:val="22"/>
          <w14:ligatures w14:val="standardContextual"/>
        </w:rPr>
      </w:pPr>
      <w:r w:rsidRPr="000F0020">
        <w:rPr>
          <w:rFonts w:asciiTheme="minorHAnsi" w:eastAsiaTheme="minorEastAsia" w:hAnsiTheme="minorHAnsi" w:cstheme="minorBidi"/>
          <w:kern w:val="2"/>
          <w:sz w:val="22"/>
          <w14:ligatures w14:val="standardContextual"/>
        </w:rPr>
        <w:t>第一，这一原理在人类思想史上彻底否定了单纯以道德作为评判历史功过是非标准的思想体系，第一次科学地确立了生产力发展是 “社会进步的最高标准” ①，并且把生产力与生产关系矛盾运动的规律作为判断时代变革的客观依据。马克思明确指出，判断一个变革时代不能以该时代的意识为依据，相反，这个意识必须 “从社会生产力和生产关系之间的现存冲突中去解释” ②。正是根据上述根本观点，马克思主义正确阐释了社会形态的演进过程及其历史必然性问题，正确评价了历史和现实中的事件、人物以及各种社会集团的理论、主张等，为正确认识社会和历史提供了基本观点和方法。</w:t>
      </w:r>
    </w:p>
    <w:p w14:paraId="3A85CA1B" w14:textId="77777777" w:rsidR="00C04A95" w:rsidRPr="000F0020" w:rsidRDefault="00C04A95" w:rsidP="00C04A95">
      <w:pPr>
        <w:pStyle w:val="mrt20"/>
        <w:rPr>
          <w:rFonts w:asciiTheme="minorHAnsi" w:eastAsiaTheme="minorEastAsia" w:hAnsiTheme="minorHAnsi" w:cstheme="minorBidi"/>
          <w:kern w:val="2"/>
          <w:sz w:val="22"/>
          <w14:ligatures w14:val="standardContextual"/>
        </w:rPr>
      </w:pPr>
      <w:r w:rsidRPr="000F0020">
        <w:rPr>
          <w:rFonts w:asciiTheme="minorHAnsi" w:eastAsiaTheme="minorEastAsia" w:hAnsiTheme="minorHAnsi" w:cstheme="minorBidi"/>
          <w:kern w:val="2"/>
          <w:sz w:val="22"/>
          <w14:ligatures w14:val="standardContextual"/>
        </w:rPr>
        <w:lastRenderedPageBreak/>
        <w:t>第二，生产力与生产关系矛盾运动规律是马克思主义政党制定路线、方针和政策的重要依据。马克思主义政党必须自觉地认识和把握这一规律，自觉认识到物质生产是社会生活的基础，生产力是推动社会进步的最活跃、最革命的要素，社会主义的根本任务是解放和发展社会生产力。在全面深化改革中，要把坚持发展作为解决我国所有问题的关键，推动我国社会生产力不断向前发展，进而推动社会的全面进步和人的全面发展。</w:t>
      </w:r>
    </w:p>
    <w:p w14:paraId="5E7F04ED" w14:textId="77777777" w:rsidR="000F0020" w:rsidRPr="000F0020" w:rsidRDefault="000F0020" w:rsidP="000F0020">
      <w:pPr>
        <w:pStyle w:val="mrt20"/>
        <w:rPr>
          <w:rFonts w:asciiTheme="minorHAnsi" w:eastAsiaTheme="minorEastAsia" w:hAnsiTheme="minorHAnsi" w:cstheme="minorBidi"/>
          <w:kern w:val="2"/>
          <w:sz w:val="22"/>
          <w14:ligatures w14:val="standardContextual"/>
        </w:rPr>
      </w:pPr>
      <w:r w:rsidRPr="000F0020">
        <w:rPr>
          <w:rFonts w:asciiTheme="minorHAnsi" w:eastAsiaTheme="minorEastAsia" w:hAnsiTheme="minorHAnsi" w:cstheme="minorBidi"/>
          <w:kern w:val="2"/>
          <w:sz w:val="22"/>
          <w14:ligatures w14:val="standardContextual"/>
        </w:rPr>
        <w:t>经济基础与上层建筑矛盾运动规律的当代应用</w:t>
      </w:r>
    </w:p>
    <w:p w14:paraId="49ECDC94" w14:textId="77777777" w:rsidR="000F0020" w:rsidRPr="000F0020" w:rsidRDefault="000F0020" w:rsidP="000F0020">
      <w:pPr>
        <w:pStyle w:val="mrt20"/>
        <w:rPr>
          <w:rFonts w:asciiTheme="minorHAnsi" w:eastAsiaTheme="minorEastAsia" w:hAnsiTheme="minorHAnsi" w:cstheme="minorBidi"/>
          <w:kern w:val="2"/>
          <w:sz w:val="22"/>
          <w14:ligatures w14:val="standardContextual"/>
        </w:rPr>
      </w:pPr>
      <w:r w:rsidRPr="000F0020">
        <w:rPr>
          <w:rFonts w:asciiTheme="minorHAnsi" w:eastAsiaTheme="minorEastAsia" w:hAnsiTheme="minorHAnsi" w:cstheme="minorBidi"/>
          <w:kern w:val="2"/>
          <w:sz w:val="22"/>
          <w14:ligatures w14:val="standardContextual"/>
        </w:rPr>
        <w:t>在当代中国，深入理解上层建筑一定要适合经济基础状况的规律，必须正确把握经济基础与上层建筑矛盾运动过程中存在的各种利益关系，并在深化经济体制改革、完善社会主义经济基础以促进生产力发展的同时，促进上层建筑领域的改革，以适应生产力发展和巩固经济基础的要求。</w:t>
      </w:r>
    </w:p>
    <w:p w14:paraId="1ED6E37F" w14:textId="77777777" w:rsidR="000F0020" w:rsidRPr="000F0020" w:rsidRDefault="000F0020" w:rsidP="000F0020">
      <w:pPr>
        <w:pStyle w:val="mrt20"/>
        <w:rPr>
          <w:rFonts w:asciiTheme="minorHAnsi" w:eastAsiaTheme="minorEastAsia" w:hAnsiTheme="minorHAnsi" w:cstheme="minorBidi"/>
          <w:kern w:val="2"/>
          <w:sz w:val="22"/>
          <w14:ligatures w14:val="standardContextual"/>
        </w:rPr>
      </w:pPr>
      <w:r w:rsidRPr="000F0020">
        <w:rPr>
          <w:rFonts w:asciiTheme="minorHAnsi" w:eastAsiaTheme="minorEastAsia" w:hAnsiTheme="minorHAnsi" w:cstheme="minorBidi"/>
          <w:kern w:val="2"/>
          <w:sz w:val="22"/>
          <w14:ligatures w14:val="standardContextual"/>
        </w:rPr>
        <w:t>生产关系的实质是人们的物质利益关系。在社会主义条件下，上层建筑对经济基础的保护从根本上说就是为了保障</w:t>
      </w:r>
      <w:proofErr w:type="gramStart"/>
      <w:r w:rsidRPr="000F0020">
        <w:rPr>
          <w:rFonts w:asciiTheme="minorHAnsi" w:eastAsiaTheme="minorEastAsia" w:hAnsiTheme="minorHAnsi" w:cstheme="minorBidi"/>
          <w:kern w:val="2"/>
          <w:sz w:val="22"/>
          <w14:ligatures w14:val="standardContextual"/>
        </w:rPr>
        <w:t>最</w:t>
      </w:r>
      <w:proofErr w:type="gramEnd"/>
      <w:r w:rsidRPr="000F0020">
        <w:rPr>
          <w:rFonts w:asciiTheme="minorHAnsi" w:eastAsiaTheme="minorEastAsia" w:hAnsiTheme="minorHAnsi" w:cstheme="minorBidi"/>
          <w:kern w:val="2"/>
          <w:sz w:val="22"/>
          <w14:ligatures w14:val="standardContextual"/>
        </w:rPr>
        <w:t>广大人民群众的物质利益。所以，要坚持中国特色社会主义政治发展道路，积极稳妥地推进上层建筑领域的改革和发展，加快建设社会主义法治国家，推进社会主义民主政治制度化、规范化、程序化，推进社会主义政治制度的自我完善和发展，实现好、维护好、发展好最广大人民的根本利益。</w:t>
      </w:r>
    </w:p>
    <w:p w14:paraId="5BC83B81" w14:textId="77777777" w:rsidR="00154782" w:rsidRPr="000F0020" w:rsidRDefault="00154782" w:rsidP="00DF1FF4">
      <w:pPr>
        <w:pStyle w:val="mrt20"/>
        <w:rPr>
          <w:rFonts w:hint="eastAsia"/>
        </w:rPr>
      </w:pPr>
    </w:p>
    <w:p w14:paraId="33ABCA0E" w14:textId="77777777" w:rsidR="008D3553" w:rsidRDefault="008D3553" w:rsidP="008D3553">
      <w:pPr>
        <w:pStyle w:val="mrt20"/>
        <w:rPr>
          <w:rStyle w:val="af2"/>
        </w:rPr>
      </w:pPr>
      <w:r>
        <w:rPr>
          <w:rStyle w:val="af2"/>
          <w:rFonts w:hint="eastAsia"/>
        </w:rPr>
        <w:t>5、简单谈谈如何面对经济全球化。</w:t>
      </w:r>
    </w:p>
    <w:p w14:paraId="63B3ABD6" w14:textId="7E15F00D" w:rsidR="00947642" w:rsidRPr="00947642" w:rsidRDefault="00947642" w:rsidP="00947642">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经济全球化为世界经济增长提供了强劲动力，促进了商品和资本流动、科技和文明进步、各国人民交往。</w:t>
      </w:r>
    </w:p>
    <w:p w14:paraId="404C03E8" w14:textId="69550BF5" w:rsidR="00947642" w:rsidRPr="00947642" w:rsidRDefault="00947642" w:rsidP="00947642">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经济全球化对发展中国家的积极作用主要表现在：第一，经济全球化为发展中国家提供先进技术和管理经验。第二，经济全球化为发展中国家提供更多的就业机会。第三，经济全球化推动发展中国家国际贸易的发展。第四，经济全球化促进发展中国家跨国公司的发展。</w:t>
      </w:r>
    </w:p>
    <w:p w14:paraId="3F3EAF20" w14:textId="0AEE9213" w:rsidR="00947642" w:rsidRPr="00947642" w:rsidRDefault="00947642" w:rsidP="00947642">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经济全球化也是一把 “双刃剑”，它在促进经济发展的同时也带来了一些负面影响：第一，发达国家与发展中国家在经济全球化进程中的地位和收益不平等、不平衡。第二，加剧了发展中国家资源短缺和环境污染。第三，一定程度上增加了经济风险。</w:t>
      </w:r>
    </w:p>
    <w:p w14:paraId="1D69CFA5" w14:textId="77ED01F8" w:rsidR="00947642" w:rsidRPr="00947642" w:rsidRDefault="00947642" w:rsidP="00947642">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面对经济全球化发展的历史必然性，面对国际范围内保护主义倾向抬头，国际经贸规则制定出现政治化、碎片化的风险挑战，必须认识到，经济全球化不是一部分国家的独角戏，而是世界各国、各民族共同实现发展的大舞台。面对不同国家在生产方式、发展水平、文化背景等方面的差异，要以共同构建人类命运共同体的理念引领经济全球化，“推动经济全球化朝着更加开放、包容、普惠、平衡、共赢的方向发展” 。</w:t>
      </w:r>
    </w:p>
    <w:p w14:paraId="5123C31A" w14:textId="04A142EA" w:rsidR="00947642" w:rsidRPr="00947642" w:rsidRDefault="00947642" w:rsidP="00947642">
      <w:pPr>
        <w:rPr>
          <w:rFonts w:asciiTheme="minorHAnsi" w:eastAsiaTheme="minorEastAsia" w:hAnsiTheme="minorHAnsi" w:cstheme="minorBidi" w:hint="eastAsia"/>
          <w:kern w:val="2"/>
          <w:sz w:val="22"/>
          <w14:ligatures w14:val="standardContextual"/>
        </w:rPr>
      </w:pPr>
      <w:r w:rsidRPr="00947642">
        <w:rPr>
          <w:rFonts w:asciiTheme="minorHAnsi" w:eastAsiaTheme="minorEastAsia" w:hAnsiTheme="minorHAnsi" w:cstheme="minorBidi"/>
          <w:kern w:val="2"/>
          <w:sz w:val="22"/>
          <w14:ligatures w14:val="standardContextual"/>
        </w:rPr>
        <w:t>充分利用经济全球化带来的机遇，不断扩大对外开放，实现了我国同世界关系的历史性变革。坚持经济全球化正确方向，推动贸易和投资自由化便利化，推进双边、区域和多边合作，促进国际宏观经济政策协调，共同营造有利于发展的国际环境，共同培育全球发展新动能，反对保护主义，反对‘筑墙设垒’、‘脱钩断链’，反对单边制裁、极限施压。</w:t>
      </w:r>
    </w:p>
    <w:p w14:paraId="60734676" w14:textId="4C31612D" w:rsidR="008D3553" w:rsidRDefault="008D3553" w:rsidP="008D3553">
      <w:pPr>
        <w:pStyle w:val="mrt20"/>
        <w:rPr>
          <w:rStyle w:val="af2"/>
        </w:rPr>
      </w:pPr>
      <w:r>
        <w:rPr>
          <w:rStyle w:val="af2"/>
          <w:rFonts w:hint="eastAsia"/>
        </w:rPr>
        <w:t>6、社会主义发展道路为什么具有多样性？</w:t>
      </w:r>
    </w:p>
    <w:p w14:paraId="4638B78F" w14:textId="2D4957E5" w:rsidR="00012E24" w:rsidRDefault="00012E24" w:rsidP="008D3553">
      <w:pPr>
        <w:pStyle w:val="mrt20"/>
        <w:rPr>
          <w:rFonts w:asciiTheme="minorHAnsi" w:eastAsiaTheme="minorEastAsia" w:hAnsiTheme="minorHAnsi" w:cstheme="minorBidi"/>
          <w:kern w:val="2"/>
          <w:sz w:val="22"/>
          <w14:ligatures w14:val="standardContextual"/>
        </w:rPr>
      </w:pPr>
      <w:r w:rsidRPr="00012E24">
        <w:rPr>
          <w:rFonts w:asciiTheme="minorHAnsi" w:eastAsiaTheme="minorEastAsia" w:hAnsiTheme="minorHAnsi" w:cstheme="minorBidi"/>
          <w:kern w:val="2"/>
          <w:sz w:val="22"/>
          <w14:ligatures w14:val="standardContextual"/>
        </w:rPr>
        <w:lastRenderedPageBreak/>
        <w:t>第一，各个国家的生产力发展状况和社会发展阶段决定了社会主义发展道路具有不同的特点。各个国家必须根据自己的生产力发展状况和所处的社会发展阶段，制定与之相适应的发展战略，探索一条适合本国实际的发展道路，采取不同的方式进行社会主义建设。</w:t>
      </w:r>
    </w:p>
    <w:p w14:paraId="01DC5D23" w14:textId="3127B931" w:rsidR="00012E24" w:rsidRPr="00012E24" w:rsidRDefault="00012E24" w:rsidP="008D3553">
      <w:pPr>
        <w:pStyle w:val="mrt20"/>
        <w:rPr>
          <w:rFonts w:asciiTheme="minorHAnsi" w:eastAsiaTheme="minorEastAsia" w:hAnsiTheme="minorHAnsi" w:cstheme="minorBidi" w:hint="eastAsia"/>
          <w:kern w:val="2"/>
          <w:sz w:val="22"/>
          <w14:ligatures w14:val="standardContextual"/>
        </w:rPr>
      </w:pPr>
      <w:r w:rsidRPr="00012E24">
        <w:rPr>
          <w:rFonts w:asciiTheme="minorHAnsi" w:eastAsiaTheme="minorEastAsia" w:hAnsiTheme="minorHAnsi" w:cstheme="minorBidi"/>
          <w:kern w:val="2"/>
          <w:sz w:val="22"/>
          <w14:ligatures w14:val="standardContextual"/>
        </w:rPr>
        <w:t>第二，历史文化传统的差异性是造成不同国家社会主义发展道路多样性的重要条件。各个国家从历史上继承下来的经济、政治、文化条件的不同，决定了每个国家都必须从自己的实际出发，按照自己国家的特点进行社会主义建设</w:t>
      </w:r>
    </w:p>
    <w:p w14:paraId="7DC435B1" w14:textId="23F74A05" w:rsidR="00012E24" w:rsidRDefault="00012E24" w:rsidP="008D3553">
      <w:pPr>
        <w:pStyle w:val="mrt20"/>
        <w:rPr>
          <w:rFonts w:hint="eastAsia"/>
        </w:rPr>
      </w:pPr>
      <w:r w:rsidRPr="00012E24">
        <w:t>第三，时代和实践的不断发展，是造成社会主义发展道路多样性的现实原因。从世界范围来说，各个社会主义国家都应该根据时代和实践发展的要求，选择适合本国国情的社会主义发展道路。</w:t>
      </w:r>
    </w:p>
    <w:p w14:paraId="416312BB" w14:textId="77777777" w:rsidR="008D3553" w:rsidRDefault="008D3553" w:rsidP="008D3553">
      <w:pPr>
        <w:pStyle w:val="mrt20"/>
        <w:rPr>
          <w:rFonts w:hint="eastAsia"/>
        </w:rPr>
      </w:pPr>
      <w:r>
        <w:rPr>
          <w:rStyle w:val="af2"/>
          <w:rFonts w:hint="eastAsia"/>
        </w:rPr>
        <w:t>7、共产主义远大理想与中国特色社会主义共同理想之间的关系是怎样的？</w:t>
      </w:r>
    </w:p>
    <w:p w14:paraId="2F832096" w14:textId="74094436" w:rsidR="00DF1FF4" w:rsidRPr="00947642" w:rsidRDefault="008D3553" w:rsidP="00C82C08">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首先，从时间上看，远大理想与共同理想的关系是最终理想与阶段性理想的关系。</w:t>
      </w:r>
      <w:r w:rsidR="00012E24" w:rsidRPr="00947642">
        <w:rPr>
          <w:rFonts w:asciiTheme="minorHAnsi" w:eastAsiaTheme="minorEastAsia" w:hAnsiTheme="minorHAnsi" w:cstheme="minorBidi"/>
          <w:kern w:val="2"/>
          <w:sz w:val="22"/>
          <w14:ligatures w14:val="standardContextual"/>
        </w:rPr>
        <w:t>共产主义远大理想也就是我们的最终理想</w:t>
      </w:r>
      <w:r w:rsidR="00012E24" w:rsidRPr="00947642">
        <w:rPr>
          <w:rFonts w:asciiTheme="minorHAnsi" w:eastAsiaTheme="minorEastAsia" w:hAnsiTheme="minorHAnsi" w:cstheme="minorBidi" w:hint="eastAsia"/>
          <w:kern w:val="2"/>
          <w:sz w:val="22"/>
          <w14:ligatures w14:val="standardContextual"/>
        </w:rPr>
        <w:t>。</w:t>
      </w:r>
      <w:r w:rsidR="00012E24" w:rsidRPr="00947642">
        <w:rPr>
          <w:rFonts w:asciiTheme="minorHAnsi" w:eastAsiaTheme="minorEastAsia" w:hAnsiTheme="minorHAnsi" w:cstheme="minorBidi"/>
          <w:kern w:val="2"/>
          <w:sz w:val="22"/>
          <w14:ligatures w14:val="standardContextual"/>
        </w:rPr>
        <w:t>中国特色社会主义共同理想，就是我们在追求和实现共产主义远大理想过程中的一个阶段性理想</w:t>
      </w:r>
      <w:r w:rsidR="00012E24" w:rsidRPr="00947642">
        <w:rPr>
          <w:rFonts w:asciiTheme="minorHAnsi" w:eastAsiaTheme="minorEastAsia" w:hAnsiTheme="minorHAnsi" w:cstheme="minorBidi" w:hint="eastAsia"/>
          <w:kern w:val="2"/>
          <w:sz w:val="22"/>
          <w14:ligatures w14:val="standardContextual"/>
        </w:rPr>
        <w:t>。</w:t>
      </w:r>
    </w:p>
    <w:p w14:paraId="50759EC8" w14:textId="6F4641D1" w:rsidR="008D3553" w:rsidRPr="00947642" w:rsidRDefault="008D3553" w:rsidP="00C82C08">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其次，从层次上看，远大理想与共同理想的关系是最高纲领与最低纲领的关系。</w:t>
      </w:r>
      <w:r w:rsidR="00012E24" w:rsidRPr="00947642">
        <w:rPr>
          <w:rFonts w:asciiTheme="minorHAnsi" w:eastAsiaTheme="minorEastAsia" w:hAnsiTheme="minorHAnsi" w:cstheme="minorBidi"/>
          <w:kern w:val="2"/>
          <w:sz w:val="22"/>
          <w14:ligatures w14:val="standardContextual"/>
        </w:rPr>
        <w:t>我们党的最高理想和最终目标是实现共产主义</w:t>
      </w:r>
      <w:r w:rsidR="00012E24" w:rsidRPr="00947642">
        <w:rPr>
          <w:rFonts w:asciiTheme="minorHAnsi" w:eastAsiaTheme="minorEastAsia" w:hAnsiTheme="minorHAnsi" w:cstheme="minorBidi" w:hint="eastAsia"/>
          <w:kern w:val="2"/>
          <w:sz w:val="22"/>
          <w14:ligatures w14:val="standardContextual"/>
        </w:rPr>
        <w:t>。</w:t>
      </w:r>
      <w:r w:rsidR="00012E24" w:rsidRPr="00947642">
        <w:rPr>
          <w:rFonts w:asciiTheme="minorHAnsi" w:eastAsiaTheme="minorEastAsia" w:hAnsiTheme="minorHAnsi" w:cstheme="minorBidi"/>
          <w:kern w:val="2"/>
          <w:sz w:val="22"/>
          <w14:ligatures w14:val="standardContextual"/>
        </w:rPr>
        <w:t>在当前，坚定中国特色社会主义共同理想，进一步推进中国特色社会主义事业，就是我们党的最低纲领在当前的要求</w:t>
      </w:r>
      <w:r w:rsidR="00012E24" w:rsidRPr="00947642">
        <w:rPr>
          <w:rFonts w:asciiTheme="minorHAnsi" w:eastAsiaTheme="minorEastAsia" w:hAnsiTheme="minorHAnsi" w:cstheme="minorBidi" w:hint="eastAsia"/>
          <w:kern w:val="2"/>
          <w:sz w:val="22"/>
          <w14:ligatures w14:val="standardContextual"/>
        </w:rPr>
        <w:t>。</w:t>
      </w:r>
    </w:p>
    <w:p w14:paraId="16C3DAEB" w14:textId="44511BDD" w:rsidR="008D3553" w:rsidRPr="00947642" w:rsidRDefault="008D3553" w:rsidP="00C82C08">
      <w:pPr>
        <w:rPr>
          <w:rFonts w:asciiTheme="minorHAnsi" w:eastAsiaTheme="minorEastAsia" w:hAnsiTheme="minorHAnsi" w:cstheme="minorBidi"/>
          <w:kern w:val="2"/>
          <w:sz w:val="22"/>
          <w14:ligatures w14:val="standardContextual"/>
        </w:rPr>
      </w:pPr>
      <w:r w:rsidRPr="00947642">
        <w:rPr>
          <w:rFonts w:asciiTheme="minorHAnsi" w:eastAsiaTheme="minorEastAsia" w:hAnsiTheme="minorHAnsi" w:cstheme="minorBidi"/>
          <w:kern w:val="2"/>
          <w:sz w:val="22"/>
          <w14:ligatures w14:val="standardContextual"/>
        </w:rPr>
        <w:t>最后，从范围上看，远大理想与共同理想的关系也是全人类理想与全体中国人民理想的关系。共产主义远大理想体现的是全人类解放的共性，是面向全人类的。</w:t>
      </w:r>
      <w:r w:rsidR="00012E24" w:rsidRPr="00947642">
        <w:rPr>
          <w:rFonts w:asciiTheme="minorHAnsi" w:eastAsiaTheme="minorEastAsia" w:hAnsiTheme="minorHAnsi" w:cstheme="minorBidi"/>
          <w:kern w:val="2"/>
          <w:sz w:val="22"/>
          <w14:ligatures w14:val="standardContextual"/>
        </w:rPr>
        <w:t>而中国特色社会主义共同理想，体现了中国人民在社会主义和共产主义理想方面的个性特色。</w:t>
      </w:r>
    </w:p>
    <w:p w14:paraId="747D2776" w14:textId="2F1A292B" w:rsidR="00012E24" w:rsidRPr="00947642" w:rsidRDefault="00012E24" w:rsidP="00C82C08">
      <w:pPr>
        <w:rPr>
          <w:rFonts w:asciiTheme="minorHAnsi" w:eastAsiaTheme="minorEastAsia" w:hAnsiTheme="minorHAnsi" w:cstheme="minorBidi" w:hint="eastAsia"/>
          <w:kern w:val="2"/>
          <w:sz w:val="22"/>
          <w14:ligatures w14:val="standardContextual"/>
        </w:rPr>
      </w:pPr>
      <w:r w:rsidRPr="00947642">
        <w:rPr>
          <w:rFonts w:asciiTheme="minorHAnsi" w:eastAsiaTheme="minorEastAsia" w:hAnsiTheme="minorHAnsi" w:cstheme="minorBidi"/>
          <w:kern w:val="2"/>
          <w:sz w:val="22"/>
          <w14:ligatures w14:val="standardContextual"/>
        </w:rPr>
        <w:t>必须以辩证思维和历史思维把握和处理远大理想和共同理想的关系</w:t>
      </w:r>
      <w:r w:rsidRPr="00947642">
        <w:rPr>
          <w:rFonts w:asciiTheme="minorHAnsi" w:eastAsiaTheme="minorEastAsia" w:hAnsiTheme="minorHAnsi" w:cstheme="minorBidi" w:hint="eastAsia"/>
          <w:kern w:val="2"/>
          <w:sz w:val="22"/>
          <w14:ligatures w14:val="standardContextual"/>
        </w:rPr>
        <w:t>，</w:t>
      </w:r>
      <w:r w:rsidRPr="00947642">
        <w:rPr>
          <w:rFonts w:asciiTheme="minorHAnsi" w:eastAsiaTheme="minorEastAsia" w:hAnsiTheme="minorHAnsi" w:cstheme="minorBidi"/>
          <w:kern w:val="2"/>
          <w:sz w:val="22"/>
          <w14:ligatures w14:val="standardContextual"/>
        </w:rPr>
        <w:t>没有远大理想的指引，就不会有共同理想的确立和坚持；没有共同理想的实现，远大理想就没有现实的基础。忘记远大理想而只顾眼前，就会失去前进的方向；离开现实工作而空谈远大理想，就会脱离实际。</w:t>
      </w:r>
    </w:p>
    <w:p w14:paraId="7260A865" w14:textId="62A9BA81" w:rsidR="00225AF9" w:rsidRDefault="00225AF9" w:rsidP="00225AF9">
      <w:pPr>
        <w:pStyle w:val="mrt20"/>
        <w:rPr>
          <w:rStyle w:val="af2"/>
        </w:rPr>
      </w:pPr>
      <w:r>
        <w:rPr>
          <w:rStyle w:val="af2"/>
          <w:rFonts w:hint="eastAsia"/>
        </w:rPr>
        <w:t>8、为了建设新时代中国特色社会主义事业，作为新时代的青年，应该怎样做？</w:t>
      </w:r>
    </w:p>
    <w:p w14:paraId="27A97CE6" w14:textId="77777777" w:rsidR="00012E24" w:rsidRPr="00012E24" w:rsidRDefault="00012E24" w:rsidP="00012E24">
      <w:pPr>
        <w:pStyle w:val="mrt20"/>
        <w:rPr>
          <w:rFonts w:asciiTheme="minorHAnsi" w:eastAsiaTheme="minorEastAsia" w:hAnsiTheme="minorHAnsi" w:cstheme="minorBidi"/>
          <w:kern w:val="2"/>
          <w:sz w:val="22"/>
          <w14:ligatures w14:val="standardContextual"/>
        </w:rPr>
      </w:pPr>
      <w:r w:rsidRPr="00012E24">
        <w:rPr>
          <w:rFonts w:asciiTheme="minorHAnsi" w:eastAsiaTheme="minorEastAsia" w:hAnsiTheme="minorHAnsi" w:cstheme="minorBidi"/>
          <w:kern w:val="2"/>
          <w:sz w:val="22"/>
          <w14:ligatures w14:val="standardContextual"/>
        </w:rPr>
        <w:t>习近平指出：“青年是标志时代的最灵敏的晴雨表，时代的责任赋予青年，时代的光荣属于青年。”②青年是祖国的未来、民族的希望。青年兴则国家兴，青年强则国家强。实现中华民族伟大复兴的中国梦，夺取新时代中国特色社会主义的伟大胜利，将全国各族人民的共同理想变为现实，需要一代又一代有志青年接续奋斗。青年一代的理想信念、精神状态、综合素质，是一个国家发展活力的重要体现，也是一个国家核心竞争力的重要因素。青年一代有理想、有本领、有担当，国家就有前途，民族就有希望。</w:t>
      </w:r>
    </w:p>
    <w:p w14:paraId="2C2954C7" w14:textId="77777777" w:rsidR="00012E24" w:rsidRPr="00012E24" w:rsidRDefault="00012E24" w:rsidP="00012E24">
      <w:pPr>
        <w:pStyle w:val="mrt20"/>
        <w:rPr>
          <w:rFonts w:asciiTheme="minorHAnsi" w:eastAsiaTheme="minorEastAsia" w:hAnsiTheme="minorHAnsi" w:cstheme="minorBidi"/>
          <w:kern w:val="2"/>
          <w:sz w:val="22"/>
          <w14:ligatures w14:val="standardContextual"/>
        </w:rPr>
      </w:pPr>
      <w:r w:rsidRPr="00012E24">
        <w:rPr>
          <w:rFonts w:asciiTheme="minorHAnsi" w:eastAsiaTheme="minorEastAsia" w:hAnsiTheme="minorHAnsi" w:cstheme="minorBidi"/>
          <w:kern w:val="2"/>
          <w:sz w:val="22"/>
          <w14:ligatures w14:val="standardContextual"/>
        </w:rPr>
        <w:t>一代青年有一代青年的历史际遇。党的十八大以来，中国特色社会主义进入新时代。这一崭新的时代，为当代青年特别是当代大学生提供了施展人生才华的极为有利的历史机遇。</w:t>
      </w:r>
    </w:p>
    <w:p w14:paraId="48A62C3C" w14:textId="77777777" w:rsidR="00012E24" w:rsidRPr="00012E24" w:rsidRDefault="00012E24" w:rsidP="00012E24">
      <w:pPr>
        <w:pStyle w:val="mrt20"/>
        <w:rPr>
          <w:rFonts w:asciiTheme="minorHAnsi" w:eastAsiaTheme="minorEastAsia" w:hAnsiTheme="minorHAnsi" w:cstheme="minorBidi"/>
          <w:kern w:val="2"/>
          <w:sz w:val="22"/>
          <w14:ligatures w14:val="standardContextual"/>
        </w:rPr>
      </w:pPr>
      <w:r w:rsidRPr="00012E24">
        <w:rPr>
          <w:rFonts w:asciiTheme="minorHAnsi" w:eastAsiaTheme="minorEastAsia" w:hAnsiTheme="minorHAnsi" w:cstheme="minorBidi"/>
          <w:kern w:val="2"/>
          <w:sz w:val="22"/>
          <w14:ligatures w14:val="standardContextual"/>
        </w:rPr>
        <w:lastRenderedPageBreak/>
        <w:t>新时代的青年，必须坚定理想信念。习近平指出：“青年时代树立正确的理想、坚定的信念十分紧要，不仅要树立，而且要在心中扎根，一辈子都能坚持为之奋斗。”③理想信念是精神上的 “钙”，是人的精神支柱和精神脊梁，是鼓舞人们前进和奋斗的强大精神动力。理想信念动摇是最危险的动摇，理想信念滑坡是最危险的滑坡。心中有信仰，</w:t>
      </w:r>
      <w:proofErr w:type="gramStart"/>
      <w:r w:rsidRPr="00012E24">
        <w:rPr>
          <w:rFonts w:asciiTheme="minorHAnsi" w:eastAsiaTheme="minorEastAsia" w:hAnsiTheme="minorHAnsi" w:cstheme="minorBidi"/>
          <w:kern w:val="2"/>
          <w:sz w:val="22"/>
          <w14:ligatures w14:val="standardContextual"/>
        </w:rPr>
        <w:t>脚下才</w:t>
      </w:r>
      <w:proofErr w:type="gramEnd"/>
      <w:r w:rsidRPr="00012E24">
        <w:rPr>
          <w:rFonts w:asciiTheme="minorHAnsi" w:eastAsiaTheme="minorEastAsia" w:hAnsiTheme="minorHAnsi" w:cstheme="minorBidi"/>
          <w:kern w:val="2"/>
          <w:sz w:val="22"/>
          <w14:ligatures w14:val="standardContextual"/>
        </w:rPr>
        <w:t>会有力量。当代大学生要坚定理想信念，自觉做中国特色社会主义共同理想的坚定信仰者、</w:t>
      </w:r>
      <w:proofErr w:type="gramStart"/>
      <w:r w:rsidRPr="00012E24">
        <w:rPr>
          <w:rFonts w:asciiTheme="minorHAnsi" w:eastAsiaTheme="minorEastAsia" w:hAnsiTheme="minorHAnsi" w:cstheme="minorBidi"/>
          <w:kern w:val="2"/>
          <w:sz w:val="22"/>
          <w14:ligatures w14:val="standardContextual"/>
        </w:rPr>
        <w:t>忠诚实践</w:t>
      </w:r>
      <w:proofErr w:type="gramEnd"/>
      <w:r w:rsidRPr="00012E24">
        <w:rPr>
          <w:rFonts w:asciiTheme="minorHAnsi" w:eastAsiaTheme="minorEastAsia" w:hAnsiTheme="minorHAnsi" w:cstheme="minorBidi"/>
          <w:kern w:val="2"/>
          <w:sz w:val="22"/>
          <w14:ligatures w14:val="standardContextual"/>
        </w:rPr>
        <w:t>者。为此，就要深入学习马克思主义基本原理和马克思主义中国化时代化的理论成果，特别是要学</w:t>
      </w:r>
      <w:proofErr w:type="gramStart"/>
      <w:r w:rsidRPr="00012E24">
        <w:rPr>
          <w:rFonts w:asciiTheme="minorHAnsi" w:eastAsiaTheme="minorEastAsia" w:hAnsiTheme="minorHAnsi" w:cstheme="minorBidi"/>
          <w:kern w:val="2"/>
          <w:sz w:val="22"/>
          <w14:ligatures w14:val="standardContextual"/>
        </w:rPr>
        <w:t>习习近</w:t>
      </w:r>
      <w:proofErr w:type="gramEnd"/>
      <w:r w:rsidRPr="00012E24">
        <w:rPr>
          <w:rFonts w:asciiTheme="minorHAnsi" w:eastAsiaTheme="minorEastAsia" w:hAnsiTheme="minorHAnsi" w:cstheme="minorBidi"/>
          <w:kern w:val="2"/>
          <w:sz w:val="22"/>
          <w14:ligatures w14:val="standardContextual"/>
        </w:rPr>
        <w:t>平新时代中国特色社会主义思想，让真理武装我们的头脑，让真理指引我们的理想，让真理坚定我们的信仰。要坚持学而信、学而用、学而行，把学习成果转化为不可撼动的理想信念，转化为正确的世界观、人生观、价值观，用理想之光照亮奋斗之路，用信仰之力开创美好未来。</w:t>
      </w:r>
    </w:p>
    <w:p w14:paraId="29FBE0C0" w14:textId="77777777" w:rsidR="00012E24" w:rsidRPr="00012E24" w:rsidRDefault="00012E24" w:rsidP="00012E24">
      <w:pPr>
        <w:pStyle w:val="mrt20"/>
        <w:rPr>
          <w:rFonts w:asciiTheme="minorHAnsi" w:eastAsiaTheme="minorEastAsia" w:hAnsiTheme="minorHAnsi" w:cstheme="minorBidi"/>
          <w:kern w:val="2"/>
          <w:sz w:val="22"/>
          <w14:ligatures w14:val="standardContextual"/>
        </w:rPr>
      </w:pPr>
      <w:r w:rsidRPr="00012E24">
        <w:rPr>
          <w:rFonts w:asciiTheme="minorHAnsi" w:eastAsiaTheme="minorEastAsia" w:hAnsiTheme="minorHAnsi" w:cstheme="minorBidi"/>
          <w:kern w:val="2"/>
          <w:sz w:val="22"/>
          <w14:ligatures w14:val="standardContextual"/>
        </w:rPr>
        <w:t>当代青年要积极投身新时代中国特色社会主义伟大事业，勇做担当民族复兴大任的时代新人。我们的国家正在走向繁荣富强，我们的民族正在走向伟大复兴，我们的人民正在走向更加幸福美好的生活。展望未来，我国青年一代肩负历史重任，必将大有可为，也必将大有作为。“新时代的中国青年要以实现中华民族伟大复兴为己任，增强做中国人的志气、骨气、底气，不负时代，不负韶华，不负党和人民的殷切期望”①，积极投身新时代中国特色社会主义伟大事业，投身党和人民在中国特色社会主义新时代的伟大奋斗。“广大青年要坚定不移听党话、跟党走，怀抱梦想又脚踏实地，敢想敢为又善作善成，立志做有理想、敢担当、能吃苦、肯奋斗的新时代好青年，让青春在全面建设社会主义现代化国家的火热实践中绽放绚丽之花。”②</w:t>
      </w:r>
    </w:p>
    <w:p w14:paraId="4738F0DC" w14:textId="77777777" w:rsidR="00012E24" w:rsidRDefault="00012E24" w:rsidP="00225AF9">
      <w:pPr>
        <w:pStyle w:val="mrt20"/>
        <w:rPr>
          <w:rFonts w:hint="eastAsia"/>
        </w:rPr>
      </w:pPr>
    </w:p>
    <w:p w14:paraId="1260B18A" w14:textId="77777777" w:rsidR="00225AF9" w:rsidRPr="00947642" w:rsidRDefault="00225AF9">
      <w:pPr>
        <w:rPr>
          <w:rFonts w:asciiTheme="minorHAnsi" w:eastAsiaTheme="minorEastAsia" w:hAnsiTheme="minorHAnsi" w:cstheme="minorBidi"/>
          <w:i/>
          <w:iCs/>
          <w:strike/>
          <w:kern w:val="2"/>
          <w:sz w:val="22"/>
          <w:shd w:val="pct15" w:color="auto" w:fill="FFFFFF"/>
          <w14:ligatures w14:val="standardContextual"/>
        </w:rPr>
      </w:pPr>
      <w:r w:rsidRPr="00947642">
        <w:rPr>
          <w:rFonts w:asciiTheme="minorHAnsi" w:eastAsiaTheme="minorEastAsia" w:hAnsiTheme="minorHAnsi" w:cstheme="minorBidi"/>
          <w:i/>
          <w:iCs/>
          <w:strike/>
          <w:kern w:val="2"/>
          <w:sz w:val="22"/>
          <w:shd w:val="pct15" w:color="auto" w:fill="FFFFFF"/>
          <w14:ligatures w14:val="standardContextual"/>
        </w:rPr>
        <w:t>青年是祖国的未来、民族的希望，是实现中华民族伟大复兴的先锋力量。马克思主义对于当代青年的成长成才具有重要的指引作用，它为青年成长成才指明正确方向、提供思想滋养。学习马克思主义理论有助于青年坚定理想信念，树立科学的世界观、人生观和价值观，提高分析和解决问题的能力。</w:t>
      </w:r>
    </w:p>
    <w:p w14:paraId="4C9B2D50" w14:textId="77777777" w:rsidR="00225AF9" w:rsidRPr="00947642" w:rsidRDefault="00225AF9">
      <w:pPr>
        <w:rPr>
          <w:rFonts w:asciiTheme="minorHAnsi" w:eastAsiaTheme="minorEastAsia" w:hAnsiTheme="minorHAnsi" w:cstheme="minorBidi"/>
          <w:i/>
          <w:iCs/>
          <w:strike/>
          <w:kern w:val="2"/>
          <w:sz w:val="22"/>
          <w:shd w:val="pct15" w:color="auto" w:fill="FFFFFF"/>
          <w14:ligatures w14:val="standardContextual"/>
        </w:rPr>
      </w:pPr>
      <w:r w:rsidRPr="00947642">
        <w:rPr>
          <w:rFonts w:asciiTheme="minorHAnsi" w:eastAsiaTheme="minorEastAsia" w:hAnsiTheme="minorHAnsi" w:cstheme="minorBidi"/>
          <w:i/>
          <w:iCs/>
          <w:strike/>
          <w:kern w:val="2"/>
          <w:sz w:val="22"/>
          <w:shd w:val="pct15" w:color="auto" w:fill="FFFFFF"/>
          <w14:ligatures w14:val="standardContextual"/>
        </w:rPr>
        <w:t>第一，努力学习和掌握马克思主义的基本立场观点方法。形成正确的世界观和方法论，培养科学的思维方式，提高分析问题和解决问题的能力。</w:t>
      </w:r>
    </w:p>
    <w:p w14:paraId="6C10243B" w14:textId="2FB5A55C" w:rsidR="006906EF" w:rsidRPr="00947642" w:rsidRDefault="00225AF9">
      <w:pPr>
        <w:rPr>
          <w:rFonts w:asciiTheme="minorHAnsi" w:eastAsiaTheme="minorEastAsia" w:hAnsiTheme="minorHAnsi" w:cstheme="minorBidi" w:hint="eastAsia"/>
          <w:i/>
          <w:iCs/>
          <w:strike/>
          <w:kern w:val="2"/>
          <w:sz w:val="22"/>
          <w:shd w:val="pct15" w:color="auto" w:fill="FFFFFF"/>
          <w14:ligatures w14:val="standardContextual"/>
        </w:rPr>
      </w:pPr>
      <w:r w:rsidRPr="00947642">
        <w:rPr>
          <w:rFonts w:asciiTheme="minorHAnsi" w:eastAsiaTheme="minorEastAsia" w:hAnsiTheme="minorHAnsi" w:cstheme="minorBidi"/>
          <w:i/>
          <w:iCs/>
          <w:strike/>
          <w:kern w:val="2"/>
          <w:sz w:val="22"/>
          <w:shd w:val="pct15" w:color="auto" w:fill="FFFFFF"/>
          <w14:ligatures w14:val="standardContextual"/>
        </w:rPr>
        <w:t>第二，努力学习和掌握马克思主义中国化时代化的理论成果。</w:t>
      </w:r>
      <w:r w:rsidR="006906EF" w:rsidRPr="00947642">
        <w:rPr>
          <w:rFonts w:asciiTheme="minorHAnsi" w:eastAsiaTheme="minorEastAsia" w:hAnsiTheme="minorHAnsi" w:cstheme="minorBidi"/>
          <w:i/>
          <w:iCs/>
          <w:strike/>
          <w:kern w:val="2"/>
          <w:sz w:val="22"/>
          <w:shd w:val="pct15" w:color="auto" w:fill="FFFFFF"/>
          <w14:ligatures w14:val="standardContextual"/>
        </w:rPr>
        <w:t>要着重把握好习近平新时代中国特色社会主义思想的世界观和方法论</w:t>
      </w:r>
      <w:r w:rsidR="006906EF" w:rsidRPr="00947642">
        <w:rPr>
          <w:rFonts w:asciiTheme="minorHAnsi" w:eastAsiaTheme="minorEastAsia" w:hAnsiTheme="minorHAnsi" w:cstheme="minorBidi" w:hint="eastAsia"/>
          <w:i/>
          <w:iCs/>
          <w:strike/>
          <w:kern w:val="2"/>
          <w:sz w:val="22"/>
          <w:shd w:val="pct15" w:color="auto" w:fill="FFFFFF"/>
          <w14:ligatures w14:val="standardContextual"/>
        </w:rPr>
        <w:t>。</w:t>
      </w:r>
    </w:p>
    <w:p w14:paraId="54937EFA" w14:textId="4DC2AC72" w:rsidR="004C7F76" w:rsidRPr="00947642" w:rsidRDefault="006906EF">
      <w:pPr>
        <w:rPr>
          <w:rFonts w:asciiTheme="minorHAnsi" w:eastAsiaTheme="minorEastAsia" w:hAnsiTheme="minorHAnsi" w:cstheme="minorBidi"/>
          <w:i/>
          <w:iCs/>
          <w:strike/>
          <w:kern w:val="2"/>
          <w:sz w:val="22"/>
          <w:shd w:val="pct15" w:color="auto" w:fill="FFFFFF"/>
          <w14:ligatures w14:val="standardContextual"/>
        </w:rPr>
      </w:pPr>
      <w:r w:rsidRPr="00947642">
        <w:rPr>
          <w:rFonts w:asciiTheme="minorHAnsi" w:eastAsiaTheme="minorEastAsia" w:hAnsiTheme="minorHAnsi" w:cstheme="minorBidi"/>
          <w:i/>
          <w:iCs/>
          <w:strike/>
          <w:kern w:val="2"/>
          <w:sz w:val="22"/>
          <w:shd w:val="pct15" w:color="auto" w:fill="FFFFFF"/>
          <w14:ligatures w14:val="standardContextual"/>
        </w:rPr>
        <w:t>第三，坚持理论联系实际的马克思主义学风。一方面，要紧密联系我国社会的客观实际，特别是要联系新时代的新实际；另一方面，要紧密联系自身的实际，努力改造自己的主观</w:t>
      </w:r>
      <w:proofErr w:type="gramStart"/>
      <w:r w:rsidRPr="00947642">
        <w:rPr>
          <w:rFonts w:asciiTheme="minorHAnsi" w:eastAsiaTheme="minorEastAsia" w:hAnsiTheme="minorHAnsi" w:cstheme="minorBidi"/>
          <w:i/>
          <w:iCs/>
          <w:strike/>
          <w:kern w:val="2"/>
          <w:sz w:val="22"/>
          <w:shd w:val="pct15" w:color="auto" w:fill="FFFFFF"/>
          <w14:ligatures w14:val="standardContextual"/>
        </w:rPr>
        <w:t>世</w:t>
      </w:r>
      <w:proofErr w:type="gramEnd"/>
      <w:r w:rsidRPr="00947642">
        <w:rPr>
          <w:rFonts w:asciiTheme="minorHAnsi" w:eastAsiaTheme="minorEastAsia" w:hAnsiTheme="minorHAnsi" w:cstheme="minorBidi"/>
          <w:i/>
          <w:iCs/>
          <w:strike/>
          <w:kern w:val="2"/>
          <w:sz w:val="22"/>
          <w:shd w:val="pct15" w:color="auto" w:fill="FFFFFF"/>
          <w14:ligatures w14:val="standardContextual"/>
        </w:rPr>
        <w:t>。</w:t>
      </w:r>
    </w:p>
    <w:p w14:paraId="163A7F8C" w14:textId="5EC2FCF3" w:rsidR="006906EF" w:rsidRPr="00947642" w:rsidRDefault="006906EF">
      <w:pPr>
        <w:rPr>
          <w:rFonts w:asciiTheme="minorHAnsi" w:eastAsiaTheme="minorEastAsia" w:hAnsiTheme="minorHAnsi" w:cstheme="minorBidi" w:hint="eastAsia"/>
          <w:i/>
          <w:iCs/>
          <w:strike/>
          <w:kern w:val="2"/>
          <w:sz w:val="22"/>
          <w:shd w:val="pct15" w:color="auto" w:fill="FFFFFF"/>
          <w14:ligatures w14:val="standardContextual"/>
        </w:rPr>
      </w:pPr>
      <w:r w:rsidRPr="00947642">
        <w:rPr>
          <w:rFonts w:asciiTheme="minorHAnsi" w:eastAsiaTheme="minorEastAsia" w:hAnsiTheme="minorHAnsi" w:cstheme="minorBidi"/>
          <w:i/>
          <w:iCs/>
          <w:strike/>
          <w:kern w:val="2"/>
          <w:sz w:val="22"/>
          <w:shd w:val="pct15" w:color="auto" w:fill="FFFFFF"/>
          <w14:ligatures w14:val="standardContextual"/>
        </w:rPr>
        <w:t>第四，自觉将马克思主义内化于心、外化于行。广大青年要牢固树立远大理想和坚定信念，树立科学的世界观、人生观和价值观。同时，要不断增强服务社会的本领，自觉为实现中华民族伟大复兴的中国梦奉献青春、智慧和力量。</w:t>
      </w:r>
    </w:p>
    <w:sectPr w:rsidR="006906EF" w:rsidRPr="009476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37D2" w14:textId="77777777" w:rsidR="00C47AB4" w:rsidRDefault="00C47AB4" w:rsidP="00225AF9">
      <w:pPr>
        <w:rPr>
          <w:rFonts w:hint="eastAsia"/>
        </w:rPr>
      </w:pPr>
      <w:r>
        <w:separator/>
      </w:r>
    </w:p>
  </w:endnote>
  <w:endnote w:type="continuationSeparator" w:id="0">
    <w:p w14:paraId="0F6D449C" w14:textId="77777777" w:rsidR="00C47AB4" w:rsidRDefault="00C47AB4" w:rsidP="00225A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FF6F" w14:textId="77777777" w:rsidR="00C47AB4" w:rsidRDefault="00C47AB4" w:rsidP="00225AF9">
      <w:pPr>
        <w:rPr>
          <w:rFonts w:hint="eastAsia"/>
        </w:rPr>
      </w:pPr>
      <w:r>
        <w:separator/>
      </w:r>
    </w:p>
  </w:footnote>
  <w:footnote w:type="continuationSeparator" w:id="0">
    <w:p w14:paraId="339BE15F" w14:textId="77777777" w:rsidR="00C47AB4" w:rsidRDefault="00C47AB4" w:rsidP="00225A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EF"/>
    <w:rsid w:val="00012E24"/>
    <w:rsid w:val="000F0020"/>
    <w:rsid w:val="00154782"/>
    <w:rsid w:val="00225AF9"/>
    <w:rsid w:val="004C7F76"/>
    <w:rsid w:val="006906EF"/>
    <w:rsid w:val="007A40EF"/>
    <w:rsid w:val="008A1885"/>
    <w:rsid w:val="008D3553"/>
    <w:rsid w:val="00947642"/>
    <w:rsid w:val="00952981"/>
    <w:rsid w:val="00A12997"/>
    <w:rsid w:val="00C04A95"/>
    <w:rsid w:val="00C127B5"/>
    <w:rsid w:val="00C47AB4"/>
    <w:rsid w:val="00C82C08"/>
    <w:rsid w:val="00CA3EA7"/>
    <w:rsid w:val="00DF1FF4"/>
    <w:rsid w:val="00EC1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04400"/>
  <w15:chartTrackingRefBased/>
  <w15:docId w15:val="{88D57B17-F55A-4746-981E-8054A837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7642"/>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7A40EF"/>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7A40EF"/>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unhideWhenUsed/>
    <w:qFormat/>
    <w:rsid w:val="007A40EF"/>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7A40EF"/>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7A40EF"/>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7A40EF"/>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7A40EF"/>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7A40EF"/>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7A40EF"/>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40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40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A40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40EF"/>
    <w:rPr>
      <w:rFonts w:cstheme="majorBidi"/>
      <w:color w:val="0F4761" w:themeColor="accent1" w:themeShade="BF"/>
      <w:sz w:val="28"/>
      <w:szCs w:val="28"/>
    </w:rPr>
  </w:style>
  <w:style w:type="character" w:customStyle="1" w:styleId="50">
    <w:name w:val="标题 5 字符"/>
    <w:basedOn w:val="a0"/>
    <w:link w:val="5"/>
    <w:uiPriority w:val="9"/>
    <w:semiHidden/>
    <w:rsid w:val="007A40EF"/>
    <w:rPr>
      <w:rFonts w:cstheme="majorBidi"/>
      <w:color w:val="0F4761" w:themeColor="accent1" w:themeShade="BF"/>
      <w:sz w:val="24"/>
    </w:rPr>
  </w:style>
  <w:style w:type="character" w:customStyle="1" w:styleId="60">
    <w:name w:val="标题 6 字符"/>
    <w:basedOn w:val="a0"/>
    <w:link w:val="6"/>
    <w:uiPriority w:val="9"/>
    <w:semiHidden/>
    <w:rsid w:val="007A40EF"/>
    <w:rPr>
      <w:rFonts w:cstheme="majorBidi"/>
      <w:b/>
      <w:bCs/>
      <w:color w:val="0F4761" w:themeColor="accent1" w:themeShade="BF"/>
    </w:rPr>
  </w:style>
  <w:style w:type="character" w:customStyle="1" w:styleId="70">
    <w:name w:val="标题 7 字符"/>
    <w:basedOn w:val="a0"/>
    <w:link w:val="7"/>
    <w:uiPriority w:val="9"/>
    <w:semiHidden/>
    <w:rsid w:val="007A40EF"/>
    <w:rPr>
      <w:rFonts w:cstheme="majorBidi"/>
      <w:b/>
      <w:bCs/>
      <w:color w:val="595959" w:themeColor="text1" w:themeTint="A6"/>
    </w:rPr>
  </w:style>
  <w:style w:type="character" w:customStyle="1" w:styleId="80">
    <w:name w:val="标题 8 字符"/>
    <w:basedOn w:val="a0"/>
    <w:link w:val="8"/>
    <w:uiPriority w:val="9"/>
    <w:semiHidden/>
    <w:rsid w:val="007A40EF"/>
    <w:rPr>
      <w:rFonts w:cstheme="majorBidi"/>
      <w:color w:val="595959" w:themeColor="text1" w:themeTint="A6"/>
    </w:rPr>
  </w:style>
  <w:style w:type="character" w:customStyle="1" w:styleId="90">
    <w:name w:val="标题 9 字符"/>
    <w:basedOn w:val="a0"/>
    <w:link w:val="9"/>
    <w:uiPriority w:val="9"/>
    <w:semiHidden/>
    <w:rsid w:val="007A40EF"/>
    <w:rPr>
      <w:rFonts w:eastAsiaTheme="majorEastAsia" w:cstheme="majorBidi"/>
      <w:color w:val="595959" w:themeColor="text1" w:themeTint="A6"/>
    </w:rPr>
  </w:style>
  <w:style w:type="paragraph" w:styleId="a3">
    <w:name w:val="Title"/>
    <w:basedOn w:val="a"/>
    <w:next w:val="a"/>
    <w:link w:val="a4"/>
    <w:uiPriority w:val="10"/>
    <w:qFormat/>
    <w:rsid w:val="007A40EF"/>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A40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40E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7A40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40EF"/>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7A40EF"/>
    <w:rPr>
      <w:i/>
      <w:iCs/>
      <w:color w:val="404040" w:themeColor="text1" w:themeTint="BF"/>
    </w:rPr>
  </w:style>
  <w:style w:type="paragraph" w:styleId="a9">
    <w:name w:val="List Paragraph"/>
    <w:basedOn w:val="a"/>
    <w:uiPriority w:val="34"/>
    <w:qFormat/>
    <w:rsid w:val="007A40EF"/>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7A40EF"/>
    <w:rPr>
      <w:i/>
      <w:iCs/>
      <w:color w:val="0F4761" w:themeColor="accent1" w:themeShade="BF"/>
    </w:rPr>
  </w:style>
  <w:style w:type="paragraph" w:styleId="ab">
    <w:name w:val="Intense Quote"/>
    <w:basedOn w:val="a"/>
    <w:next w:val="a"/>
    <w:link w:val="ac"/>
    <w:uiPriority w:val="30"/>
    <w:qFormat/>
    <w:rsid w:val="007A40EF"/>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7A40EF"/>
    <w:rPr>
      <w:i/>
      <w:iCs/>
      <w:color w:val="0F4761" w:themeColor="accent1" w:themeShade="BF"/>
    </w:rPr>
  </w:style>
  <w:style w:type="character" w:styleId="ad">
    <w:name w:val="Intense Reference"/>
    <w:basedOn w:val="a0"/>
    <w:uiPriority w:val="32"/>
    <w:qFormat/>
    <w:rsid w:val="007A40EF"/>
    <w:rPr>
      <w:b/>
      <w:bCs/>
      <w:smallCaps/>
      <w:color w:val="0F4761" w:themeColor="accent1" w:themeShade="BF"/>
      <w:spacing w:val="5"/>
    </w:rPr>
  </w:style>
  <w:style w:type="paragraph" w:styleId="ae">
    <w:name w:val="header"/>
    <w:basedOn w:val="a"/>
    <w:link w:val="af"/>
    <w:uiPriority w:val="99"/>
    <w:unhideWhenUsed/>
    <w:rsid w:val="00225AF9"/>
    <w:pPr>
      <w:widowControl w:val="0"/>
      <w:tabs>
        <w:tab w:val="center" w:pos="4153"/>
        <w:tab w:val="right" w:pos="8306"/>
      </w:tabs>
      <w:snapToGrid w:val="0"/>
      <w:spacing w:after="160"/>
      <w:jc w:val="center"/>
    </w:pPr>
    <w:rPr>
      <w:rFonts w:asciiTheme="minorHAnsi" w:eastAsiaTheme="minorEastAsia" w:hAnsiTheme="minorHAnsi" w:cstheme="minorBidi"/>
      <w:kern w:val="2"/>
      <w:sz w:val="18"/>
      <w:szCs w:val="18"/>
      <w14:ligatures w14:val="standardContextual"/>
    </w:rPr>
  </w:style>
  <w:style w:type="character" w:customStyle="1" w:styleId="af">
    <w:name w:val="页眉 字符"/>
    <w:basedOn w:val="a0"/>
    <w:link w:val="ae"/>
    <w:uiPriority w:val="99"/>
    <w:rsid w:val="00225AF9"/>
    <w:rPr>
      <w:sz w:val="18"/>
      <w:szCs w:val="18"/>
    </w:rPr>
  </w:style>
  <w:style w:type="paragraph" w:styleId="af0">
    <w:name w:val="footer"/>
    <w:basedOn w:val="a"/>
    <w:link w:val="af1"/>
    <w:uiPriority w:val="99"/>
    <w:unhideWhenUsed/>
    <w:rsid w:val="00225AF9"/>
    <w:pPr>
      <w:widowControl w:val="0"/>
      <w:tabs>
        <w:tab w:val="center" w:pos="4153"/>
        <w:tab w:val="right" w:pos="8306"/>
      </w:tabs>
      <w:snapToGrid w:val="0"/>
      <w:spacing w:after="160"/>
    </w:pPr>
    <w:rPr>
      <w:rFonts w:asciiTheme="minorHAnsi" w:eastAsiaTheme="minorEastAsia" w:hAnsiTheme="minorHAnsi" w:cstheme="minorBidi"/>
      <w:kern w:val="2"/>
      <w:sz w:val="18"/>
      <w:szCs w:val="18"/>
      <w14:ligatures w14:val="standardContextual"/>
    </w:rPr>
  </w:style>
  <w:style w:type="character" w:customStyle="1" w:styleId="af1">
    <w:name w:val="页脚 字符"/>
    <w:basedOn w:val="a0"/>
    <w:link w:val="af0"/>
    <w:uiPriority w:val="99"/>
    <w:rsid w:val="00225AF9"/>
    <w:rPr>
      <w:sz w:val="18"/>
      <w:szCs w:val="18"/>
    </w:rPr>
  </w:style>
  <w:style w:type="paragraph" w:customStyle="1" w:styleId="mrt20">
    <w:name w:val="mrt20"/>
    <w:basedOn w:val="a"/>
    <w:uiPriority w:val="99"/>
    <w:semiHidden/>
    <w:rsid w:val="00225AF9"/>
    <w:pPr>
      <w:spacing w:before="100" w:beforeAutospacing="1" w:after="100" w:afterAutospacing="1"/>
    </w:pPr>
  </w:style>
  <w:style w:type="character" w:styleId="af2">
    <w:name w:val="Strong"/>
    <w:basedOn w:val="a0"/>
    <w:uiPriority w:val="22"/>
    <w:qFormat/>
    <w:rsid w:val="00225A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2318</Words>
  <Characters>2318</Characters>
  <Application>Microsoft Office Word</Application>
  <DocSecurity>0</DocSecurity>
  <Lines>128</Lines>
  <Paragraphs>201</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Chen</dc:creator>
  <cp:keywords/>
  <dc:description/>
  <cp:lastModifiedBy>David Chen</cp:lastModifiedBy>
  <cp:revision>2</cp:revision>
  <dcterms:created xsi:type="dcterms:W3CDTF">2026-06-18T14:48:00Z</dcterms:created>
  <dcterms:modified xsi:type="dcterms:W3CDTF">2026-06-18T16:44:00Z</dcterms:modified>
</cp:coreProperties>
</file>