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026" w:rsidRDefault="00A85856">
      <w:r>
        <w:t>无聊的时候怎么办？</w:t>
      </w:r>
      <w:r>
        <w:rPr>
          <w:rFonts w:hint="eastAsia"/>
        </w:rPr>
        <w:t xml:space="preserve"> </w:t>
      </w:r>
      <w:r>
        <w:t>---</w:t>
      </w:r>
      <w:r>
        <w:t>玩游戏吧</w:t>
      </w:r>
    </w:p>
    <w:p w:rsidR="00A85856" w:rsidRDefault="00A85856">
      <w:r>
        <w:t>玩游戏不够档次怎么办？？</w:t>
      </w:r>
      <w:r>
        <w:rPr>
          <w:rFonts w:hint="eastAsia"/>
        </w:rPr>
        <w:t xml:space="preserve"> ---</w:t>
      </w:r>
      <w:r>
        <w:rPr>
          <w:rFonts w:hint="eastAsia"/>
        </w:rPr>
        <w:t>自己写游戏吧</w:t>
      </w:r>
    </w:p>
    <w:p w:rsidR="00A85856" w:rsidRDefault="00A85856">
      <w:r>
        <w:t>做不出游戏怎么办？？？</w:t>
      </w:r>
      <w:r>
        <w:rPr>
          <w:rFonts w:hint="eastAsia"/>
        </w:rPr>
        <w:t xml:space="preserve"> ---</w:t>
      </w:r>
      <w:r>
        <w:rPr>
          <w:rFonts w:hint="eastAsia"/>
        </w:rPr>
        <w:t>凉拌</w:t>
      </w:r>
    </w:p>
    <w:p w:rsidR="00A85856" w:rsidRDefault="00A85856"/>
    <w:p w:rsidR="00A85856" w:rsidRDefault="00A85856">
      <w:r>
        <w:t>所以，为了防止无聊，就写个游戏吧！</w:t>
      </w:r>
    </w:p>
    <w:p w:rsidR="00A85856" w:rsidRDefault="00A85856"/>
    <w:p w:rsidR="00A85856" w:rsidRDefault="00A85856">
      <w:r>
        <w:t>游戏内容：猜数字</w:t>
      </w:r>
    </w:p>
    <w:p w:rsidR="00A85856" w:rsidRDefault="00A85856">
      <w:r>
        <w:t>所有游戏者提交一个数字，最接近平均数</w:t>
      </w:r>
      <w:r>
        <w:rPr>
          <w:rFonts w:hint="eastAsia"/>
        </w:rPr>
        <w:t>*0.618</w:t>
      </w:r>
      <w:r>
        <w:rPr>
          <w:rFonts w:hint="eastAsia"/>
        </w:rPr>
        <w:t>者为胜</w:t>
      </w:r>
    </w:p>
    <w:p w:rsidR="00A85856" w:rsidRDefault="00A85856"/>
    <w:p w:rsidR="00A85856" w:rsidRDefault="00A85856">
      <w:r>
        <w:t>由于是多人游戏，就会涉及到服务器与客户端的通信问题。这里我们就采用</w:t>
      </w:r>
      <w:r>
        <w:t>socket</w:t>
      </w:r>
      <w:r>
        <w:t>来实现</w:t>
      </w:r>
    </w:p>
    <w:p w:rsidR="00A85856" w:rsidRDefault="00A85856">
      <w:r>
        <w:rPr>
          <w:rFonts w:hint="eastAsia"/>
          <w:noProof/>
        </w:rPr>
        <w:drawing>
          <wp:inline distT="0" distB="0" distL="0" distR="0">
            <wp:extent cx="5274310" cy="3076575"/>
            <wp:effectExtent l="0" t="0" r="0" b="952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DB58FD" w:rsidRDefault="00DB58FD">
      <w:r>
        <w:rPr>
          <w:rFonts w:hint="eastAsia"/>
        </w:rPr>
        <w:t>一个服务器对应多个客户端，命令直接通过文本的方式传送</w:t>
      </w:r>
    </w:p>
    <w:p w:rsidR="00DB58FD" w:rsidRDefault="00DB58FD"/>
    <w:p w:rsidR="00DB58FD" w:rsidRDefault="00DB58FD">
      <w:r>
        <w:rPr>
          <w:rFonts w:hint="eastAsia"/>
        </w:rPr>
        <w:t>为了能够更加有效的解析命令，我们就需要对传送的文本进行规范。从</w:t>
      </w:r>
      <w:r>
        <w:rPr>
          <w:rFonts w:hint="eastAsia"/>
        </w:rPr>
        <w:t>plain</w:t>
      </w:r>
      <w:r>
        <w:t xml:space="preserve"> text</w:t>
      </w:r>
      <w:r>
        <w:t>转化成</w:t>
      </w:r>
      <w:r>
        <w:t>structured data</w:t>
      </w:r>
      <w:r>
        <w:t>。</w:t>
      </w:r>
    </w:p>
    <w:p w:rsidR="00DB58FD" w:rsidRDefault="00DB58FD"/>
    <w:p w:rsidR="00DB58FD" w:rsidRDefault="00DB58FD">
      <w:r>
        <w:t>为了能完成文本的转换，我们可以用</w:t>
      </w:r>
      <w:r>
        <w:t>http</w:t>
      </w:r>
      <w:r>
        <w:t>传送参数的方式完成。</w:t>
      </w:r>
    </w:p>
    <w:p w:rsidR="00DB58FD" w:rsidRDefault="00DB58FD">
      <w:pPr>
        <w:rPr>
          <w:rFonts w:hint="eastAsia"/>
        </w:rPr>
      </w:pPr>
      <w:r>
        <w:rPr>
          <w:rFonts w:hint="eastAsia"/>
        </w:rPr>
        <w:t>{</w:t>
      </w:r>
    </w:p>
    <w:p w:rsidR="00DB58FD" w:rsidRDefault="00DB58FD">
      <w:r>
        <w:tab/>
        <w:t>Para1: value1,</w:t>
      </w:r>
    </w:p>
    <w:p w:rsidR="00DB58FD" w:rsidRDefault="00DB58FD">
      <w:r>
        <w:tab/>
        <w:t>Para2: value2</w:t>
      </w:r>
    </w:p>
    <w:p w:rsidR="00DB58FD" w:rsidRDefault="00DB58FD">
      <w:r>
        <w:t>}</w:t>
      </w:r>
    </w:p>
    <w:p w:rsidR="00DB58FD" w:rsidRDefault="00DB58FD">
      <w:r>
        <w:t>和</w:t>
      </w:r>
    </w:p>
    <w:p w:rsidR="00DB58FD" w:rsidRDefault="00DB58FD">
      <w:r>
        <w:t>Para1=value1&amp;para2=value2</w:t>
      </w:r>
    </w:p>
    <w:p w:rsidR="00DB58FD" w:rsidRDefault="00DB58FD">
      <w:r>
        <w:t>就能够互相转换了。</w:t>
      </w:r>
    </w:p>
    <w:p w:rsidR="00DB58FD" w:rsidRDefault="00DB58FD"/>
    <w:p w:rsidR="00DB58FD" w:rsidRDefault="00DB58FD">
      <w:r>
        <w:t>于是，我们根据这个游戏的需求，就有了如下定义：</w:t>
      </w:r>
    </w:p>
    <w:p w:rsidR="00DB58FD" w:rsidRDefault="00DB58FD">
      <w:r>
        <w:t>客户端向服务器传输的：</w:t>
      </w:r>
    </w:p>
    <w:p w:rsidR="00DB58FD" w:rsidRPr="00DB58FD" w:rsidRDefault="00DB58FD" w:rsidP="00DB58FD">
      <w:r w:rsidRPr="00DB58FD">
        <w:tab/>
      </w:r>
      <w:proofErr w:type="spellStart"/>
      <w:r w:rsidRPr="00DB58FD">
        <w:t>newplayer</w:t>
      </w:r>
      <w:proofErr w:type="spellEnd"/>
      <w:r w:rsidRPr="00DB58FD">
        <w:tab/>
      </w:r>
      <w:r w:rsidRPr="00DB58FD">
        <w:tab/>
      </w:r>
      <w:r w:rsidRPr="00DB58FD">
        <w:t>登记玩家</w:t>
      </w:r>
    </w:p>
    <w:p w:rsidR="00DB58FD" w:rsidRPr="00DB58FD" w:rsidRDefault="00DB58FD" w:rsidP="00DB58FD">
      <w:r w:rsidRPr="00DB58FD">
        <w:tab/>
      </w:r>
      <w:r w:rsidRPr="00DB58FD">
        <w:tab/>
        <w:t>username</w:t>
      </w:r>
      <w:r w:rsidRPr="00DB58FD">
        <w:tab/>
      </w:r>
      <w:r w:rsidRPr="00DB58FD">
        <w:t>用户名</w:t>
      </w:r>
    </w:p>
    <w:p w:rsidR="00DB58FD" w:rsidRPr="00DB58FD" w:rsidRDefault="00DB58FD" w:rsidP="00DB58FD">
      <w:r w:rsidRPr="00DB58FD">
        <w:lastRenderedPageBreak/>
        <w:tab/>
        <w:t>submit</w:t>
      </w:r>
      <w:r w:rsidRPr="00DB58FD">
        <w:tab/>
      </w:r>
      <w:r w:rsidRPr="00DB58FD">
        <w:tab/>
      </w:r>
      <w:r w:rsidRPr="00DB58FD">
        <w:tab/>
      </w:r>
      <w:r w:rsidRPr="00DB58FD">
        <w:t>提交数字</w:t>
      </w:r>
    </w:p>
    <w:p w:rsidR="00DB58FD" w:rsidRPr="00DB58FD" w:rsidRDefault="00DB58FD" w:rsidP="00DB58FD">
      <w:r w:rsidRPr="00DB58FD">
        <w:tab/>
      </w:r>
      <w:r w:rsidRPr="00DB58FD">
        <w:tab/>
        <w:t>point</w:t>
      </w:r>
      <w:r w:rsidRPr="00DB58FD">
        <w:tab/>
      </w:r>
      <w:r w:rsidRPr="00DB58FD">
        <w:tab/>
      </w:r>
      <w:r w:rsidRPr="00DB58FD">
        <w:t>数字</w:t>
      </w:r>
    </w:p>
    <w:p w:rsidR="00DB58FD" w:rsidRPr="00DB58FD" w:rsidRDefault="00DB58FD" w:rsidP="00DB58FD">
      <w:r w:rsidRPr="00DB58FD">
        <w:tab/>
        <w:t>query</w:t>
      </w:r>
      <w:r w:rsidRPr="00DB58FD">
        <w:tab/>
      </w:r>
      <w:r w:rsidRPr="00DB58FD">
        <w:tab/>
      </w:r>
      <w:r w:rsidRPr="00DB58FD">
        <w:tab/>
      </w:r>
      <w:r w:rsidRPr="00DB58FD">
        <w:t>查询</w:t>
      </w:r>
    </w:p>
    <w:p w:rsidR="00DB58FD" w:rsidRDefault="00DB58FD" w:rsidP="00DB58FD">
      <w:r w:rsidRPr="00DB58FD">
        <w:tab/>
      </w:r>
      <w:r w:rsidRPr="00DB58FD">
        <w:tab/>
        <w:t>(None)</w:t>
      </w:r>
      <w:r w:rsidRPr="00DB58FD">
        <w:tab/>
      </w:r>
      <w:r w:rsidRPr="00DB58FD">
        <w:tab/>
        <w:t>(</w:t>
      </w:r>
      <w:r w:rsidRPr="00DB58FD">
        <w:t>无</w:t>
      </w:r>
      <w:r w:rsidRPr="00DB58FD">
        <w:t>)</w:t>
      </w:r>
    </w:p>
    <w:p w:rsidR="00DB58FD" w:rsidRDefault="00DB58FD" w:rsidP="00DB58FD"/>
    <w:p w:rsidR="00DB58FD" w:rsidRDefault="00DB58FD" w:rsidP="00DB58FD">
      <w:r>
        <w:t>服务器向客户端传输的：</w:t>
      </w:r>
    </w:p>
    <w:p w:rsidR="00DB58FD" w:rsidRPr="00DB58FD" w:rsidRDefault="00DB58FD" w:rsidP="00DB58FD">
      <w:r w:rsidRPr="00DB58FD">
        <w:tab/>
      </w:r>
      <w:proofErr w:type="spellStart"/>
      <w:r w:rsidRPr="00DB58FD">
        <w:t>newround</w:t>
      </w:r>
      <w:proofErr w:type="spellEnd"/>
      <w:r w:rsidRPr="00DB58FD">
        <w:tab/>
      </w:r>
      <w:r w:rsidRPr="00DB58FD">
        <w:tab/>
      </w:r>
      <w:r w:rsidRPr="00DB58FD">
        <w:t>新一轮</w:t>
      </w:r>
    </w:p>
    <w:p w:rsidR="00DB58FD" w:rsidRPr="00DB58FD" w:rsidRDefault="00DB58FD" w:rsidP="00DB58FD">
      <w:r w:rsidRPr="00DB58FD">
        <w:tab/>
      </w:r>
      <w:r w:rsidRPr="00DB58FD">
        <w:tab/>
        <w:t>timeout</w:t>
      </w:r>
      <w:r w:rsidRPr="00DB58FD">
        <w:tab/>
      </w:r>
      <w:r w:rsidRPr="00DB58FD">
        <w:tab/>
      </w:r>
      <w:r w:rsidRPr="00DB58FD">
        <w:t>时限</w:t>
      </w:r>
    </w:p>
    <w:p w:rsidR="00DB58FD" w:rsidRPr="00DB58FD" w:rsidRDefault="00DB58FD" w:rsidP="00DB58FD">
      <w:r w:rsidRPr="00DB58FD">
        <w:tab/>
      </w:r>
      <w:r w:rsidRPr="00DB58FD">
        <w:tab/>
        <w:t>count</w:t>
      </w:r>
      <w:r w:rsidRPr="00DB58FD">
        <w:tab/>
      </w:r>
      <w:r w:rsidRPr="00DB58FD">
        <w:tab/>
      </w:r>
      <w:r w:rsidRPr="00DB58FD">
        <w:t>第几轮</w:t>
      </w:r>
    </w:p>
    <w:p w:rsidR="00DB58FD" w:rsidRPr="00DB58FD" w:rsidRDefault="00DB58FD" w:rsidP="00DB58FD">
      <w:r w:rsidRPr="00DB58FD">
        <w:tab/>
      </w:r>
      <w:r w:rsidRPr="00DB58FD">
        <w:tab/>
      </w:r>
      <w:proofErr w:type="spellStart"/>
      <w:r w:rsidRPr="00DB58FD">
        <w:t>yourpoint</w:t>
      </w:r>
      <w:proofErr w:type="spellEnd"/>
      <w:r w:rsidRPr="00DB58FD">
        <w:tab/>
      </w:r>
      <w:r w:rsidRPr="00DB58FD">
        <w:t>客户端的分数</w:t>
      </w:r>
    </w:p>
    <w:p w:rsidR="00DB58FD" w:rsidRPr="00DB58FD" w:rsidRDefault="00DB58FD" w:rsidP="00DB58FD">
      <w:r w:rsidRPr="00DB58FD">
        <w:tab/>
      </w:r>
      <w:proofErr w:type="spellStart"/>
      <w:r w:rsidRPr="00DB58FD">
        <w:t>confirmplayer</w:t>
      </w:r>
      <w:proofErr w:type="spellEnd"/>
      <w:r w:rsidRPr="00DB58FD">
        <w:tab/>
      </w:r>
      <w:r w:rsidRPr="00DB58FD">
        <w:t>确认玩家</w:t>
      </w:r>
    </w:p>
    <w:p w:rsidR="00DB58FD" w:rsidRPr="00DB58FD" w:rsidRDefault="00DB58FD" w:rsidP="00DB58FD">
      <w:r w:rsidRPr="00DB58FD">
        <w:tab/>
      </w:r>
      <w:r w:rsidRPr="00DB58FD">
        <w:tab/>
        <w:t>username</w:t>
      </w:r>
      <w:r w:rsidRPr="00DB58FD">
        <w:tab/>
      </w:r>
      <w:r w:rsidRPr="00DB58FD">
        <w:t>用户名</w:t>
      </w:r>
    </w:p>
    <w:p w:rsidR="00DB58FD" w:rsidRPr="00DB58FD" w:rsidRDefault="00DB58FD" w:rsidP="00DB58FD">
      <w:r w:rsidRPr="00DB58FD">
        <w:tab/>
      </w:r>
      <w:r w:rsidRPr="00DB58FD">
        <w:tab/>
        <w:t>token</w:t>
      </w:r>
      <w:r w:rsidRPr="00DB58FD">
        <w:tab/>
      </w:r>
      <w:r w:rsidRPr="00DB58FD">
        <w:tab/>
      </w:r>
      <w:r w:rsidRPr="00DB58FD">
        <w:t>身份口令</w:t>
      </w:r>
    </w:p>
    <w:p w:rsidR="00DB58FD" w:rsidRPr="00DB58FD" w:rsidRDefault="00DB58FD" w:rsidP="00DB58FD">
      <w:r w:rsidRPr="00DB58FD">
        <w:tab/>
      </w:r>
      <w:proofErr w:type="spellStart"/>
      <w:r w:rsidRPr="00DB58FD">
        <w:t>confirmsubmit</w:t>
      </w:r>
      <w:proofErr w:type="spellEnd"/>
      <w:r w:rsidRPr="00DB58FD">
        <w:tab/>
      </w:r>
      <w:r w:rsidRPr="00DB58FD">
        <w:t>确认提交</w:t>
      </w:r>
    </w:p>
    <w:p w:rsidR="00DB58FD" w:rsidRPr="00DB58FD" w:rsidRDefault="00DB58FD" w:rsidP="00DB58FD">
      <w:r w:rsidRPr="00DB58FD">
        <w:tab/>
      </w:r>
      <w:r w:rsidRPr="00DB58FD">
        <w:tab/>
        <w:t>point</w:t>
      </w:r>
      <w:r w:rsidRPr="00DB58FD">
        <w:tab/>
      </w:r>
      <w:r w:rsidRPr="00DB58FD">
        <w:tab/>
      </w:r>
      <w:r w:rsidRPr="00DB58FD">
        <w:t>点数</w:t>
      </w:r>
    </w:p>
    <w:p w:rsidR="00DB58FD" w:rsidRPr="00DB58FD" w:rsidRDefault="00DB58FD" w:rsidP="00DB58FD">
      <w:r w:rsidRPr="00DB58FD">
        <w:tab/>
      </w:r>
      <w:proofErr w:type="spellStart"/>
      <w:r w:rsidRPr="00DB58FD">
        <w:t>confirmquery</w:t>
      </w:r>
      <w:proofErr w:type="spellEnd"/>
      <w:r w:rsidRPr="00DB58FD">
        <w:tab/>
      </w:r>
      <w:r w:rsidRPr="00DB58FD">
        <w:t>确认查询</w:t>
      </w:r>
    </w:p>
    <w:p w:rsidR="00DB58FD" w:rsidRPr="00DB58FD" w:rsidRDefault="00DB58FD" w:rsidP="00DB58FD">
      <w:r w:rsidRPr="00DB58FD">
        <w:tab/>
      </w:r>
      <w:r w:rsidRPr="00DB58FD">
        <w:tab/>
      </w:r>
      <w:proofErr w:type="spellStart"/>
      <w:r w:rsidRPr="00DB58FD">
        <w:t>yourpoint</w:t>
      </w:r>
      <w:proofErr w:type="spellEnd"/>
      <w:r w:rsidRPr="00DB58FD">
        <w:tab/>
      </w:r>
      <w:r w:rsidRPr="00DB58FD">
        <w:t>客户端的分数</w:t>
      </w:r>
    </w:p>
    <w:p w:rsidR="00DB58FD" w:rsidRPr="00DB58FD" w:rsidRDefault="00DB58FD" w:rsidP="00DB58FD">
      <w:r w:rsidRPr="00DB58FD">
        <w:tab/>
      </w:r>
      <w:r w:rsidRPr="00DB58FD">
        <w:tab/>
      </w:r>
      <w:proofErr w:type="spellStart"/>
      <w:r w:rsidRPr="00DB58FD">
        <w:t>lastg</w:t>
      </w:r>
      <w:proofErr w:type="spellEnd"/>
      <w:r w:rsidRPr="00DB58FD">
        <w:tab/>
      </w:r>
      <w:r w:rsidRPr="00DB58FD">
        <w:tab/>
      </w:r>
      <w:r w:rsidRPr="00DB58FD">
        <w:t>最后一次</w:t>
      </w:r>
      <w:r w:rsidRPr="00DB58FD">
        <w:t>G</w:t>
      </w:r>
      <w:r w:rsidRPr="00DB58FD">
        <w:t>点</w:t>
      </w:r>
    </w:p>
    <w:p w:rsidR="00DB58FD" w:rsidRDefault="00DB58FD" w:rsidP="00DB58FD">
      <w:r w:rsidRPr="00DB58FD">
        <w:tab/>
      </w:r>
      <w:r w:rsidRPr="00DB58FD">
        <w:tab/>
      </w:r>
      <w:proofErr w:type="spellStart"/>
      <w:r w:rsidRPr="00DB58FD">
        <w:t>lastwinner</w:t>
      </w:r>
      <w:proofErr w:type="spellEnd"/>
      <w:r w:rsidRPr="00DB58FD">
        <w:tab/>
      </w:r>
      <w:r w:rsidRPr="00DB58FD">
        <w:t>上次胜利者</w:t>
      </w:r>
    </w:p>
    <w:p w:rsidR="00DB58FD" w:rsidRDefault="00DB58FD" w:rsidP="00DB58FD"/>
    <w:p w:rsidR="00DB58FD" w:rsidRDefault="00DB58FD" w:rsidP="00DB58FD">
      <w:r>
        <w:t>如上协议定义好了以后，程序就呼之欲出了。</w:t>
      </w:r>
    </w:p>
    <w:p w:rsidR="00DB58FD" w:rsidRDefault="00DB58FD" w:rsidP="00DB58FD"/>
    <w:p w:rsidR="00DB58FD" w:rsidRDefault="00DB58FD" w:rsidP="00DB58FD">
      <w:r>
        <w:t>比如我的</w:t>
      </w:r>
      <w:r w:rsidR="000136B4">
        <w:t>服务器</w:t>
      </w:r>
      <w:r>
        <w:t>实现：</w:t>
      </w:r>
    </w:p>
    <w:p w:rsidR="00DB58FD" w:rsidRDefault="00DB58FD" w:rsidP="00DB58FD">
      <w:r>
        <w:t>有两个类，游戏管理器和游戏玩家：</w:t>
      </w:r>
    </w:p>
    <w:p w:rsidR="00DB58FD" w:rsidRDefault="00DB58FD" w:rsidP="00DB58FD">
      <w:r>
        <w:object w:dxaOrig="3721" w:dyaOrig="27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5pt;height:228.75pt" o:ole="">
            <v:imagedata r:id="rId9" o:title=""/>
          </v:shape>
          <o:OLEObject Type="Embed" ProgID="Visio.Drawing.15" ShapeID="_x0000_i1025" DrawAspect="Content" ObjectID="_1444483417" r:id="rId10"/>
        </w:object>
      </w:r>
    </w:p>
    <w:p w:rsidR="00DB58FD" w:rsidRDefault="000136B4" w:rsidP="00DB58FD">
      <w:pPr>
        <w:rPr>
          <w:sz w:val="32"/>
        </w:rPr>
      </w:pPr>
      <w:r w:rsidRPr="00DB58FD">
        <w:rPr>
          <w:sz w:val="32"/>
        </w:rPr>
        <w:object w:dxaOrig="3720" w:dyaOrig="3945">
          <v:shape id="_x0000_i1026" type="#_x0000_t75" style="width:332.25pt;height:352.5pt" o:ole="">
            <v:imagedata r:id="rId11" o:title=""/>
          </v:shape>
          <o:OLEObject Type="Embed" ProgID="Visio.Drawing.15" ShapeID="_x0000_i1026" DrawAspect="Content" ObjectID="_1444483418" r:id="rId12"/>
        </w:object>
      </w:r>
    </w:p>
    <w:p w:rsidR="000136B4" w:rsidRDefault="000136B4" w:rsidP="000136B4">
      <w:r w:rsidRPr="000136B4">
        <w:t>每当有</w:t>
      </w:r>
      <w:proofErr w:type="gramStart"/>
      <w:r w:rsidRPr="000136B4">
        <w:t>玩家连</w:t>
      </w:r>
      <w:proofErr w:type="gramEnd"/>
      <w:r w:rsidRPr="000136B4">
        <w:t>入时，就创建一个新的线程，专门负责和那个玩家通信。</w:t>
      </w:r>
    </w:p>
    <w:p w:rsidR="000136B4" w:rsidRDefault="000136B4" w:rsidP="000136B4"/>
    <w:p w:rsidR="000136B4" w:rsidRDefault="000136B4" w:rsidP="000136B4">
      <w:r>
        <w:t>客户端也是类似，一个单独的线程负责接收服务器消息即可。</w:t>
      </w:r>
    </w:p>
    <w:p w:rsidR="000136B4" w:rsidRDefault="000136B4" w:rsidP="000136B4"/>
    <w:p w:rsidR="000136B4" w:rsidRPr="000136B4" w:rsidRDefault="000136B4" w:rsidP="000136B4">
      <w:pPr>
        <w:rPr>
          <w:rFonts w:hint="eastAsia"/>
        </w:rPr>
      </w:pPr>
      <w:r>
        <w:t>实现</w:t>
      </w:r>
      <w:r>
        <w:t>timeout</w:t>
      </w:r>
      <w:r>
        <w:t>功能就只需要服务器额外开一个线程，每</w:t>
      </w:r>
      <w:r>
        <w:t>sleep</w:t>
      </w:r>
      <w:r>
        <w:t>一段时间，调用一下</w:t>
      </w:r>
      <w:r>
        <w:t>game</w:t>
      </w:r>
      <w:r>
        <w:t>类的</w:t>
      </w:r>
      <w:proofErr w:type="spellStart"/>
      <w:r>
        <w:t>newRound</w:t>
      </w:r>
      <w:proofErr w:type="spellEnd"/>
      <w:r>
        <w:t>()</w:t>
      </w:r>
      <w:bookmarkStart w:id="0" w:name="_GoBack"/>
      <w:bookmarkEnd w:id="0"/>
      <w:r>
        <w:t>方法即可</w:t>
      </w:r>
    </w:p>
    <w:sectPr w:rsidR="000136B4" w:rsidRPr="000136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856"/>
    <w:rsid w:val="000136B4"/>
    <w:rsid w:val="00505561"/>
    <w:rsid w:val="00A85856"/>
    <w:rsid w:val="00DB58FD"/>
    <w:rsid w:val="00E7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2C423A-B2C1-4907-B569-B42C800F9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package" Target="embeddings/Microsoft_Visio___2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image" Target="media/image2.emf"/><Relationship Id="rId5" Type="http://schemas.openxmlformats.org/officeDocument/2006/relationships/diagramLayout" Target="diagrams/layout1.xml"/><Relationship Id="rId10" Type="http://schemas.openxmlformats.org/officeDocument/2006/relationships/package" Target="embeddings/Microsoft_Visio___1.vsdx"/><Relationship Id="rId4" Type="http://schemas.openxmlformats.org/officeDocument/2006/relationships/diagramData" Target="diagrams/data1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8A30543-D85D-425D-B671-7819A9123867}" type="doc">
      <dgm:prSet loTypeId="urn:microsoft.com/office/officeart/2005/8/layout/radial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33ABAA6-52BB-49E3-87DE-9321B4B1D62E}">
      <dgm:prSet phldrT="[文本]"/>
      <dgm:spPr/>
      <dgm:t>
        <a:bodyPr/>
        <a:lstStyle/>
        <a:p>
          <a:r>
            <a:rPr lang="en-US" altLang="zh-CN"/>
            <a:t>Server</a:t>
          </a:r>
          <a:endParaRPr lang="zh-CN" altLang="en-US"/>
        </a:p>
      </dgm:t>
    </dgm:pt>
    <dgm:pt modelId="{F90E9D8E-E646-4A44-B2BB-34938187D43C}" type="parTrans" cxnId="{16FA2987-16D2-4256-BBF1-0608ED0E92F5}">
      <dgm:prSet/>
      <dgm:spPr/>
      <dgm:t>
        <a:bodyPr/>
        <a:lstStyle/>
        <a:p>
          <a:endParaRPr lang="zh-CN" altLang="en-US"/>
        </a:p>
      </dgm:t>
    </dgm:pt>
    <dgm:pt modelId="{04F4030A-BA5D-49B7-A4AD-5F478CAC1742}" type="sibTrans" cxnId="{16FA2987-16D2-4256-BBF1-0608ED0E92F5}">
      <dgm:prSet/>
      <dgm:spPr/>
      <dgm:t>
        <a:bodyPr/>
        <a:lstStyle/>
        <a:p>
          <a:endParaRPr lang="zh-CN" altLang="en-US"/>
        </a:p>
      </dgm:t>
    </dgm:pt>
    <dgm:pt modelId="{3ECADEBA-E5A6-4F6F-A065-F37296D3EDB6}">
      <dgm:prSet phldrT="[文本]"/>
      <dgm:spPr/>
      <dgm:t>
        <a:bodyPr/>
        <a:lstStyle/>
        <a:p>
          <a:r>
            <a:rPr lang="en-US" altLang="zh-CN"/>
            <a:t>Client</a:t>
          </a:r>
          <a:endParaRPr lang="zh-CN" altLang="en-US"/>
        </a:p>
      </dgm:t>
    </dgm:pt>
    <dgm:pt modelId="{6AA2347F-1990-4B8C-B293-1501ED257305}" type="parTrans" cxnId="{4C24BA1E-D011-4BEF-B010-ED843C04EACE}">
      <dgm:prSet/>
      <dgm:spPr/>
      <dgm:t>
        <a:bodyPr/>
        <a:lstStyle/>
        <a:p>
          <a:endParaRPr lang="zh-CN" altLang="en-US"/>
        </a:p>
      </dgm:t>
    </dgm:pt>
    <dgm:pt modelId="{E78CFB6F-A621-4200-ACA8-6977C8E5CDC9}" type="sibTrans" cxnId="{4C24BA1E-D011-4BEF-B010-ED843C04EACE}">
      <dgm:prSet/>
      <dgm:spPr/>
      <dgm:t>
        <a:bodyPr/>
        <a:lstStyle/>
        <a:p>
          <a:endParaRPr lang="zh-CN" altLang="en-US"/>
        </a:p>
      </dgm:t>
    </dgm:pt>
    <dgm:pt modelId="{C04B23A4-A05E-43F5-9B10-2D27B3E2AD2B}">
      <dgm:prSet phldrT="[文本]"/>
      <dgm:spPr/>
      <dgm:t>
        <a:bodyPr/>
        <a:lstStyle/>
        <a:p>
          <a:r>
            <a:rPr lang="en-US" altLang="zh-CN"/>
            <a:t>Client</a:t>
          </a:r>
          <a:endParaRPr lang="zh-CN" altLang="en-US"/>
        </a:p>
      </dgm:t>
    </dgm:pt>
    <dgm:pt modelId="{19ACD989-224E-4E79-93BD-DDAA4734C2F2}" type="parTrans" cxnId="{3AB241B7-872C-4838-9934-52F7CCE4E685}">
      <dgm:prSet/>
      <dgm:spPr/>
      <dgm:t>
        <a:bodyPr/>
        <a:lstStyle/>
        <a:p>
          <a:endParaRPr lang="zh-CN" altLang="en-US"/>
        </a:p>
      </dgm:t>
    </dgm:pt>
    <dgm:pt modelId="{730C71B4-CD0C-4439-B889-7A9213758EC9}" type="sibTrans" cxnId="{3AB241B7-872C-4838-9934-52F7CCE4E685}">
      <dgm:prSet/>
      <dgm:spPr/>
      <dgm:t>
        <a:bodyPr/>
        <a:lstStyle/>
        <a:p>
          <a:endParaRPr lang="zh-CN" altLang="en-US"/>
        </a:p>
      </dgm:t>
    </dgm:pt>
    <dgm:pt modelId="{5D473428-7861-4606-AA57-3E24C671EEDE}">
      <dgm:prSet phldrT="[文本]"/>
      <dgm:spPr/>
      <dgm:t>
        <a:bodyPr/>
        <a:lstStyle/>
        <a:p>
          <a:r>
            <a:rPr lang="en-US" altLang="zh-CN"/>
            <a:t>Client</a:t>
          </a:r>
          <a:endParaRPr lang="zh-CN" altLang="en-US"/>
        </a:p>
      </dgm:t>
    </dgm:pt>
    <dgm:pt modelId="{085799BE-63C5-43DC-B594-F8C891CC9826}" type="parTrans" cxnId="{FDCD3C90-DEF7-4430-BBC0-953FAF81B742}">
      <dgm:prSet/>
      <dgm:spPr/>
      <dgm:t>
        <a:bodyPr/>
        <a:lstStyle/>
        <a:p>
          <a:endParaRPr lang="zh-CN" altLang="en-US"/>
        </a:p>
      </dgm:t>
    </dgm:pt>
    <dgm:pt modelId="{173F3F7D-9131-4355-93E6-89BD9A75BCDD}" type="sibTrans" cxnId="{FDCD3C90-DEF7-4430-BBC0-953FAF81B742}">
      <dgm:prSet/>
      <dgm:spPr/>
      <dgm:t>
        <a:bodyPr/>
        <a:lstStyle/>
        <a:p>
          <a:endParaRPr lang="zh-CN" altLang="en-US"/>
        </a:p>
      </dgm:t>
    </dgm:pt>
    <dgm:pt modelId="{5C3E8AA1-C4A9-4E4D-B47E-5C00DAC720B8}">
      <dgm:prSet phldrT="[文本]"/>
      <dgm:spPr/>
      <dgm:t>
        <a:bodyPr/>
        <a:lstStyle/>
        <a:p>
          <a:r>
            <a:rPr lang="en-US" altLang="zh-CN"/>
            <a:t>Client</a:t>
          </a:r>
          <a:endParaRPr lang="zh-CN" altLang="en-US"/>
        </a:p>
      </dgm:t>
    </dgm:pt>
    <dgm:pt modelId="{2C170254-BA65-45DF-BF7B-26D6485E1B83}" type="parTrans" cxnId="{B50A80C4-D1F7-4DF1-8C90-EEE41058DE98}">
      <dgm:prSet/>
      <dgm:spPr/>
      <dgm:t>
        <a:bodyPr/>
        <a:lstStyle/>
        <a:p>
          <a:endParaRPr lang="zh-CN" altLang="en-US"/>
        </a:p>
      </dgm:t>
    </dgm:pt>
    <dgm:pt modelId="{B9A157EC-A600-4B60-8FA4-B9A5E9CEF6BF}" type="sibTrans" cxnId="{B50A80C4-D1F7-4DF1-8C90-EEE41058DE98}">
      <dgm:prSet/>
      <dgm:spPr/>
      <dgm:t>
        <a:bodyPr/>
        <a:lstStyle/>
        <a:p>
          <a:endParaRPr lang="zh-CN" altLang="en-US"/>
        </a:p>
      </dgm:t>
    </dgm:pt>
    <dgm:pt modelId="{6EACE057-0952-46A9-BDEF-EE8FAAB1D2DC}" type="pres">
      <dgm:prSet presAssocID="{D8A30543-D85D-425D-B671-7819A9123867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D5FD8D20-3B25-460F-895B-04A7BBFBC0EB}" type="pres">
      <dgm:prSet presAssocID="{133ABAA6-52BB-49E3-87DE-9321B4B1D62E}" presName="centerShape" presStyleLbl="node0" presStyleIdx="0" presStyleCnt="1"/>
      <dgm:spPr/>
      <dgm:t>
        <a:bodyPr/>
        <a:lstStyle/>
        <a:p>
          <a:endParaRPr lang="zh-CN" altLang="en-US"/>
        </a:p>
      </dgm:t>
    </dgm:pt>
    <dgm:pt modelId="{CB40C08D-923E-4A16-A28F-157278C1F576}" type="pres">
      <dgm:prSet presAssocID="{6AA2347F-1990-4B8C-B293-1501ED257305}" presName="parTrans" presStyleLbl="sibTrans2D1" presStyleIdx="0" presStyleCnt="4"/>
      <dgm:spPr/>
    </dgm:pt>
    <dgm:pt modelId="{0D8A6C37-EBBD-43C8-A5FF-1FE4445615D4}" type="pres">
      <dgm:prSet presAssocID="{6AA2347F-1990-4B8C-B293-1501ED257305}" presName="connectorText" presStyleLbl="sibTrans2D1" presStyleIdx="0" presStyleCnt="4"/>
      <dgm:spPr/>
    </dgm:pt>
    <dgm:pt modelId="{A9F7815D-BB52-4349-A91D-42BB9C26F9D1}" type="pres">
      <dgm:prSet presAssocID="{3ECADEBA-E5A6-4F6F-A065-F37296D3EDB6}" presName="node" presStyleLbl="node1" presStyleIdx="0" presStyleCnt="4">
        <dgm:presLayoutVars>
          <dgm:bulletEnabled val="1"/>
        </dgm:presLayoutVars>
      </dgm:prSet>
      <dgm:spPr/>
    </dgm:pt>
    <dgm:pt modelId="{F4FA35EB-E8D0-4514-BAA8-B1AFA1F4ED37}" type="pres">
      <dgm:prSet presAssocID="{19ACD989-224E-4E79-93BD-DDAA4734C2F2}" presName="parTrans" presStyleLbl="sibTrans2D1" presStyleIdx="1" presStyleCnt="4"/>
      <dgm:spPr/>
    </dgm:pt>
    <dgm:pt modelId="{F98132C5-CFF7-42E4-8E62-CD7AE3B53D0A}" type="pres">
      <dgm:prSet presAssocID="{19ACD989-224E-4E79-93BD-DDAA4734C2F2}" presName="connectorText" presStyleLbl="sibTrans2D1" presStyleIdx="1" presStyleCnt="4"/>
      <dgm:spPr/>
    </dgm:pt>
    <dgm:pt modelId="{083FC23D-651A-45D1-947B-5D14FFAABB39}" type="pres">
      <dgm:prSet presAssocID="{C04B23A4-A05E-43F5-9B10-2D27B3E2AD2B}" presName="node" presStyleLbl="node1" presStyleIdx="1" presStyleCnt="4">
        <dgm:presLayoutVars>
          <dgm:bulletEnabled val="1"/>
        </dgm:presLayoutVars>
      </dgm:prSet>
      <dgm:spPr/>
    </dgm:pt>
    <dgm:pt modelId="{BC4E297A-B606-4355-9B2B-EEB0D5FBF801}" type="pres">
      <dgm:prSet presAssocID="{085799BE-63C5-43DC-B594-F8C891CC9826}" presName="parTrans" presStyleLbl="sibTrans2D1" presStyleIdx="2" presStyleCnt="4"/>
      <dgm:spPr/>
    </dgm:pt>
    <dgm:pt modelId="{53A0272C-49B1-4EF2-8612-D9DAB70D18FB}" type="pres">
      <dgm:prSet presAssocID="{085799BE-63C5-43DC-B594-F8C891CC9826}" presName="connectorText" presStyleLbl="sibTrans2D1" presStyleIdx="2" presStyleCnt="4"/>
      <dgm:spPr/>
    </dgm:pt>
    <dgm:pt modelId="{0100E5EF-2130-4D9E-A670-737531F88428}" type="pres">
      <dgm:prSet presAssocID="{5D473428-7861-4606-AA57-3E24C671EEDE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BE288CE-37D5-4D38-8F03-EDA2B1B7FB40}" type="pres">
      <dgm:prSet presAssocID="{2C170254-BA65-45DF-BF7B-26D6485E1B83}" presName="parTrans" presStyleLbl="sibTrans2D1" presStyleIdx="3" presStyleCnt="4"/>
      <dgm:spPr/>
    </dgm:pt>
    <dgm:pt modelId="{DF807F49-AD08-43CA-9D53-13E509D3BC7C}" type="pres">
      <dgm:prSet presAssocID="{2C170254-BA65-45DF-BF7B-26D6485E1B83}" presName="connectorText" presStyleLbl="sibTrans2D1" presStyleIdx="3" presStyleCnt="4"/>
      <dgm:spPr/>
    </dgm:pt>
    <dgm:pt modelId="{8F27ED64-D975-4CA3-B9CC-BF4156A8A6BE}" type="pres">
      <dgm:prSet presAssocID="{5C3E8AA1-C4A9-4E4D-B47E-5C00DAC720B8}" presName="node" presStyleLbl="node1" presStyleIdx="3" presStyleCnt="4">
        <dgm:presLayoutVars>
          <dgm:bulletEnabled val="1"/>
        </dgm:presLayoutVars>
      </dgm:prSet>
      <dgm:spPr/>
    </dgm:pt>
  </dgm:ptLst>
  <dgm:cxnLst>
    <dgm:cxn modelId="{3AB241B7-872C-4838-9934-52F7CCE4E685}" srcId="{133ABAA6-52BB-49E3-87DE-9321B4B1D62E}" destId="{C04B23A4-A05E-43F5-9B10-2D27B3E2AD2B}" srcOrd="1" destOrd="0" parTransId="{19ACD989-224E-4E79-93BD-DDAA4734C2F2}" sibTransId="{730C71B4-CD0C-4439-B889-7A9213758EC9}"/>
    <dgm:cxn modelId="{31528AD9-5514-4C1B-9C2F-F5B5FC96E86A}" type="presOf" srcId="{5D473428-7861-4606-AA57-3E24C671EEDE}" destId="{0100E5EF-2130-4D9E-A670-737531F88428}" srcOrd="0" destOrd="0" presId="urn:microsoft.com/office/officeart/2005/8/layout/radial5"/>
    <dgm:cxn modelId="{88E778C5-A1AB-47FB-B0B6-1A3E7077C5A9}" type="presOf" srcId="{6AA2347F-1990-4B8C-B293-1501ED257305}" destId="{0D8A6C37-EBBD-43C8-A5FF-1FE4445615D4}" srcOrd="1" destOrd="0" presId="urn:microsoft.com/office/officeart/2005/8/layout/radial5"/>
    <dgm:cxn modelId="{AA62B608-9712-45E1-B2AD-3EFA8E7A4B97}" type="presOf" srcId="{133ABAA6-52BB-49E3-87DE-9321B4B1D62E}" destId="{D5FD8D20-3B25-460F-895B-04A7BBFBC0EB}" srcOrd="0" destOrd="0" presId="urn:microsoft.com/office/officeart/2005/8/layout/radial5"/>
    <dgm:cxn modelId="{4C24BA1E-D011-4BEF-B010-ED843C04EACE}" srcId="{133ABAA6-52BB-49E3-87DE-9321B4B1D62E}" destId="{3ECADEBA-E5A6-4F6F-A065-F37296D3EDB6}" srcOrd="0" destOrd="0" parTransId="{6AA2347F-1990-4B8C-B293-1501ED257305}" sibTransId="{E78CFB6F-A621-4200-ACA8-6977C8E5CDC9}"/>
    <dgm:cxn modelId="{C1C47E23-1BDA-408B-AEB0-99DE49F60902}" type="presOf" srcId="{2C170254-BA65-45DF-BF7B-26D6485E1B83}" destId="{6BE288CE-37D5-4D38-8F03-EDA2B1B7FB40}" srcOrd="0" destOrd="0" presId="urn:microsoft.com/office/officeart/2005/8/layout/radial5"/>
    <dgm:cxn modelId="{16FA2987-16D2-4256-BBF1-0608ED0E92F5}" srcId="{D8A30543-D85D-425D-B671-7819A9123867}" destId="{133ABAA6-52BB-49E3-87DE-9321B4B1D62E}" srcOrd="0" destOrd="0" parTransId="{F90E9D8E-E646-4A44-B2BB-34938187D43C}" sibTransId="{04F4030A-BA5D-49B7-A4AD-5F478CAC1742}"/>
    <dgm:cxn modelId="{28AD5BDA-6A6A-4945-BC59-785BC1DEDE6E}" type="presOf" srcId="{085799BE-63C5-43DC-B594-F8C891CC9826}" destId="{BC4E297A-B606-4355-9B2B-EEB0D5FBF801}" srcOrd="0" destOrd="0" presId="urn:microsoft.com/office/officeart/2005/8/layout/radial5"/>
    <dgm:cxn modelId="{9C12E18F-C8B3-4A35-B500-94913E8C918B}" type="presOf" srcId="{19ACD989-224E-4E79-93BD-DDAA4734C2F2}" destId="{F98132C5-CFF7-42E4-8E62-CD7AE3B53D0A}" srcOrd="1" destOrd="0" presId="urn:microsoft.com/office/officeart/2005/8/layout/radial5"/>
    <dgm:cxn modelId="{FDCD3C90-DEF7-4430-BBC0-953FAF81B742}" srcId="{133ABAA6-52BB-49E3-87DE-9321B4B1D62E}" destId="{5D473428-7861-4606-AA57-3E24C671EEDE}" srcOrd="2" destOrd="0" parTransId="{085799BE-63C5-43DC-B594-F8C891CC9826}" sibTransId="{173F3F7D-9131-4355-93E6-89BD9A75BCDD}"/>
    <dgm:cxn modelId="{109FD5F6-AEAB-4CC1-896C-76CE5DFDBF7A}" type="presOf" srcId="{C04B23A4-A05E-43F5-9B10-2D27B3E2AD2B}" destId="{083FC23D-651A-45D1-947B-5D14FFAABB39}" srcOrd="0" destOrd="0" presId="urn:microsoft.com/office/officeart/2005/8/layout/radial5"/>
    <dgm:cxn modelId="{235D709F-6C92-45AE-959F-F7FD568EE739}" type="presOf" srcId="{085799BE-63C5-43DC-B594-F8C891CC9826}" destId="{53A0272C-49B1-4EF2-8612-D9DAB70D18FB}" srcOrd="1" destOrd="0" presId="urn:microsoft.com/office/officeart/2005/8/layout/radial5"/>
    <dgm:cxn modelId="{757ECD60-AAC0-4FF2-9932-3835A2C133FC}" type="presOf" srcId="{5C3E8AA1-C4A9-4E4D-B47E-5C00DAC720B8}" destId="{8F27ED64-D975-4CA3-B9CC-BF4156A8A6BE}" srcOrd="0" destOrd="0" presId="urn:microsoft.com/office/officeart/2005/8/layout/radial5"/>
    <dgm:cxn modelId="{E830515D-1870-46A2-89E9-DD7B61919421}" type="presOf" srcId="{2C170254-BA65-45DF-BF7B-26D6485E1B83}" destId="{DF807F49-AD08-43CA-9D53-13E509D3BC7C}" srcOrd="1" destOrd="0" presId="urn:microsoft.com/office/officeart/2005/8/layout/radial5"/>
    <dgm:cxn modelId="{A41BA00B-D456-416F-AD6E-3F327D207114}" type="presOf" srcId="{6AA2347F-1990-4B8C-B293-1501ED257305}" destId="{CB40C08D-923E-4A16-A28F-157278C1F576}" srcOrd="0" destOrd="0" presId="urn:microsoft.com/office/officeart/2005/8/layout/radial5"/>
    <dgm:cxn modelId="{B50A80C4-D1F7-4DF1-8C90-EEE41058DE98}" srcId="{133ABAA6-52BB-49E3-87DE-9321B4B1D62E}" destId="{5C3E8AA1-C4A9-4E4D-B47E-5C00DAC720B8}" srcOrd="3" destOrd="0" parTransId="{2C170254-BA65-45DF-BF7B-26D6485E1B83}" sibTransId="{B9A157EC-A600-4B60-8FA4-B9A5E9CEF6BF}"/>
    <dgm:cxn modelId="{93907FA0-F875-4C62-80BA-E6C39C07BC63}" type="presOf" srcId="{D8A30543-D85D-425D-B671-7819A9123867}" destId="{6EACE057-0952-46A9-BDEF-EE8FAAB1D2DC}" srcOrd="0" destOrd="0" presId="urn:microsoft.com/office/officeart/2005/8/layout/radial5"/>
    <dgm:cxn modelId="{2699AA72-5A8F-4AF7-9024-F37016A1FA0B}" type="presOf" srcId="{3ECADEBA-E5A6-4F6F-A065-F37296D3EDB6}" destId="{A9F7815D-BB52-4349-A91D-42BB9C26F9D1}" srcOrd="0" destOrd="0" presId="urn:microsoft.com/office/officeart/2005/8/layout/radial5"/>
    <dgm:cxn modelId="{C80993DC-2DA1-4E01-B1FA-5EE68A81B809}" type="presOf" srcId="{19ACD989-224E-4E79-93BD-DDAA4734C2F2}" destId="{F4FA35EB-E8D0-4514-BAA8-B1AFA1F4ED37}" srcOrd="0" destOrd="0" presId="urn:microsoft.com/office/officeart/2005/8/layout/radial5"/>
    <dgm:cxn modelId="{32E440CE-BE3E-4D1A-BED0-39EF215A338E}" type="presParOf" srcId="{6EACE057-0952-46A9-BDEF-EE8FAAB1D2DC}" destId="{D5FD8D20-3B25-460F-895B-04A7BBFBC0EB}" srcOrd="0" destOrd="0" presId="urn:microsoft.com/office/officeart/2005/8/layout/radial5"/>
    <dgm:cxn modelId="{B68F1401-26C6-4508-9CA1-375E87FA68CC}" type="presParOf" srcId="{6EACE057-0952-46A9-BDEF-EE8FAAB1D2DC}" destId="{CB40C08D-923E-4A16-A28F-157278C1F576}" srcOrd="1" destOrd="0" presId="urn:microsoft.com/office/officeart/2005/8/layout/radial5"/>
    <dgm:cxn modelId="{1ECAD810-66B7-4B7D-8F2E-CDFD226B6F9E}" type="presParOf" srcId="{CB40C08D-923E-4A16-A28F-157278C1F576}" destId="{0D8A6C37-EBBD-43C8-A5FF-1FE4445615D4}" srcOrd="0" destOrd="0" presId="urn:microsoft.com/office/officeart/2005/8/layout/radial5"/>
    <dgm:cxn modelId="{508FD3A4-07FF-4C5B-8C5C-D4A1B8D675F2}" type="presParOf" srcId="{6EACE057-0952-46A9-BDEF-EE8FAAB1D2DC}" destId="{A9F7815D-BB52-4349-A91D-42BB9C26F9D1}" srcOrd="2" destOrd="0" presId="urn:microsoft.com/office/officeart/2005/8/layout/radial5"/>
    <dgm:cxn modelId="{0C9757E2-FA95-4BE7-A264-55F21A0533C7}" type="presParOf" srcId="{6EACE057-0952-46A9-BDEF-EE8FAAB1D2DC}" destId="{F4FA35EB-E8D0-4514-BAA8-B1AFA1F4ED37}" srcOrd="3" destOrd="0" presId="urn:microsoft.com/office/officeart/2005/8/layout/radial5"/>
    <dgm:cxn modelId="{C97BA2FD-776F-40B4-9502-C2768BED3303}" type="presParOf" srcId="{F4FA35EB-E8D0-4514-BAA8-B1AFA1F4ED37}" destId="{F98132C5-CFF7-42E4-8E62-CD7AE3B53D0A}" srcOrd="0" destOrd="0" presId="urn:microsoft.com/office/officeart/2005/8/layout/radial5"/>
    <dgm:cxn modelId="{5AF5BB85-5F21-4A41-B6F4-341622137902}" type="presParOf" srcId="{6EACE057-0952-46A9-BDEF-EE8FAAB1D2DC}" destId="{083FC23D-651A-45D1-947B-5D14FFAABB39}" srcOrd="4" destOrd="0" presId="urn:microsoft.com/office/officeart/2005/8/layout/radial5"/>
    <dgm:cxn modelId="{B2CF475A-DE3F-44EB-BB68-5E18D37501F4}" type="presParOf" srcId="{6EACE057-0952-46A9-BDEF-EE8FAAB1D2DC}" destId="{BC4E297A-B606-4355-9B2B-EEB0D5FBF801}" srcOrd="5" destOrd="0" presId="urn:microsoft.com/office/officeart/2005/8/layout/radial5"/>
    <dgm:cxn modelId="{FD1FBD60-B2C8-4514-9867-EA2B94243B7D}" type="presParOf" srcId="{BC4E297A-B606-4355-9B2B-EEB0D5FBF801}" destId="{53A0272C-49B1-4EF2-8612-D9DAB70D18FB}" srcOrd="0" destOrd="0" presId="urn:microsoft.com/office/officeart/2005/8/layout/radial5"/>
    <dgm:cxn modelId="{826EA407-5984-40DF-94E2-965E20D45E44}" type="presParOf" srcId="{6EACE057-0952-46A9-BDEF-EE8FAAB1D2DC}" destId="{0100E5EF-2130-4D9E-A670-737531F88428}" srcOrd="6" destOrd="0" presId="urn:microsoft.com/office/officeart/2005/8/layout/radial5"/>
    <dgm:cxn modelId="{0701E193-FF3D-49CE-B762-449C0C9380A6}" type="presParOf" srcId="{6EACE057-0952-46A9-BDEF-EE8FAAB1D2DC}" destId="{6BE288CE-37D5-4D38-8F03-EDA2B1B7FB40}" srcOrd="7" destOrd="0" presId="urn:microsoft.com/office/officeart/2005/8/layout/radial5"/>
    <dgm:cxn modelId="{BE2535B6-8F13-4A6F-A12C-01F42467A1EF}" type="presParOf" srcId="{6BE288CE-37D5-4D38-8F03-EDA2B1B7FB40}" destId="{DF807F49-AD08-43CA-9D53-13E509D3BC7C}" srcOrd="0" destOrd="0" presId="urn:microsoft.com/office/officeart/2005/8/layout/radial5"/>
    <dgm:cxn modelId="{396E0D3B-2476-4077-9153-F11BED365698}" type="presParOf" srcId="{6EACE057-0952-46A9-BDEF-EE8FAAB1D2DC}" destId="{8F27ED64-D975-4CA3-B9CC-BF4156A8A6BE}" srcOrd="8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5FD8D20-3B25-460F-895B-04A7BBFBC0EB}">
      <dsp:nvSpPr>
        <dsp:cNvPr id="0" name=""/>
        <dsp:cNvSpPr/>
      </dsp:nvSpPr>
      <dsp:spPr>
        <a:xfrm>
          <a:off x="2232825" y="1133958"/>
          <a:ext cx="808658" cy="80865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Server</a:t>
          </a:r>
          <a:endParaRPr lang="zh-CN" altLang="en-US" sz="1600" kern="1200"/>
        </a:p>
      </dsp:txBody>
      <dsp:txXfrm>
        <a:off x="2351250" y="1252383"/>
        <a:ext cx="571808" cy="571808"/>
      </dsp:txXfrm>
    </dsp:sp>
    <dsp:sp modelId="{CB40C08D-923E-4A16-A28F-157278C1F576}">
      <dsp:nvSpPr>
        <dsp:cNvPr id="0" name=""/>
        <dsp:cNvSpPr/>
      </dsp:nvSpPr>
      <dsp:spPr>
        <a:xfrm rot="16200000">
          <a:off x="2551307" y="839369"/>
          <a:ext cx="171694" cy="2749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/>
        </a:p>
      </dsp:txBody>
      <dsp:txXfrm>
        <a:off x="2577061" y="920112"/>
        <a:ext cx="120186" cy="164966"/>
      </dsp:txXfrm>
    </dsp:sp>
    <dsp:sp modelId="{A9F7815D-BB52-4349-A91D-42BB9C26F9D1}">
      <dsp:nvSpPr>
        <dsp:cNvPr id="0" name=""/>
        <dsp:cNvSpPr/>
      </dsp:nvSpPr>
      <dsp:spPr>
        <a:xfrm>
          <a:off x="2232825" y="1347"/>
          <a:ext cx="808658" cy="80865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Client</a:t>
          </a:r>
          <a:endParaRPr lang="zh-CN" altLang="en-US" sz="1600" kern="1200"/>
        </a:p>
      </dsp:txBody>
      <dsp:txXfrm>
        <a:off x="2351250" y="119772"/>
        <a:ext cx="571808" cy="571808"/>
      </dsp:txXfrm>
    </dsp:sp>
    <dsp:sp modelId="{F4FA35EB-E8D0-4514-BAA8-B1AFA1F4ED37}">
      <dsp:nvSpPr>
        <dsp:cNvPr id="0" name=""/>
        <dsp:cNvSpPr/>
      </dsp:nvSpPr>
      <dsp:spPr>
        <a:xfrm>
          <a:off x="3112753" y="1400815"/>
          <a:ext cx="171694" cy="2749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/>
        </a:p>
      </dsp:txBody>
      <dsp:txXfrm>
        <a:off x="3112753" y="1455804"/>
        <a:ext cx="120186" cy="164966"/>
      </dsp:txXfrm>
    </dsp:sp>
    <dsp:sp modelId="{083FC23D-651A-45D1-947B-5D14FFAABB39}">
      <dsp:nvSpPr>
        <dsp:cNvPr id="0" name=""/>
        <dsp:cNvSpPr/>
      </dsp:nvSpPr>
      <dsp:spPr>
        <a:xfrm>
          <a:off x="3365436" y="1133958"/>
          <a:ext cx="808658" cy="80865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Client</a:t>
          </a:r>
          <a:endParaRPr lang="zh-CN" altLang="en-US" sz="1600" kern="1200"/>
        </a:p>
      </dsp:txBody>
      <dsp:txXfrm>
        <a:off x="3483861" y="1252383"/>
        <a:ext cx="571808" cy="571808"/>
      </dsp:txXfrm>
    </dsp:sp>
    <dsp:sp modelId="{BC4E297A-B606-4355-9B2B-EEB0D5FBF801}">
      <dsp:nvSpPr>
        <dsp:cNvPr id="0" name=""/>
        <dsp:cNvSpPr/>
      </dsp:nvSpPr>
      <dsp:spPr>
        <a:xfrm rot="5400000">
          <a:off x="2551307" y="1962261"/>
          <a:ext cx="171694" cy="2749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/>
        </a:p>
      </dsp:txBody>
      <dsp:txXfrm>
        <a:off x="2577061" y="1991496"/>
        <a:ext cx="120186" cy="164966"/>
      </dsp:txXfrm>
    </dsp:sp>
    <dsp:sp modelId="{0100E5EF-2130-4D9E-A670-737531F88428}">
      <dsp:nvSpPr>
        <dsp:cNvPr id="0" name=""/>
        <dsp:cNvSpPr/>
      </dsp:nvSpPr>
      <dsp:spPr>
        <a:xfrm>
          <a:off x="2232825" y="2266568"/>
          <a:ext cx="808658" cy="80865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Client</a:t>
          </a:r>
          <a:endParaRPr lang="zh-CN" altLang="en-US" sz="1600" kern="1200"/>
        </a:p>
      </dsp:txBody>
      <dsp:txXfrm>
        <a:off x="2351250" y="2384993"/>
        <a:ext cx="571808" cy="571808"/>
      </dsp:txXfrm>
    </dsp:sp>
    <dsp:sp modelId="{6BE288CE-37D5-4D38-8F03-EDA2B1B7FB40}">
      <dsp:nvSpPr>
        <dsp:cNvPr id="0" name=""/>
        <dsp:cNvSpPr/>
      </dsp:nvSpPr>
      <dsp:spPr>
        <a:xfrm rot="10800000">
          <a:off x="1989861" y="1400815"/>
          <a:ext cx="171694" cy="2749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/>
        </a:p>
      </dsp:txBody>
      <dsp:txXfrm rot="10800000">
        <a:off x="2041369" y="1455804"/>
        <a:ext cx="120186" cy="164966"/>
      </dsp:txXfrm>
    </dsp:sp>
    <dsp:sp modelId="{8F27ED64-D975-4CA3-B9CC-BF4156A8A6BE}">
      <dsp:nvSpPr>
        <dsp:cNvPr id="0" name=""/>
        <dsp:cNvSpPr/>
      </dsp:nvSpPr>
      <dsp:spPr>
        <a:xfrm>
          <a:off x="1100214" y="1133958"/>
          <a:ext cx="808658" cy="80865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Client</a:t>
          </a:r>
          <a:endParaRPr lang="zh-CN" altLang="en-US" sz="1600" kern="1200"/>
        </a:p>
      </dsp:txBody>
      <dsp:txXfrm>
        <a:off x="1218639" y="1252383"/>
        <a:ext cx="571808" cy="5718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Zong</dc:creator>
  <cp:keywords/>
  <dc:description/>
  <cp:lastModifiedBy>Yi Zong</cp:lastModifiedBy>
  <cp:revision>1</cp:revision>
  <dcterms:created xsi:type="dcterms:W3CDTF">2013-10-28T07:58:00Z</dcterms:created>
  <dcterms:modified xsi:type="dcterms:W3CDTF">2013-10-28T08:37:00Z</dcterms:modified>
</cp:coreProperties>
</file>