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9275" w:type="dxa"/>
        <w:tblInd w:w="-101" w:type="dxa"/>
        <w:tblCellMar>
          <w:top w:w="5" w:type="dxa"/>
          <w:left w:w="115" w:type="dxa"/>
          <w:bottom w:w="0" w:type="dxa"/>
          <w:right w:w="94" w:type="dxa"/>
        </w:tblCellMar>
        <w:tblLook w:val="04A0" w:firstRow="1" w:lastRow="0" w:firstColumn="1" w:lastColumn="0" w:noHBand="0" w:noVBand="1"/>
      </w:tblPr>
      <w:tblGrid>
        <w:gridCol w:w="1668"/>
        <w:gridCol w:w="5521"/>
        <w:gridCol w:w="2086"/>
      </w:tblGrid>
      <w:tr w:rsidR="0005133D">
        <w:trPr>
          <w:trHeight w:val="1198"/>
        </w:trPr>
        <w:tc>
          <w:tcPr>
            <w:tcW w:w="1668" w:type="dxa"/>
            <w:tcBorders>
              <w:top w:val="single" w:sz="4" w:space="0" w:color="000000"/>
              <w:left w:val="single" w:sz="4" w:space="0" w:color="000000"/>
              <w:bottom w:val="single" w:sz="4" w:space="0" w:color="000000"/>
              <w:right w:val="single" w:sz="4" w:space="0" w:color="000000"/>
            </w:tcBorders>
            <w:vAlign w:val="bottom"/>
          </w:tcPr>
          <w:p w:rsidR="0005133D" w:rsidRDefault="00E87016">
            <w:pPr>
              <w:spacing w:after="0" w:line="259" w:lineRule="auto"/>
              <w:ind w:left="0" w:right="10" w:firstLine="0"/>
              <w:jc w:val="right"/>
            </w:pPr>
            <w:r>
              <w:rPr>
                <w:noProof/>
              </w:rPr>
              <w:drawing>
                <wp:inline distT="0" distB="0" distL="0" distR="0">
                  <wp:extent cx="863257" cy="516890"/>
                  <wp:effectExtent l="0" t="0" r="0" b="0"/>
                  <wp:docPr id="371" name="Picture 371"/>
                  <wp:cNvGraphicFramePr/>
                  <a:graphic xmlns:a="http://schemas.openxmlformats.org/drawingml/2006/main">
                    <a:graphicData uri="http://schemas.openxmlformats.org/drawingml/2006/picture">
                      <pic:pic xmlns:pic="http://schemas.openxmlformats.org/drawingml/2006/picture">
                        <pic:nvPicPr>
                          <pic:cNvPr id="371" name="Picture 371"/>
                          <pic:cNvPicPr/>
                        </pic:nvPicPr>
                        <pic:blipFill>
                          <a:blip r:embed="rId7"/>
                          <a:stretch>
                            <a:fillRect/>
                          </a:stretch>
                        </pic:blipFill>
                        <pic:spPr>
                          <a:xfrm>
                            <a:off x="0" y="0"/>
                            <a:ext cx="863257" cy="516890"/>
                          </a:xfrm>
                          <a:prstGeom prst="rect">
                            <a:avLst/>
                          </a:prstGeom>
                        </pic:spPr>
                      </pic:pic>
                    </a:graphicData>
                  </a:graphic>
                </wp:inline>
              </w:drawing>
            </w:r>
            <w:r>
              <w:t xml:space="preserve"> </w:t>
            </w:r>
          </w:p>
        </w:tc>
        <w:tc>
          <w:tcPr>
            <w:tcW w:w="5521" w:type="dxa"/>
            <w:tcBorders>
              <w:top w:val="single" w:sz="4" w:space="0" w:color="000000"/>
              <w:left w:val="single" w:sz="4" w:space="0" w:color="000000"/>
              <w:bottom w:val="single" w:sz="4" w:space="0" w:color="000000"/>
              <w:right w:val="single" w:sz="4" w:space="0" w:color="000000"/>
            </w:tcBorders>
          </w:tcPr>
          <w:p w:rsidR="0005133D" w:rsidRDefault="00E87016">
            <w:pPr>
              <w:spacing w:after="38" w:line="259" w:lineRule="auto"/>
              <w:ind w:left="0" w:right="17" w:firstLine="0"/>
              <w:jc w:val="center"/>
            </w:pPr>
            <w:r>
              <w:rPr>
                <w:u w:val="single" w:color="000000"/>
              </w:rPr>
              <w:t xml:space="preserve">        Professorship Computer Engineering     _</w:t>
            </w:r>
            <w:r>
              <w:t xml:space="preserve"> </w:t>
            </w:r>
          </w:p>
          <w:p w:rsidR="0005133D" w:rsidRDefault="00E87016">
            <w:pPr>
              <w:spacing w:after="0" w:line="259" w:lineRule="auto"/>
              <w:ind w:left="0" w:right="15" w:firstLine="0"/>
              <w:jc w:val="center"/>
            </w:pPr>
            <w:r>
              <w:rPr>
                <w:b/>
                <w:sz w:val="28"/>
              </w:rPr>
              <w:t xml:space="preserve">Automotive Software Engineering Practical </w:t>
            </w:r>
          </w:p>
          <w:p w:rsidR="0005133D" w:rsidRDefault="00E87016">
            <w:pPr>
              <w:spacing w:after="0" w:line="259" w:lineRule="auto"/>
              <w:ind w:left="0" w:right="16" w:firstLine="0"/>
              <w:jc w:val="center"/>
            </w:pPr>
            <w:r>
              <w:t xml:space="preserve">Prof. Dr. Wolfram Hardt, Dipl.-Inf. Norbert </w:t>
            </w:r>
            <w:proofErr w:type="spellStart"/>
            <w:r>
              <w:t>Englisch</w:t>
            </w:r>
            <w:proofErr w:type="spellEnd"/>
            <w:r>
              <w:t xml:space="preserve">, </w:t>
            </w:r>
          </w:p>
          <w:p w:rsidR="0005133D" w:rsidRDefault="00E87016">
            <w:pPr>
              <w:spacing w:after="0" w:line="259" w:lineRule="auto"/>
              <w:ind w:left="0" w:right="13" w:firstLine="0"/>
              <w:jc w:val="center"/>
            </w:pPr>
            <w:r>
              <w:t xml:space="preserve">M.Sc. Owes Khan, M.Sc. Felix </w:t>
            </w:r>
            <w:proofErr w:type="spellStart"/>
            <w:r>
              <w:t>Hänchen</w:t>
            </w:r>
            <w:proofErr w:type="spellEnd"/>
            <w:r>
              <w:t xml:space="preserve"> </w:t>
            </w:r>
          </w:p>
        </w:tc>
        <w:tc>
          <w:tcPr>
            <w:tcW w:w="2086" w:type="dxa"/>
            <w:tcBorders>
              <w:top w:val="single" w:sz="4" w:space="0" w:color="000000"/>
              <w:left w:val="single" w:sz="4" w:space="0" w:color="000000"/>
              <w:bottom w:val="single" w:sz="4" w:space="0" w:color="000000"/>
              <w:right w:val="single" w:sz="4" w:space="0" w:color="000000"/>
            </w:tcBorders>
            <w:vAlign w:val="bottom"/>
          </w:tcPr>
          <w:p w:rsidR="0005133D" w:rsidRDefault="00E87016">
            <w:pPr>
              <w:spacing w:after="0" w:line="259" w:lineRule="auto"/>
              <w:ind w:left="0" w:firstLine="0"/>
              <w:jc w:val="right"/>
            </w:pPr>
            <w:r>
              <w:rPr>
                <w:noProof/>
              </w:rPr>
              <w:drawing>
                <wp:inline distT="0" distB="0" distL="0" distR="0">
                  <wp:extent cx="1141730" cy="754380"/>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8"/>
                          <a:stretch>
                            <a:fillRect/>
                          </a:stretch>
                        </pic:blipFill>
                        <pic:spPr>
                          <a:xfrm>
                            <a:off x="0" y="0"/>
                            <a:ext cx="1141730" cy="754380"/>
                          </a:xfrm>
                          <a:prstGeom prst="rect">
                            <a:avLst/>
                          </a:prstGeom>
                        </pic:spPr>
                      </pic:pic>
                    </a:graphicData>
                  </a:graphic>
                </wp:inline>
              </w:drawing>
            </w:r>
            <w:r>
              <w:t xml:space="preserve"> </w:t>
            </w:r>
          </w:p>
        </w:tc>
      </w:tr>
      <w:tr w:rsidR="0005133D">
        <w:trPr>
          <w:trHeight w:val="1231"/>
        </w:trPr>
        <w:tc>
          <w:tcPr>
            <w:tcW w:w="1668" w:type="dxa"/>
            <w:tcBorders>
              <w:top w:val="single" w:sz="4" w:space="0" w:color="000000"/>
              <w:left w:val="single" w:sz="4" w:space="0" w:color="000000"/>
              <w:bottom w:val="single" w:sz="4" w:space="0" w:color="000000"/>
              <w:right w:val="single" w:sz="4" w:space="0" w:color="000000"/>
            </w:tcBorders>
            <w:vAlign w:val="center"/>
          </w:tcPr>
          <w:p w:rsidR="0005133D" w:rsidRDefault="00E87016">
            <w:pPr>
              <w:spacing w:after="0" w:line="259" w:lineRule="auto"/>
              <w:ind w:left="0" w:right="15" w:firstLine="0"/>
              <w:jc w:val="center"/>
            </w:pPr>
            <w:r>
              <w:t xml:space="preserve">SS 2017 </w:t>
            </w:r>
          </w:p>
        </w:tc>
        <w:tc>
          <w:tcPr>
            <w:tcW w:w="5521" w:type="dxa"/>
            <w:tcBorders>
              <w:top w:val="single" w:sz="4" w:space="0" w:color="000000"/>
              <w:left w:val="single" w:sz="4" w:space="0" w:color="000000"/>
              <w:bottom w:val="single" w:sz="4" w:space="0" w:color="000000"/>
              <w:right w:val="single" w:sz="4" w:space="0" w:color="000000"/>
            </w:tcBorders>
          </w:tcPr>
          <w:p w:rsidR="0005133D" w:rsidRDefault="00E87016">
            <w:pPr>
              <w:spacing w:after="0" w:line="259" w:lineRule="auto"/>
              <w:ind w:left="0" w:right="22" w:firstLine="0"/>
              <w:jc w:val="center"/>
            </w:pPr>
            <w:r>
              <w:rPr>
                <w:sz w:val="28"/>
              </w:rPr>
              <w:t xml:space="preserve">Automotive Software Engineering Practical </w:t>
            </w:r>
          </w:p>
          <w:p w:rsidR="0005133D" w:rsidRDefault="00E87016">
            <w:pPr>
              <w:spacing w:after="0" w:line="259" w:lineRule="auto"/>
              <w:ind w:left="0" w:right="18" w:firstLine="0"/>
              <w:jc w:val="center"/>
            </w:pPr>
            <w:r>
              <w:rPr>
                <w:sz w:val="28"/>
              </w:rPr>
              <w:t xml:space="preserve">Course - </w:t>
            </w:r>
            <w:r>
              <w:rPr>
                <w:sz w:val="28"/>
              </w:rPr>
              <w:t xml:space="preserve">Unit 1 </w:t>
            </w:r>
          </w:p>
          <w:p w:rsidR="0005133D" w:rsidRDefault="00E87016">
            <w:pPr>
              <w:spacing w:after="0" w:line="259" w:lineRule="auto"/>
              <w:ind w:left="0" w:firstLine="0"/>
              <w:jc w:val="center"/>
            </w:pPr>
            <w:r>
              <w:t xml:space="preserve">Basics of automotive software engineering and an introduction to the evaluation boards </w:t>
            </w:r>
          </w:p>
        </w:tc>
        <w:tc>
          <w:tcPr>
            <w:tcW w:w="2086" w:type="dxa"/>
            <w:tcBorders>
              <w:top w:val="single" w:sz="4" w:space="0" w:color="000000"/>
              <w:left w:val="single" w:sz="4" w:space="0" w:color="000000"/>
              <w:bottom w:val="single" w:sz="4" w:space="0" w:color="000000"/>
              <w:right w:val="single" w:sz="4" w:space="0" w:color="000000"/>
            </w:tcBorders>
            <w:vAlign w:val="center"/>
          </w:tcPr>
          <w:p w:rsidR="0005133D" w:rsidRDefault="00E87016">
            <w:pPr>
              <w:spacing w:after="0" w:line="259" w:lineRule="auto"/>
              <w:ind w:left="0" w:right="17" w:firstLine="0"/>
              <w:jc w:val="center"/>
            </w:pPr>
            <w:r>
              <w:t xml:space="preserve">06.04.2017 </w:t>
            </w:r>
          </w:p>
        </w:tc>
      </w:tr>
    </w:tbl>
    <w:sdt>
      <w:sdtPr>
        <w:id w:val="-665090910"/>
        <w:docPartObj>
          <w:docPartGallery w:val="Table of Contents"/>
        </w:docPartObj>
      </w:sdtPr>
      <w:sdtEndPr/>
      <w:sdtContent>
        <w:p w:rsidR="0005133D" w:rsidRDefault="00E87016">
          <w:pPr>
            <w:spacing w:after="0" w:line="259" w:lineRule="auto"/>
            <w:ind w:left="-5"/>
            <w:jc w:val="left"/>
          </w:pPr>
          <w:r>
            <w:rPr>
              <w:rFonts w:ascii="Cambria" w:eastAsia="Cambria" w:hAnsi="Cambria" w:cs="Cambria"/>
              <w:b/>
              <w:color w:val="004334"/>
              <w:sz w:val="28"/>
            </w:rPr>
            <w:t xml:space="preserve">Content </w:t>
          </w:r>
        </w:p>
        <w:p w:rsidR="0005133D" w:rsidRDefault="00E87016">
          <w:pPr>
            <w:pStyle w:val="TOC1"/>
            <w:tabs>
              <w:tab w:val="right" w:leader="dot" w:pos="9123"/>
            </w:tabs>
          </w:pPr>
          <w:r>
            <w:fldChar w:fldCharType="begin"/>
          </w:r>
          <w:r>
            <w:instrText xml:space="preserve"> TOC \o "1-2" \h \z \u </w:instrText>
          </w:r>
          <w:r>
            <w:fldChar w:fldCharType="separate"/>
          </w:r>
          <w:hyperlink w:anchor="_Toc24581">
            <w:r>
              <w:t>1.  Basics</w:t>
            </w:r>
            <w:r>
              <w:tab/>
            </w:r>
            <w:r>
              <w:fldChar w:fldCharType="begin"/>
            </w:r>
            <w:r>
              <w:instrText>PAGEREF _Toc24581 \h</w:instrText>
            </w:r>
            <w:r>
              <w:fldChar w:fldCharType="separate"/>
            </w:r>
            <w:r w:rsidR="00A83D00">
              <w:rPr>
                <w:noProof/>
              </w:rPr>
              <w:t>1</w:t>
            </w:r>
            <w:r>
              <w:fldChar w:fldCharType="end"/>
            </w:r>
          </w:hyperlink>
        </w:p>
        <w:p w:rsidR="0005133D" w:rsidRDefault="00E87016">
          <w:pPr>
            <w:pStyle w:val="TOC2"/>
            <w:tabs>
              <w:tab w:val="right" w:leader="dot" w:pos="9123"/>
            </w:tabs>
          </w:pPr>
          <w:hyperlink w:anchor="_Toc24582">
            <w:r>
              <w:t>1.1.  ECUs in Modern Automobiles</w:t>
            </w:r>
            <w:r>
              <w:tab/>
            </w:r>
            <w:r>
              <w:fldChar w:fldCharType="begin"/>
            </w:r>
            <w:r>
              <w:instrText>PAGEREF _Toc24582 \h</w:instrText>
            </w:r>
            <w:r>
              <w:fldChar w:fldCharType="separate"/>
            </w:r>
            <w:r w:rsidR="00A83D00">
              <w:rPr>
                <w:noProof/>
              </w:rPr>
              <w:t>2</w:t>
            </w:r>
            <w:r>
              <w:fldChar w:fldCharType="end"/>
            </w:r>
          </w:hyperlink>
        </w:p>
        <w:p w:rsidR="0005133D" w:rsidRDefault="00E87016">
          <w:pPr>
            <w:pStyle w:val="TOC2"/>
            <w:tabs>
              <w:tab w:val="right" w:leader="dot" w:pos="9123"/>
            </w:tabs>
          </w:pPr>
          <w:hyperlink w:anchor="_Toc24583">
            <w:r>
              <w:t>1.2.  Senso</w:t>
            </w:r>
            <w:r>
              <w:t>rs – ECUs – Actuators</w:t>
            </w:r>
            <w:r>
              <w:tab/>
            </w:r>
            <w:r>
              <w:fldChar w:fldCharType="begin"/>
            </w:r>
            <w:r>
              <w:instrText>PAGEREF _Toc24583 \h</w:instrText>
            </w:r>
            <w:r>
              <w:fldChar w:fldCharType="separate"/>
            </w:r>
            <w:r w:rsidR="00A83D00">
              <w:rPr>
                <w:noProof/>
              </w:rPr>
              <w:t>3</w:t>
            </w:r>
            <w:r>
              <w:fldChar w:fldCharType="end"/>
            </w:r>
          </w:hyperlink>
        </w:p>
        <w:p w:rsidR="0005133D" w:rsidRDefault="00E87016">
          <w:pPr>
            <w:pStyle w:val="TOC2"/>
            <w:tabs>
              <w:tab w:val="right" w:leader="dot" w:pos="9123"/>
            </w:tabs>
          </w:pPr>
          <w:hyperlink w:anchor="_Toc24584">
            <w:r>
              <w:t>1.3.  Evaluation Board</w:t>
            </w:r>
            <w:r>
              <w:tab/>
            </w:r>
            <w:r>
              <w:fldChar w:fldCharType="begin"/>
            </w:r>
            <w:r>
              <w:instrText>PAGEREF _Toc24584 \h</w:instrText>
            </w:r>
            <w:r>
              <w:fldChar w:fldCharType="separate"/>
            </w:r>
            <w:r w:rsidR="00A83D00">
              <w:rPr>
                <w:noProof/>
              </w:rPr>
              <w:t>4</w:t>
            </w:r>
            <w:r>
              <w:fldChar w:fldCharType="end"/>
            </w:r>
          </w:hyperlink>
        </w:p>
        <w:p w:rsidR="0005133D" w:rsidRDefault="00E87016">
          <w:pPr>
            <w:pStyle w:val="TOC2"/>
            <w:tabs>
              <w:tab w:val="right" w:leader="dot" w:pos="9123"/>
            </w:tabs>
          </w:pPr>
          <w:hyperlink w:anchor="_Toc24585">
            <w:r>
              <w:t>1.4.  Practical Examples</w:t>
            </w:r>
            <w:r>
              <w:tab/>
            </w:r>
            <w:r>
              <w:fldChar w:fldCharType="begin"/>
            </w:r>
            <w:r>
              <w:instrText>PAGEREF _Toc24585 \h</w:instrText>
            </w:r>
            <w:r>
              <w:fldChar w:fldCharType="separate"/>
            </w:r>
            <w:r w:rsidR="00A83D00">
              <w:rPr>
                <w:noProof/>
              </w:rPr>
              <w:t>7</w:t>
            </w:r>
            <w:r>
              <w:fldChar w:fldCharType="end"/>
            </w:r>
          </w:hyperlink>
        </w:p>
        <w:p w:rsidR="0005133D" w:rsidRDefault="00E87016">
          <w:pPr>
            <w:pStyle w:val="TOC1"/>
            <w:tabs>
              <w:tab w:val="right" w:leader="dot" w:pos="9123"/>
            </w:tabs>
          </w:pPr>
          <w:hyperlink w:anchor="_Toc24586">
            <w:r>
              <w:t>2.  Experimental Procedure</w:t>
            </w:r>
            <w:r>
              <w:tab/>
            </w:r>
            <w:r>
              <w:fldChar w:fldCharType="begin"/>
            </w:r>
            <w:r>
              <w:instrText>PAGEREF _Toc24586 \h</w:instrText>
            </w:r>
            <w:r>
              <w:fldChar w:fldCharType="separate"/>
            </w:r>
            <w:r w:rsidR="00A83D00">
              <w:rPr>
                <w:noProof/>
              </w:rPr>
              <w:t>8</w:t>
            </w:r>
            <w:r>
              <w:fldChar w:fldCharType="end"/>
            </w:r>
          </w:hyperlink>
        </w:p>
        <w:p w:rsidR="0005133D" w:rsidRDefault="00E87016">
          <w:pPr>
            <w:pStyle w:val="TOC2"/>
            <w:tabs>
              <w:tab w:val="right" w:leader="dot" w:pos="9123"/>
            </w:tabs>
          </w:pPr>
          <w:hyperlink w:anchor="_Toc24587">
            <w:r>
              <w:t>2.1.  Programming Microcontrollers</w:t>
            </w:r>
            <w:r>
              <w:tab/>
            </w:r>
            <w:r>
              <w:fldChar w:fldCharType="begin"/>
            </w:r>
            <w:r>
              <w:instrText>PAGEREF _Toc24587 \h</w:instrText>
            </w:r>
            <w:r>
              <w:fldChar w:fldCharType="separate"/>
            </w:r>
            <w:r w:rsidR="00A83D00">
              <w:rPr>
                <w:noProof/>
              </w:rPr>
              <w:t>8</w:t>
            </w:r>
            <w:r>
              <w:fldChar w:fldCharType="end"/>
            </w:r>
          </w:hyperlink>
        </w:p>
        <w:p w:rsidR="0005133D" w:rsidRDefault="00E87016">
          <w:pPr>
            <w:pStyle w:val="TOC2"/>
            <w:tabs>
              <w:tab w:val="right" w:leader="dot" w:pos="9123"/>
            </w:tabs>
          </w:pPr>
          <w:hyperlink w:anchor="_Toc24588">
            <w:r>
              <w:t>2.2.  Initial Setup</w:t>
            </w:r>
            <w:r>
              <w:tab/>
            </w:r>
            <w:r>
              <w:fldChar w:fldCharType="begin"/>
            </w:r>
            <w:r>
              <w:instrText>PAGEREF _Toc24588 \</w:instrText>
            </w:r>
            <w:r>
              <w:instrText>h</w:instrText>
            </w:r>
            <w:r>
              <w:fldChar w:fldCharType="separate"/>
            </w:r>
            <w:r w:rsidR="00A83D00">
              <w:rPr>
                <w:noProof/>
              </w:rPr>
              <w:t>9</w:t>
            </w:r>
            <w:r>
              <w:fldChar w:fldCharType="end"/>
            </w:r>
          </w:hyperlink>
        </w:p>
        <w:p w:rsidR="0005133D" w:rsidRDefault="00E87016">
          <w:pPr>
            <w:pStyle w:val="TOC2"/>
            <w:tabs>
              <w:tab w:val="right" w:leader="dot" w:pos="9123"/>
            </w:tabs>
          </w:pPr>
          <w:hyperlink w:anchor="_Toc24589">
            <w:r>
              <w:t>2.3.  Task 1</w:t>
            </w:r>
            <w:r>
              <w:tab/>
            </w:r>
            <w:r>
              <w:fldChar w:fldCharType="begin"/>
            </w:r>
            <w:r>
              <w:instrText>PAGEREF _Toc24589 \h</w:instrText>
            </w:r>
            <w:r>
              <w:fldChar w:fldCharType="separate"/>
            </w:r>
            <w:r w:rsidR="00A83D00">
              <w:rPr>
                <w:noProof/>
              </w:rPr>
              <w:t>10</w:t>
            </w:r>
            <w:r>
              <w:fldChar w:fldCharType="end"/>
            </w:r>
          </w:hyperlink>
        </w:p>
        <w:p w:rsidR="0005133D" w:rsidRDefault="00E87016">
          <w:pPr>
            <w:pStyle w:val="TOC2"/>
            <w:tabs>
              <w:tab w:val="right" w:leader="dot" w:pos="9123"/>
            </w:tabs>
          </w:pPr>
          <w:hyperlink w:anchor="_Toc24590">
            <w:r>
              <w:t>2.4.  Task 2</w:t>
            </w:r>
            <w:r>
              <w:tab/>
            </w:r>
            <w:r>
              <w:fldChar w:fldCharType="begin"/>
            </w:r>
            <w:r>
              <w:instrText>PAGEREF _T</w:instrText>
            </w:r>
            <w:r>
              <w:instrText>oc24590 \h</w:instrText>
            </w:r>
            <w:r>
              <w:fldChar w:fldCharType="separate"/>
            </w:r>
            <w:r w:rsidR="00A83D00">
              <w:rPr>
                <w:noProof/>
              </w:rPr>
              <w:t>11</w:t>
            </w:r>
            <w:r>
              <w:fldChar w:fldCharType="end"/>
            </w:r>
          </w:hyperlink>
        </w:p>
        <w:p w:rsidR="0005133D" w:rsidRDefault="00E87016">
          <w:pPr>
            <w:pStyle w:val="TOC2"/>
            <w:tabs>
              <w:tab w:val="right" w:leader="dot" w:pos="9123"/>
            </w:tabs>
          </w:pPr>
          <w:hyperlink w:anchor="_Toc24591">
            <w:r>
              <w:t>2.5.  Task 3</w:t>
            </w:r>
            <w:r>
              <w:tab/>
            </w:r>
            <w:r>
              <w:fldChar w:fldCharType="begin"/>
            </w:r>
            <w:r>
              <w:instrText>PAGEREF _Toc24591 \h</w:instrText>
            </w:r>
            <w:r>
              <w:fldChar w:fldCharType="separate"/>
            </w:r>
            <w:r w:rsidR="00A83D00">
              <w:rPr>
                <w:noProof/>
              </w:rPr>
              <w:t>12</w:t>
            </w:r>
            <w:r>
              <w:fldChar w:fldCharType="end"/>
            </w:r>
          </w:hyperlink>
        </w:p>
        <w:p w:rsidR="0005133D" w:rsidRDefault="00E87016">
          <w:pPr>
            <w:pStyle w:val="TOC2"/>
            <w:tabs>
              <w:tab w:val="right" w:leader="dot" w:pos="9123"/>
            </w:tabs>
          </w:pPr>
          <w:hyperlink w:anchor="_Toc24592">
            <w:r>
              <w:t>2.6.  Task 4 (Optional)</w:t>
            </w:r>
            <w:r>
              <w:tab/>
            </w:r>
            <w:r>
              <w:fldChar w:fldCharType="begin"/>
            </w:r>
            <w:r>
              <w:instrText>PAGEREF _Toc24592 \h</w:instrText>
            </w:r>
            <w:r>
              <w:fldChar w:fldCharType="separate"/>
            </w:r>
            <w:r w:rsidR="00A83D00">
              <w:rPr>
                <w:noProof/>
              </w:rPr>
              <w:t>13</w:t>
            </w:r>
            <w:r>
              <w:fldChar w:fldCharType="end"/>
            </w:r>
          </w:hyperlink>
        </w:p>
        <w:p w:rsidR="0005133D" w:rsidRDefault="00E87016">
          <w:pPr>
            <w:pStyle w:val="TOC1"/>
            <w:tabs>
              <w:tab w:val="right" w:leader="dot" w:pos="9123"/>
            </w:tabs>
          </w:pPr>
          <w:hyperlink w:anchor="_Toc24593">
            <w:r>
              <w:t>List of References</w:t>
            </w:r>
            <w:r>
              <w:tab/>
            </w:r>
            <w:r>
              <w:fldChar w:fldCharType="begin"/>
            </w:r>
            <w:r>
              <w:instrText>PAGEREF _Toc24593 \h</w:instrText>
            </w:r>
            <w:r>
              <w:fldChar w:fldCharType="separate"/>
            </w:r>
            <w:r w:rsidR="00A83D00">
              <w:rPr>
                <w:noProof/>
              </w:rPr>
              <w:t>13</w:t>
            </w:r>
            <w:r>
              <w:fldChar w:fldCharType="end"/>
            </w:r>
          </w:hyperlink>
        </w:p>
        <w:p w:rsidR="0005133D" w:rsidRDefault="00E87016">
          <w:r>
            <w:fldChar w:fldCharType="end"/>
          </w:r>
        </w:p>
      </w:sdtContent>
    </w:sdt>
    <w:p w:rsidR="0005133D" w:rsidRDefault="00E87016">
      <w:pPr>
        <w:spacing w:after="218" w:line="259" w:lineRule="auto"/>
        <w:ind w:left="0" w:firstLine="0"/>
        <w:jc w:val="left"/>
      </w:pPr>
      <w:r>
        <w:rPr>
          <w:b/>
        </w:rPr>
        <w:t xml:space="preserve"> </w:t>
      </w:r>
    </w:p>
    <w:p w:rsidR="0005133D" w:rsidRDefault="00E87016">
      <w:pPr>
        <w:spacing w:after="585" w:line="259" w:lineRule="auto"/>
        <w:ind w:left="0" w:firstLine="0"/>
        <w:jc w:val="left"/>
      </w:pPr>
      <w:r>
        <w:rPr>
          <w:b/>
        </w:rPr>
        <w:t xml:space="preserve"> </w:t>
      </w:r>
    </w:p>
    <w:p w:rsidR="0005133D" w:rsidRDefault="00E87016">
      <w:pPr>
        <w:pStyle w:val="Heading1"/>
        <w:ind w:left="720" w:hanging="360"/>
      </w:pPr>
      <w:bookmarkStart w:id="0" w:name="_Toc24581"/>
      <w:r>
        <w:t xml:space="preserve">Basics </w:t>
      </w:r>
      <w:bookmarkEnd w:id="0"/>
    </w:p>
    <w:p w:rsidR="0005133D" w:rsidRDefault="00E87016">
      <w:pPr>
        <w:spacing w:after="215" w:line="259" w:lineRule="auto"/>
        <w:ind w:left="0" w:firstLine="0"/>
        <w:jc w:val="left"/>
      </w:pPr>
      <w:r>
        <w:t xml:space="preserve"> </w:t>
      </w:r>
    </w:p>
    <w:p w:rsidR="0005133D" w:rsidRDefault="00E87016">
      <w:pPr>
        <w:ind w:left="-5" w:right="38"/>
      </w:pPr>
      <w:r>
        <w:t>For more than a hundred years, motor vehicles are produced and improved. The use of microelectronics provided new possibilities for engineering and i</w:t>
      </w:r>
      <w:r>
        <w:t>mplementation of complex functionalities for automobiles. Today most car drivers use their automobile for more than one hour per day, this results in increasing demands of the driver to the vehicle. To meet all the demands the usage of hardware and softwar</w:t>
      </w:r>
      <w:r>
        <w:t>e in automobiles increases rapidly. The fast and reliable reaction of automotive functions is assured by software, electronic control units and their communication among each other. Furthermore former mechanical functions were replaced by software, electro</w:t>
      </w:r>
      <w:r>
        <w:t>nic control units, sensors and actuators. Today luxury class automobiles contain up to 80 connected electronic control units i.e. engine management, airbag control, power locks and electric windows. In the case of the electric windows the software automati</w:t>
      </w:r>
      <w:r>
        <w:t xml:space="preserve">cally reverses/stops the window motor if it senses an obstruction while closing. </w:t>
      </w:r>
    </w:p>
    <w:p w:rsidR="0005133D" w:rsidRDefault="00E87016">
      <w:pPr>
        <w:spacing w:after="224"/>
        <w:ind w:left="-5" w:right="38"/>
      </w:pPr>
      <w:r>
        <w:lastRenderedPageBreak/>
        <w:t>Nowadays 90% of the innovations in car development concern the electronics and the software. That includes the conversion of classic mechanic functions as well as new feature</w:t>
      </w:r>
      <w:r>
        <w:t xml:space="preserve">s for example the automatic parking system. </w:t>
      </w:r>
    </w:p>
    <w:p w:rsidR="0005133D" w:rsidRDefault="00E87016">
      <w:pPr>
        <w:spacing w:after="10"/>
        <w:ind w:left="-5" w:right="38"/>
      </w:pPr>
      <w:r>
        <w:t xml:space="preserve">For the practical automotive specific terms are necessary which are explained in the following table: </w:t>
      </w:r>
    </w:p>
    <w:tbl>
      <w:tblPr>
        <w:tblStyle w:val="TableGrid"/>
        <w:tblW w:w="9067" w:type="dxa"/>
        <w:tblInd w:w="4" w:type="dxa"/>
        <w:tblCellMar>
          <w:top w:w="48" w:type="dxa"/>
          <w:left w:w="104" w:type="dxa"/>
          <w:bottom w:w="0" w:type="dxa"/>
          <w:right w:w="68" w:type="dxa"/>
        </w:tblCellMar>
        <w:tblLook w:val="04A0" w:firstRow="1" w:lastRow="0" w:firstColumn="1" w:lastColumn="0" w:noHBand="0" w:noVBand="1"/>
      </w:tblPr>
      <w:tblGrid>
        <w:gridCol w:w="2266"/>
        <w:gridCol w:w="6801"/>
      </w:tblGrid>
      <w:tr w:rsidR="0005133D">
        <w:trPr>
          <w:trHeight w:val="307"/>
        </w:trPr>
        <w:tc>
          <w:tcPr>
            <w:tcW w:w="2266" w:type="dxa"/>
            <w:tcBorders>
              <w:top w:val="single" w:sz="8" w:space="0" w:color="4BACC6"/>
              <w:left w:val="single" w:sz="8" w:space="0" w:color="4BACC6"/>
              <w:bottom w:val="single" w:sz="2" w:space="0" w:color="D2EAF1"/>
              <w:right w:val="single" w:sz="8" w:space="0" w:color="4BACC6"/>
            </w:tcBorders>
          </w:tcPr>
          <w:p w:rsidR="0005133D" w:rsidRDefault="00E87016">
            <w:pPr>
              <w:spacing w:after="0" w:line="259" w:lineRule="auto"/>
              <w:ind w:left="0" w:firstLine="0"/>
              <w:jc w:val="left"/>
            </w:pPr>
            <w:r>
              <w:rPr>
                <w:b/>
              </w:rPr>
              <w:t xml:space="preserve">Term </w:t>
            </w:r>
          </w:p>
        </w:tc>
        <w:tc>
          <w:tcPr>
            <w:tcW w:w="6802" w:type="dxa"/>
            <w:tcBorders>
              <w:top w:val="single" w:sz="8" w:space="0" w:color="4BACC6"/>
              <w:left w:val="single" w:sz="8" w:space="0" w:color="4BACC6"/>
              <w:bottom w:val="single" w:sz="2" w:space="0" w:color="D2EAF1"/>
              <w:right w:val="single" w:sz="8" w:space="0" w:color="4BACC6"/>
            </w:tcBorders>
          </w:tcPr>
          <w:p w:rsidR="0005133D" w:rsidRDefault="00E87016">
            <w:pPr>
              <w:spacing w:after="0" w:line="259" w:lineRule="auto"/>
              <w:ind w:left="2" w:firstLine="0"/>
              <w:jc w:val="left"/>
            </w:pPr>
            <w:r>
              <w:rPr>
                <w:b/>
              </w:rPr>
              <w:t xml:space="preserve">Definition </w:t>
            </w:r>
          </w:p>
        </w:tc>
      </w:tr>
      <w:tr w:rsidR="0005133D">
        <w:trPr>
          <w:trHeight w:val="293"/>
        </w:trPr>
        <w:tc>
          <w:tcPr>
            <w:tcW w:w="2266" w:type="dxa"/>
            <w:tcBorders>
              <w:top w:val="single" w:sz="2" w:space="0" w:color="D2EAF1"/>
              <w:left w:val="single" w:sz="8" w:space="0" w:color="4BACC6"/>
              <w:bottom w:val="single" w:sz="8" w:space="0" w:color="4BACC6"/>
              <w:right w:val="single" w:sz="8" w:space="0" w:color="4BACC6"/>
            </w:tcBorders>
            <w:shd w:val="clear" w:color="auto" w:fill="D2EAF1"/>
          </w:tcPr>
          <w:p w:rsidR="0005133D" w:rsidRDefault="00E87016">
            <w:pPr>
              <w:spacing w:after="0" w:line="259" w:lineRule="auto"/>
              <w:ind w:left="0" w:firstLine="0"/>
              <w:jc w:val="left"/>
            </w:pPr>
            <w:r>
              <w:rPr>
                <w:b/>
                <w:i/>
              </w:rPr>
              <w:t xml:space="preserve">Embedded system </w:t>
            </w:r>
          </w:p>
        </w:tc>
        <w:tc>
          <w:tcPr>
            <w:tcW w:w="6802" w:type="dxa"/>
            <w:tcBorders>
              <w:top w:val="single" w:sz="2" w:space="0" w:color="D2EAF1"/>
              <w:left w:val="single" w:sz="8" w:space="0" w:color="4BACC6"/>
              <w:bottom w:val="single" w:sz="8" w:space="0" w:color="4BACC6"/>
              <w:right w:val="single" w:sz="8" w:space="0" w:color="4BACC6"/>
            </w:tcBorders>
            <w:shd w:val="clear" w:color="auto" w:fill="D2EAF1"/>
          </w:tcPr>
          <w:p w:rsidR="0005133D" w:rsidRDefault="00E87016">
            <w:pPr>
              <w:spacing w:after="0" w:line="259" w:lineRule="auto"/>
              <w:ind w:left="2" w:firstLine="0"/>
              <w:jc w:val="left"/>
            </w:pPr>
            <w:r>
              <w:t xml:space="preserve">Computer with special purpose. Serves to control and monitor a system. </w:t>
            </w:r>
          </w:p>
        </w:tc>
      </w:tr>
      <w:tr w:rsidR="0005133D">
        <w:trPr>
          <w:trHeight w:val="293"/>
        </w:trPr>
        <w:tc>
          <w:tcPr>
            <w:tcW w:w="2266" w:type="dxa"/>
            <w:tcBorders>
              <w:top w:val="single" w:sz="8" w:space="0" w:color="4BACC6"/>
              <w:left w:val="single" w:sz="8" w:space="0" w:color="4BACC6"/>
              <w:bottom w:val="single" w:sz="8" w:space="0" w:color="4BACC6"/>
              <w:right w:val="single" w:sz="8" w:space="0" w:color="4BACC6"/>
            </w:tcBorders>
          </w:tcPr>
          <w:p w:rsidR="0005133D" w:rsidRDefault="00E87016">
            <w:pPr>
              <w:spacing w:after="0" w:line="259" w:lineRule="auto"/>
              <w:ind w:left="0" w:firstLine="0"/>
              <w:jc w:val="left"/>
            </w:pPr>
            <w:r>
              <w:rPr>
                <w:b/>
                <w:i/>
              </w:rPr>
              <w:t xml:space="preserve">Distributed systems </w:t>
            </w:r>
          </w:p>
        </w:tc>
        <w:tc>
          <w:tcPr>
            <w:tcW w:w="6802" w:type="dxa"/>
            <w:tcBorders>
              <w:top w:val="single" w:sz="8" w:space="0" w:color="4BACC6"/>
              <w:left w:val="single" w:sz="8" w:space="0" w:color="4BACC6"/>
              <w:bottom w:val="single" w:sz="8" w:space="0" w:color="4BACC6"/>
              <w:right w:val="single" w:sz="8" w:space="0" w:color="4BACC6"/>
            </w:tcBorders>
          </w:tcPr>
          <w:p w:rsidR="0005133D" w:rsidRDefault="00E87016">
            <w:pPr>
              <w:spacing w:after="0" w:line="259" w:lineRule="auto"/>
              <w:ind w:left="2" w:firstLine="0"/>
              <w:jc w:val="left"/>
            </w:pPr>
            <w:r>
              <w:t xml:space="preserve">Computer network which communicates by message exchange. </w:t>
            </w:r>
          </w:p>
        </w:tc>
      </w:tr>
      <w:tr w:rsidR="0005133D">
        <w:trPr>
          <w:trHeight w:val="552"/>
        </w:trPr>
        <w:tc>
          <w:tcPr>
            <w:tcW w:w="2266" w:type="dxa"/>
            <w:tcBorders>
              <w:top w:val="single" w:sz="8" w:space="0" w:color="4BACC6"/>
              <w:left w:val="single" w:sz="8" w:space="0" w:color="4BACC6"/>
              <w:bottom w:val="single" w:sz="8" w:space="0" w:color="4BACC6"/>
              <w:right w:val="single" w:sz="8" w:space="0" w:color="4BACC6"/>
            </w:tcBorders>
            <w:shd w:val="clear" w:color="auto" w:fill="D2EAF1"/>
          </w:tcPr>
          <w:p w:rsidR="0005133D" w:rsidRDefault="00E87016">
            <w:pPr>
              <w:spacing w:after="0" w:line="259" w:lineRule="auto"/>
              <w:ind w:left="0" w:firstLine="0"/>
              <w:jc w:val="left"/>
            </w:pPr>
            <w:r>
              <w:rPr>
                <w:b/>
                <w:i/>
              </w:rPr>
              <w:t xml:space="preserve">Interactive systems </w:t>
            </w:r>
          </w:p>
        </w:tc>
        <w:tc>
          <w:tcPr>
            <w:tcW w:w="6802" w:type="dxa"/>
            <w:tcBorders>
              <w:top w:val="single" w:sz="8" w:space="0" w:color="4BACC6"/>
              <w:left w:val="single" w:sz="8" w:space="0" w:color="4BACC6"/>
              <w:bottom w:val="single" w:sz="8" w:space="0" w:color="4BACC6"/>
              <w:right w:val="single" w:sz="8" w:space="0" w:color="4BACC6"/>
            </w:tcBorders>
            <w:shd w:val="clear" w:color="auto" w:fill="D2EAF1"/>
          </w:tcPr>
          <w:p w:rsidR="0005133D" w:rsidRDefault="00E87016">
            <w:pPr>
              <w:spacing w:after="0" w:line="259" w:lineRule="auto"/>
              <w:ind w:left="2" w:firstLine="0"/>
            </w:pPr>
            <w:r>
              <w:t xml:space="preserve">Hardware and software components which process user input and return results.  </w:t>
            </w:r>
          </w:p>
        </w:tc>
      </w:tr>
      <w:tr w:rsidR="0005133D">
        <w:trPr>
          <w:trHeight w:val="563"/>
        </w:trPr>
        <w:tc>
          <w:tcPr>
            <w:tcW w:w="2266" w:type="dxa"/>
            <w:tcBorders>
              <w:top w:val="single" w:sz="8" w:space="0" w:color="4BACC6"/>
              <w:left w:val="single" w:sz="8" w:space="0" w:color="4BACC6"/>
              <w:bottom w:val="single" w:sz="8" w:space="0" w:color="4BACC6"/>
              <w:right w:val="single" w:sz="8" w:space="0" w:color="4BACC6"/>
            </w:tcBorders>
          </w:tcPr>
          <w:p w:rsidR="0005133D" w:rsidRDefault="00E87016">
            <w:pPr>
              <w:spacing w:after="0" w:line="259" w:lineRule="auto"/>
              <w:ind w:left="0" w:firstLine="0"/>
              <w:jc w:val="left"/>
            </w:pPr>
            <w:r>
              <w:rPr>
                <w:b/>
                <w:i/>
              </w:rPr>
              <w:t xml:space="preserve">Reactive systems </w:t>
            </w:r>
          </w:p>
        </w:tc>
        <w:tc>
          <w:tcPr>
            <w:tcW w:w="6802" w:type="dxa"/>
            <w:tcBorders>
              <w:top w:val="single" w:sz="8" w:space="0" w:color="4BACC6"/>
              <w:left w:val="single" w:sz="8" w:space="0" w:color="4BACC6"/>
              <w:bottom w:val="single" w:sz="8" w:space="0" w:color="4BACC6"/>
              <w:right w:val="single" w:sz="8" w:space="0" w:color="4BACC6"/>
            </w:tcBorders>
          </w:tcPr>
          <w:p w:rsidR="0005133D" w:rsidRDefault="00E87016">
            <w:pPr>
              <w:spacing w:after="0" w:line="259" w:lineRule="auto"/>
              <w:ind w:left="2" w:firstLine="0"/>
              <w:jc w:val="left"/>
            </w:pPr>
            <w:r>
              <w:t xml:space="preserve">Hardware- </w:t>
            </w:r>
            <w:r>
              <w:t xml:space="preserve">and software components which interact permanently/cyclic with the environment. Reactive systems normally do not terminate. </w:t>
            </w:r>
          </w:p>
        </w:tc>
      </w:tr>
      <w:tr w:rsidR="0005133D">
        <w:trPr>
          <w:trHeight w:val="820"/>
        </w:trPr>
        <w:tc>
          <w:tcPr>
            <w:tcW w:w="2266" w:type="dxa"/>
            <w:tcBorders>
              <w:top w:val="single" w:sz="8" w:space="0" w:color="4BACC6"/>
              <w:left w:val="single" w:sz="8" w:space="0" w:color="4BACC6"/>
              <w:bottom w:val="single" w:sz="8" w:space="0" w:color="4BACC6"/>
              <w:right w:val="single" w:sz="8" w:space="0" w:color="4BACC6"/>
            </w:tcBorders>
            <w:shd w:val="clear" w:color="auto" w:fill="D2EAF1"/>
          </w:tcPr>
          <w:p w:rsidR="0005133D" w:rsidRDefault="00E87016">
            <w:pPr>
              <w:spacing w:after="0" w:line="259" w:lineRule="auto"/>
              <w:ind w:left="0" w:firstLine="0"/>
              <w:jc w:val="left"/>
            </w:pPr>
            <w:r>
              <w:rPr>
                <w:b/>
                <w:i/>
              </w:rPr>
              <w:t xml:space="preserve">Real-time system </w:t>
            </w:r>
          </w:p>
        </w:tc>
        <w:tc>
          <w:tcPr>
            <w:tcW w:w="6802" w:type="dxa"/>
            <w:tcBorders>
              <w:top w:val="single" w:sz="8" w:space="0" w:color="4BACC6"/>
              <w:left w:val="single" w:sz="8" w:space="0" w:color="4BACC6"/>
              <w:bottom w:val="single" w:sz="8" w:space="0" w:color="4BACC6"/>
              <w:right w:val="single" w:sz="8" w:space="0" w:color="4BACC6"/>
            </w:tcBorders>
            <w:shd w:val="clear" w:color="auto" w:fill="D2EAF1"/>
          </w:tcPr>
          <w:p w:rsidR="0005133D" w:rsidRDefault="00E87016">
            <w:pPr>
              <w:spacing w:after="0" w:line="259" w:lineRule="auto"/>
              <w:ind w:left="2" w:firstLine="0"/>
              <w:jc w:val="left"/>
            </w:pPr>
            <w:r>
              <w:t xml:space="preserve">Computer system, which guarantees the calculating of a job within a predefined deadline (time limit). </w:t>
            </w:r>
            <w:r>
              <w:t xml:space="preserve">It is differentiated between hard, firm and soft real time. </w:t>
            </w:r>
          </w:p>
        </w:tc>
      </w:tr>
      <w:tr w:rsidR="0005133D">
        <w:trPr>
          <w:trHeight w:val="832"/>
        </w:trPr>
        <w:tc>
          <w:tcPr>
            <w:tcW w:w="2266" w:type="dxa"/>
            <w:tcBorders>
              <w:top w:val="single" w:sz="8" w:space="0" w:color="4BACC6"/>
              <w:left w:val="single" w:sz="8" w:space="0" w:color="4BACC6"/>
              <w:bottom w:val="single" w:sz="8" w:space="0" w:color="4BACC6"/>
              <w:right w:val="single" w:sz="8" w:space="0" w:color="4BACC6"/>
            </w:tcBorders>
          </w:tcPr>
          <w:p w:rsidR="0005133D" w:rsidRDefault="00E87016">
            <w:pPr>
              <w:spacing w:after="0" w:line="259" w:lineRule="auto"/>
              <w:ind w:left="0" w:firstLine="0"/>
              <w:jc w:val="left"/>
            </w:pPr>
            <w:r>
              <w:rPr>
                <w:b/>
                <w:i/>
              </w:rPr>
              <w:t xml:space="preserve">Communication </w:t>
            </w:r>
          </w:p>
        </w:tc>
        <w:tc>
          <w:tcPr>
            <w:tcW w:w="6802" w:type="dxa"/>
            <w:tcBorders>
              <w:top w:val="single" w:sz="8" w:space="0" w:color="4BACC6"/>
              <w:left w:val="single" w:sz="8" w:space="0" w:color="4BACC6"/>
              <w:bottom w:val="single" w:sz="8" w:space="0" w:color="4BACC6"/>
              <w:right w:val="single" w:sz="8" w:space="0" w:color="4BACC6"/>
            </w:tcBorders>
          </w:tcPr>
          <w:p w:rsidR="0005133D" w:rsidRDefault="00E87016">
            <w:pPr>
              <w:spacing w:after="0" w:line="259" w:lineRule="auto"/>
              <w:ind w:left="2" w:firstLine="0"/>
              <w:jc w:val="left"/>
            </w:pPr>
            <w:r>
              <w:t xml:space="preserve">The communication in the automotive domain describes the message exchange of distributed and embedded systems with the help of protocols. </w:t>
            </w:r>
          </w:p>
        </w:tc>
      </w:tr>
      <w:tr w:rsidR="0005133D">
        <w:trPr>
          <w:trHeight w:val="551"/>
        </w:trPr>
        <w:tc>
          <w:tcPr>
            <w:tcW w:w="2266" w:type="dxa"/>
            <w:tcBorders>
              <w:top w:val="single" w:sz="8" w:space="0" w:color="4BACC6"/>
              <w:left w:val="single" w:sz="8" w:space="0" w:color="4BACC6"/>
              <w:bottom w:val="single" w:sz="8" w:space="0" w:color="4BACC6"/>
              <w:right w:val="single" w:sz="8" w:space="0" w:color="4BACC6"/>
            </w:tcBorders>
            <w:shd w:val="clear" w:color="auto" w:fill="D2EAF1"/>
          </w:tcPr>
          <w:p w:rsidR="0005133D" w:rsidRDefault="00E87016">
            <w:pPr>
              <w:spacing w:after="0" w:line="259" w:lineRule="auto"/>
              <w:ind w:left="0" w:firstLine="0"/>
              <w:jc w:val="left"/>
            </w:pPr>
            <w:r>
              <w:rPr>
                <w:b/>
                <w:i/>
              </w:rPr>
              <w:t xml:space="preserve">Reliability </w:t>
            </w:r>
          </w:p>
        </w:tc>
        <w:tc>
          <w:tcPr>
            <w:tcW w:w="6802" w:type="dxa"/>
            <w:tcBorders>
              <w:top w:val="single" w:sz="8" w:space="0" w:color="4BACC6"/>
              <w:left w:val="single" w:sz="8" w:space="0" w:color="4BACC6"/>
              <w:bottom w:val="single" w:sz="8" w:space="0" w:color="4BACC6"/>
              <w:right w:val="single" w:sz="8" w:space="0" w:color="4BACC6"/>
            </w:tcBorders>
            <w:shd w:val="clear" w:color="auto" w:fill="D2EAF1"/>
          </w:tcPr>
          <w:p w:rsidR="0005133D" w:rsidRDefault="00E87016">
            <w:pPr>
              <w:spacing w:after="0" w:line="259" w:lineRule="auto"/>
              <w:ind w:left="2" w:firstLine="0"/>
              <w:jc w:val="left"/>
            </w:pPr>
            <w:r>
              <w:t xml:space="preserve">Ability of a system to consistently perform its required function within a specified time limit without degradation or failure. </w:t>
            </w:r>
          </w:p>
        </w:tc>
      </w:tr>
      <w:tr w:rsidR="0005133D">
        <w:trPr>
          <w:trHeight w:val="295"/>
        </w:trPr>
        <w:tc>
          <w:tcPr>
            <w:tcW w:w="2266" w:type="dxa"/>
            <w:tcBorders>
              <w:top w:val="single" w:sz="8" w:space="0" w:color="4BACC6"/>
              <w:left w:val="single" w:sz="8" w:space="0" w:color="4BACC6"/>
              <w:bottom w:val="single" w:sz="8" w:space="0" w:color="4BACC6"/>
              <w:right w:val="single" w:sz="8" w:space="0" w:color="4BACC6"/>
            </w:tcBorders>
          </w:tcPr>
          <w:p w:rsidR="0005133D" w:rsidRDefault="00E87016">
            <w:pPr>
              <w:spacing w:after="0" w:line="259" w:lineRule="auto"/>
              <w:ind w:left="0" w:firstLine="0"/>
              <w:jc w:val="left"/>
            </w:pPr>
            <w:r>
              <w:rPr>
                <w:b/>
                <w:i/>
              </w:rPr>
              <w:t xml:space="preserve">Availability </w:t>
            </w:r>
          </w:p>
        </w:tc>
        <w:tc>
          <w:tcPr>
            <w:tcW w:w="6802" w:type="dxa"/>
            <w:tcBorders>
              <w:top w:val="single" w:sz="8" w:space="0" w:color="4BACC6"/>
              <w:left w:val="single" w:sz="8" w:space="0" w:color="4BACC6"/>
              <w:bottom w:val="single" w:sz="8" w:space="0" w:color="4BACC6"/>
              <w:right w:val="single" w:sz="8" w:space="0" w:color="4BACC6"/>
            </w:tcBorders>
          </w:tcPr>
          <w:p w:rsidR="0005133D" w:rsidRDefault="00E87016">
            <w:pPr>
              <w:spacing w:after="0" w:line="259" w:lineRule="auto"/>
              <w:ind w:left="2" w:firstLine="0"/>
              <w:jc w:val="left"/>
            </w:pPr>
            <w:r>
              <w:t xml:space="preserve">Proportion of time a system is in a functioning condition. </w:t>
            </w:r>
          </w:p>
        </w:tc>
      </w:tr>
      <w:tr w:rsidR="0005133D">
        <w:trPr>
          <w:trHeight w:val="552"/>
        </w:trPr>
        <w:tc>
          <w:tcPr>
            <w:tcW w:w="2266" w:type="dxa"/>
            <w:tcBorders>
              <w:top w:val="single" w:sz="8" w:space="0" w:color="4BACC6"/>
              <w:left w:val="single" w:sz="8" w:space="0" w:color="4BACC6"/>
              <w:bottom w:val="single" w:sz="8" w:space="0" w:color="4BACC6"/>
              <w:right w:val="single" w:sz="8" w:space="0" w:color="4BACC6"/>
            </w:tcBorders>
            <w:shd w:val="clear" w:color="auto" w:fill="D2EAF1"/>
          </w:tcPr>
          <w:p w:rsidR="0005133D" w:rsidRDefault="00E87016">
            <w:pPr>
              <w:spacing w:after="0" w:line="259" w:lineRule="auto"/>
              <w:ind w:left="0" w:firstLine="0"/>
              <w:jc w:val="left"/>
            </w:pPr>
            <w:r>
              <w:rPr>
                <w:b/>
                <w:i/>
              </w:rPr>
              <w:t xml:space="preserve">Security </w:t>
            </w:r>
          </w:p>
        </w:tc>
        <w:tc>
          <w:tcPr>
            <w:tcW w:w="6802" w:type="dxa"/>
            <w:tcBorders>
              <w:top w:val="single" w:sz="8" w:space="0" w:color="4BACC6"/>
              <w:left w:val="single" w:sz="8" w:space="0" w:color="4BACC6"/>
              <w:bottom w:val="single" w:sz="8" w:space="0" w:color="4BACC6"/>
              <w:right w:val="single" w:sz="8" w:space="0" w:color="4BACC6"/>
            </w:tcBorders>
            <w:shd w:val="clear" w:color="auto" w:fill="D2EAF1"/>
          </w:tcPr>
          <w:p w:rsidR="0005133D" w:rsidRDefault="00E87016">
            <w:pPr>
              <w:spacing w:after="0" w:line="259" w:lineRule="auto"/>
              <w:ind w:left="2" w:firstLine="0"/>
              <w:jc w:val="left"/>
            </w:pPr>
            <w:r>
              <w:t xml:space="preserve">Extent to which a system is protected against data corruption, destruction, interception, loss or unauthorized access. </w:t>
            </w:r>
          </w:p>
        </w:tc>
      </w:tr>
      <w:tr w:rsidR="0005133D">
        <w:trPr>
          <w:trHeight w:val="562"/>
        </w:trPr>
        <w:tc>
          <w:tcPr>
            <w:tcW w:w="2266" w:type="dxa"/>
            <w:tcBorders>
              <w:top w:val="single" w:sz="8" w:space="0" w:color="4BACC6"/>
              <w:left w:val="single" w:sz="8" w:space="0" w:color="4BACC6"/>
              <w:bottom w:val="single" w:sz="8" w:space="0" w:color="4BACC6"/>
              <w:right w:val="single" w:sz="8" w:space="0" w:color="4BACC6"/>
            </w:tcBorders>
          </w:tcPr>
          <w:p w:rsidR="0005133D" w:rsidRDefault="00E87016">
            <w:pPr>
              <w:spacing w:after="0" w:line="259" w:lineRule="auto"/>
              <w:ind w:left="0" w:firstLine="0"/>
              <w:jc w:val="left"/>
            </w:pPr>
            <w:r>
              <w:rPr>
                <w:b/>
                <w:i/>
              </w:rPr>
              <w:t xml:space="preserve">Monitoring </w:t>
            </w:r>
          </w:p>
        </w:tc>
        <w:tc>
          <w:tcPr>
            <w:tcW w:w="6802" w:type="dxa"/>
            <w:tcBorders>
              <w:top w:val="single" w:sz="8" w:space="0" w:color="4BACC6"/>
              <w:left w:val="single" w:sz="8" w:space="0" w:color="4BACC6"/>
              <w:bottom w:val="single" w:sz="8" w:space="0" w:color="4BACC6"/>
              <w:right w:val="single" w:sz="8" w:space="0" w:color="4BACC6"/>
            </w:tcBorders>
          </w:tcPr>
          <w:p w:rsidR="0005133D" w:rsidRDefault="00E87016">
            <w:pPr>
              <w:spacing w:after="0" w:line="259" w:lineRule="auto"/>
              <w:ind w:left="2" w:firstLine="0"/>
              <w:jc w:val="left"/>
            </w:pPr>
            <w:r>
              <w:t xml:space="preserve">Observing of the current system status to detect failures and to initiate counteractions. </w:t>
            </w:r>
          </w:p>
        </w:tc>
      </w:tr>
      <w:tr w:rsidR="0005133D">
        <w:trPr>
          <w:trHeight w:val="821"/>
        </w:trPr>
        <w:tc>
          <w:tcPr>
            <w:tcW w:w="2266" w:type="dxa"/>
            <w:tcBorders>
              <w:top w:val="single" w:sz="8" w:space="0" w:color="4BACC6"/>
              <w:left w:val="single" w:sz="8" w:space="0" w:color="4BACC6"/>
              <w:bottom w:val="single" w:sz="8" w:space="0" w:color="4BACC6"/>
              <w:right w:val="single" w:sz="8" w:space="0" w:color="4BACC6"/>
            </w:tcBorders>
            <w:shd w:val="clear" w:color="auto" w:fill="D2EAF1"/>
          </w:tcPr>
          <w:p w:rsidR="0005133D" w:rsidRDefault="00E87016">
            <w:pPr>
              <w:spacing w:after="0" w:line="259" w:lineRule="auto"/>
              <w:ind w:left="0" w:firstLine="0"/>
              <w:jc w:val="left"/>
            </w:pPr>
            <w:r>
              <w:rPr>
                <w:b/>
                <w:i/>
              </w:rPr>
              <w:t xml:space="preserve">Electronic control unit </w:t>
            </w:r>
          </w:p>
        </w:tc>
        <w:tc>
          <w:tcPr>
            <w:tcW w:w="6802" w:type="dxa"/>
            <w:tcBorders>
              <w:top w:val="single" w:sz="8" w:space="0" w:color="4BACC6"/>
              <w:left w:val="single" w:sz="8" w:space="0" w:color="4BACC6"/>
              <w:bottom w:val="single" w:sz="8" w:space="0" w:color="4BACC6"/>
              <w:right w:val="single" w:sz="8" w:space="0" w:color="4BACC6"/>
            </w:tcBorders>
            <w:shd w:val="clear" w:color="auto" w:fill="D2EAF1"/>
          </w:tcPr>
          <w:p w:rsidR="0005133D" w:rsidRDefault="00E87016">
            <w:pPr>
              <w:spacing w:after="0" w:line="259" w:lineRule="auto"/>
              <w:ind w:left="2" w:firstLine="0"/>
              <w:jc w:val="left"/>
            </w:pPr>
            <w:r>
              <w:t xml:space="preserve">An electronic control unit (ECU) is an embedded system which controls one or more of the electrical subsystems in a vehicle. Sensors, actuators and ECUs are often one unit in mechatronic systems. </w:t>
            </w:r>
          </w:p>
        </w:tc>
      </w:tr>
      <w:tr w:rsidR="0005133D">
        <w:trPr>
          <w:trHeight w:val="562"/>
        </w:trPr>
        <w:tc>
          <w:tcPr>
            <w:tcW w:w="2266" w:type="dxa"/>
            <w:tcBorders>
              <w:top w:val="single" w:sz="8" w:space="0" w:color="4BACC6"/>
              <w:left w:val="single" w:sz="8" w:space="0" w:color="4BACC6"/>
              <w:bottom w:val="single" w:sz="8" w:space="0" w:color="4BACC6"/>
              <w:right w:val="single" w:sz="8" w:space="0" w:color="4BACC6"/>
            </w:tcBorders>
          </w:tcPr>
          <w:p w:rsidR="0005133D" w:rsidRDefault="00E87016">
            <w:pPr>
              <w:spacing w:after="0" w:line="259" w:lineRule="auto"/>
              <w:ind w:left="0" w:firstLine="0"/>
              <w:jc w:val="left"/>
            </w:pPr>
            <w:r>
              <w:rPr>
                <w:b/>
                <w:i/>
              </w:rPr>
              <w:t xml:space="preserve">Sensors </w:t>
            </w:r>
          </w:p>
        </w:tc>
        <w:tc>
          <w:tcPr>
            <w:tcW w:w="6802" w:type="dxa"/>
            <w:tcBorders>
              <w:top w:val="single" w:sz="8" w:space="0" w:color="4BACC6"/>
              <w:left w:val="single" w:sz="8" w:space="0" w:color="4BACC6"/>
              <w:bottom w:val="single" w:sz="8" w:space="0" w:color="4BACC6"/>
              <w:right w:val="single" w:sz="8" w:space="0" w:color="4BACC6"/>
            </w:tcBorders>
          </w:tcPr>
          <w:p w:rsidR="0005133D" w:rsidRDefault="00E87016">
            <w:pPr>
              <w:spacing w:after="0" w:line="259" w:lineRule="auto"/>
              <w:ind w:left="2" w:firstLine="0"/>
              <w:jc w:val="left"/>
            </w:pPr>
            <w:r>
              <w:t>Electronic device used to measure a physical quan</w:t>
            </w:r>
            <w:r>
              <w:t xml:space="preserve">tity such as </w:t>
            </w:r>
          </w:p>
          <w:p w:rsidR="0005133D" w:rsidRDefault="00E87016">
            <w:pPr>
              <w:spacing w:after="0" w:line="259" w:lineRule="auto"/>
              <w:ind w:left="2" w:firstLine="0"/>
              <w:jc w:val="left"/>
            </w:pPr>
            <w:r>
              <w:t xml:space="preserve">temperature, pressure or loudness and convert it into an electronic signal </w:t>
            </w:r>
          </w:p>
        </w:tc>
      </w:tr>
      <w:tr w:rsidR="0005133D">
        <w:trPr>
          <w:trHeight w:val="552"/>
        </w:trPr>
        <w:tc>
          <w:tcPr>
            <w:tcW w:w="2266" w:type="dxa"/>
            <w:tcBorders>
              <w:top w:val="single" w:sz="8" w:space="0" w:color="4BACC6"/>
              <w:left w:val="single" w:sz="8" w:space="0" w:color="4BACC6"/>
              <w:bottom w:val="single" w:sz="8" w:space="0" w:color="4BACC6"/>
              <w:right w:val="single" w:sz="8" w:space="0" w:color="4BACC6"/>
            </w:tcBorders>
            <w:shd w:val="clear" w:color="auto" w:fill="D2EAF1"/>
          </w:tcPr>
          <w:p w:rsidR="0005133D" w:rsidRDefault="00E87016">
            <w:pPr>
              <w:spacing w:after="0" w:line="259" w:lineRule="auto"/>
              <w:ind w:left="0" w:firstLine="0"/>
              <w:jc w:val="left"/>
            </w:pPr>
            <w:r>
              <w:rPr>
                <w:b/>
                <w:i/>
              </w:rPr>
              <w:t xml:space="preserve">Actuators </w:t>
            </w:r>
          </w:p>
        </w:tc>
        <w:tc>
          <w:tcPr>
            <w:tcW w:w="6802" w:type="dxa"/>
            <w:tcBorders>
              <w:top w:val="single" w:sz="8" w:space="0" w:color="4BACC6"/>
              <w:left w:val="single" w:sz="8" w:space="0" w:color="4BACC6"/>
              <w:bottom w:val="single" w:sz="8" w:space="0" w:color="4BACC6"/>
              <w:right w:val="single" w:sz="8" w:space="0" w:color="4BACC6"/>
            </w:tcBorders>
            <w:shd w:val="clear" w:color="auto" w:fill="D2EAF1"/>
          </w:tcPr>
          <w:p w:rsidR="0005133D" w:rsidRDefault="00E87016">
            <w:pPr>
              <w:spacing w:after="0" w:line="259" w:lineRule="auto"/>
              <w:ind w:left="2" w:firstLine="0"/>
            </w:pPr>
            <w:r>
              <w:t xml:space="preserve">Transformation of electronic signals from an ECU into mechanical respectively physical quantities. </w:t>
            </w:r>
          </w:p>
        </w:tc>
      </w:tr>
    </w:tbl>
    <w:p w:rsidR="0005133D" w:rsidRDefault="00E87016">
      <w:pPr>
        <w:spacing w:after="256" w:line="259" w:lineRule="auto"/>
        <w:ind w:right="53"/>
        <w:jc w:val="center"/>
      </w:pPr>
      <w:r>
        <w:rPr>
          <w:b/>
          <w:sz w:val="20"/>
        </w:rPr>
        <w:t xml:space="preserve">Table 1: Automotive specific terms and definitions </w:t>
      </w:r>
    </w:p>
    <w:p w:rsidR="0005133D" w:rsidRDefault="00E87016">
      <w:pPr>
        <w:spacing w:after="0" w:line="259" w:lineRule="auto"/>
        <w:ind w:left="0" w:firstLine="0"/>
        <w:jc w:val="left"/>
      </w:pPr>
      <w:r>
        <w:t xml:space="preserve"> </w:t>
      </w:r>
      <w:r>
        <w:tab/>
      </w:r>
      <w:r>
        <w:rPr>
          <w:rFonts w:ascii="Cambria" w:eastAsia="Cambria" w:hAnsi="Cambria" w:cs="Cambria"/>
          <w:b/>
          <w:color w:val="005A46"/>
          <w:sz w:val="26"/>
        </w:rPr>
        <w:t xml:space="preserve"> </w:t>
      </w:r>
    </w:p>
    <w:p w:rsidR="0005133D" w:rsidRDefault="00E87016">
      <w:pPr>
        <w:pStyle w:val="Heading2"/>
        <w:spacing w:after="487"/>
        <w:ind w:left="1065" w:hanging="720"/>
      </w:pPr>
      <w:bookmarkStart w:id="1" w:name="_Toc24582"/>
      <w:r>
        <w:t xml:space="preserve">ECUs in Modern Automobiles </w:t>
      </w:r>
      <w:bookmarkEnd w:id="1"/>
    </w:p>
    <w:p w:rsidR="0005133D" w:rsidRDefault="00E87016">
      <w:pPr>
        <w:spacing w:after="268"/>
        <w:ind w:left="-5" w:right="38"/>
      </w:pPr>
      <w:r>
        <w:t>Increasing customer demands, such as lower fuel consumption, improving of driving safety and comfort are closely related to the use of more and more electronics and software in modern automobiles. The requirements of the ECU</w:t>
      </w:r>
      <w:r>
        <w:t xml:space="preserve">s in today´s automobiles are the following: </w:t>
      </w:r>
    </w:p>
    <w:p w:rsidR="0005133D" w:rsidRDefault="00E87016">
      <w:pPr>
        <w:numPr>
          <w:ilvl w:val="0"/>
          <w:numId w:val="1"/>
        </w:numPr>
        <w:spacing w:after="72"/>
        <w:ind w:right="38" w:hanging="360"/>
      </w:pPr>
      <w:r>
        <w:t xml:space="preserve">Reliable under rough and changing ambient conditions like temperature, humidity and vibration </w:t>
      </w:r>
    </w:p>
    <w:p w:rsidR="0005133D" w:rsidRDefault="00E87016">
      <w:pPr>
        <w:numPr>
          <w:ilvl w:val="0"/>
          <w:numId w:val="1"/>
        </w:numPr>
        <w:spacing w:after="49"/>
        <w:ind w:right="38" w:hanging="360"/>
      </w:pPr>
      <w:r>
        <w:t xml:space="preserve">High demands to the dependability and availability </w:t>
      </w:r>
    </w:p>
    <w:p w:rsidR="0005133D" w:rsidRDefault="00E87016">
      <w:pPr>
        <w:numPr>
          <w:ilvl w:val="0"/>
          <w:numId w:val="1"/>
        </w:numPr>
        <w:ind w:right="38" w:hanging="360"/>
      </w:pPr>
      <w:r>
        <w:t xml:space="preserve">High demands to the security </w:t>
      </w:r>
    </w:p>
    <w:p w:rsidR="0005133D" w:rsidRDefault="00E87016">
      <w:pPr>
        <w:ind w:left="-5" w:right="38"/>
      </w:pPr>
      <w:r>
        <w:lastRenderedPageBreak/>
        <w:t xml:space="preserve">ECUs work as a reactive </w:t>
      </w:r>
      <w:r>
        <w:t xml:space="preserve">system. The driver has no influence on the functionality except from activating sensors (e.g. switches).  </w:t>
      </w:r>
    </w:p>
    <w:p w:rsidR="0005133D" w:rsidRDefault="00E87016">
      <w:pPr>
        <w:spacing w:after="141" w:line="259" w:lineRule="auto"/>
        <w:ind w:left="0" w:right="396" w:firstLine="0"/>
        <w:jc w:val="right"/>
      </w:pPr>
      <w:r>
        <w:rPr>
          <w:noProof/>
        </w:rPr>
        <w:drawing>
          <wp:inline distT="0" distB="0" distL="0" distR="0">
            <wp:extent cx="5257800" cy="2514600"/>
            <wp:effectExtent l="0" t="0" r="0" b="0"/>
            <wp:docPr id="1012" name="Picture 1012"/>
            <wp:cNvGraphicFramePr/>
            <a:graphic xmlns:a="http://schemas.openxmlformats.org/drawingml/2006/main">
              <a:graphicData uri="http://schemas.openxmlformats.org/drawingml/2006/picture">
                <pic:pic xmlns:pic="http://schemas.openxmlformats.org/drawingml/2006/picture">
                  <pic:nvPicPr>
                    <pic:cNvPr id="1012" name="Picture 1012"/>
                    <pic:cNvPicPr/>
                  </pic:nvPicPr>
                  <pic:blipFill>
                    <a:blip r:embed="rId9"/>
                    <a:stretch>
                      <a:fillRect/>
                    </a:stretch>
                  </pic:blipFill>
                  <pic:spPr>
                    <a:xfrm>
                      <a:off x="0" y="0"/>
                      <a:ext cx="5257800" cy="2514600"/>
                    </a:xfrm>
                    <a:prstGeom prst="rect">
                      <a:avLst/>
                    </a:prstGeom>
                  </pic:spPr>
                </pic:pic>
              </a:graphicData>
            </a:graphic>
          </wp:inline>
        </w:drawing>
      </w:r>
      <w:r>
        <w:t xml:space="preserve"> </w:t>
      </w:r>
    </w:p>
    <w:p w:rsidR="0005133D" w:rsidRDefault="00E87016">
      <w:pPr>
        <w:pStyle w:val="Heading3"/>
        <w:spacing w:after="196" w:line="259" w:lineRule="auto"/>
        <w:ind w:right="52"/>
        <w:jc w:val="center"/>
      </w:pPr>
      <w:r>
        <w:rPr>
          <w:rFonts w:ascii="Calibri" w:eastAsia="Calibri" w:hAnsi="Calibri" w:cs="Calibri"/>
          <w:i w:val="0"/>
          <w:color w:val="000000"/>
          <w:sz w:val="20"/>
        </w:rPr>
        <w:t xml:space="preserve">Figure 1: ECUs connected by a bus system cf. [1] </w:t>
      </w:r>
    </w:p>
    <w:p w:rsidR="0005133D" w:rsidRDefault="00E87016">
      <w:pPr>
        <w:spacing w:after="267"/>
        <w:ind w:left="-5" w:right="38"/>
      </w:pPr>
      <w:r>
        <w:t>This easy, general example demonstrates the interconnection of the controllers and their communi</w:t>
      </w:r>
      <w:r>
        <w:t>cation over a bus. It is typical for a bus that the data transfer is realized via messages. Therefore the developer has the ability to send information resp. messages (for example the outdoor temperature) from one ECU to 1 or several others over the bus. T</w:t>
      </w:r>
      <w:r>
        <w:t xml:space="preserve">he installed ECUs are divided into the following subsystems: </w:t>
      </w:r>
    </w:p>
    <w:p w:rsidR="0005133D" w:rsidRDefault="00E87016">
      <w:pPr>
        <w:numPr>
          <w:ilvl w:val="0"/>
          <w:numId w:val="2"/>
        </w:numPr>
        <w:spacing w:after="50"/>
        <w:ind w:right="38" w:hanging="360"/>
      </w:pPr>
      <w:r>
        <w:t xml:space="preserve">Engine </w:t>
      </w:r>
    </w:p>
    <w:p w:rsidR="0005133D" w:rsidRDefault="00E87016">
      <w:pPr>
        <w:numPr>
          <w:ilvl w:val="0"/>
          <w:numId w:val="2"/>
        </w:numPr>
        <w:spacing w:after="48"/>
        <w:ind w:right="38" w:hanging="360"/>
      </w:pPr>
      <w:r>
        <w:t xml:space="preserve">Chassis </w:t>
      </w:r>
    </w:p>
    <w:p w:rsidR="0005133D" w:rsidRDefault="00E87016">
      <w:pPr>
        <w:numPr>
          <w:ilvl w:val="0"/>
          <w:numId w:val="2"/>
        </w:numPr>
        <w:spacing w:after="50"/>
        <w:ind w:right="38" w:hanging="360"/>
      </w:pPr>
      <w:r>
        <w:t xml:space="preserve">Car body </w:t>
      </w:r>
    </w:p>
    <w:p w:rsidR="0005133D" w:rsidRDefault="00E87016">
      <w:pPr>
        <w:numPr>
          <w:ilvl w:val="0"/>
          <w:numId w:val="2"/>
        </w:numPr>
        <w:spacing w:after="47"/>
        <w:ind w:right="38" w:hanging="360"/>
      </w:pPr>
      <w:r>
        <w:t xml:space="preserve">Multimedia </w:t>
      </w:r>
    </w:p>
    <w:p w:rsidR="0005133D" w:rsidRDefault="00E87016">
      <w:pPr>
        <w:numPr>
          <w:ilvl w:val="0"/>
          <w:numId w:val="2"/>
        </w:numPr>
        <w:ind w:right="38" w:hanging="360"/>
      </w:pPr>
      <w:r>
        <w:t xml:space="preserve">Security </w:t>
      </w:r>
    </w:p>
    <w:p w:rsidR="0005133D" w:rsidRDefault="00E87016">
      <w:pPr>
        <w:spacing w:after="219"/>
        <w:ind w:left="-5" w:right="38"/>
      </w:pPr>
      <w:r>
        <w:t>To stress the importance of the interconnection and the categorization of ECUs, the following example shall be used. The ACC (Adaptive Cruise Con</w:t>
      </w:r>
      <w:r>
        <w:t xml:space="preserve">trol) is an add-on for the cruise control. The system maintains a steady speed as set by the driver and automatically keeps the necessary </w:t>
      </w:r>
      <w:proofErr w:type="spellStart"/>
      <w:r>
        <w:t>securitydistance</w:t>
      </w:r>
      <w:proofErr w:type="spellEnd"/>
      <w:r>
        <w:t>. When approaching a slower vehicle the speed is adjusted to the speed of the preceding vehicle and th</w:t>
      </w:r>
      <w:r>
        <w:t>us the security distance is kept. If the distance increases the systems accelerates up to the defined speed. To realize this function several ECUs are necessary in the automobile. The ACCECU communicates with the engine-, the ESP- and the gearbox ECUs to a</w:t>
      </w:r>
      <w:r>
        <w:t xml:space="preserve">djust the driving speed. ESP is necessary to selective decelerate individual wheels to avoid the vehicle breaks away. </w:t>
      </w:r>
    </w:p>
    <w:p w:rsidR="0005133D" w:rsidRDefault="00E87016">
      <w:pPr>
        <w:spacing w:after="224"/>
        <w:ind w:left="-5" w:right="38"/>
      </w:pPr>
      <w:r>
        <w:t>This simple example shows the importance of the communication between the affected ECUs. Only by interaction of the different ECUs the fu</w:t>
      </w:r>
      <w:r>
        <w:t xml:space="preserve">nctionality of the ACC can be displayed. It also shows that simple features need complex implementations. </w:t>
      </w:r>
    </w:p>
    <w:p w:rsidR="0005133D" w:rsidRDefault="00E87016">
      <w:pPr>
        <w:spacing w:after="291" w:line="259" w:lineRule="auto"/>
        <w:ind w:left="720" w:firstLine="0"/>
        <w:jc w:val="left"/>
      </w:pPr>
      <w:r>
        <w:t xml:space="preserve"> </w:t>
      </w:r>
    </w:p>
    <w:p w:rsidR="0005133D" w:rsidRDefault="00E87016">
      <w:pPr>
        <w:pStyle w:val="Heading2"/>
        <w:ind w:left="1065" w:hanging="720"/>
      </w:pPr>
      <w:bookmarkStart w:id="2" w:name="_Toc24583"/>
      <w:r>
        <w:t xml:space="preserve">Sensors – ECUs – Actuators </w:t>
      </w:r>
      <w:bookmarkEnd w:id="2"/>
    </w:p>
    <w:p w:rsidR="0005133D" w:rsidRDefault="00E87016">
      <w:pPr>
        <w:spacing w:after="216" w:line="259" w:lineRule="auto"/>
        <w:ind w:left="0" w:firstLine="0"/>
        <w:jc w:val="left"/>
      </w:pPr>
      <w:r>
        <w:t xml:space="preserve"> </w:t>
      </w:r>
    </w:p>
    <w:p w:rsidR="0005133D" w:rsidRDefault="00E87016">
      <w:pPr>
        <w:spacing w:after="225"/>
        <w:ind w:left="-5" w:right="38"/>
      </w:pPr>
      <w:r>
        <w:t xml:space="preserve">Sensors deliver the data which is then analyzed by the ECU. They measure physical quantities and convert </w:t>
      </w:r>
      <w:r>
        <w:t xml:space="preserve">them into electric quantities, so they can be processed. There are various types of sensors that </w:t>
      </w:r>
      <w:r>
        <w:lastRenderedPageBreak/>
        <w:t>react to different physical quantities, such as air pressure, humidity, light intensity, distance, temperature or density. The ECU periodically reads the senso</w:t>
      </w:r>
      <w:r>
        <w:t>r data and processes the implemented software. At this point it is decided whether an actuator is activated or not. If the sensor data differs between the periods in most cases the actuators are accessed by the ECU to react on the environmental changes. Fu</w:t>
      </w:r>
      <w:r>
        <w:t>rthermore the actuators can be accessed if sensor data have arrived at certain threshold. A simple example is the headlight which is automatically switched on at nightfall. A photodiode measures the light intensity and forwards it to the ECU. If the intens</w:t>
      </w:r>
      <w:r>
        <w:t xml:space="preserve">ity of the light falls below a threshold the headlights are turned on. </w:t>
      </w:r>
    </w:p>
    <w:p w:rsidR="0005133D" w:rsidRDefault="00E87016">
      <w:pPr>
        <w:ind w:left="-5" w:right="38"/>
      </w:pPr>
      <w:r>
        <w:t xml:space="preserve">The following graphic shows the relation between sensor, ECU and actuator. </w:t>
      </w:r>
    </w:p>
    <w:p w:rsidR="0005133D" w:rsidRDefault="00E87016">
      <w:pPr>
        <w:spacing w:after="141" w:line="259" w:lineRule="auto"/>
        <w:ind w:left="0" w:firstLine="0"/>
        <w:jc w:val="right"/>
      </w:pPr>
      <w:r>
        <w:rPr>
          <w:noProof/>
        </w:rPr>
        <w:drawing>
          <wp:inline distT="0" distB="0" distL="0" distR="0">
            <wp:extent cx="5759196" cy="2160905"/>
            <wp:effectExtent l="0" t="0" r="0" b="0"/>
            <wp:docPr id="1197" name="Picture 1197"/>
            <wp:cNvGraphicFramePr/>
            <a:graphic xmlns:a="http://schemas.openxmlformats.org/drawingml/2006/main">
              <a:graphicData uri="http://schemas.openxmlformats.org/drawingml/2006/picture">
                <pic:pic xmlns:pic="http://schemas.openxmlformats.org/drawingml/2006/picture">
                  <pic:nvPicPr>
                    <pic:cNvPr id="1197" name="Picture 1197"/>
                    <pic:cNvPicPr/>
                  </pic:nvPicPr>
                  <pic:blipFill>
                    <a:blip r:embed="rId10"/>
                    <a:stretch>
                      <a:fillRect/>
                    </a:stretch>
                  </pic:blipFill>
                  <pic:spPr>
                    <a:xfrm>
                      <a:off x="0" y="0"/>
                      <a:ext cx="5759196" cy="2160905"/>
                    </a:xfrm>
                    <a:prstGeom prst="rect">
                      <a:avLst/>
                    </a:prstGeom>
                  </pic:spPr>
                </pic:pic>
              </a:graphicData>
            </a:graphic>
          </wp:inline>
        </w:drawing>
      </w:r>
      <w:r>
        <w:t xml:space="preserve"> </w:t>
      </w:r>
    </w:p>
    <w:p w:rsidR="0005133D" w:rsidRDefault="00E87016">
      <w:pPr>
        <w:pStyle w:val="Heading3"/>
        <w:spacing w:after="196" w:line="259" w:lineRule="auto"/>
        <w:ind w:right="53"/>
        <w:jc w:val="center"/>
      </w:pPr>
      <w:r>
        <w:rPr>
          <w:rFonts w:ascii="Calibri" w:eastAsia="Calibri" w:hAnsi="Calibri" w:cs="Calibri"/>
          <w:i w:val="0"/>
          <w:color w:val="000000"/>
          <w:sz w:val="20"/>
        </w:rPr>
        <w:t xml:space="preserve">Figure 2: Structure of an electronic power window </w:t>
      </w:r>
    </w:p>
    <w:p w:rsidR="0005133D" w:rsidRDefault="00E87016">
      <w:pPr>
        <w:spacing w:after="280"/>
        <w:ind w:left="-5" w:right="38"/>
      </w:pPr>
      <w:r>
        <w:t>The graphic shows the function of an electronic window</w:t>
      </w:r>
      <w:r>
        <w:t xml:space="preserve">. A simple switch serves as the sensor. Once the switch is pressed the ECU activates the actuator, in this case the electric window motor. The ECU is responsible for automatic reversing the electric windows if it senses an obstruction while closing. </w:t>
      </w:r>
    </w:p>
    <w:p w:rsidR="0005133D" w:rsidRDefault="00E87016">
      <w:pPr>
        <w:spacing w:after="0" w:line="259" w:lineRule="auto"/>
        <w:ind w:left="0" w:firstLine="0"/>
        <w:jc w:val="left"/>
      </w:pPr>
      <w:r>
        <w:t xml:space="preserve"> </w:t>
      </w:r>
      <w:r>
        <w:tab/>
      </w:r>
      <w:r>
        <w:rPr>
          <w:rFonts w:ascii="Cambria" w:eastAsia="Cambria" w:hAnsi="Cambria" w:cs="Cambria"/>
          <w:b/>
          <w:color w:val="005A46"/>
          <w:sz w:val="26"/>
        </w:rPr>
        <w:t xml:space="preserve"> </w:t>
      </w:r>
    </w:p>
    <w:p w:rsidR="0005133D" w:rsidRDefault="00E87016">
      <w:pPr>
        <w:pStyle w:val="Heading2"/>
        <w:spacing w:after="487"/>
        <w:ind w:left="1065" w:hanging="720"/>
      </w:pPr>
      <w:bookmarkStart w:id="3" w:name="_Toc24584"/>
      <w:r>
        <w:t>E</w:t>
      </w:r>
      <w:r>
        <w:t xml:space="preserve">valuation Board </w:t>
      </w:r>
      <w:bookmarkEnd w:id="3"/>
    </w:p>
    <w:p w:rsidR="0005133D" w:rsidRDefault="00E87016">
      <w:pPr>
        <w:spacing w:after="224"/>
        <w:ind w:left="-5" w:right="38"/>
      </w:pPr>
      <w:r>
        <w:t xml:space="preserve">The evaluation board from </w:t>
      </w:r>
      <w:proofErr w:type="spellStart"/>
      <w:r>
        <w:t>Raisonance</w:t>
      </w:r>
      <w:proofErr w:type="spellEnd"/>
      <w:r>
        <w:t xml:space="preserve"> serves as development and testing platform for the SPC560P controller from STMicroelectronics. It can be used as a standalone application or in a network. Furthermore it is possible to flash developed s</w:t>
      </w:r>
      <w:r>
        <w:t>oftware onto the board and to run it. If software is transferred to the board, it can also be operated with a power supply and without a computer. The Board provides different interfaces to access external devices, like sensors and actuators. The following</w:t>
      </w:r>
      <w:r>
        <w:t xml:space="preserve"> graphic shows the provided sensors, actuators und further interfaces on the board: </w:t>
      </w:r>
    </w:p>
    <w:p w:rsidR="0005133D" w:rsidRDefault="00E87016">
      <w:pPr>
        <w:pStyle w:val="Heading3"/>
        <w:ind w:left="-5" w:right="147"/>
      </w:pPr>
      <w:r>
        <w:t xml:space="preserve">Digital Outputs Area </w:t>
      </w:r>
    </w:p>
    <w:p w:rsidR="0005133D" w:rsidRDefault="00E87016">
      <w:pPr>
        <w:spacing w:after="49" w:line="259" w:lineRule="auto"/>
        <w:ind w:left="0" w:right="97" w:firstLine="0"/>
        <w:jc w:val="left"/>
      </w:pPr>
      <w:r>
        <w:rPr>
          <w:noProof/>
        </w:rPr>
        <w:drawing>
          <wp:anchor distT="0" distB="0" distL="114300" distR="114300" simplePos="0" relativeHeight="251658240" behindDoc="0" locked="0" layoutInCell="1" allowOverlap="0">
            <wp:simplePos x="0" y="0"/>
            <wp:positionH relativeFrom="column">
              <wp:posOffset>3252166</wp:posOffset>
            </wp:positionH>
            <wp:positionV relativeFrom="paragraph">
              <wp:posOffset>29785</wp:posOffset>
            </wp:positionV>
            <wp:extent cx="2479655" cy="1484621"/>
            <wp:effectExtent l="0" t="0" r="0" b="0"/>
            <wp:wrapSquare wrapText="bothSides"/>
            <wp:docPr id="1215" name="Picture 1215"/>
            <wp:cNvGraphicFramePr/>
            <a:graphic xmlns:a="http://schemas.openxmlformats.org/drawingml/2006/main">
              <a:graphicData uri="http://schemas.openxmlformats.org/drawingml/2006/picture">
                <pic:pic xmlns:pic="http://schemas.openxmlformats.org/drawingml/2006/picture">
                  <pic:nvPicPr>
                    <pic:cNvPr id="1215" name="Picture 1215"/>
                    <pic:cNvPicPr/>
                  </pic:nvPicPr>
                  <pic:blipFill>
                    <a:blip r:embed="rId11"/>
                    <a:stretch>
                      <a:fillRect/>
                    </a:stretch>
                  </pic:blipFill>
                  <pic:spPr>
                    <a:xfrm>
                      <a:off x="0" y="0"/>
                      <a:ext cx="2479655" cy="1484621"/>
                    </a:xfrm>
                    <a:prstGeom prst="rect">
                      <a:avLst/>
                    </a:prstGeom>
                  </pic:spPr>
                </pic:pic>
              </a:graphicData>
            </a:graphic>
          </wp:anchor>
        </w:drawing>
      </w:r>
      <w:r>
        <w:rPr>
          <w:rFonts w:ascii="Arial" w:eastAsia="Arial" w:hAnsi="Arial" w:cs="Arial"/>
          <w:sz w:val="20"/>
        </w:rPr>
        <w:t xml:space="preserve"> </w:t>
      </w:r>
    </w:p>
    <w:p w:rsidR="0005133D" w:rsidRDefault="00E87016">
      <w:pPr>
        <w:numPr>
          <w:ilvl w:val="0"/>
          <w:numId w:val="3"/>
        </w:numPr>
        <w:spacing w:after="38"/>
        <w:ind w:right="38" w:hanging="360"/>
      </w:pPr>
      <w:r>
        <w:t xml:space="preserve">Eight red transistor-driven LEDs (D0 – D7) that light up when the command is low. Current is supplied by the power supply (9V or USB). </w:t>
      </w:r>
    </w:p>
    <w:p w:rsidR="0005133D" w:rsidRDefault="00E87016">
      <w:pPr>
        <w:numPr>
          <w:ilvl w:val="0"/>
          <w:numId w:val="3"/>
        </w:numPr>
        <w:spacing w:after="34"/>
        <w:ind w:right="38" w:hanging="360"/>
      </w:pPr>
      <w:r>
        <w:t xml:space="preserve">Eight </w:t>
      </w:r>
      <w:r>
        <w:t xml:space="preserve">jumpers enabling the independent use of each LED. The use of an LED is enabled when the corresponding jumper is plugged in. </w:t>
      </w:r>
    </w:p>
    <w:p w:rsidR="0005133D" w:rsidRDefault="00E87016">
      <w:pPr>
        <w:numPr>
          <w:ilvl w:val="0"/>
          <w:numId w:val="3"/>
        </w:numPr>
        <w:spacing w:after="10"/>
        <w:ind w:right="38" w:hanging="360"/>
      </w:pPr>
      <w:r>
        <w:t xml:space="preserve">LCD </w:t>
      </w:r>
    </w:p>
    <w:p w:rsidR="0005133D" w:rsidRDefault="00E87016">
      <w:pPr>
        <w:spacing w:after="218" w:line="259" w:lineRule="auto"/>
        <w:ind w:left="0" w:right="97" w:firstLine="0"/>
        <w:jc w:val="left"/>
      </w:pPr>
      <w:r>
        <w:t xml:space="preserve"> </w:t>
      </w:r>
    </w:p>
    <w:p w:rsidR="0005133D" w:rsidRDefault="00E87016">
      <w:pPr>
        <w:pStyle w:val="Heading3"/>
        <w:ind w:left="-5" w:right="147"/>
      </w:pPr>
      <w:r>
        <w:lastRenderedPageBreak/>
        <w:t xml:space="preserve">Digital Inputs Area </w:t>
      </w:r>
    </w:p>
    <w:p w:rsidR="0005133D" w:rsidRDefault="00E87016">
      <w:pPr>
        <w:spacing w:after="24" w:line="259" w:lineRule="auto"/>
        <w:ind w:left="0" w:firstLine="0"/>
        <w:jc w:val="left"/>
      </w:pPr>
      <w:r>
        <w:t xml:space="preserve"> </w:t>
      </w:r>
    </w:p>
    <w:p w:rsidR="0005133D" w:rsidRDefault="00E87016">
      <w:pPr>
        <w:numPr>
          <w:ilvl w:val="0"/>
          <w:numId w:val="4"/>
        </w:numPr>
        <w:spacing w:after="35"/>
        <w:ind w:right="38" w:hanging="360"/>
      </w:pPr>
      <w:r>
        <w:rPr>
          <w:noProof/>
        </w:rPr>
        <w:drawing>
          <wp:anchor distT="0" distB="0" distL="114300" distR="114300" simplePos="0" relativeHeight="251659264" behindDoc="0" locked="0" layoutInCell="1" allowOverlap="0">
            <wp:simplePos x="0" y="0"/>
            <wp:positionH relativeFrom="column">
              <wp:posOffset>3235020</wp:posOffset>
            </wp:positionH>
            <wp:positionV relativeFrom="paragraph">
              <wp:posOffset>-24234</wp:posOffset>
            </wp:positionV>
            <wp:extent cx="2491325" cy="1127711"/>
            <wp:effectExtent l="0" t="0" r="0" b="0"/>
            <wp:wrapSquare wrapText="bothSides"/>
            <wp:docPr id="1217" name="Picture 1217"/>
            <wp:cNvGraphicFramePr/>
            <a:graphic xmlns:a="http://schemas.openxmlformats.org/drawingml/2006/main">
              <a:graphicData uri="http://schemas.openxmlformats.org/drawingml/2006/picture">
                <pic:pic xmlns:pic="http://schemas.openxmlformats.org/drawingml/2006/picture">
                  <pic:nvPicPr>
                    <pic:cNvPr id="1217" name="Picture 1217"/>
                    <pic:cNvPicPr/>
                  </pic:nvPicPr>
                  <pic:blipFill>
                    <a:blip r:embed="rId12"/>
                    <a:stretch>
                      <a:fillRect/>
                    </a:stretch>
                  </pic:blipFill>
                  <pic:spPr>
                    <a:xfrm>
                      <a:off x="0" y="0"/>
                      <a:ext cx="2491325" cy="1127711"/>
                    </a:xfrm>
                    <a:prstGeom prst="rect">
                      <a:avLst/>
                    </a:prstGeom>
                  </pic:spPr>
                </pic:pic>
              </a:graphicData>
            </a:graphic>
          </wp:anchor>
        </w:drawing>
      </w:r>
      <w:r>
        <w:t xml:space="preserve">Two-position jumper to choose the polarity of the BT6 push button. </w:t>
      </w:r>
    </w:p>
    <w:p w:rsidR="0005133D" w:rsidRDefault="00E87016">
      <w:pPr>
        <w:numPr>
          <w:ilvl w:val="0"/>
          <w:numId w:val="4"/>
        </w:numPr>
        <w:spacing w:after="0"/>
        <w:ind w:right="38" w:hanging="360"/>
      </w:pPr>
      <w:r>
        <w:t>Two push buttons and four switch</w:t>
      </w:r>
      <w:r>
        <w:t xml:space="preserve">es. When the switches are on or the buttons pressed, the corresponding signal is tied to the ground (except for BT6 which depends on the chosen polarity). </w:t>
      </w:r>
    </w:p>
    <w:p w:rsidR="0005133D" w:rsidRDefault="00E87016">
      <w:pPr>
        <w:spacing w:after="179" w:line="259" w:lineRule="auto"/>
        <w:ind w:left="0" w:firstLine="0"/>
        <w:jc w:val="left"/>
      </w:pPr>
      <w:r>
        <w:t xml:space="preserve"> </w:t>
      </w:r>
    </w:p>
    <w:p w:rsidR="0005133D" w:rsidRDefault="00E87016">
      <w:pPr>
        <w:pStyle w:val="Heading3"/>
        <w:ind w:left="-5" w:right="147"/>
      </w:pPr>
      <w:r>
        <w:t xml:space="preserve">Analog Area </w:t>
      </w:r>
    </w:p>
    <w:p w:rsidR="0005133D" w:rsidRDefault="00E87016">
      <w:pPr>
        <w:spacing w:after="24" w:line="259" w:lineRule="auto"/>
        <w:ind w:left="0" w:firstLine="0"/>
        <w:jc w:val="left"/>
      </w:pPr>
      <w:r>
        <w:t xml:space="preserve"> </w:t>
      </w:r>
    </w:p>
    <w:p w:rsidR="0005133D" w:rsidRDefault="00E87016">
      <w:pPr>
        <w:numPr>
          <w:ilvl w:val="0"/>
          <w:numId w:val="5"/>
        </w:numPr>
        <w:spacing w:after="10"/>
        <w:ind w:right="38" w:hanging="360"/>
      </w:pPr>
      <w:r>
        <w:t xml:space="preserve">Four-position analog connector which includes: </w:t>
      </w:r>
    </w:p>
    <w:p w:rsidR="0005133D" w:rsidRDefault="00E87016">
      <w:pPr>
        <w:numPr>
          <w:ilvl w:val="0"/>
          <w:numId w:val="5"/>
        </w:numPr>
        <w:spacing w:after="38"/>
        <w:ind w:right="38" w:hanging="360"/>
      </w:pPr>
      <w:r>
        <w:rPr>
          <w:noProof/>
        </w:rPr>
        <w:drawing>
          <wp:anchor distT="0" distB="0" distL="114300" distR="114300" simplePos="0" relativeHeight="251660288" behindDoc="0" locked="0" layoutInCell="1" allowOverlap="0">
            <wp:simplePos x="0" y="0"/>
            <wp:positionH relativeFrom="column">
              <wp:posOffset>3222956</wp:posOffset>
            </wp:positionH>
            <wp:positionV relativeFrom="paragraph">
              <wp:posOffset>-22018</wp:posOffset>
            </wp:positionV>
            <wp:extent cx="2519267" cy="1031258"/>
            <wp:effectExtent l="0" t="0" r="0" b="0"/>
            <wp:wrapSquare wrapText="bothSides"/>
            <wp:docPr id="1219" name="Picture 1219"/>
            <wp:cNvGraphicFramePr/>
            <a:graphic xmlns:a="http://schemas.openxmlformats.org/drawingml/2006/main">
              <a:graphicData uri="http://schemas.openxmlformats.org/drawingml/2006/picture">
                <pic:pic xmlns:pic="http://schemas.openxmlformats.org/drawingml/2006/picture">
                  <pic:nvPicPr>
                    <pic:cNvPr id="1219" name="Picture 1219"/>
                    <pic:cNvPicPr/>
                  </pic:nvPicPr>
                  <pic:blipFill>
                    <a:blip r:embed="rId13"/>
                    <a:stretch>
                      <a:fillRect/>
                    </a:stretch>
                  </pic:blipFill>
                  <pic:spPr>
                    <a:xfrm>
                      <a:off x="0" y="0"/>
                      <a:ext cx="2519267" cy="1031258"/>
                    </a:xfrm>
                    <a:prstGeom prst="rect">
                      <a:avLst/>
                    </a:prstGeom>
                  </pic:spPr>
                </pic:pic>
              </a:graphicData>
            </a:graphic>
          </wp:anchor>
        </w:drawing>
      </w:r>
      <w:r>
        <w:t xml:space="preserve">Two analog inputs that can be connected directly to the ADC input pins of the microcontroller </w:t>
      </w:r>
    </w:p>
    <w:p w:rsidR="0005133D" w:rsidRDefault="00E87016">
      <w:pPr>
        <w:numPr>
          <w:ilvl w:val="0"/>
          <w:numId w:val="5"/>
        </w:numPr>
        <w:spacing w:after="0"/>
        <w:ind w:right="38" w:hanging="360"/>
      </w:pPr>
      <w:r>
        <w:t xml:space="preserve">Analog output resulting from the integration of a PWM output. The integration is done with a simple RC filter with a characteristic time of </w:t>
      </w:r>
    </w:p>
    <w:p w:rsidR="0005133D" w:rsidRDefault="00E87016">
      <w:pPr>
        <w:spacing w:after="34"/>
        <w:ind w:left="730" w:right="38"/>
      </w:pPr>
      <w:r>
        <w:t xml:space="preserve">100ms </w:t>
      </w:r>
    </w:p>
    <w:p w:rsidR="0005133D" w:rsidRDefault="00E87016">
      <w:pPr>
        <w:numPr>
          <w:ilvl w:val="0"/>
          <w:numId w:val="5"/>
        </w:numPr>
        <w:spacing w:after="10"/>
        <w:ind w:right="38" w:hanging="360"/>
      </w:pPr>
      <w:r>
        <w:t>Ground connec</w:t>
      </w:r>
      <w:r>
        <w:t xml:space="preserve">tion </w:t>
      </w:r>
    </w:p>
    <w:p w:rsidR="0005133D" w:rsidRDefault="00E87016">
      <w:pPr>
        <w:numPr>
          <w:ilvl w:val="0"/>
          <w:numId w:val="5"/>
        </w:numPr>
        <w:spacing w:after="10"/>
        <w:ind w:right="38" w:hanging="360"/>
      </w:pPr>
      <w:r>
        <w:t xml:space="preserve">Potentiometer, that can be connected directly to the ADC input pins of the microcontroller </w:t>
      </w:r>
    </w:p>
    <w:p w:rsidR="0005133D" w:rsidRDefault="00E87016">
      <w:pPr>
        <w:numPr>
          <w:ilvl w:val="0"/>
          <w:numId w:val="5"/>
        </w:numPr>
        <w:spacing w:after="38"/>
        <w:ind w:right="38" w:hanging="360"/>
      </w:pPr>
      <w:r>
        <w:t>Temperature sensor, that can be connected directly to the ADC input pins of the microcontroller. The output voltage of this sensor is given by the formula V=0</w:t>
      </w:r>
      <w:r>
        <w:t xml:space="preserve">.01(T+1). </w:t>
      </w:r>
    </w:p>
    <w:p w:rsidR="0005133D" w:rsidRDefault="00E87016">
      <w:pPr>
        <w:numPr>
          <w:ilvl w:val="0"/>
          <w:numId w:val="5"/>
        </w:numPr>
        <w:spacing w:after="0"/>
        <w:ind w:right="38" w:hanging="360"/>
      </w:pPr>
      <w:r>
        <w:t xml:space="preserve">Buzzer that can be connected to the PWM microcontroller output through the PWM/BUZ jumper </w:t>
      </w:r>
    </w:p>
    <w:p w:rsidR="0005133D" w:rsidRDefault="00E87016">
      <w:pPr>
        <w:spacing w:after="0" w:line="259" w:lineRule="auto"/>
        <w:ind w:left="0" w:firstLine="0"/>
        <w:jc w:val="left"/>
      </w:pPr>
      <w:r>
        <w:rPr>
          <w:rFonts w:ascii="Arial" w:eastAsia="Arial" w:hAnsi="Arial" w:cs="Arial"/>
          <w:sz w:val="20"/>
        </w:rPr>
        <w:t xml:space="preserve"> </w:t>
      </w:r>
    </w:p>
    <w:p w:rsidR="0005133D" w:rsidRDefault="00E87016">
      <w:pPr>
        <w:spacing w:after="0" w:line="259" w:lineRule="auto"/>
        <w:ind w:left="0" w:firstLine="0"/>
        <w:jc w:val="left"/>
      </w:pPr>
      <w:r>
        <w:rPr>
          <w:rFonts w:ascii="Arial" w:eastAsia="Arial" w:hAnsi="Arial" w:cs="Arial"/>
          <w:sz w:val="20"/>
        </w:rPr>
        <w:t xml:space="preserve"> </w:t>
      </w:r>
    </w:p>
    <w:p w:rsidR="0005133D" w:rsidRDefault="00E87016">
      <w:pPr>
        <w:spacing w:after="0" w:line="259" w:lineRule="auto"/>
        <w:ind w:left="0" w:firstLine="0"/>
        <w:jc w:val="left"/>
      </w:pPr>
      <w:r>
        <w:rPr>
          <w:rFonts w:ascii="Arial" w:eastAsia="Arial" w:hAnsi="Arial" w:cs="Arial"/>
          <w:sz w:val="20"/>
        </w:rPr>
        <w:t xml:space="preserve"> </w:t>
      </w:r>
    </w:p>
    <w:p w:rsidR="0005133D" w:rsidRDefault="00E87016">
      <w:pPr>
        <w:spacing w:after="0" w:line="259" w:lineRule="auto"/>
        <w:ind w:left="0" w:firstLine="0"/>
        <w:jc w:val="left"/>
      </w:pPr>
      <w:r>
        <w:rPr>
          <w:rFonts w:ascii="Arial" w:eastAsia="Arial" w:hAnsi="Arial" w:cs="Arial"/>
          <w:sz w:val="20"/>
        </w:rPr>
        <w:t xml:space="preserve"> </w:t>
      </w:r>
    </w:p>
    <w:p w:rsidR="0005133D" w:rsidRDefault="00E87016">
      <w:pPr>
        <w:spacing w:after="157" w:line="259" w:lineRule="auto"/>
        <w:ind w:left="0" w:firstLine="0"/>
        <w:jc w:val="left"/>
      </w:pPr>
      <w:r>
        <w:rPr>
          <w:rFonts w:ascii="Cambria" w:eastAsia="Cambria" w:hAnsi="Cambria" w:cs="Cambria"/>
          <w:b/>
          <w:color w:val="005A46"/>
          <w:sz w:val="24"/>
        </w:rPr>
        <w:t xml:space="preserve"> </w:t>
      </w:r>
    </w:p>
    <w:p w:rsidR="0005133D" w:rsidRDefault="00E87016">
      <w:pPr>
        <w:pStyle w:val="Heading3"/>
        <w:ind w:left="-5" w:right="147"/>
      </w:pPr>
      <w:r>
        <w:t xml:space="preserve">Communication Area </w:t>
      </w:r>
    </w:p>
    <w:p w:rsidR="0005133D" w:rsidRDefault="00E87016">
      <w:pPr>
        <w:spacing w:after="21" w:line="259" w:lineRule="auto"/>
        <w:ind w:left="0" w:right="147" w:firstLine="0"/>
        <w:jc w:val="left"/>
      </w:pPr>
      <w:r>
        <w:t xml:space="preserve"> </w:t>
      </w:r>
    </w:p>
    <w:p w:rsidR="0005133D" w:rsidRDefault="00E87016">
      <w:pPr>
        <w:numPr>
          <w:ilvl w:val="0"/>
          <w:numId w:val="6"/>
        </w:numPr>
        <w:spacing w:after="10"/>
        <w:ind w:right="147" w:hanging="360"/>
      </w:pPr>
      <w:r>
        <w:rPr>
          <w:noProof/>
        </w:rPr>
        <mc:AlternateContent>
          <mc:Choice Requires="wpg">
            <w:drawing>
              <wp:anchor distT="0" distB="0" distL="114300" distR="114300" simplePos="0" relativeHeight="251661312" behindDoc="0" locked="0" layoutInCell="1" allowOverlap="1">
                <wp:simplePos x="0" y="0"/>
                <wp:positionH relativeFrom="column">
                  <wp:posOffset>3548710</wp:posOffset>
                </wp:positionH>
                <wp:positionV relativeFrom="paragraph">
                  <wp:posOffset>-80889</wp:posOffset>
                </wp:positionV>
                <wp:extent cx="2151064" cy="2411681"/>
                <wp:effectExtent l="0" t="0" r="0" b="0"/>
                <wp:wrapSquare wrapText="bothSides"/>
                <wp:docPr id="20407" name="Group 20407"/>
                <wp:cNvGraphicFramePr/>
                <a:graphic xmlns:a="http://schemas.openxmlformats.org/drawingml/2006/main">
                  <a:graphicData uri="http://schemas.microsoft.com/office/word/2010/wordprocessingGroup">
                    <wpg:wgp>
                      <wpg:cNvGrpSpPr/>
                      <wpg:grpSpPr>
                        <a:xfrm>
                          <a:off x="0" y="0"/>
                          <a:ext cx="2151064" cy="2411681"/>
                          <a:chOff x="0" y="0"/>
                          <a:chExt cx="2151064" cy="2411681"/>
                        </a:xfrm>
                      </wpg:grpSpPr>
                      <pic:pic xmlns:pic="http://schemas.openxmlformats.org/drawingml/2006/picture">
                        <pic:nvPicPr>
                          <pic:cNvPr id="1427" name="Picture 1427"/>
                          <pic:cNvPicPr/>
                        </pic:nvPicPr>
                        <pic:blipFill>
                          <a:blip r:embed="rId14"/>
                          <a:stretch>
                            <a:fillRect/>
                          </a:stretch>
                        </pic:blipFill>
                        <pic:spPr>
                          <a:xfrm>
                            <a:off x="0" y="0"/>
                            <a:ext cx="2137546" cy="1190515"/>
                          </a:xfrm>
                          <a:prstGeom prst="rect">
                            <a:avLst/>
                          </a:prstGeom>
                        </pic:spPr>
                      </pic:pic>
                      <pic:pic xmlns:pic="http://schemas.openxmlformats.org/drawingml/2006/picture">
                        <pic:nvPicPr>
                          <pic:cNvPr id="1429" name="Picture 1429"/>
                          <pic:cNvPicPr/>
                        </pic:nvPicPr>
                        <pic:blipFill>
                          <a:blip r:embed="rId15"/>
                          <a:stretch>
                            <a:fillRect/>
                          </a:stretch>
                        </pic:blipFill>
                        <pic:spPr>
                          <a:xfrm>
                            <a:off x="10795" y="1249684"/>
                            <a:ext cx="2140269" cy="1161997"/>
                          </a:xfrm>
                          <a:prstGeom prst="rect">
                            <a:avLst/>
                          </a:prstGeom>
                        </pic:spPr>
                      </pic:pic>
                    </wpg:wgp>
                  </a:graphicData>
                </a:graphic>
              </wp:anchor>
            </w:drawing>
          </mc:Choice>
          <mc:Fallback xmlns:a="http://schemas.openxmlformats.org/drawingml/2006/main">
            <w:pict>
              <v:group id="Group 20407" style="width:169.375pt;height:189.896pt;position:absolute;mso-position-horizontal-relative:text;mso-position-horizontal:absolute;margin-left:279.426pt;mso-position-vertical-relative:text;margin-top:-6.36929pt;" coordsize="21510,24116">
                <v:shape id="Picture 1427" style="position:absolute;width:21375;height:11905;left:0;top:0;" filled="f">
                  <v:imagedata r:id="rId16"/>
                </v:shape>
                <v:shape id="Picture 1429" style="position:absolute;width:21402;height:11619;left:107;top:12496;" filled="f">
                  <v:imagedata r:id="rId17"/>
                </v:shape>
                <w10:wrap type="square"/>
              </v:group>
            </w:pict>
          </mc:Fallback>
        </mc:AlternateContent>
      </w:r>
      <w:r>
        <w:t xml:space="preserve">Three-position connector for I²C communication </w:t>
      </w:r>
    </w:p>
    <w:p w:rsidR="0005133D" w:rsidRDefault="00E87016">
      <w:pPr>
        <w:numPr>
          <w:ilvl w:val="0"/>
          <w:numId w:val="6"/>
        </w:numPr>
        <w:spacing w:after="10"/>
        <w:ind w:right="147" w:hanging="360"/>
      </w:pPr>
      <w:r>
        <w:t xml:space="preserve">RS-232 connector, </w:t>
      </w:r>
    </w:p>
    <w:p w:rsidR="0005133D" w:rsidRDefault="00E87016">
      <w:pPr>
        <w:numPr>
          <w:ilvl w:val="0"/>
          <w:numId w:val="6"/>
        </w:numPr>
        <w:spacing w:after="10"/>
        <w:ind w:right="147" w:hanging="360"/>
      </w:pPr>
      <w:r>
        <w:t xml:space="preserve">Four-position connector for SPI communication </w:t>
      </w:r>
    </w:p>
    <w:p w:rsidR="0005133D" w:rsidRDefault="00E87016">
      <w:pPr>
        <w:spacing w:after="0" w:line="259" w:lineRule="auto"/>
        <w:ind w:left="0" w:right="147" w:firstLine="0"/>
        <w:jc w:val="left"/>
      </w:pPr>
      <w:r>
        <w:rPr>
          <w:rFonts w:ascii="Arial" w:eastAsia="Arial" w:hAnsi="Arial" w:cs="Arial"/>
          <w:sz w:val="20"/>
        </w:rPr>
        <w:t xml:space="preserve"> </w:t>
      </w:r>
    </w:p>
    <w:p w:rsidR="0005133D" w:rsidRDefault="00E87016">
      <w:pPr>
        <w:spacing w:after="0" w:line="259" w:lineRule="auto"/>
        <w:ind w:left="0" w:right="147" w:firstLine="0"/>
        <w:jc w:val="left"/>
      </w:pPr>
      <w:r>
        <w:rPr>
          <w:rFonts w:ascii="Arial" w:eastAsia="Arial" w:hAnsi="Arial" w:cs="Arial"/>
          <w:sz w:val="20"/>
        </w:rPr>
        <w:t xml:space="preserve"> </w:t>
      </w:r>
    </w:p>
    <w:p w:rsidR="0005133D" w:rsidRDefault="00E87016">
      <w:pPr>
        <w:spacing w:after="0" w:line="259" w:lineRule="auto"/>
        <w:ind w:left="0" w:right="147" w:firstLine="0"/>
        <w:jc w:val="left"/>
      </w:pPr>
      <w:r>
        <w:rPr>
          <w:rFonts w:ascii="Arial" w:eastAsia="Arial" w:hAnsi="Arial" w:cs="Arial"/>
          <w:sz w:val="20"/>
        </w:rPr>
        <w:t xml:space="preserve"> </w:t>
      </w:r>
    </w:p>
    <w:p w:rsidR="0005133D" w:rsidRDefault="00E87016">
      <w:pPr>
        <w:spacing w:after="259" w:line="259" w:lineRule="auto"/>
        <w:ind w:left="0" w:right="147" w:firstLine="0"/>
        <w:jc w:val="left"/>
      </w:pPr>
      <w:r>
        <w:rPr>
          <w:rFonts w:ascii="Arial" w:eastAsia="Arial" w:hAnsi="Arial" w:cs="Arial"/>
          <w:sz w:val="20"/>
        </w:rPr>
        <w:t xml:space="preserve"> </w:t>
      </w:r>
    </w:p>
    <w:p w:rsidR="0005133D" w:rsidRDefault="00E87016">
      <w:pPr>
        <w:pStyle w:val="Heading3"/>
        <w:ind w:left="-5" w:right="147"/>
      </w:pPr>
      <w:r>
        <w:t xml:space="preserve">Secondary Serial / Can Area </w:t>
      </w:r>
    </w:p>
    <w:p w:rsidR="0005133D" w:rsidRDefault="00E87016">
      <w:pPr>
        <w:spacing w:after="24" w:line="259" w:lineRule="auto"/>
        <w:ind w:left="708" w:right="147" w:firstLine="0"/>
        <w:jc w:val="left"/>
      </w:pPr>
      <w:r>
        <w:t xml:space="preserve"> </w:t>
      </w:r>
    </w:p>
    <w:p w:rsidR="0005133D" w:rsidRDefault="00E87016">
      <w:pPr>
        <w:spacing w:after="0"/>
        <w:ind w:left="643" w:right="147" w:hanging="360"/>
      </w:pPr>
      <w:r>
        <w:rPr>
          <w:rFonts w:ascii="Segoe UI Symbol" w:eastAsia="Segoe UI Symbol" w:hAnsi="Segoe UI Symbol" w:cs="Segoe UI Symbol"/>
        </w:rPr>
        <w:t></w:t>
      </w:r>
      <w:r>
        <w:rPr>
          <w:rFonts w:ascii="Arial" w:eastAsia="Arial" w:hAnsi="Arial" w:cs="Arial"/>
        </w:rPr>
        <w:t xml:space="preserve"> </w:t>
      </w:r>
      <w:r>
        <w:t xml:space="preserve">This area allows the use of other serial communication protocols (CAN for example).  </w:t>
      </w:r>
    </w:p>
    <w:p w:rsidR="0005133D" w:rsidRDefault="00E87016">
      <w:pPr>
        <w:spacing w:after="218" w:line="259" w:lineRule="auto"/>
        <w:ind w:left="0" w:right="147" w:firstLine="0"/>
        <w:jc w:val="left"/>
      </w:pPr>
      <w:r>
        <w:t xml:space="preserve"> </w:t>
      </w:r>
    </w:p>
    <w:p w:rsidR="0005133D" w:rsidRDefault="00E87016">
      <w:pPr>
        <w:spacing w:after="215" w:line="259" w:lineRule="auto"/>
        <w:ind w:left="0" w:right="147" w:firstLine="0"/>
        <w:jc w:val="left"/>
      </w:pPr>
      <w:r>
        <w:t xml:space="preserve"> </w:t>
      </w:r>
    </w:p>
    <w:p w:rsidR="0005133D" w:rsidRDefault="00E87016">
      <w:pPr>
        <w:spacing w:after="239"/>
        <w:ind w:left="-5" w:right="38"/>
      </w:pPr>
      <w:r>
        <w:lastRenderedPageBreak/>
        <w:t xml:space="preserve">There are several sensors and actuators already on the board, no more components are needed for simple experiments. </w:t>
      </w:r>
      <w:r>
        <w:t xml:space="preserve">Please study the tasks under point 2 and the source code files in the appendix before the experiment. </w:t>
      </w:r>
    </w:p>
    <w:p w:rsidR="0005133D" w:rsidRDefault="00E87016">
      <w:pPr>
        <w:spacing w:after="0" w:line="259" w:lineRule="auto"/>
        <w:ind w:left="0" w:firstLine="0"/>
        <w:jc w:val="left"/>
      </w:pPr>
      <w:r>
        <w:t xml:space="preserve"> </w:t>
      </w:r>
      <w:r>
        <w:tab/>
        <w:t xml:space="preserve"> </w:t>
      </w:r>
      <w:r>
        <w:br w:type="page"/>
      </w:r>
    </w:p>
    <w:p w:rsidR="0005133D" w:rsidRDefault="00E87016">
      <w:pPr>
        <w:pStyle w:val="Heading2"/>
        <w:spacing w:after="688"/>
        <w:ind w:left="1065" w:hanging="720"/>
      </w:pPr>
      <w:bookmarkStart w:id="4" w:name="_Toc24585"/>
      <w:r>
        <w:lastRenderedPageBreak/>
        <w:t xml:space="preserve">Practical Examples </w:t>
      </w:r>
      <w:bookmarkEnd w:id="4"/>
    </w:p>
    <w:p w:rsidR="0005133D" w:rsidRDefault="00E87016">
      <w:pPr>
        <w:pStyle w:val="Heading3"/>
        <w:spacing w:after="469"/>
        <w:ind w:left="118" w:right="147"/>
      </w:pPr>
      <w:r>
        <w:t xml:space="preserve">Development of functionality for the Yellow Car </w:t>
      </w:r>
    </w:p>
    <w:p w:rsidR="0005133D" w:rsidRDefault="00E87016">
      <w:pPr>
        <w:spacing w:after="282"/>
        <w:ind w:left="118" w:right="112"/>
      </w:pPr>
      <w:r>
        <w:rPr>
          <w:noProof/>
        </w:rPr>
        <w:drawing>
          <wp:anchor distT="0" distB="0" distL="114300" distR="114300" simplePos="0" relativeHeight="251662336" behindDoc="0" locked="0" layoutInCell="1" allowOverlap="0">
            <wp:simplePos x="0" y="0"/>
            <wp:positionH relativeFrom="column">
              <wp:posOffset>3524707</wp:posOffset>
            </wp:positionH>
            <wp:positionV relativeFrom="paragraph">
              <wp:posOffset>-343152</wp:posOffset>
            </wp:positionV>
            <wp:extent cx="2170176" cy="1298448"/>
            <wp:effectExtent l="0" t="0" r="0" b="0"/>
            <wp:wrapSquare wrapText="bothSides"/>
            <wp:docPr id="24098" name="Picture 24098"/>
            <wp:cNvGraphicFramePr/>
            <a:graphic xmlns:a="http://schemas.openxmlformats.org/drawingml/2006/main">
              <a:graphicData uri="http://schemas.openxmlformats.org/drawingml/2006/picture">
                <pic:pic xmlns:pic="http://schemas.openxmlformats.org/drawingml/2006/picture">
                  <pic:nvPicPr>
                    <pic:cNvPr id="24098" name="Picture 24098"/>
                    <pic:cNvPicPr/>
                  </pic:nvPicPr>
                  <pic:blipFill>
                    <a:blip r:embed="rId18"/>
                    <a:stretch>
                      <a:fillRect/>
                    </a:stretch>
                  </pic:blipFill>
                  <pic:spPr>
                    <a:xfrm>
                      <a:off x="0" y="0"/>
                      <a:ext cx="2170176" cy="1298448"/>
                    </a:xfrm>
                    <a:prstGeom prst="rect">
                      <a:avLst/>
                    </a:prstGeom>
                  </pic:spPr>
                </pic:pic>
              </a:graphicData>
            </a:graphic>
          </wp:anchor>
        </w:drawing>
      </w:r>
      <w:r>
        <w:t>The Yellow Car provides many sensors and actuators which can be used for the i</w:t>
      </w:r>
      <w:r>
        <w:t xml:space="preserve">mplementation of different functions. Amongst others the flashing indicator control and engine management are implemented. </w:t>
      </w:r>
    </w:p>
    <w:p w:rsidR="0005133D" w:rsidRDefault="00E87016">
      <w:pPr>
        <w:spacing w:after="0" w:line="259" w:lineRule="auto"/>
        <w:ind w:left="5551" w:right="38" w:firstLine="0"/>
        <w:jc w:val="right"/>
      </w:pPr>
      <w:r>
        <w:t xml:space="preserve"> </w:t>
      </w:r>
    </w:p>
    <w:p w:rsidR="0005133D" w:rsidRDefault="00E87016">
      <w:pPr>
        <w:spacing w:after="417" w:line="259" w:lineRule="auto"/>
        <w:ind w:left="0" w:firstLine="0"/>
        <w:jc w:val="left"/>
      </w:pPr>
      <w:r>
        <w:t xml:space="preserve"> </w:t>
      </w:r>
    </w:p>
    <w:p w:rsidR="0005133D" w:rsidRDefault="00E87016">
      <w:pPr>
        <w:pStyle w:val="Heading3"/>
        <w:spacing w:after="183"/>
        <w:ind w:left="118" w:right="147"/>
      </w:pPr>
      <w:r>
        <w:t xml:space="preserve">Interaction of sensors and actuators via an ECU </w:t>
      </w:r>
    </w:p>
    <w:p w:rsidR="0005133D" w:rsidRDefault="00E87016">
      <w:pPr>
        <w:spacing w:after="2" w:line="242" w:lineRule="auto"/>
        <w:ind w:left="118" w:right="117"/>
        <w:jc w:val="left"/>
      </w:pPr>
      <w:r>
        <w:rPr>
          <w:noProof/>
        </w:rPr>
        <w:drawing>
          <wp:anchor distT="0" distB="0" distL="114300" distR="114300" simplePos="0" relativeHeight="251663360" behindDoc="0" locked="0" layoutInCell="1" allowOverlap="0">
            <wp:simplePos x="0" y="0"/>
            <wp:positionH relativeFrom="column">
              <wp:posOffset>3524707</wp:posOffset>
            </wp:positionH>
            <wp:positionV relativeFrom="paragraph">
              <wp:posOffset>-162177</wp:posOffset>
            </wp:positionV>
            <wp:extent cx="2167128" cy="1280160"/>
            <wp:effectExtent l="0" t="0" r="0" b="0"/>
            <wp:wrapSquare wrapText="bothSides"/>
            <wp:docPr id="24099" name="Picture 24099"/>
            <wp:cNvGraphicFramePr/>
            <a:graphic xmlns:a="http://schemas.openxmlformats.org/drawingml/2006/main">
              <a:graphicData uri="http://schemas.openxmlformats.org/drawingml/2006/picture">
                <pic:pic xmlns:pic="http://schemas.openxmlformats.org/drawingml/2006/picture">
                  <pic:nvPicPr>
                    <pic:cNvPr id="24099" name="Picture 24099"/>
                    <pic:cNvPicPr/>
                  </pic:nvPicPr>
                  <pic:blipFill>
                    <a:blip r:embed="rId19"/>
                    <a:stretch>
                      <a:fillRect/>
                    </a:stretch>
                  </pic:blipFill>
                  <pic:spPr>
                    <a:xfrm>
                      <a:off x="0" y="0"/>
                      <a:ext cx="2167128" cy="1280160"/>
                    </a:xfrm>
                    <a:prstGeom prst="rect">
                      <a:avLst/>
                    </a:prstGeom>
                  </pic:spPr>
                </pic:pic>
              </a:graphicData>
            </a:graphic>
          </wp:anchor>
        </w:drawing>
      </w:r>
      <w:r>
        <w:t xml:space="preserve">The window regulator </w:t>
      </w:r>
      <w:r>
        <w:t xml:space="preserve">is a practical example which shows the interaction of a sensor, an ECU and an actuator. The switch panel serves as the sensor and the window motor as the actuator. The entrapment protection and the up and </w:t>
      </w:r>
      <w:r>
        <w:tab/>
        <w:t xml:space="preserve">down </w:t>
      </w:r>
      <w:r>
        <w:tab/>
        <w:t xml:space="preserve">moving </w:t>
      </w:r>
      <w:r>
        <w:tab/>
        <w:t xml:space="preserve">functions </w:t>
      </w:r>
      <w:r>
        <w:tab/>
        <w:t xml:space="preserve">are </w:t>
      </w:r>
      <w:r>
        <w:tab/>
        <w:t xml:space="preserve">a </w:t>
      </w:r>
      <w:r>
        <w:tab/>
        <w:t>software implemen</w:t>
      </w:r>
      <w:r>
        <w:t xml:space="preserve">tation on the ECU. </w:t>
      </w:r>
    </w:p>
    <w:p w:rsidR="0005133D" w:rsidRDefault="00E87016">
      <w:pPr>
        <w:spacing w:after="0" w:line="259" w:lineRule="auto"/>
        <w:ind w:left="5551" w:right="38" w:firstLine="0"/>
        <w:jc w:val="right"/>
      </w:pPr>
      <w:r>
        <w:t xml:space="preserve"> </w:t>
      </w:r>
    </w:p>
    <w:p w:rsidR="0005133D" w:rsidRDefault="00E87016">
      <w:pPr>
        <w:spacing w:after="417" w:line="259" w:lineRule="auto"/>
        <w:ind w:left="0" w:firstLine="0"/>
        <w:jc w:val="left"/>
      </w:pPr>
      <w:r>
        <w:t xml:space="preserve"> </w:t>
      </w:r>
    </w:p>
    <w:p w:rsidR="0005133D" w:rsidRDefault="00E87016">
      <w:pPr>
        <w:pStyle w:val="Heading3"/>
        <w:spacing w:after="63"/>
        <w:ind w:left="118" w:right="147"/>
      </w:pPr>
      <w:r>
        <w:t xml:space="preserve">Communication between ECUs </w:t>
      </w:r>
    </w:p>
    <w:p w:rsidR="0005133D" w:rsidRDefault="00E87016">
      <w:pPr>
        <w:spacing w:after="0"/>
        <w:ind w:left="118" w:right="117"/>
      </w:pPr>
      <w:r>
        <w:rPr>
          <w:noProof/>
        </w:rPr>
        <w:drawing>
          <wp:anchor distT="0" distB="0" distL="114300" distR="114300" simplePos="0" relativeHeight="251664384" behindDoc="0" locked="0" layoutInCell="1" allowOverlap="0">
            <wp:simplePos x="0" y="0"/>
            <wp:positionH relativeFrom="column">
              <wp:posOffset>3524707</wp:posOffset>
            </wp:positionH>
            <wp:positionV relativeFrom="paragraph">
              <wp:posOffset>-86232</wp:posOffset>
            </wp:positionV>
            <wp:extent cx="2167128" cy="1298448"/>
            <wp:effectExtent l="0" t="0" r="0" b="0"/>
            <wp:wrapSquare wrapText="bothSides"/>
            <wp:docPr id="24100" name="Picture 24100"/>
            <wp:cNvGraphicFramePr/>
            <a:graphic xmlns:a="http://schemas.openxmlformats.org/drawingml/2006/main">
              <a:graphicData uri="http://schemas.openxmlformats.org/drawingml/2006/picture">
                <pic:pic xmlns:pic="http://schemas.openxmlformats.org/drawingml/2006/picture">
                  <pic:nvPicPr>
                    <pic:cNvPr id="24100" name="Picture 24100"/>
                    <pic:cNvPicPr/>
                  </pic:nvPicPr>
                  <pic:blipFill>
                    <a:blip r:embed="rId20"/>
                    <a:stretch>
                      <a:fillRect/>
                    </a:stretch>
                  </pic:blipFill>
                  <pic:spPr>
                    <a:xfrm>
                      <a:off x="0" y="0"/>
                      <a:ext cx="2167128" cy="1298448"/>
                    </a:xfrm>
                    <a:prstGeom prst="rect">
                      <a:avLst/>
                    </a:prstGeom>
                  </pic:spPr>
                </pic:pic>
              </a:graphicData>
            </a:graphic>
          </wp:anchor>
        </w:drawing>
      </w:r>
      <w:r>
        <w:t xml:space="preserve">To enable the communication between ECUs, messages are defined and transmitted over the bus. One ECU serves as the user interface (e.g. the steering wheel) which sends messages to the indicator ECU when </w:t>
      </w:r>
      <w:r>
        <w:t xml:space="preserve">an indicator button is pressed. There the message is then analyzed and afterwards the respective indicator light is turned on/off.  </w:t>
      </w:r>
    </w:p>
    <w:p w:rsidR="0005133D" w:rsidRDefault="00E87016">
      <w:pPr>
        <w:spacing w:after="0" w:line="259" w:lineRule="auto"/>
        <w:ind w:left="5551" w:right="38" w:firstLine="0"/>
        <w:jc w:val="right"/>
      </w:pPr>
      <w:r>
        <w:t xml:space="preserve"> </w:t>
      </w:r>
    </w:p>
    <w:p w:rsidR="0005133D" w:rsidRDefault="00E87016">
      <w:pPr>
        <w:spacing w:after="418" w:line="259" w:lineRule="auto"/>
        <w:ind w:left="0" w:firstLine="0"/>
        <w:jc w:val="left"/>
      </w:pPr>
      <w:r>
        <w:t xml:space="preserve"> </w:t>
      </w:r>
    </w:p>
    <w:p w:rsidR="0005133D" w:rsidRDefault="00E87016">
      <w:pPr>
        <w:pStyle w:val="Heading3"/>
        <w:spacing w:after="601"/>
        <w:ind w:left="118" w:right="147"/>
      </w:pPr>
      <w:r>
        <w:t xml:space="preserve">Instrument Cluster of a BMW 7 Series </w:t>
      </w:r>
    </w:p>
    <w:p w:rsidR="0005133D" w:rsidRDefault="00E87016">
      <w:pPr>
        <w:spacing w:after="417"/>
        <w:ind w:left="118" w:right="117"/>
      </w:pPr>
      <w:r>
        <w:rPr>
          <w:noProof/>
        </w:rPr>
        <w:drawing>
          <wp:anchor distT="0" distB="0" distL="114300" distR="114300" simplePos="0" relativeHeight="251665408" behindDoc="0" locked="0" layoutInCell="1" allowOverlap="0">
            <wp:simplePos x="0" y="0"/>
            <wp:positionH relativeFrom="column">
              <wp:posOffset>3524707</wp:posOffset>
            </wp:positionH>
            <wp:positionV relativeFrom="paragraph">
              <wp:posOffset>-427988</wp:posOffset>
            </wp:positionV>
            <wp:extent cx="2167128" cy="1298449"/>
            <wp:effectExtent l="0" t="0" r="0" b="0"/>
            <wp:wrapSquare wrapText="bothSides"/>
            <wp:docPr id="24101" name="Picture 24101"/>
            <wp:cNvGraphicFramePr/>
            <a:graphic xmlns:a="http://schemas.openxmlformats.org/drawingml/2006/main">
              <a:graphicData uri="http://schemas.openxmlformats.org/drawingml/2006/picture">
                <pic:pic xmlns:pic="http://schemas.openxmlformats.org/drawingml/2006/picture">
                  <pic:nvPicPr>
                    <pic:cNvPr id="24101" name="Picture 24101"/>
                    <pic:cNvPicPr/>
                  </pic:nvPicPr>
                  <pic:blipFill>
                    <a:blip r:embed="rId21"/>
                    <a:stretch>
                      <a:fillRect/>
                    </a:stretch>
                  </pic:blipFill>
                  <pic:spPr>
                    <a:xfrm>
                      <a:off x="0" y="0"/>
                      <a:ext cx="2167128" cy="1298449"/>
                    </a:xfrm>
                    <a:prstGeom prst="rect">
                      <a:avLst/>
                    </a:prstGeom>
                  </pic:spPr>
                </pic:pic>
              </a:graphicData>
            </a:graphic>
          </wp:anchor>
        </w:drawing>
      </w:r>
      <w:r>
        <w:t>The armature serves to demonstrate a cockpit. The infotainment-system works with</w:t>
      </w:r>
      <w:r>
        <w:t xml:space="preserve"> the help of an evaluation-board </w:t>
      </w:r>
    </w:p>
    <w:p w:rsidR="0005133D" w:rsidRDefault="00E87016">
      <w:pPr>
        <w:spacing w:after="0" w:line="216" w:lineRule="auto"/>
        <w:ind w:left="0" w:right="38" w:firstLine="0"/>
        <w:jc w:val="left"/>
      </w:pPr>
      <w:r>
        <w:t xml:space="preserve">  </w:t>
      </w:r>
    </w:p>
    <w:p w:rsidR="0005133D" w:rsidRDefault="00E87016">
      <w:pPr>
        <w:pStyle w:val="Heading1"/>
        <w:spacing w:after="236"/>
        <w:ind w:left="720" w:hanging="360"/>
      </w:pPr>
      <w:bookmarkStart w:id="5" w:name="_Toc24586"/>
      <w:r>
        <w:lastRenderedPageBreak/>
        <w:t xml:space="preserve">Experimental Procedure </w:t>
      </w:r>
      <w:bookmarkEnd w:id="5"/>
    </w:p>
    <w:p w:rsidR="0005133D" w:rsidRDefault="00E87016">
      <w:pPr>
        <w:pStyle w:val="Heading2"/>
        <w:ind w:left="1065" w:hanging="720"/>
      </w:pPr>
      <w:bookmarkStart w:id="6" w:name="_Toc24587"/>
      <w:r>
        <w:t xml:space="preserve">Programming Microcontrollers </w:t>
      </w:r>
      <w:bookmarkEnd w:id="6"/>
    </w:p>
    <w:p w:rsidR="0005133D" w:rsidRDefault="00E87016">
      <w:pPr>
        <w:spacing w:after="215" w:line="259" w:lineRule="auto"/>
        <w:ind w:left="0" w:firstLine="0"/>
        <w:jc w:val="left"/>
      </w:pPr>
      <w:r>
        <w:t xml:space="preserve"> </w:t>
      </w:r>
    </w:p>
    <w:p w:rsidR="0005133D" w:rsidRDefault="00E87016">
      <w:pPr>
        <w:spacing w:after="223"/>
        <w:ind w:left="-5" w:right="38"/>
      </w:pPr>
      <w:r>
        <w:t xml:space="preserve">Microcontrollers are integrated circuits which contain a processor, memory and specific hardware periphery modules. The hardware modules </w:t>
      </w:r>
      <w:r>
        <w:t xml:space="preserve">can perform digital and analog functions like general purpose in- and output (GPIO), pulse width modulation (PWM), timers, and analog to digital converters (ADC). Sometimes peripheral modules for communication are also integrated, e.g. CAN, </w:t>
      </w:r>
      <w:proofErr w:type="spellStart"/>
      <w:r>
        <w:t>FlexRay</w:t>
      </w:r>
      <w:proofErr w:type="spellEnd"/>
      <w:r>
        <w:t>, Ethern</w:t>
      </w:r>
      <w:r>
        <w:t xml:space="preserve">et, SENT, I2C, and SPI. These modules can be accessed and configured by integrated registers. </w:t>
      </w:r>
    </w:p>
    <w:p w:rsidR="0005133D" w:rsidRDefault="00E87016">
      <w:pPr>
        <w:spacing w:after="222"/>
        <w:ind w:left="-5" w:right="38"/>
      </w:pPr>
      <w:r>
        <w:t xml:space="preserve">Microcontrollers are generally programmed in Assembler or in C language. In this practical course, the higher level language C is used to program the ECUs. This </w:t>
      </w:r>
      <w:r>
        <w:t>kind of programming is similar to programming software for PCs. But in embedded systems, the programs access the registers directly to configure the peripheral modules by setting certain bits to activate a desired peripheral function on a particular microc</w:t>
      </w:r>
      <w:r>
        <w:t>ontroller pin. Once the pins are configured for a particular peripheral function, other registers are used either to control or to receive a value from the environment. For this purpose the memory addresses of the registers are used, which are defined in t</w:t>
      </w:r>
      <w:r>
        <w:t xml:space="preserve">he reference manual of the specific microcontroller. Hence we use register addresses rigorously to access information from peripheral modules. </w:t>
      </w:r>
    </w:p>
    <w:p w:rsidR="0005133D" w:rsidRDefault="00E87016">
      <w:pPr>
        <w:spacing w:after="222"/>
        <w:ind w:left="-5" w:right="38"/>
      </w:pPr>
      <w:r>
        <w:t>To ease this process, header files with macros are often delivered by the manufacturer of the microcontroller. I</w:t>
      </w:r>
      <w:r>
        <w:t>n this practical course macros are defined in the “</w:t>
      </w:r>
      <w:proofErr w:type="spellStart"/>
      <w:r>
        <w:t>jdp.h</w:t>
      </w:r>
      <w:proofErr w:type="spellEnd"/>
      <w:r>
        <w:t xml:space="preserve">” header file, which can be found in the project folder. </w:t>
      </w:r>
    </w:p>
    <w:p w:rsidR="0005133D" w:rsidRDefault="00E87016">
      <w:pPr>
        <w:spacing w:after="223"/>
        <w:ind w:left="-5" w:right="38"/>
      </w:pPr>
      <w:r>
        <w:t>In general, the pins of the microcontroller are organized by ports. Every port of the microcontroller has a set of pins. Each port can only pe</w:t>
      </w:r>
      <w:r>
        <w:t xml:space="preserve">rform certain tasks due to limited support for remapping peripheral functions. More details of it can be found in the reference manual. </w:t>
      </w:r>
    </w:p>
    <w:p w:rsidR="0005133D" w:rsidRDefault="00E87016">
      <w:pPr>
        <w:ind w:left="-5" w:right="38"/>
      </w:pPr>
      <w:r>
        <w:rPr>
          <w:sz w:val="20"/>
        </w:rPr>
        <w:t>Figure 3</w:t>
      </w:r>
      <w:r>
        <w:t xml:space="preserve"> shows an extract of the reference manual of the microcontroller, which can be found at [2]. It shows the struc</w:t>
      </w:r>
      <w:r>
        <w:t xml:space="preserve">ture of the pad configuration register (PCR) of the System Integration Unit Lite (SIUL) module, which is used to configure digital in- and outputs. </w:t>
      </w:r>
    </w:p>
    <w:p w:rsidR="0005133D" w:rsidRDefault="00090748">
      <w:pPr>
        <w:spacing w:after="143" w:line="259" w:lineRule="auto"/>
        <w:ind w:left="0" w:right="226" w:firstLine="0"/>
        <w:jc w:val="right"/>
      </w:pPr>
      <w:r>
        <w:rPr>
          <w:noProof/>
        </w:rPr>
        <mc:AlternateContent>
          <mc:Choice Requires="wps">
            <w:drawing>
              <wp:anchor distT="0" distB="0" distL="114300" distR="114300" simplePos="0" relativeHeight="251666432" behindDoc="0" locked="0" layoutInCell="1" allowOverlap="1">
                <wp:simplePos x="0" y="0"/>
                <wp:positionH relativeFrom="column">
                  <wp:posOffset>2480462</wp:posOffset>
                </wp:positionH>
                <wp:positionV relativeFrom="paragraph">
                  <wp:posOffset>548894</wp:posOffset>
                </wp:positionV>
                <wp:extent cx="329184" cy="716890"/>
                <wp:effectExtent l="0" t="0" r="13970" b="26670"/>
                <wp:wrapNone/>
                <wp:docPr id="1" name="Rectangle 1"/>
                <wp:cNvGraphicFramePr/>
                <a:graphic xmlns:a="http://schemas.openxmlformats.org/drawingml/2006/main">
                  <a:graphicData uri="http://schemas.microsoft.com/office/word/2010/wordprocessingShape">
                    <wps:wsp>
                      <wps:cNvSpPr/>
                      <wps:spPr>
                        <a:xfrm>
                          <a:off x="0" y="0"/>
                          <a:ext cx="329184" cy="7168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E55A2C" id="Rectangle 1" o:spid="_x0000_s1026" style="position:absolute;left:0;text-align:left;margin-left:195.3pt;margin-top:43.2pt;width:25.9pt;height:56.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" filled="f" strokecolor="red" strokeweight="1pt"/>
            </w:pict>
          </mc:Fallback>
        </mc:AlternateContent>
      </w:r>
      <w:r w:rsidR="00E87016">
        <w:rPr>
          <w:noProof/>
        </w:rPr>
        <w:drawing>
          <wp:inline distT="0" distB="0" distL="0" distR="0">
            <wp:extent cx="5466996" cy="1199535"/>
            <wp:effectExtent l="0" t="0" r="635" b="635"/>
            <wp:docPr id="1871" name="Picture 1871"/>
            <wp:cNvGraphicFramePr/>
            <a:graphic xmlns:a="http://schemas.openxmlformats.org/drawingml/2006/main">
              <a:graphicData uri="http://schemas.openxmlformats.org/drawingml/2006/picture">
                <pic:pic xmlns:pic="http://schemas.openxmlformats.org/drawingml/2006/picture">
                  <pic:nvPicPr>
                    <pic:cNvPr id="1871" name="Picture 1871"/>
                    <pic:cNvPicPr/>
                  </pic:nvPicPr>
                  <pic:blipFill>
                    <a:blip r:embed="rId22"/>
                    <a:stretch>
                      <a:fillRect/>
                    </a:stretch>
                  </pic:blipFill>
                  <pic:spPr>
                    <a:xfrm>
                      <a:off x="0" y="0"/>
                      <a:ext cx="5466996" cy="1199535"/>
                    </a:xfrm>
                    <a:prstGeom prst="rect">
                      <a:avLst/>
                    </a:prstGeom>
                  </pic:spPr>
                </pic:pic>
              </a:graphicData>
            </a:graphic>
          </wp:inline>
        </w:drawing>
      </w:r>
      <w:r w:rsidR="00E87016">
        <w:t xml:space="preserve"> </w:t>
      </w:r>
    </w:p>
    <w:p w:rsidR="0005133D" w:rsidRDefault="00E87016">
      <w:pPr>
        <w:pStyle w:val="Heading3"/>
        <w:spacing w:after="196" w:line="259" w:lineRule="auto"/>
        <w:ind w:right="50"/>
        <w:jc w:val="center"/>
      </w:pPr>
      <w:r>
        <w:rPr>
          <w:rFonts w:ascii="Calibri" w:eastAsia="Calibri" w:hAnsi="Calibri" w:cs="Calibri"/>
          <w:i w:val="0"/>
          <w:color w:val="000000"/>
          <w:sz w:val="20"/>
        </w:rPr>
        <w:t xml:space="preserve">Figure 3: SIUL pad configuration register (PCR) [2] </w:t>
      </w:r>
    </w:p>
    <w:p w:rsidR="0005133D" w:rsidRDefault="00E87016">
      <w:pPr>
        <w:spacing w:after="224"/>
        <w:ind w:left="-5" w:right="38"/>
      </w:pPr>
      <w:r>
        <w:t>To access the PCR registers in C code, it is possib</w:t>
      </w:r>
      <w:r>
        <w:t xml:space="preserve">le to directly access the base address of the registers or to write </w:t>
      </w:r>
      <w:r>
        <w:rPr>
          <w:b/>
        </w:rPr>
        <w:t>“SIU.PCR[X].R“</w:t>
      </w:r>
      <w:r>
        <w:t>, which is a macro defined in the “</w:t>
      </w:r>
      <w:proofErr w:type="spellStart"/>
      <w:r>
        <w:t>jdp.h</w:t>
      </w:r>
      <w:proofErr w:type="spellEnd"/>
      <w:r>
        <w:t xml:space="preserve">“ header file. The meaning of bit fields is also described in the reference manual. </w:t>
      </w:r>
    </w:p>
    <w:p w:rsidR="0005133D" w:rsidRDefault="00E87016">
      <w:pPr>
        <w:spacing w:after="0" w:line="259" w:lineRule="auto"/>
        <w:ind w:left="0" w:firstLine="0"/>
        <w:jc w:val="left"/>
      </w:pPr>
      <w:r>
        <w:t xml:space="preserve"> </w:t>
      </w:r>
    </w:p>
    <w:p w:rsidR="0005133D" w:rsidRDefault="00E87016">
      <w:pPr>
        <w:spacing w:after="199" w:line="263" w:lineRule="auto"/>
        <w:ind w:left="-5"/>
        <w:jc w:val="left"/>
      </w:pPr>
      <w:r>
        <w:rPr>
          <w:b/>
        </w:rPr>
        <w:t xml:space="preserve">Example: </w:t>
      </w:r>
    </w:p>
    <w:p w:rsidR="0005133D" w:rsidRDefault="00E87016">
      <w:pPr>
        <w:spacing w:after="227"/>
        <w:ind w:left="-5" w:right="38"/>
      </w:pPr>
      <w:r>
        <w:t xml:space="preserve">Objective: Configure port </w:t>
      </w:r>
      <w:r>
        <w:rPr>
          <w:b/>
        </w:rPr>
        <w:t>B8</w:t>
      </w:r>
      <w:r>
        <w:t xml:space="preserve"> of an </w:t>
      </w:r>
      <w:r>
        <w:t xml:space="preserve">SPC560L5 microcontroller as a digital output and then set it low. </w:t>
      </w:r>
    </w:p>
    <w:p w:rsidR="0005133D" w:rsidRDefault="00E87016">
      <w:pPr>
        <w:ind w:left="-5" w:right="38"/>
      </w:pPr>
      <w:r>
        <w:lastRenderedPageBreak/>
        <w:t xml:space="preserve">Look into the reference manual and find the port pin. As shown in </w:t>
      </w:r>
      <w:r>
        <w:rPr>
          <w:sz w:val="20"/>
        </w:rPr>
        <w:t>Figure 4</w:t>
      </w:r>
      <w:r>
        <w:t xml:space="preserve">, port pin </w:t>
      </w:r>
      <w:r>
        <w:rPr>
          <w:b/>
        </w:rPr>
        <w:t>B8</w:t>
      </w:r>
      <w:r>
        <w:t xml:space="preserve"> supports general purpose in- and output (</w:t>
      </w:r>
      <w:r>
        <w:rPr>
          <w:b/>
        </w:rPr>
        <w:t>GPIO</w:t>
      </w:r>
      <w:r>
        <w:t>) and the corresponding PCR number is 24 (</w:t>
      </w:r>
      <w:r>
        <w:rPr>
          <w:b/>
        </w:rPr>
        <w:t>PCR[24]</w:t>
      </w:r>
      <w:r>
        <w:t xml:space="preserve">). </w:t>
      </w:r>
    </w:p>
    <w:p w:rsidR="0005133D" w:rsidRDefault="00E87016">
      <w:pPr>
        <w:spacing w:after="144" w:line="259" w:lineRule="auto"/>
        <w:ind w:left="0" w:right="766" w:firstLine="0"/>
        <w:jc w:val="right"/>
      </w:pPr>
      <w:r>
        <w:rPr>
          <w:noProof/>
        </w:rPr>
        <w:drawing>
          <wp:inline distT="0" distB="0" distL="0" distR="0">
            <wp:extent cx="4787900" cy="2875280"/>
            <wp:effectExtent l="0" t="0" r="0" b="0"/>
            <wp:docPr id="1960" name="Picture 1960"/>
            <wp:cNvGraphicFramePr/>
            <a:graphic xmlns:a="http://schemas.openxmlformats.org/drawingml/2006/main">
              <a:graphicData uri="http://schemas.openxmlformats.org/drawingml/2006/picture">
                <pic:pic xmlns:pic="http://schemas.openxmlformats.org/drawingml/2006/picture">
                  <pic:nvPicPr>
                    <pic:cNvPr id="1960" name="Picture 1960"/>
                    <pic:cNvPicPr/>
                  </pic:nvPicPr>
                  <pic:blipFill>
                    <a:blip r:embed="rId23"/>
                    <a:stretch>
                      <a:fillRect/>
                    </a:stretch>
                  </pic:blipFill>
                  <pic:spPr>
                    <a:xfrm>
                      <a:off x="0" y="0"/>
                      <a:ext cx="4787900" cy="2875280"/>
                    </a:xfrm>
                    <a:prstGeom prst="rect">
                      <a:avLst/>
                    </a:prstGeom>
                  </pic:spPr>
                </pic:pic>
              </a:graphicData>
            </a:graphic>
          </wp:inline>
        </w:drawing>
      </w:r>
      <w:r>
        <w:t xml:space="preserve"> </w:t>
      </w:r>
    </w:p>
    <w:p w:rsidR="0005133D" w:rsidRDefault="00E87016">
      <w:pPr>
        <w:pStyle w:val="Heading3"/>
        <w:spacing w:after="196" w:line="259" w:lineRule="auto"/>
        <w:ind w:right="55"/>
        <w:jc w:val="center"/>
      </w:pPr>
      <w:r>
        <w:rPr>
          <w:rFonts w:ascii="Calibri" w:eastAsia="Calibri" w:hAnsi="Calibri" w:cs="Calibri"/>
          <w:i w:val="0"/>
          <w:color w:val="000000"/>
          <w:sz w:val="20"/>
        </w:rPr>
        <w:t xml:space="preserve">Figure 4: Pin list and multiplexing [2] </w:t>
      </w:r>
    </w:p>
    <w:p w:rsidR="0005133D" w:rsidRDefault="00E87016">
      <w:pPr>
        <w:spacing w:after="248"/>
        <w:ind w:left="-5" w:right="38"/>
      </w:pPr>
      <w:r w:rsidRPr="00090748">
        <w:rPr>
          <w:highlight w:val="yellow"/>
        </w:rPr>
        <w:t>To configure an I/O pin the “output buffer enable” bit (</w:t>
      </w:r>
      <w:r w:rsidRPr="00090748">
        <w:rPr>
          <w:b/>
          <w:highlight w:val="yellow"/>
        </w:rPr>
        <w:t>OBE</w:t>
      </w:r>
      <w:r w:rsidRPr="00090748">
        <w:rPr>
          <w:highlight w:val="yellow"/>
        </w:rPr>
        <w:t>) must be set.</w:t>
      </w:r>
      <w:r>
        <w:t xml:space="preserve"> In Figure 3 the OBE bit is at position 6. </w:t>
      </w:r>
      <w:r w:rsidRPr="00090748">
        <w:rPr>
          <w:highlight w:val="yellow"/>
        </w:rPr>
        <w:t>To set this bit, “0x0200” (hexadecimal), “0b0000001000000000” (binary), or “512” (decimal)</w:t>
      </w:r>
      <w:r>
        <w:t xml:space="preserve"> could be</w:t>
      </w:r>
      <w:r>
        <w:t xml:space="preserve"> written to the register, but there are also several other ways to set this bit. The compiler used in this practical course doesn’t care about the way it is done. In C it can look like this for port </w:t>
      </w:r>
      <w:r>
        <w:rPr>
          <w:b/>
        </w:rPr>
        <w:t>B8</w:t>
      </w:r>
      <w:r>
        <w:t xml:space="preserve"> of the STM SPC560L5 microcontroller: </w:t>
      </w:r>
    </w:p>
    <w:p w:rsidR="0005133D" w:rsidRDefault="00E87016">
      <w:pPr>
        <w:tabs>
          <w:tab w:val="center" w:pos="4722"/>
        </w:tabs>
        <w:spacing w:after="235" w:line="259" w:lineRule="auto"/>
        <w:ind w:left="-15" w:firstLine="0"/>
        <w:jc w:val="left"/>
      </w:pPr>
      <w:r>
        <w:rPr>
          <w:rFonts w:ascii="Courier New" w:eastAsia="Courier New" w:hAnsi="Courier New" w:cs="Courier New"/>
          <w:i/>
          <w:shd w:val="clear" w:color="auto" w:fill="D3D3D3"/>
        </w:rPr>
        <w:t xml:space="preserve">  </w:t>
      </w:r>
      <w:r>
        <w:rPr>
          <w:rFonts w:ascii="Courier New" w:eastAsia="Courier New" w:hAnsi="Courier New" w:cs="Courier New"/>
          <w:i/>
          <w:shd w:val="clear" w:color="auto" w:fill="D3D3D3"/>
        </w:rPr>
        <w:tab/>
        <w:t>SIU.</w:t>
      </w:r>
      <w:r w:rsidRPr="00090748">
        <w:rPr>
          <w:rFonts w:ascii="Courier New" w:eastAsia="Courier New" w:hAnsi="Courier New" w:cs="Courier New"/>
          <w:i/>
          <w:highlight w:val="yellow"/>
          <w:shd w:val="clear" w:color="auto" w:fill="D3D3D3"/>
        </w:rPr>
        <w:t>PCR</w:t>
      </w:r>
      <w:r>
        <w:rPr>
          <w:rFonts w:ascii="Courier New" w:eastAsia="Courier New" w:hAnsi="Courier New" w:cs="Courier New"/>
          <w:i/>
          <w:shd w:val="clear" w:color="auto" w:fill="D3D3D3"/>
        </w:rPr>
        <w:t>[24].R</w:t>
      </w:r>
      <w:r>
        <w:rPr>
          <w:rFonts w:ascii="Courier New" w:eastAsia="Courier New" w:hAnsi="Courier New" w:cs="Courier New"/>
          <w:i/>
          <w:shd w:val="clear" w:color="auto" w:fill="D3D3D3"/>
        </w:rPr>
        <w:t xml:space="preserve"> = 0x0200;  /</w:t>
      </w:r>
      <w:r w:rsidRPr="00090748">
        <w:rPr>
          <w:rFonts w:ascii="Courier New" w:eastAsia="Courier New" w:hAnsi="Courier New" w:cs="Courier New"/>
          <w:i/>
          <w:highlight w:val="yellow"/>
          <w:shd w:val="clear" w:color="auto" w:fill="D3D3D3"/>
        </w:rPr>
        <w:t>* configures port B8 as output */</w:t>
      </w:r>
      <w:r>
        <w:rPr>
          <w:rFonts w:ascii="Courier New" w:eastAsia="Courier New" w:hAnsi="Courier New" w:cs="Courier New"/>
          <w:i/>
        </w:rPr>
        <w:t xml:space="preserve">        </w:t>
      </w:r>
    </w:p>
    <w:p w:rsidR="0005133D" w:rsidRDefault="00E87016">
      <w:pPr>
        <w:spacing w:after="248"/>
        <w:ind w:left="-5" w:right="38"/>
      </w:pPr>
      <w:r>
        <w:t>To activate the output as “low signal”, a “0” must be written to the corresponding general purpose digital output register (</w:t>
      </w:r>
      <w:r>
        <w:rPr>
          <w:b/>
        </w:rPr>
        <w:t>GPDO</w:t>
      </w:r>
      <w:r>
        <w:t xml:space="preserve">). </w:t>
      </w:r>
    </w:p>
    <w:p w:rsidR="0005133D" w:rsidRDefault="00E87016">
      <w:pPr>
        <w:tabs>
          <w:tab w:val="center" w:pos="1962"/>
          <w:tab w:val="center" w:pos="6493"/>
        </w:tabs>
        <w:spacing w:after="235" w:line="259" w:lineRule="auto"/>
        <w:ind w:left="-15" w:firstLine="0"/>
        <w:jc w:val="left"/>
      </w:pPr>
      <w:r>
        <w:rPr>
          <w:rFonts w:ascii="Courier New" w:eastAsia="Courier New" w:hAnsi="Courier New" w:cs="Courier New"/>
          <w:i/>
          <w:shd w:val="clear" w:color="auto" w:fill="D3D3D3"/>
        </w:rPr>
        <w:t xml:space="preserve">  </w:t>
      </w:r>
      <w:r>
        <w:rPr>
          <w:rFonts w:ascii="Courier New" w:eastAsia="Courier New" w:hAnsi="Courier New" w:cs="Courier New"/>
          <w:i/>
          <w:shd w:val="clear" w:color="auto" w:fill="D3D3D3"/>
        </w:rPr>
        <w:tab/>
        <w:t>SIU.</w:t>
      </w:r>
      <w:r w:rsidRPr="00090748">
        <w:rPr>
          <w:rFonts w:ascii="Courier New" w:eastAsia="Courier New" w:hAnsi="Courier New" w:cs="Courier New"/>
          <w:i/>
          <w:highlight w:val="yellow"/>
          <w:shd w:val="clear" w:color="auto" w:fill="D3D3D3"/>
        </w:rPr>
        <w:t>GPDO</w:t>
      </w:r>
      <w:r>
        <w:rPr>
          <w:rFonts w:ascii="Courier New" w:eastAsia="Courier New" w:hAnsi="Courier New" w:cs="Courier New"/>
          <w:i/>
          <w:shd w:val="clear" w:color="auto" w:fill="D3D3D3"/>
        </w:rPr>
        <w:t xml:space="preserve">[24].R = 0;   </w:t>
      </w:r>
      <w:r>
        <w:rPr>
          <w:rFonts w:ascii="Courier New" w:eastAsia="Courier New" w:hAnsi="Courier New" w:cs="Courier New"/>
          <w:i/>
          <w:shd w:val="clear" w:color="auto" w:fill="D3D3D3"/>
        </w:rPr>
        <w:tab/>
      </w:r>
      <w:r w:rsidRPr="00090748">
        <w:rPr>
          <w:rFonts w:ascii="Courier New" w:eastAsia="Courier New" w:hAnsi="Courier New" w:cs="Courier New"/>
          <w:i/>
          <w:highlight w:val="yellow"/>
          <w:shd w:val="clear" w:color="auto" w:fill="D3D3D3"/>
        </w:rPr>
        <w:t>/* sets port B8 low             */</w:t>
      </w:r>
      <w:r>
        <w:rPr>
          <w:rFonts w:ascii="Courier New" w:eastAsia="Courier New" w:hAnsi="Courier New" w:cs="Courier New"/>
          <w:i/>
        </w:rPr>
        <w:t xml:space="preserve"> </w:t>
      </w:r>
    </w:p>
    <w:p w:rsidR="0005133D" w:rsidRDefault="00E87016">
      <w:pPr>
        <w:spacing w:after="222"/>
        <w:ind w:left="-5" w:right="38"/>
      </w:pPr>
      <w:r>
        <w:t>Every m</w:t>
      </w:r>
      <w:r>
        <w:t xml:space="preserve">odule on the microcontroller can be configured in a similar way. In the reference manual all functionalities and registers are described. These are the basics of microcontroller and driver programming. </w:t>
      </w:r>
    </w:p>
    <w:p w:rsidR="0005133D" w:rsidRDefault="00E87016">
      <w:pPr>
        <w:spacing w:after="224"/>
        <w:ind w:left="-5" w:right="38"/>
      </w:pPr>
      <w:r>
        <w:t>Note: Every microcontroller has its own individual mo</w:t>
      </w:r>
      <w:r>
        <w:t xml:space="preserve">dules and registers. That’s why it is necessary to read the reference manual and to program new drivers when the hardware is changed. </w:t>
      </w:r>
    </w:p>
    <w:p w:rsidR="0005133D" w:rsidRDefault="00E87016">
      <w:pPr>
        <w:spacing w:after="218" w:line="259" w:lineRule="auto"/>
        <w:ind w:left="0" w:firstLine="0"/>
        <w:jc w:val="left"/>
      </w:pPr>
      <w:r>
        <w:t xml:space="preserve"> </w:t>
      </w:r>
    </w:p>
    <w:p w:rsidR="0005133D" w:rsidRDefault="00E87016">
      <w:pPr>
        <w:spacing w:after="218" w:line="259" w:lineRule="auto"/>
        <w:ind w:left="0" w:firstLine="0"/>
        <w:jc w:val="left"/>
      </w:pPr>
      <w:r>
        <w:t xml:space="preserve"> </w:t>
      </w:r>
    </w:p>
    <w:p w:rsidR="0005133D" w:rsidRDefault="00E87016">
      <w:pPr>
        <w:spacing w:after="0" w:line="259" w:lineRule="auto"/>
        <w:ind w:left="0" w:firstLine="0"/>
        <w:jc w:val="left"/>
      </w:pPr>
      <w:r>
        <w:t xml:space="preserve"> </w:t>
      </w:r>
    </w:p>
    <w:p w:rsidR="0005133D" w:rsidRDefault="00E87016">
      <w:pPr>
        <w:pStyle w:val="Heading2"/>
        <w:ind w:left="1065" w:hanging="720"/>
      </w:pPr>
      <w:bookmarkStart w:id="7" w:name="_Toc24588"/>
      <w:r>
        <w:t xml:space="preserve">Initial Setup </w:t>
      </w:r>
      <w:bookmarkEnd w:id="7"/>
    </w:p>
    <w:p w:rsidR="0005133D" w:rsidRDefault="00E87016">
      <w:pPr>
        <w:spacing w:after="215" w:line="259" w:lineRule="auto"/>
        <w:ind w:left="0" w:firstLine="0"/>
        <w:jc w:val="left"/>
      </w:pPr>
      <w:r>
        <w:t xml:space="preserve"> </w:t>
      </w:r>
    </w:p>
    <w:p w:rsidR="0005133D" w:rsidRDefault="00E87016">
      <w:pPr>
        <w:ind w:left="-5" w:right="38"/>
      </w:pPr>
      <w:r>
        <w:t xml:space="preserve">To implement functions on the ECU, the </w:t>
      </w:r>
      <w:r>
        <w:rPr>
          <w:b/>
          <w:i/>
        </w:rPr>
        <w:t>“</w:t>
      </w:r>
      <w:proofErr w:type="spellStart"/>
      <w:r>
        <w:rPr>
          <w:b/>
          <w:i/>
        </w:rPr>
        <w:t>Raisonance</w:t>
      </w:r>
      <w:proofErr w:type="spellEnd"/>
      <w:r>
        <w:rPr>
          <w:b/>
          <w:i/>
        </w:rPr>
        <w:t xml:space="preserve"> Ride7”</w:t>
      </w:r>
      <w:r>
        <w:t xml:space="preserve"> </w:t>
      </w:r>
      <w:r>
        <w:t xml:space="preserve">IDE will be used. To flash code to the board </w:t>
      </w:r>
      <w:r>
        <w:rPr>
          <w:b/>
          <w:i/>
        </w:rPr>
        <w:t>“Rflasher7”</w:t>
      </w:r>
      <w:r>
        <w:t xml:space="preserve"> is used. </w:t>
      </w:r>
      <w:r>
        <w:rPr>
          <w:rFonts w:ascii="Times New Roman" w:eastAsia="Times New Roman" w:hAnsi="Times New Roman" w:cs="Times New Roman"/>
        </w:rPr>
        <w:t xml:space="preserve"> </w:t>
      </w:r>
    </w:p>
    <w:p w:rsidR="0005133D" w:rsidRDefault="00E87016">
      <w:pPr>
        <w:spacing w:after="146"/>
        <w:ind w:left="-5" w:right="38"/>
      </w:pPr>
      <w:r>
        <w:lastRenderedPageBreak/>
        <w:t xml:space="preserve">The compiler must be started by opening </w:t>
      </w:r>
      <w:r>
        <w:rPr>
          <w:b/>
          <w:i/>
        </w:rPr>
        <w:t>“</w:t>
      </w:r>
      <w:proofErr w:type="spellStart"/>
      <w:r>
        <w:rPr>
          <w:b/>
          <w:i/>
        </w:rPr>
        <w:t>WindRiver</w:t>
      </w:r>
      <w:proofErr w:type="spellEnd"/>
      <w:r>
        <w:rPr>
          <w:b/>
          <w:i/>
        </w:rPr>
        <w:t xml:space="preserve"> -&gt; Development Shell”</w:t>
      </w:r>
      <w:r>
        <w:t xml:space="preserve"> in the start menu or on the desktop. </w:t>
      </w:r>
    </w:p>
    <w:p w:rsidR="0005133D" w:rsidRDefault="00E87016">
      <w:pPr>
        <w:spacing w:after="118" w:line="259" w:lineRule="auto"/>
        <w:ind w:left="1" w:firstLine="0"/>
        <w:jc w:val="left"/>
      </w:pPr>
      <w:r>
        <w:rPr>
          <w:noProof/>
        </w:rPr>
        <w:drawing>
          <wp:inline distT="0" distB="0" distL="0" distR="0">
            <wp:extent cx="1137920" cy="648335"/>
            <wp:effectExtent l="0" t="0" r="0" b="0"/>
            <wp:docPr id="2335" name="Picture 2335"/>
            <wp:cNvGraphicFramePr/>
            <a:graphic xmlns:a="http://schemas.openxmlformats.org/drawingml/2006/main">
              <a:graphicData uri="http://schemas.openxmlformats.org/drawingml/2006/picture">
                <pic:pic xmlns:pic="http://schemas.openxmlformats.org/drawingml/2006/picture">
                  <pic:nvPicPr>
                    <pic:cNvPr id="2335" name="Picture 2335"/>
                    <pic:cNvPicPr/>
                  </pic:nvPicPr>
                  <pic:blipFill>
                    <a:blip r:embed="rId24"/>
                    <a:stretch>
                      <a:fillRect/>
                    </a:stretch>
                  </pic:blipFill>
                  <pic:spPr>
                    <a:xfrm>
                      <a:off x="0" y="0"/>
                      <a:ext cx="1137920" cy="648335"/>
                    </a:xfrm>
                    <a:prstGeom prst="rect">
                      <a:avLst/>
                    </a:prstGeom>
                  </pic:spPr>
                </pic:pic>
              </a:graphicData>
            </a:graphic>
          </wp:inline>
        </w:drawing>
      </w:r>
      <w:r>
        <w:t xml:space="preserve"> </w:t>
      </w:r>
    </w:p>
    <w:p w:rsidR="0005133D" w:rsidRDefault="00E87016">
      <w:pPr>
        <w:spacing w:after="145"/>
        <w:ind w:left="-5" w:right="38"/>
      </w:pPr>
      <w:r>
        <w:t xml:space="preserve">Then it is necessary to enter the command </w:t>
      </w:r>
      <w:r>
        <w:rPr>
          <w:b/>
          <w:i/>
        </w:rPr>
        <w:t>“ride7”</w:t>
      </w:r>
      <w:r>
        <w:t xml:space="preserve"> in the development shell</w:t>
      </w:r>
      <w:r>
        <w:t xml:space="preserve"> to start the IDE.  </w:t>
      </w:r>
    </w:p>
    <w:p w:rsidR="0005133D" w:rsidRDefault="00E87016">
      <w:pPr>
        <w:spacing w:after="117" w:line="259" w:lineRule="auto"/>
        <w:ind w:left="0" w:right="970" w:firstLine="0"/>
        <w:jc w:val="right"/>
      </w:pPr>
      <w:r>
        <w:rPr>
          <w:noProof/>
        </w:rPr>
        <w:drawing>
          <wp:inline distT="0" distB="0" distL="0" distR="0">
            <wp:extent cx="5146040" cy="733425"/>
            <wp:effectExtent l="0" t="0" r="0" b="0"/>
            <wp:docPr id="2337" name="Picture 2337"/>
            <wp:cNvGraphicFramePr/>
            <a:graphic xmlns:a="http://schemas.openxmlformats.org/drawingml/2006/main">
              <a:graphicData uri="http://schemas.openxmlformats.org/drawingml/2006/picture">
                <pic:pic xmlns:pic="http://schemas.openxmlformats.org/drawingml/2006/picture">
                  <pic:nvPicPr>
                    <pic:cNvPr id="2337" name="Picture 2337"/>
                    <pic:cNvPicPr/>
                  </pic:nvPicPr>
                  <pic:blipFill>
                    <a:blip r:embed="rId25"/>
                    <a:stretch>
                      <a:fillRect/>
                    </a:stretch>
                  </pic:blipFill>
                  <pic:spPr>
                    <a:xfrm>
                      <a:off x="0" y="0"/>
                      <a:ext cx="5146040" cy="733425"/>
                    </a:xfrm>
                    <a:prstGeom prst="rect">
                      <a:avLst/>
                    </a:prstGeom>
                  </pic:spPr>
                </pic:pic>
              </a:graphicData>
            </a:graphic>
          </wp:inline>
        </w:drawing>
      </w:r>
      <w:r>
        <w:t xml:space="preserve"> </w:t>
      </w:r>
    </w:p>
    <w:p w:rsidR="0005133D" w:rsidRDefault="00E87016">
      <w:pPr>
        <w:ind w:left="-5" w:right="38"/>
      </w:pPr>
      <w:r>
        <w:t xml:space="preserve">It is mandatory to do this first. Otherwise the code will not be compiled. The flashing program can be found under </w:t>
      </w:r>
      <w:r>
        <w:rPr>
          <w:b/>
          <w:i/>
        </w:rPr>
        <w:t>“</w:t>
      </w:r>
      <w:proofErr w:type="spellStart"/>
      <w:r>
        <w:rPr>
          <w:b/>
          <w:i/>
        </w:rPr>
        <w:t>Raisonance</w:t>
      </w:r>
      <w:proofErr w:type="spellEnd"/>
      <w:r>
        <w:rPr>
          <w:b/>
          <w:i/>
        </w:rPr>
        <w:t xml:space="preserve"> tools -&gt; Ride7 -&gt; RFlasher7”</w:t>
      </w:r>
      <w:r>
        <w:t xml:space="preserve"> in the start menu. The project </w:t>
      </w:r>
      <w:r>
        <w:rPr>
          <w:b/>
          <w:i/>
        </w:rPr>
        <w:t>“Unit1\Unit1“</w:t>
      </w:r>
      <w:r>
        <w:t xml:space="preserve"> </w:t>
      </w:r>
      <w:r>
        <w:t xml:space="preserve">(Source code in the appendix) has to be opened in the ride7 IDE. Analyze and study the source code on the file </w:t>
      </w:r>
      <w:r>
        <w:rPr>
          <w:b/>
          <w:i/>
        </w:rPr>
        <w:t>“</w:t>
      </w:r>
      <w:proofErr w:type="spellStart"/>
      <w:r>
        <w:rPr>
          <w:b/>
          <w:i/>
        </w:rPr>
        <w:t>main.c</w:t>
      </w:r>
      <w:proofErr w:type="spellEnd"/>
      <w:r>
        <w:rPr>
          <w:b/>
          <w:i/>
        </w:rPr>
        <w:t>”</w:t>
      </w:r>
      <w:r>
        <w:t xml:space="preserve"> and the user interface of Ride7 and Rflasher7. </w:t>
      </w:r>
      <w:r w:rsidRPr="00090748">
        <w:rPr>
          <w:highlight w:val="yellow"/>
        </w:rPr>
        <w:t>To flash the program</w:t>
      </w:r>
      <w:r>
        <w:t xml:space="preserve">, connect the board with the computer, </w:t>
      </w:r>
      <w:r w:rsidRPr="00090748">
        <w:rPr>
          <w:highlight w:val="yellow"/>
        </w:rPr>
        <w:t>load the output file</w:t>
      </w:r>
      <w:r w:rsidRPr="00090748">
        <w:rPr>
          <w:b/>
          <w:i/>
          <w:highlight w:val="yellow"/>
        </w:rPr>
        <w:t xml:space="preserve"> “Unit1\ou</w:t>
      </w:r>
      <w:r w:rsidRPr="00090748">
        <w:rPr>
          <w:b/>
          <w:i/>
          <w:highlight w:val="yellow"/>
        </w:rPr>
        <w:t>tput\unit.s19”</w:t>
      </w:r>
      <w:r>
        <w:t xml:space="preserve"> and click the </w:t>
      </w:r>
      <w:r>
        <w:rPr>
          <w:b/>
          <w:i/>
        </w:rPr>
        <w:t>“Go”</w:t>
      </w:r>
      <w:r>
        <w:t xml:space="preserve"> button.  Please note that the </w:t>
      </w:r>
      <w:r w:rsidRPr="00090748">
        <w:rPr>
          <w:highlight w:val="yellow"/>
        </w:rPr>
        <w:t>output file has to be created by the compiler</w:t>
      </w:r>
      <w:r>
        <w:t xml:space="preserve">, hence pressing the </w:t>
      </w:r>
      <w:r>
        <w:rPr>
          <w:b/>
          <w:i/>
        </w:rPr>
        <w:t>“Build”</w:t>
      </w:r>
      <w:r>
        <w:t xml:space="preserve"> button from the IDE will create (if there are no errors in the code) an output file in the specified location. </w:t>
      </w:r>
    </w:p>
    <w:p w:rsidR="0005133D" w:rsidRDefault="00E87016">
      <w:pPr>
        <w:spacing w:after="257" w:line="259" w:lineRule="auto"/>
        <w:ind w:left="0" w:firstLine="0"/>
        <w:jc w:val="left"/>
      </w:pPr>
      <w:r>
        <w:rPr>
          <w:rFonts w:ascii="Times New Roman" w:eastAsia="Times New Roman" w:hAnsi="Times New Roman" w:cs="Times New Roman"/>
        </w:rPr>
        <w:t xml:space="preserve"> </w:t>
      </w:r>
    </w:p>
    <w:p w:rsidR="0005133D" w:rsidRDefault="00E87016">
      <w:pPr>
        <w:pStyle w:val="Heading2"/>
        <w:ind w:left="1065" w:hanging="720"/>
      </w:pPr>
      <w:bookmarkStart w:id="8" w:name="_Toc24589"/>
      <w:r>
        <w:t>Task</w:t>
      </w:r>
      <w:r>
        <w:t xml:space="preserve"> 1 </w:t>
      </w:r>
      <w:bookmarkEnd w:id="8"/>
    </w:p>
    <w:p w:rsidR="0005133D" w:rsidRDefault="00E87016">
      <w:pPr>
        <w:spacing w:after="215" w:line="259" w:lineRule="auto"/>
        <w:ind w:left="0" w:firstLine="0"/>
        <w:jc w:val="left"/>
      </w:pPr>
      <w:r>
        <w:t xml:space="preserve"> </w:t>
      </w:r>
    </w:p>
    <w:p w:rsidR="0005133D" w:rsidRDefault="00E87016">
      <w:pPr>
        <w:ind w:left="-5" w:right="38"/>
      </w:pPr>
      <w:r>
        <w:t xml:space="preserve">The I/O pins of the main controller situated on the daughter board are </w:t>
      </w:r>
      <w:bookmarkStart w:id="9" w:name="OLE_LINK1"/>
      <w:bookmarkStart w:id="10" w:name="OLE_LINK2"/>
      <w:r>
        <w:t xml:space="preserve">multiplexed </w:t>
      </w:r>
      <w:bookmarkEnd w:id="9"/>
      <w:bookmarkEnd w:id="10"/>
      <w:r>
        <w:t xml:space="preserve">(they can be used for multiple functions). </w:t>
      </w:r>
      <w:r w:rsidRPr="004E3DFA">
        <w:rPr>
          <w:highlight w:val="yellow"/>
        </w:rPr>
        <w:t xml:space="preserve">The </w:t>
      </w:r>
      <w:r w:rsidRPr="004E3DFA">
        <w:rPr>
          <w:b/>
          <w:highlight w:val="yellow"/>
        </w:rPr>
        <w:t>aim</w:t>
      </w:r>
      <w:r>
        <w:rPr>
          <w:b/>
        </w:rPr>
        <w:t xml:space="preserve"> of the first task </w:t>
      </w:r>
      <w:r w:rsidRPr="004E3DFA">
        <w:rPr>
          <w:b/>
          <w:highlight w:val="yellow"/>
        </w:rPr>
        <w:t>is to configure these pins as general purpose output for the LEDs</w:t>
      </w:r>
      <w:r>
        <w:t>. Therefore it is necessary to re</w:t>
      </w:r>
      <w:r>
        <w:t xml:space="preserve">fer to the additional document </w:t>
      </w:r>
      <w:r>
        <w:rPr>
          <w:b/>
          <w:i/>
        </w:rPr>
        <w:t>(“pin_muxing.pdf”)</w:t>
      </w:r>
      <w:r>
        <w:t xml:space="preserve"> which is provided. In this document the corresponding </w:t>
      </w:r>
      <w:r>
        <w:rPr>
          <w:b/>
          <w:i/>
        </w:rPr>
        <w:t>“PCR”</w:t>
      </w:r>
      <w:r>
        <w:t xml:space="preserve"> register associated with each port pin can be found. The first page of the additional document shows the mapping of peripherals onto different pin</w:t>
      </w:r>
      <w:r>
        <w:t>s of the controller. The correct pins/ports for the LEDs (</w:t>
      </w:r>
      <w:r>
        <w:rPr>
          <w:b/>
          <w:i/>
        </w:rPr>
        <w:t>LED0 - LED7</w:t>
      </w:r>
      <w:r>
        <w:t xml:space="preserve">) with the corresponding </w:t>
      </w:r>
      <w:r>
        <w:rPr>
          <w:b/>
          <w:i/>
        </w:rPr>
        <w:t>“PCR”</w:t>
      </w:r>
      <w:r>
        <w:t xml:space="preserve"> register number can be found in the additional document.</w:t>
      </w:r>
      <w:r>
        <w:rPr>
          <w:rFonts w:ascii="Times New Roman" w:eastAsia="Times New Roman" w:hAnsi="Times New Roman" w:cs="Times New Roman"/>
        </w:rPr>
        <w:t xml:space="preserve"> </w:t>
      </w:r>
    </w:p>
    <w:p w:rsidR="0005133D" w:rsidRDefault="00E87016">
      <w:pPr>
        <w:ind w:left="-5" w:right="38"/>
      </w:pPr>
      <w:r>
        <w:t>The table below (Table 2) shows the IO port pin mapping of the used evaluation boards. As an examp</w:t>
      </w:r>
      <w:r>
        <w:t xml:space="preserve">le </w:t>
      </w:r>
      <w:r>
        <w:rPr>
          <w:b/>
          <w:i/>
        </w:rPr>
        <w:t>LED6</w:t>
      </w:r>
      <w:r>
        <w:t xml:space="preserve"> corresponds to port pin </w:t>
      </w:r>
      <w:r>
        <w:rPr>
          <w:b/>
          <w:i/>
        </w:rPr>
        <w:t>PD11</w:t>
      </w:r>
      <w:r>
        <w:t xml:space="preserve">, and the </w:t>
      </w:r>
      <w:r>
        <w:rPr>
          <w:b/>
          <w:i/>
        </w:rPr>
        <w:t>“PCR”</w:t>
      </w:r>
      <w:r>
        <w:t xml:space="preserve"> register number for this LED from the additional document is </w:t>
      </w:r>
      <w:r>
        <w:rPr>
          <w:b/>
          <w:i/>
        </w:rPr>
        <w:t>“59”</w:t>
      </w:r>
      <w:r>
        <w:t xml:space="preserve">. To use an LED the corresponding pin has to be configured as output. Furthermore, since the pins are multiplexed, the correct function of </w:t>
      </w:r>
      <w:r>
        <w:t xml:space="preserve">the pin has to be chosen. For the LEDs this can be done by writing </w:t>
      </w:r>
      <w:r>
        <w:rPr>
          <w:b/>
          <w:i/>
        </w:rPr>
        <w:t>“0x0200”</w:t>
      </w:r>
      <w:r>
        <w:t xml:space="preserve"> to the corresponding configuration register (</w:t>
      </w:r>
      <w:r>
        <w:rPr>
          <w:b/>
          <w:i/>
        </w:rPr>
        <w:t>“PCR”</w:t>
      </w:r>
      <w:r>
        <w:t xml:space="preserve">).  </w:t>
      </w:r>
    </w:p>
    <w:p w:rsidR="0005133D" w:rsidRDefault="00E87016">
      <w:pPr>
        <w:ind w:left="-5" w:right="38"/>
      </w:pPr>
      <w:r w:rsidRPr="001E6823">
        <w:rPr>
          <w:highlight w:val="yellow"/>
        </w:rPr>
        <w:t xml:space="preserve">The function </w:t>
      </w:r>
      <w:r w:rsidRPr="001E6823">
        <w:rPr>
          <w:b/>
          <w:i/>
          <w:highlight w:val="yellow"/>
        </w:rPr>
        <w:t>“</w:t>
      </w:r>
      <w:proofErr w:type="spellStart"/>
      <w:r w:rsidRPr="001E6823">
        <w:rPr>
          <w:b/>
          <w:i/>
          <w:highlight w:val="yellow"/>
        </w:rPr>
        <w:t>SIU_Init</w:t>
      </w:r>
      <w:proofErr w:type="spellEnd"/>
      <w:r w:rsidRPr="001E6823">
        <w:rPr>
          <w:b/>
          <w:i/>
          <w:highlight w:val="yellow"/>
        </w:rPr>
        <w:t>()”</w:t>
      </w:r>
      <w:r w:rsidRPr="001E6823">
        <w:rPr>
          <w:highlight w:val="yellow"/>
        </w:rPr>
        <w:t xml:space="preserve"> in file </w:t>
      </w:r>
      <w:r w:rsidRPr="001E6823">
        <w:rPr>
          <w:b/>
          <w:i/>
          <w:highlight w:val="yellow"/>
        </w:rPr>
        <w:t>“</w:t>
      </w:r>
      <w:proofErr w:type="spellStart"/>
      <w:r w:rsidRPr="001E6823">
        <w:rPr>
          <w:b/>
          <w:i/>
          <w:highlight w:val="yellow"/>
        </w:rPr>
        <w:t>SIU.c</w:t>
      </w:r>
      <w:proofErr w:type="spellEnd"/>
      <w:r w:rsidRPr="001E6823">
        <w:rPr>
          <w:b/>
          <w:i/>
          <w:highlight w:val="yellow"/>
        </w:rPr>
        <w:t xml:space="preserve">” </w:t>
      </w:r>
      <w:r w:rsidRPr="001E6823">
        <w:rPr>
          <w:highlight w:val="yellow"/>
        </w:rPr>
        <w:t>shall be used for this task.</w:t>
      </w:r>
      <w:r>
        <w:t xml:space="preserve"> </w:t>
      </w:r>
    </w:p>
    <w:p w:rsidR="0005133D" w:rsidRDefault="00E87016">
      <w:pPr>
        <w:ind w:left="-5" w:right="38"/>
      </w:pPr>
      <w:r w:rsidRPr="001E6823">
        <w:rPr>
          <w:highlight w:val="yellow"/>
        </w:rPr>
        <w:t>In order to light an LED, a low signal should be appl</w:t>
      </w:r>
      <w:r w:rsidRPr="001E6823">
        <w:rPr>
          <w:highlight w:val="yellow"/>
        </w:rPr>
        <w:t>ied on the I/O pin.</w:t>
      </w:r>
      <w:r>
        <w:t xml:space="preserve"> This is possible by writing </w:t>
      </w:r>
      <w:r>
        <w:rPr>
          <w:b/>
          <w:i/>
        </w:rPr>
        <w:t>“0”</w:t>
      </w:r>
      <w:r>
        <w:t xml:space="preserve"> in the corresponding output register (</w:t>
      </w:r>
      <w:r>
        <w:rPr>
          <w:b/>
        </w:rPr>
        <w:t>“</w:t>
      </w:r>
      <w:r>
        <w:rPr>
          <w:b/>
          <w:i/>
        </w:rPr>
        <w:t>GPDO”</w:t>
      </w:r>
      <w:r>
        <w:t xml:space="preserve">). For turning off a high signal should be applied by writing </w:t>
      </w:r>
      <w:r>
        <w:rPr>
          <w:b/>
          <w:i/>
        </w:rPr>
        <w:t>“1”</w:t>
      </w:r>
      <w:r>
        <w:t xml:space="preserve"> to the corresponding register. </w:t>
      </w:r>
    </w:p>
    <w:p w:rsidR="0005133D" w:rsidRDefault="00E87016">
      <w:pPr>
        <w:spacing w:after="0" w:line="259" w:lineRule="auto"/>
        <w:ind w:left="0" w:firstLine="0"/>
        <w:jc w:val="left"/>
      </w:pPr>
      <w:r>
        <w:t xml:space="preserve"> </w:t>
      </w:r>
    </w:p>
    <w:p w:rsidR="0005133D" w:rsidRDefault="00E87016">
      <w:pPr>
        <w:spacing w:after="0"/>
        <w:ind w:left="-5" w:right="38"/>
      </w:pPr>
      <w:r>
        <w:t>Example for lighting an LED:</w:t>
      </w:r>
      <w:r>
        <w:rPr>
          <w:i/>
        </w:rPr>
        <w:t xml:space="preserve"> </w:t>
      </w:r>
      <w:r>
        <w:rPr>
          <w:b/>
          <w:i/>
        </w:rPr>
        <w:t xml:space="preserve">“SIU.GPDO[X].R = 0;” </w:t>
      </w:r>
      <w:r>
        <w:t>where X st</w:t>
      </w:r>
      <w:r>
        <w:t xml:space="preserve">ands for the corresponding </w:t>
      </w:r>
      <w:r>
        <w:rPr>
          <w:b/>
          <w:i/>
        </w:rPr>
        <w:t>“PCR”</w:t>
      </w:r>
      <w:r>
        <w:t xml:space="preserve"> register.  </w:t>
      </w:r>
    </w:p>
    <w:p w:rsidR="0005133D" w:rsidRDefault="00E87016">
      <w:pPr>
        <w:spacing w:after="0" w:line="259" w:lineRule="auto"/>
        <w:ind w:left="0" w:firstLine="0"/>
        <w:jc w:val="left"/>
      </w:pPr>
      <w:r>
        <w:t xml:space="preserve"> </w:t>
      </w:r>
    </w:p>
    <w:tbl>
      <w:tblPr>
        <w:tblStyle w:val="TableGrid"/>
        <w:tblW w:w="9226" w:type="dxa"/>
        <w:tblInd w:w="-76" w:type="dxa"/>
        <w:tblCellMar>
          <w:top w:w="48" w:type="dxa"/>
          <w:left w:w="107" w:type="dxa"/>
          <w:bottom w:w="0" w:type="dxa"/>
          <w:right w:w="94" w:type="dxa"/>
        </w:tblCellMar>
        <w:tblLook w:val="04A0" w:firstRow="1" w:lastRow="0" w:firstColumn="1" w:lastColumn="0" w:noHBand="0" w:noVBand="1"/>
      </w:tblPr>
      <w:tblGrid>
        <w:gridCol w:w="1289"/>
        <w:gridCol w:w="1559"/>
        <w:gridCol w:w="6378"/>
      </w:tblGrid>
      <w:tr w:rsidR="0005133D">
        <w:trPr>
          <w:trHeight w:val="383"/>
        </w:trPr>
        <w:tc>
          <w:tcPr>
            <w:tcW w:w="1289" w:type="dxa"/>
            <w:tcBorders>
              <w:top w:val="single" w:sz="8" w:space="0" w:color="4BACC6"/>
              <w:left w:val="single" w:sz="8" w:space="0" w:color="4BACC6"/>
              <w:bottom w:val="single" w:sz="17" w:space="0" w:color="4BACC6"/>
              <w:right w:val="single" w:sz="8" w:space="0" w:color="4BACC6"/>
            </w:tcBorders>
          </w:tcPr>
          <w:p w:rsidR="0005133D" w:rsidRDefault="00E87016">
            <w:pPr>
              <w:spacing w:after="0" w:line="259" w:lineRule="auto"/>
              <w:ind w:left="0" w:firstLine="0"/>
              <w:jc w:val="left"/>
            </w:pPr>
            <w:r>
              <w:rPr>
                <w:b/>
              </w:rPr>
              <w:t xml:space="preserve">Feature </w:t>
            </w:r>
          </w:p>
        </w:tc>
        <w:tc>
          <w:tcPr>
            <w:tcW w:w="1559" w:type="dxa"/>
            <w:tcBorders>
              <w:top w:val="single" w:sz="8" w:space="0" w:color="4BACC6"/>
              <w:left w:val="single" w:sz="8" w:space="0" w:color="4BACC6"/>
              <w:bottom w:val="single" w:sz="17" w:space="0" w:color="4BACC6"/>
              <w:right w:val="single" w:sz="8" w:space="0" w:color="4BACC6"/>
            </w:tcBorders>
          </w:tcPr>
          <w:p w:rsidR="0005133D" w:rsidRDefault="00E87016">
            <w:pPr>
              <w:spacing w:after="0" w:line="259" w:lineRule="auto"/>
              <w:ind w:left="0" w:firstLine="0"/>
              <w:jc w:val="left"/>
            </w:pPr>
            <w:r>
              <w:rPr>
                <w:b/>
              </w:rPr>
              <w:t xml:space="preserve">CPU Pin Name </w:t>
            </w:r>
          </w:p>
        </w:tc>
        <w:tc>
          <w:tcPr>
            <w:tcW w:w="6378" w:type="dxa"/>
            <w:tcBorders>
              <w:top w:val="single" w:sz="8" w:space="0" w:color="4BACC6"/>
              <w:left w:val="single" w:sz="8" w:space="0" w:color="4BACC6"/>
              <w:bottom w:val="single" w:sz="17" w:space="0" w:color="4BACC6"/>
              <w:right w:val="single" w:sz="8" w:space="0" w:color="4BACC6"/>
            </w:tcBorders>
          </w:tcPr>
          <w:p w:rsidR="0005133D" w:rsidRDefault="00E87016">
            <w:pPr>
              <w:spacing w:after="0" w:line="259" w:lineRule="auto"/>
              <w:ind w:left="1" w:firstLine="0"/>
              <w:jc w:val="left"/>
            </w:pPr>
            <w:r>
              <w:rPr>
                <w:b/>
              </w:rPr>
              <w:t xml:space="preserve">Comments </w:t>
            </w:r>
          </w:p>
        </w:tc>
      </w:tr>
      <w:tr w:rsidR="0005133D">
        <w:trPr>
          <w:trHeight w:val="353"/>
        </w:trPr>
        <w:tc>
          <w:tcPr>
            <w:tcW w:w="1289" w:type="dxa"/>
            <w:tcBorders>
              <w:top w:val="single" w:sz="17" w:space="0" w:color="4BACC6"/>
              <w:left w:val="single" w:sz="8" w:space="0" w:color="4BACC6"/>
              <w:bottom w:val="single" w:sz="8" w:space="0" w:color="4BACC6"/>
              <w:right w:val="single" w:sz="8" w:space="0" w:color="4BACC6"/>
            </w:tcBorders>
            <w:shd w:val="clear" w:color="auto" w:fill="D2EAF1"/>
          </w:tcPr>
          <w:p w:rsidR="0005133D" w:rsidRDefault="00E87016">
            <w:pPr>
              <w:spacing w:after="0" w:line="259" w:lineRule="auto"/>
              <w:ind w:left="0" w:firstLine="0"/>
              <w:jc w:val="left"/>
            </w:pPr>
            <w:r>
              <w:rPr>
                <w:b/>
                <w:i/>
              </w:rPr>
              <w:t xml:space="preserve">LED7 </w:t>
            </w:r>
          </w:p>
        </w:tc>
        <w:tc>
          <w:tcPr>
            <w:tcW w:w="1559" w:type="dxa"/>
            <w:tcBorders>
              <w:top w:val="single" w:sz="17" w:space="0" w:color="4BACC6"/>
              <w:left w:val="single" w:sz="8" w:space="0" w:color="4BACC6"/>
              <w:bottom w:val="single" w:sz="8" w:space="0" w:color="4BACC6"/>
              <w:right w:val="single" w:sz="8" w:space="0" w:color="4BACC6"/>
            </w:tcBorders>
            <w:shd w:val="clear" w:color="auto" w:fill="D2EAF1"/>
          </w:tcPr>
          <w:p w:rsidR="0005133D" w:rsidRDefault="00E87016">
            <w:pPr>
              <w:spacing w:after="0" w:line="259" w:lineRule="auto"/>
              <w:ind w:left="0" w:firstLine="0"/>
              <w:jc w:val="left"/>
            </w:pPr>
            <w:r>
              <w:t xml:space="preserve">PA11 </w:t>
            </w:r>
          </w:p>
        </w:tc>
        <w:tc>
          <w:tcPr>
            <w:tcW w:w="6378" w:type="dxa"/>
            <w:tcBorders>
              <w:top w:val="single" w:sz="17" w:space="0" w:color="4BACC6"/>
              <w:left w:val="single" w:sz="8" w:space="0" w:color="4BACC6"/>
              <w:bottom w:val="single" w:sz="8" w:space="0" w:color="4BACC6"/>
              <w:right w:val="single" w:sz="8" w:space="0" w:color="4BACC6"/>
            </w:tcBorders>
            <w:shd w:val="clear" w:color="auto" w:fill="D2EAF1"/>
          </w:tcPr>
          <w:p w:rsidR="0005133D" w:rsidRDefault="00E87016">
            <w:pPr>
              <w:spacing w:after="0" w:line="259" w:lineRule="auto"/>
              <w:ind w:left="1" w:firstLine="0"/>
              <w:jc w:val="left"/>
            </w:pPr>
            <w:r>
              <w:t xml:space="preserve">Light when command is low </w:t>
            </w:r>
          </w:p>
        </w:tc>
      </w:tr>
      <w:tr w:rsidR="0005133D">
        <w:trPr>
          <w:trHeight w:val="356"/>
        </w:trPr>
        <w:tc>
          <w:tcPr>
            <w:tcW w:w="1289" w:type="dxa"/>
            <w:tcBorders>
              <w:top w:val="single" w:sz="8" w:space="0" w:color="4BACC6"/>
              <w:left w:val="single" w:sz="8" w:space="0" w:color="4BACC6"/>
              <w:bottom w:val="single" w:sz="8" w:space="0" w:color="4BACC6"/>
              <w:right w:val="single" w:sz="8" w:space="0" w:color="4BACC6"/>
            </w:tcBorders>
          </w:tcPr>
          <w:p w:rsidR="0005133D" w:rsidRDefault="00E87016">
            <w:pPr>
              <w:spacing w:after="0" w:line="259" w:lineRule="auto"/>
              <w:ind w:left="0" w:firstLine="0"/>
              <w:jc w:val="left"/>
            </w:pPr>
            <w:r>
              <w:rPr>
                <w:b/>
                <w:i/>
              </w:rPr>
              <w:lastRenderedPageBreak/>
              <w:t xml:space="preserve">LED6 </w:t>
            </w:r>
          </w:p>
        </w:tc>
        <w:tc>
          <w:tcPr>
            <w:tcW w:w="1559" w:type="dxa"/>
            <w:tcBorders>
              <w:top w:val="single" w:sz="8" w:space="0" w:color="4BACC6"/>
              <w:left w:val="single" w:sz="8" w:space="0" w:color="4BACC6"/>
              <w:bottom w:val="single" w:sz="8" w:space="0" w:color="4BACC6"/>
              <w:right w:val="single" w:sz="8" w:space="0" w:color="4BACC6"/>
            </w:tcBorders>
          </w:tcPr>
          <w:p w:rsidR="0005133D" w:rsidRDefault="00E87016">
            <w:pPr>
              <w:spacing w:after="0" w:line="259" w:lineRule="auto"/>
              <w:ind w:left="0" w:firstLine="0"/>
              <w:jc w:val="left"/>
            </w:pPr>
            <w:r>
              <w:t xml:space="preserve">PD11 </w:t>
            </w:r>
          </w:p>
        </w:tc>
        <w:tc>
          <w:tcPr>
            <w:tcW w:w="6378" w:type="dxa"/>
            <w:tcBorders>
              <w:top w:val="single" w:sz="8" w:space="0" w:color="4BACC6"/>
              <w:left w:val="single" w:sz="8" w:space="0" w:color="4BACC6"/>
              <w:bottom w:val="single" w:sz="8" w:space="0" w:color="4BACC6"/>
              <w:right w:val="single" w:sz="8" w:space="0" w:color="4BACC6"/>
            </w:tcBorders>
          </w:tcPr>
          <w:p w:rsidR="0005133D" w:rsidRDefault="00E87016">
            <w:pPr>
              <w:spacing w:after="0" w:line="259" w:lineRule="auto"/>
              <w:ind w:left="1" w:firstLine="0"/>
              <w:jc w:val="left"/>
            </w:pPr>
            <w:r>
              <w:t xml:space="preserve">Light when command is low </w:t>
            </w:r>
          </w:p>
        </w:tc>
      </w:tr>
      <w:tr w:rsidR="0005133D">
        <w:trPr>
          <w:trHeight w:val="344"/>
        </w:trPr>
        <w:tc>
          <w:tcPr>
            <w:tcW w:w="1289" w:type="dxa"/>
            <w:tcBorders>
              <w:top w:val="single" w:sz="8" w:space="0" w:color="4BACC6"/>
              <w:left w:val="single" w:sz="8" w:space="0" w:color="4BACC6"/>
              <w:bottom w:val="single" w:sz="8" w:space="0" w:color="4BACC6"/>
              <w:right w:val="single" w:sz="8" w:space="0" w:color="4BACC6"/>
            </w:tcBorders>
            <w:shd w:val="clear" w:color="auto" w:fill="D2EAF1"/>
          </w:tcPr>
          <w:p w:rsidR="0005133D" w:rsidRDefault="00E87016">
            <w:pPr>
              <w:spacing w:after="0" w:line="259" w:lineRule="auto"/>
              <w:ind w:left="0" w:firstLine="0"/>
              <w:jc w:val="left"/>
            </w:pPr>
            <w:r>
              <w:rPr>
                <w:b/>
                <w:i/>
              </w:rPr>
              <w:t xml:space="preserve">LED5 </w:t>
            </w:r>
          </w:p>
        </w:tc>
        <w:tc>
          <w:tcPr>
            <w:tcW w:w="1559" w:type="dxa"/>
            <w:tcBorders>
              <w:top w:val="single" w:sz="8" w:space="0" w:color="4BACC6"/>
              <w:left w:val="single" w:sz="8" w:space="0" w:color="4BACC6"/>
              <w:bottom w:val="single" w:sz="8" w:space="0" w:color="4BACC6"/>
              <w:right w:val="single" w:sz="8" w:space="0" w:color="4BACC6"/>
            </w:tcBorders>
            <w:shd w:val="clear" w:color="auto" w:fill="D2EAF1"/>
          </w:tcPr>
          <w:p w:rsidR="0005133D" w:rsidRDefault="00E87016">
            <w:pPr>
              <w:spacing w:after="0" w:line="259" w:lineRule="auto"/>
              <w:ind w:left="0" w:firstLine="0"/>
              <w:jc w:val="left"/>
            </w:pPr>
            <w:r>
              <w:t xml:space="preserve">PD13 </w:t>
            </w:r>
          </w:p>
        </w:tc>
        <w:tc>
          <w:tcPr>
            <w:tcW w:w="6378" w:type="dxa"/>
            <w:tcBorders>
              <w:top w:val="single" w:sz="8" w:space="0" w:color="4BACC6"/>
              <w:left w:val="single" w:sz="8" w:space="0" w:color="4BACC6"/>
              <w:bottom w:val="single" w:sz="8" w:space="0" w:color="4BACC6"/>
              <w:right w:val="single" w:sz="8" w:space="0" w:color="4BACC6"/>
            </w:tcBorders>
            <w:shd w:val="clear" w:color="auto" w:fill="D2EAF1"/>
          </w:tcPr>
          <w:p w:rsidR="0005133D" w:rsidRDefault="00E87016">
            <w:pPr>
              <w:spacing w:after="0" w:line="259" w:lineRule="auto"/>
              <w:ind w:left="1" w:firstLine="0"/>
              <w:jc w:val="left"/>
            </w:pPr>
            <w:r>
              <w:t xml:space="preserve">Light when command is low </w:t>
            </w:r>
          </w:p>
        </w:tc>
      </w:tr>
      <w:tr w:rsidR="0005133D">
        <w:trPr>
          <w:trHeight w:val="355"/>
        </w:trPr>
        <w:tc>
          <w:tcPr>
            <w:tcW w:w="1289" w:type="dxa"/>
            <w:tcBorders>
              <w:top w:val="single" w:sz="8" w:space="0" w:color="4BACC6"/>
              <w:left w:val="single" w:sz="8" w:space="0" w:color="4BACC6"/>
              <w:bottom w:val="single" w:sz="8" w:space="0" w:color="4BACC6"/>
              <w:right w:val="single" w:sz="8" w:space="0" w:color="4BACC6"/>
            </w:tcBorders>
          </w:tcPr>
          <w:p w:rsidR="0005133D" w:rsidRDefault="00E87016">
            <w:pPr>
              <w:spacing w:after="0" w:line="259" w:lineRule="auto"/>
              <w:ind w:left="0" w:firstLine="0"/>
              <w:jc w:val="left"/>
            </w:pPr>
            <w:r>
              <w:rPr>
                <w:b/>
                <w:i/>
              </w:rPr>
              <w:t xml:space="preserve">LED4 </w:t>
            </w:r>
          </w:p>
        </w:tc>
        <w:tc>
          <w:tcPr>
            <w:tcW w:w="1559" w:type="dxa"/>
            <w:tcBorders>
              <w:top w:val="single" w:sz="8" w:space="0" w:color="4BACC6"/>
              <w:left w:val="single" w:sz="8" w:space="0" w:color="4BACC6"/>
              <w:bottom w:val="single" w:sz="8" w:space="0" w:color="4BACC6"/>
              <w:right w:val="single" w:sz="8" w:space="0" w:color="4BACC6"/>
            </w:tcBorders>
          </w:tcPr>
          <w:p w:rsidR="0005133D" w:rsidRDefault="00E87016">
            <w:pPr>
              <w:spacing w:after="0" w:line="259" w:lineRule="auto"/>
              <w:ind w:left="0" w:firstLine="0"/>
              <w:jc w:val="left"/>
            </w:pPr>
            <w:r>
              <w:t xml:space="preserve">PD14 </w:t>
            </w:r>
          </w:p>
        </w:tc>
        <w:tc>
          <w:tcPr>
            <w:tcW w:w="6378" w:type="dxa"/>
            <w:tcBorders>
              <w:top w:val="single" w:sz="8" w:space="0" w:color="4BACC6"/>
              <w:left w:val="single" w:sz="8" w:space="0" w:color="4BACC6"/>
              <w:bottom w:val="single" w:sz="8" w:space="0" w:color="4BACC6"/>
              <w:right w:val="single" w:sz="8" w:space="0" w:color="4BACC6"/>
            </w:tcBorders>
          </w:tcPr>
          <w:p w:rsidR="0005133D" w:rsidRDefault="00E87016">
            <w:pPr>
              <w:spacing w:after="0" w:line="259" w:lineRule="auto"/>
              <w:ind w:left="1" w:firstLine="0"/>
              <w:jc w:val="left"/>
            </w:pPr>
            <w:r>
              <w:t xml:space="preserve">Light when command is low </w:t>
            </w:r>
          </w:p>
        </w:tc>
      </w:tr>
      <w:tr w:rsidR="0005133D">
        <w:trPr>
          <w:trHeight w:val="346"/>
        </w:trPr>
        <w:tc>
          <w:tcPr>
            <w:tcW w:w="1289" w:type="dxa"/>
            <w:tcBorders>
              <w:top w:val="single" w:sz="8" w:space="0" w:color="4BACC6"/>
              <w:left w:val="single" w:sz="8" w:space="0" w:color="4BACC6"/>
              <w:bottom w:val="single" w:sz="8" w:space="0" w:color="4BACC6"/>
              <w:right w:val="single" w:sz="8" w:space="0" w:color="4BACC6"/>
            </w:tcBorders>
            <w:shd w:val="clear" w:color="auto" w:fill="D2EAF1"/>
          </w:tcPr>
          <w:p w:rsidR="0005133D" w:rsidRDefault="00E87016">
            <w:pPr>
              <w:spacing w:after="0" w:line="259" w:lineRule="auto"/>
              <w:ind w:left="0" w:firstLine="0"/>
              <w:jc w:val="left"/>
            </w:pPr>
            <w:r>
              <w:rPr>
                <w:b/>
                <w:i/>
              </w:rPr>
              <w:t xml:space="preserve">LED3 </w:t>
            </w:r>
          </w:p>
        </w:tc>
        <w:tc>
          <w:tcPr>
            <w:tcW w:w="1559" w:type="dxa"/>
            <w:tcBorders>
              <w:top w:val="single" w:sz="8" w:space="0" w:color="4BACC6"/>
              <w:left w:val="single" w:sz="8" w:space="0" w:color="4BACC6"/>
              <w:bottom w:val="single" w:sz="8" w:space="0" w:color="4BACC6"/>
              <w:right w:val="single" w:sz="8" w:space="0" w:color="4BACC6"/>
            </w:tcBorders>
            <w:shd w:val="clear" w:color="auto" w:fill="D2EAF1"/>
          </w:tcPr>
          <w:p w:rsidR="0005133D" w:rsidRDefault="00E87016">
            <w:pPr>
              <w:spacing w:after="0" w:line="259" w:lineRule="auto"/>
              <w:ind w:left="0" w:firstLine="0"/>
              <w:jc w:val="left"/>
            </w:pPr>
            <w:r>
              <w:t xml:space="preserve">PA12 </w:t>
            </w:r>
          </w:p>
        </w:tc>
        <w:tc>
          <w:tcPr>
            <w:tcW w:w="6378" w:type="dxa"/>
            <w:tcBorders>
              <w:top w:val="single" w:sz="8" w:space="0" w:color="4BACC6"/>
              <w:left w:val="single" w:sz="8" w:space="0" w:color="4BACC6"/>
              <w:bottom w:val="single" w:sz="8" w:space="0" w:color="4BACC6"/>
              <w:right w:val="single" w:sz="8" w:space="0" w:color="4BACC6"/>
            </w:tcBorders>
            <w:shd w:val="clear" w:color="auto" w:fill="D2EAF1"/>
          </w:tcPr>
          <w:p w:rsidR="0005133D" w:rsidRDefault="00E87016">
            <w:pPr>
              <w:spacing w:after="0" w:line="259" w:lineRule="auto"/>
              <w:ind w:left="1" w:firstLine="0"/>
              <w:jc w:val="left"/>
            </w:pPr>
            <w:r>
              <w:t xml:space="preserve">Light when command is low </w:t>
            </w:r>
          </w:p>
        </w:tc>
      </w:tr>
      <w:tr w:rsidR="0005133D">
        <w:trPr>
          <w:trHeight w:val="356"/>
        </w:trPr>
        <w:tc>
          <w:tcPr>
            <w:tcW w:w="1289" w:type="dxa"/>
            <w:tcBorders>
              <w:top w:val="single" w:sz="8" w:space="0" w:color="4BACC6"/>
              <w:left w:val="single" w:sz="8" w:space="0" w:color="4BACC6"/>
              <w:bottom w:val="single" w:sz="8" w:space="0" w:color="4BACC6"/>
              <w:right w:val="single" w:sz="8" w:space="0" w:color="4BACC6"/>
            </w:tcBorders>
          </w:tcPr>
          <w:p w:rsidR="0005133D" w:rsidRDefault="00E87016">
            <w:pPr>
              <w:spacing w:after="0" w:line="259" w:lineRule="auto"/>
              <w:ind w:left="0" w:firstLine="0"/>
              <w:jc w:val="left"/>
            </w:pPr>
            <w:r>
              <w:rPr>
                <w:b/>
                <w:i/>
              </w:rPr>
              <w:t xml:space="preserve">LED2 </w:t>
            </w:r>
          </w:p>
        </w:tc>
        <w:tc>
          <w:tcPr>
            <w:tcW w:w="1559" w:type="dxa"/>
            <w:tcBorders>
              <w:top w:val="single" w:sz="8" w:space="0" w:color="4BACC6"/>
              <w:left w:val="single" w:sz="8" w:space="0" w:color="4BACC6"/>
              <w:bottom w:val="single" w:sz="8" w:space="0" w:color="4BACC6"/>
              <w:right w:val="single" w:sz="8" w:space="0" w:color="4BACC6"/>
            </w:tcBorders>
          </w:tcPr>
          <w:p w:rsidR="0005133D" w:rsidRDefault="00E87016">
            <w:pPr>
              <w:spacing w:after="0" w:line="259" w:lineRule="auto"/>
              <w:ind w:left="0" w:firstLine="0"/>
              <w:jc w:val="left"/>
            </w:pPr>
            <w:r>
              <w:t xml:space="preserve">PA13 </w:t>
            </w:r>
          </w:p>
        </w:tc>
        <w:tc>
          <w:tcPr>
            <w:tcW w:w="6378" w:type="dxa"/>
            <w:tcBorders>
              <w:top w:val="single" w:sz="8" w:space="0" w:color="4BACC6"/>
              <w:left w:val="single" w:sz="8" w:space="0" w:color="4BACC6"/>
              <w:bottom w:val="single" w:sz="8" w:space="0" w:color="4BACC6"/>
              <w:right w:val="single" w:sz="8" w:space="0" w:color="4BACC6"/>
            </w:tcBorders>
          </w:tcPr>
          <w:p w:rsidR="0005133D" w:rsidRDefault="00E87016">
            <w:pPr>
              <w:spacing w:after="0" w:line="259" w:lineRule="auto"/>
              <w:ind w:left="1" w:firstLine="0"/>
              <w:jc w:val="left"/>
            </w:pPr>
            <w:r>
              <w:t xml:space="preserve">Light when command is low </w:t>
            </w:r>
          </w:p>
        </w:tc>
      </w:tr>
      <w:tr w:rsidR="0005133D">
        <w:trPr>
          <w:trHeight w:val="343"/>
        </w:trPr>
        <w:tc>
          <w:tcPr>
            <w:tcW w:w="1289" w:type="dxa"/>
            <w:tcBorders>
              <w:top w:val="single" w:sz="8" w:space="0" w:color="4BACC6"/>
              <w:left w:val="single" w:sz="8" w:space="0" w:color="4BACC6"/>
              <w:bottom w:val="single" w:sz="8" w:space="0" w:color="4BACC6"/>
              <w:right w:val="single" w:sz="8" w:space="0" w:color="4BACC6"/>
            </w:tcBorders>
            <w:shd w:val="clear" w:color="auto" w:fill="D2EAF1"/>
          </w:tcPr>
          <w:p w:rsidR="0005133D" w:rsidRDefault="00E87016">
            <w:pPr>
              <w:spacing w:after="0" w:line="259" w:lineRule="auto"/>
              <w:ind w:left="0" w:firstLine="0"/>
              <w:jc w:val="left"/>
            </w:pPr>
            <w:r>
              <w:rPr>
                <w:b/>
                <w:i/>
              </w:rPr>
              <w:t xml:space="preserve">LED1 </w:t>
            </w:r>
          </w:p>
        </w:tc>
        <w:tc>
          <w:tcPr>
            <w:tcW w:w="1559" w:type="dxa"/>
            <w:tcBorders>
              <w:top w:val="single" w:sz="8" w:space="0" w:color="4BACC6"/>
              <w:left w:val="single" w:sz="8" w:space="0" w:color="4BACC6"/>
              <w:bottom w:val="single" w:sz="8" w:space="0" w:color="4BACC6"/>
              <w:right w:val="single" w:sz="8" w:space="0" w:color="4BACC6"/>
            </w:tcBorders>
            <w:shd w:val="clear" w:color="auto" w:fill="D2EAF1"/>
          </w:tcPr>
          <w:p w:rsidR="0005133D" w:rsidRDefault="00E87016">
            <w:pPr>
              <w:spacing w:after="0" w:line="259" w:lineRule="auto"/>
              <w:ind w:left="0" w:firstLine="0"/>
              <w:jc w:val="left"/>
            </w:pPr>
            <w:r>
              <w:t xml:space="preserve">PC10 </w:t>
            </w:r>
          </w:p>
        </w:tc>
        <w:tc>
          <w:tcPr>
            <w:tcW w:w="6378" w:type="dxa"/>
            <w:tcBorders>
              <w:top w:val="single" w:sz="8" w:space="0" w:color="4BACC6"/>
              <w:left w:val="single" w:sz="8" w:space="0" w:color="4BACC6"/>
              <w:bottom w:val="single" w:sz="8" w:space="0" w:color="4BACC6"/>
              <w:right w:val="single" w:sz="8" w:space="0" w:color="4BACC6"/>
            </w:tcBorders>
            <w:shd w:val="clear" w:color="auto" w:fill="D2EAF1"/>
          </w:tcPr>
          <w:p w:rsidR="0005133D" w:rsidRDefault="00E87016">
            <w:pPr>
              <w:spacing w:after="0" w:line="259" w:lineRule="auto"/>
              <w:ind w:left="1" w:firstLine="0"/>
              <w:jc w:val="left"/>
            </w:pPr>
            <w:r>
              <w:t xml:space="preserve">Light when command is low </w:t>
            </w:r>
          </w:p>
        </w:tc>
      </w:tr>
      <w:tr w:rsidR="0005133D">
        <w:trPr>
          <w:trHeight w:val="371"/>
        </w:trPr>
        <w:tc>
          <w:tcPr>
            <w:tcW w:w="1289" w:type="dxa"/>
            <w:tcBorders>
              <w:top w:val="single" w:sz="8" w:space="0" w:color="4BACC6"/>
              <w:left w:val="single" w:sz="8" w:space="0" w:color="4BACC6"/>
              <w:bottom w:val="single" w:sz="8" w:space="0" w:color="4BACC6"/>
              <w:right w:val="single" w:sz="8" w:space="0" w:color="4BACC6"/>
            </w:tcBorders>
          </w:tcPr>
          <w:p w:rsidR="0005133D" w:rsidRDefault="00E87016">
            <w:pPr>
              <w:spacing w:after="0" w:line="259" w:lineRule="auto"/>
              <w:ind w:left="0" w:firstLine="0"/>
              <w:jc w:val="left"/>
            </w:pPr>
            <w:r>
              <w:rPr>
                <w:b/>
                <w:i/>
              </w:rPr>
              <w:t xml:space="preserve">LED0 </w:t>
            </w:r>
          </w:p>
        </w:tc>
        <w:tc>
          <w:tcPr>
            <w:tcW w:w="1559" w:type="dxa"/>
            <w:tcBorders>
              <w:top w:val="single" w:sz="8" w:space="0" w:color="4BACC6"/>
              <w:left w:val="single" w:sz="8" w:space="0" w:color="4BACC6"/>
              <w:bottom w:val="single" w:sz="8" w:space="0" w:color="4BACC6"/>
              <w:right w:val="single" w:sz="8" w:space="0" w:color="4BACC6"/>
            </w:tcBorders>
          </w:tcPr>
          <w:p w:rsidR="0005133D" w:rsidRDefault="00E87016">
            <w:pPr>
              <w:spacing w:after="0" w:line="259" w:lineRule="auto"/>
              <w:ind w:left="0" w:firstLine="0"/>
              <w:jc w:val="left"/>
            </w:pPr>
            <w:r>
              <w:t xml:space="preserve">PA9 </w:t>
            </w:r>
          </w:p>
        </w:tc>
        <w:tc>
          <w:tcPr>
            <w:tcW w:w="6378" w:type="dxa"/>
            <w:tcBorders>
              <w:top w:val="single" w:sz="8" w:space="0" w:color="4BACC6"/>
              <w:left w:val="single" w:sz="8" w:space="0" w:color="4BACC6"/>
              <w:bottom w:val="single" w:sz="8" w:space="0" w:color="4BACC6"/>
              <w:right w:val="single" w:sz="8" w:space="0" w:color="4BACC6"/>
            </w:tcBorders>
          </w:tcPr>
          <w:p w:rsidR="0005133D" w:rsidRDefault="00E87016">
            <w:pPr>
              <w:spacing w:after="0" w:line="259" w:lineRule="auto"/>
              <w:ind w:left="1" w:firstLine="0"/>
              <w:jc w:val="left"/>
            </w:pPr>
            <w:r>
              <w:t xml:space="preserve">Light when command is low </w:t>
            </w:r>
          </w:p>
        </w:tc>
      </w:tr>
      <w:tr w:rsidR="0005133D">
        <w:trPr>
          <w:trHeight w:val="361"/>
        </w:trPr>
        <w:tc>
          <w:tcPr>
            <w:tcW w:w="1289" w:type="dxa"/>
            <w:tcBorders>
              <w:top w:val="single" w:sz="8" w:space="0" w:color="4BACC6"/>
              <w:left w:val="single" w:sz="8" w:space="0" w:color="4BACC6"/>
              <w:bottom w:val="single" w:sz="8" w:space="0" w:color="4BACC6"/>
              <w:right w:val="nil"/>
            </w:tcBorders>
            <w:shd w:val="clear" w:color="auto" w:fill="D2EAF1"/>
          </w:tcPr>
          <w:p w:rsidR="0005133D" w:rsidRDefault="0005133D">
            <w:pPr>
              <w:spacing w:after="160" w:line="259" w:lineRule="auto"/>
              <w:ind w:left="0" w:firstLine="0"/>
              <w:jc w:val="left"/>
            </w:pPr>
          </w:p>
        </w:tc>
        <w:tc>
          <w:tcPr>
            <w:tcW w:w="1559" w:type="dxa"/>
            <w:tcBorders>
              <w:top w:val="single" w:sz="8" w:space="0" w:color="4BACC6"/>
              <w:left w:val="nil"/>
              <w:bottom w:val="single" w:sz="8" w:space="0" w:color="4BACC6"/>
              <w:right w:val="nil"/>
            </w:tcBorders>
            <w:shd w:val="clear" w:color="auto" w:fill="D2EAF1"/>
          </w:tcPr>
          <w:p w:rsidR="0005133D" w:rsidRDefault="0005133D">
            <w:pPr>
              <w:spacing w:after="160" w:line="259" w:lineRule="auto"/>
              <w:ind w:left="0" w:firstLine="0"/>
              <w:jc w:val="left"/>
            </w:pPr>
          </w:p>
        </w:tc>
        <w:tc>
          <w:tcPr>
            <w:tcW w:w="6378" w:type="dxa"/>
            <w:tcBorders>
              <w:top w:val="single" w:sz="8" w:space="0" w:color="4BACC6"/>
              <w:left w:val="nil"/>
              <w:bottom w:val="single" w:sz="8" w:space="0" w:color="4BACC6"/>
              <w:right w:val="single" w:sz="8" w:space="0" w:color="4BACC6"/>
            </w:tcBorders>
            <w:shd w:val="clear" w:color="auto" w:fill="D2EAF1"/>
          </w:tcPr>
          <w:p w:rsidR="0005133D" w:rsidRDefault="00E87016">
            <w:pPr>
              <w:spacing w:after="0" w:line="259" w:lineRule="auto"/>
              <w:ind w:left="1633" w:firstLine="0"/>
              <w:jc w:val="left"/>
            </w:pPr>
            <w:r>
              <w:rPr>
                <w:b/>
              </w:rPr>
              <w:t xml:space="preserve">  </w:t>
            </w:r>
          </w:p>
        </w:tc>
      </w:tr>
      <w:tr w:rsidR="0005133D">
        <w:trPr>
          <w:trHeight w:val="354"/>
        </w:trPr>
        <w:tc>
          <w:tcPr>
            <w:tcW w:w="1289" w:type="dxa"/>
            <w:tcBorders>
              <w:top w:val="single" w:sz="8" w:space="0" w:color="4BACC6"/>
              <w:left w:val="single" w:sz="8" w:space="0" w:color="4BACC6"/>
              <w:bottom w:val="single" w:sz="8" w:space="0" w:color="4BACC6"/>
              <w:right w:val="single" w:sz="8" w:space="0" w:color="4BACC6"/>
            </w:tcBorders>
          </w:tcPr>
          <w:p w:rsidR="0005133D" w:rsidRDefault="00E87016">
            <w:pPr>
              <w:spacing w:after="0" w:line="259" w:lineRule="auto"/>
              <w:ind w:left="0" w:firstLine="0"/>
              <w:jc w:val="left"/>
            </w:pPr>
            <w:r>
              <w:rPr>
                <w:b/>
                <w:i/>
              </w:rPr>
              <w:t xml:space="preserve">BT6 </w:t>
            </w:r>
          </w:p>
        </w:tc>
        <w:tc>
          <w:tcPr>
            <w:tcW w:w="1559" w:type="dxa"/>
            <w:tcBorders>
              <w:top w:val="single" w:sz="8" w:space="0" w:color="4BACC6"/>
              <w:left w:val="single" w:sz="8" w:space="0" w:color="4BACC6"/>
              <w:bottom w:val="single" w:sz="8" w:space="0" w:color="4BACC6"/>
              <w:right w:val="single" w:sz="8" w:space="0" w:color="4BACC6"/>
            </w:tcBorders>
          </w:tcPr>
          <w:p w:rsidR="0005133D" w:rsidRDefault="00E87016">
            <w:pPr>
              <w:spacing w:after="0" w:line="259" w:lineRule="auto"/>
              <w:ind w:left="0" w:firstLine="0"/>
              <w:jc w:val="left"/>
            </w:pPr>
            <w:r>
              <w:t xml:space="preserve">PA0 </w:t>
            </w:r>
          </w:p>
        </w:tc>
        <w:tc>
          <w:tcPr>
            <w:tcW w:w="6378" w:type="dxa"/>
            <w:tcBorders>
              <w:top w:val="single" w:sz="8" w:space="0" w:color="4BACC6"/>
              <w:left w:val="single" w:sz="8" w:space="0" w:color="4BACC6"/>
              <w:bottom w:val="single" w:sz="8" w:space="0" w:color="4BACC6"/>
              <w:right w:val="single" w:sz="8" w:space="0" w:color="4BACC6"/>
            </w:tcBorders>
          </w:tcPr>
          <w:p w:rsidR="0005133D" w:rsidRDefault="00E87016">
            <w:pPr>
              <w:spacing w:after="0" w:line="259" w:lineRule="auto"/>
              <w:ind w:left="1" w:firstLine="0"/>
              <w:jc w:val="left"/>
            </w:pPr>
            <w:r>
              <w:t xml:space="preserve">No pull-up/down, off=float, on=low/high jumper </w:t>
            </w:r>
          </w:p>
        </w:tc>
      </w:tr>
      <w:tr w:rsidR="0005133D">
        <w:trPr>
          <w:trHeight w:val="344"/>
        </w:trPr>
        <w:tc>
          <w:tcPr>
            <w:tcW w:w="1289" w:type="dxa"/>
            <w:tcBorders>
              <w:top w:val="single" w:sz="8" w:space="0" w:color="4BACC6"/>
              <w:left w:val="single" w:sz="8" w:space="0" w:color="4BACC6"/>
              <w:bottom w:val="single" w:sz="8" w:space="0" w:color="4BACC6"/>
              <w:right w:val="single" w:sz="8" w:space="0" w:color="4BACC6"/>
            </w:tcBorders>
            <w:shd w:val="clear" w:color="auto" w:fill="D2EAF1"/>
          </w:tcPr>
          <w:p w:rsidR="0005133D" w:rsidRDefault="00E87016">
            <w:pPr>
              <w:spacing w:after="0" w:line="259" w:lineRule="auto"/>
              <w:ind w:left="0" w:firstLine="0"/>
              <w:jc w:val="left"/>
            </w:pPr>
            <w:r>
              <w:rPr>
                <w:b/>
                <w:i/>
              </w:rPr>
              <w:t xml:space="preserve">BT5 </w:t>
            </w:r>
          </w:p>
        </w:tc>
        <w:tc>
          <w:tcPr>
            <w:tcW w:w="1559" w:type="dxa"/>
            <w:tcBorders>
              <w:top w:val="single" w:sz="8" w:space="0" w:color="4BACC6"/>
              <w:left w:val="single" w:sz="8" w:space="0" w:color="4BACC6"/>
              <w:bottom w:val="single" w:sz="8" w:space="0" w:color="4BACC6"/>
              <w:right w:val="single" w:sz="8" w:space="0" w:color="4BACC6"/>
            </w:tcBorders>
            <w:shd w:val="clear" w:color="auto" w:fill="D2EAF1"/>
          </w:tcPr>
          <w:p w:rsidR="0005133D" w:rsidRDefault="00E87016">
            <w:pPr>
              <w:spacing w:after="0" w:line="259" w:lineRule="auto"/>
              <w:ind w:left="0" w:firstLine="0"/>
              <w:jc w:val="left"/>
            </w:pPr>
            <w:r>
              <w:t xml:space="preserve">PA1 </w:t>
            </w:r>
          </w:p>
        </w:tc>
        <w:tc>
          <w:tcPr>
            <w:tcW w:w="6378" w:type="dxa"/>
            <w:tcBorders>
              <w:top w:val="single" w:sz="8" w:space="0" w:color="4BACC6"/>
              <w:left w:val="single" w:sz="8" w:space="0" w:color="4BACC6"/>
              <w:bottom w:val="single" w:sz="8" w:space="0" w:color="4BACC6"/>
              <w:right w:val="single" w:sz="8" w:space="0" w:color="4BACC6"/>
            </w:tcBorders>
            <w:shd w:val="clear" w:color="auto" w:fill="D2EAF1"/>
          </w:tcPr>
          <w:p w:rsidR="0005133D" w:rsidRDefault="00E87016">
            <w:pPr>
              <w:spacing w:after="0" w:line="259" w:lineRule="auto"/>
              <w:ind w:left="1" w:firstLine="0"/>
              <w:jc w:val="left"/>
            </w:pPr>
            <w:r>
              <w:t>No pull-up/down, off=float, on=low</w:t>
            </w:r>
            <w:r>
              <w:t xml:space="preserve"> </w:t>
            </w:r>
          </w:p>
        </w:tc>
      </w:tr>
      <w:tr w:rsidR="0005133D">
        <w:trPr>
          <w:trHeight w:val="355"/>
        </w:trPr>
        <w:tc>
          <w:tcPr>
            <w:tcW w:w="1289" w:type="dxa"/>
            <w:tcBorders>
              <w:top w:val="single" w:sz="8" w:space="0" w:color="4BACC6"/>
              <w:left w:val="single" w:sz="8" w:space="0" w:color="4BACC6"/>
              <w:bottom w:val="single" w:sz="8" w:space="0" w:color="4BACC6"/>
              <w:right w:val="single" w:sz="8" w:space="0" w:color="4BACC6"/>
            </w:tcBorders>
          </w:tcPr>
          <w:p w:rsidR="0005133D" w:rsidRDefault="00E87016">
            <w:pPr>
              <w:spacing w:after="0" w:line="259" w:lineRule="auto"/>
              <w:ind w:left="0" w:firstLine="0"/>
              <w:jc w:val="left"/>
            </w:pPr>
            <w:r>
              <w:rPr>
                <w:b/>
                <w:i/>
              </w:rPr>
              <w:t xml:space="preserve">SW4 </w:t>
            </w:r>
          </w:p>
        </w:tc>
        <w:tc>
          <w:tcPr>
            <w:tcW w:w="1559" w:type="dxa"/>
            <w:tcBorders>
              <w:top w:val="single" w:sz="8" w:space="0" w:color="4BACC6"/>
              <w:left w:val="single" w:sz="8" w:space="0" w:color="4BACC6"/>
              <w:bottom w:val="single" w:sz="8" w:space="0" w:color="4BACC6"/>
              <w:right w:val="single" w:sz="8" w:space="0" w:color="4BACC6"/>
            </w:tcBorders>
          </w:tcPr>
          <w:p w:rsidR="0005133D" w:rsidRDefault="00E87016">
            <w:pPr>
              <w:spacing w:after="0" w:line="259" w:lineRule="auto"/>
              <w:ind w:left="0" w:firstLine="0"/>
              <w:jc w:val="left"/>
            </w:pPr>
            <w:r>
              <w:t xml:space="preserve">PA2 </w:t>
            </w:r>
          </w:p>
        </w:tc>
        <w:tc>
          <w:tcPr>
            <w:tcW w:w="6378" w:type="dxa"/>
            <w:tcBorders>
              <w:top w:val="single" w:sz="8" w:space="0" w:color="4BACC6"/>
              <w:left w:val="single" w:sz="8" w:space="0" w:color="4BACC6"/>
              <w:bottom w:val="single" w:sz="8" w:space="0" w:color="4BACC6"/>
              <w:right w:val="single" w:sz="8" w:space="0" w:color="4BACC6"/>
            </w:tcBorders>
          </w:tcPr>
          <w:p w:rsidR="0005133D" w:rsidRDefault="00E87016">
            <w:pPr>
              <w:spacing w:after="0" w:line="259" w:lineRule="auto"/>
              <w:ind w:left="1" w:firstLine="0"/>
              <w:jc w:val="left"/>
            </w:pPr>
            <w:r>
              <w:t xml:space="preserve">No pull-up/down, off=float, on=low </w:t>
            </w:r>
          </w:p>
        </w:tc>
      </w:tr>
      <w:tr w:rsidR="0005133D">
        <w:trPr>
          <w:trHeight w:val="346"/>
        </w:trPr>
        <w:tc>
          <w:tcPr>
            <w:tcW w:w="1289" w:type="dxa"/>
            <w:tcBorders>
              <w:top w:val="single" w:sz="8" w:space="0" w:color="4BACC6"/>
              <w:left w:val="single" w:sz="8" w:space="0" w:color="4BACC6"/>
              <w:bottom w:val="single" w:sz="8" w:space="0" w:color="4BACC6"/>
              <w:right w:val="single" w:sz="8" w:space="0" w:color="4BACC6"/>
            </w:tcBorders>
            <w:shd w:val="clear" w:color="auto" w:fill="D2EAF1"/>
          </w:tcPr>
          <w:p w:rsidR="0005133D" w:rsidRDefault="00E87016">
            <w:pPr>
              <w:spacing w:after="0" w:line="259" w:lineRule="auto"/>
              <w:ind w:left="0" w:firstLine="0"/>
              <w:jc w:val="left"/>
            </w:pPr>
            <w:r>
              <w:rPr>
                <w:b/>
                <w:i/>
              </w:rPr>
              <w:t xml:space="preserve">SW3 </w:t>
            </w:r>
          </w:p>
        </w:tc>
        <w:tc>
          <w:tcPr>
            <w:tcW w:w="1559" w:type="dxa"/>
            <w:tcBorders>
              <w:top w:val="single" w:sz="8" w:space="0" w:color="4BACC6"/>
              <w:left w:val="single" w:sz="8" w:space="0" w:color="4BACC6"/>
              <w:bottom w:val="single" w:sz="8" w:space="0" w:color="4BACC6"/>
              <w:right w:val="single" w:sz="8" w:space="0" w:color="4BACC6"/>
            </w:tcBorders>
            <w:shd w:val="clear" w:color="auto" w:fill="D2EAF1"/>
          </w:tcPr>
          <w:p w:rsidR="0005133D" w:rsidRDefault="00E87016">
            <w:pPr>
              <w:spacing w:after="0" w:line="259" w:lineRule="auto"/>
              <w:ind w:left="0" w:firstLine="0"/>
              <w:jc w:val="left"/>
            </w:pPr>
            <w:r>
              <w:t xml:space="preserve">PA3 </w:t>
            </w:r>
          </w:p>
        </w:tc>
        <w:tc>
          <w:tcPr>
            <w:tcW w:w="6378" w:type="dxa"/>
            <w:tcBorders>
              <w:top w:val="single" w:sz="8" w:space="0" w:color="4BACC6"/>
              <w:left w:val="single" w:sz="8" w:space="0" w:color="4BACC6"/>
              <w:bottom w:val="single" w:sz="8" w:space="0" w:color="4BACC6"/>
              <w:right w:val="single" w:sz="8" w:space="0" w:color="4BACC6"/>
            </w:tcBorders>
            <w:shd w:val="clear" w:color="auto" w:fill="D2EAF1"/>
          </w:tcPr>
          <w:p w:rsidR="0005133D" w:rsidRDefault="00E87016">
            <w:pPr>
              <w:spacing w:after="0" w:line="259" w:lineRule="auto"/>
              <w:ind w:left="1" w:firstLine="0"/>
              <w:jc w:val="left"/>
            </w:pPr>
            <w:r>
              <w:t xml:space="preserve">No pull-up/down, off=float, on=low </w:t>
            </w:r>
          </w:p>
        </w:tc>
      </w:tr>
      <w:tr w:rsidR="0005133D">
        <w:trPr>
          <w:trHeight w:val="355"/>
        </w:trPr>
        <w:tc>
          <w:tcPr>
            <w:tcW w:w="1289" w:type="dxa"/>
            <w:tcBorders>
              <w:top w:val="single" w:sz="8" w:space="0" w:color="4BACC6"/>
              <w:left w:val="single" w:sz="8" w:space="0" w:color="4BACC6"/>
              <w:bottom w:val="single" w:sz="8" w:space="0" w:color="4BACC6"/>
              <w:right w:val="single" w:sz="8" w:space="0" w:color="4BACC6"/>
            </w:tcBorders>
          </w:tcPr>
          <w:p w:rsidR="0005133D" w:rsidRDefault="00E87016">
            <w:pPr>
              <w:spacing w:after="0" w:line="259" w:lineRule="auto"/>
              <w:ind w:left="0" w:firstLine="0"/>
              <w:jc w:val="left"/>
            </w:pPr>
            <w:r>
              <w:rPr>
                <w:b/>
                <w:i/>
              </w:rPr>
              <w:t xml:space="preserve">SW2 </w:t>
            </w:r>
          </w:p>
        </w:tc>
        <w:tc>
          <w:tcPr>
            <w:tcW w:w="1559" w:type="dxa"/>
            <w:tcBorders>
              <w:top w:val="single" w:sz="8" w:space="0" w:color="4BACC6"/>
              <w:left w:val="single" w:sz="8" w:space="0" w:color="4BACC6"/>
              <w:bottom w:val="single" w:sz="8" w:space="0" w:color="4BACC6"/>
              <w:right w:val="single" w:sz="8" w:space="0" w:color="4BACC6"/>
            </w:tcBorders>
          </w:tcPr>
          <w:p w:rsidR="0005133D" w:rsidRDefault="00E87016">
            <w:pPr>
              <w:spacing w:after="0" w:line="259" w:lineRule="auto"/>
              <w:ind w:left="0" w:firstLine="0"/>
              <w:jc w:val="left"/>
            </w:pPr>
            <w:r>
              <w:t xml:space="preserve">PA4 </w:t>
            </w:r>
          </w:p>
        </w:tc>
        <w:tc>
          <w:tcPr>
            <w:tcW w:w="6378" w:type="dxa"/>
            <w:tcBorders>
              <w:top w:val="single" w:sz="8" w:space="0" w:color="4BACC6"/>
              <w:left w:val="single" w:sz="8" w:space="0" w:color="4BACC6"/>
              <w:bottom w:val="single" w:sz="8" w:space="0" w:color="4BACC6"/>
              <w:right w:val="single" w:sz="8" w:space="0" w:color="4BACC6"/>
            </w:tcBorders>
          </w:tcPr>
          <w:p w:rsidR="0005133D" w:rsidRDefault="00E87016">
            <w:pPr>
              <w:spacing w:after="0" w:line="259" w:lineRule="auto"/>
              <w:ind w:left="1" w:firstLine="0"/>
              <w:jc w:val="left"/>
            </w:pPr>
            <w:r>
              <w:t xml:space="preserve">No pull-up/down, off=float, on=low </w:t>
            </w:r>
          </w:p>
        </w:tc>
      </w:tr>
      <w:tr w:rsidR="0005133D">
        <w:trPr>
          <w:trHeight w:val="360"/>
        </w:trPr>
        <w:tc>
          <w:tcPr>
            <w:tcW w:w="1289" w:type="dxa"/>
            <w:tcBorders>
              <w:top w:val="single" w:sz="8" w:space="0" w:color="4BACC6"/>
              <w:left w:val="single" w:sz="8" w:space="0" w:color="4BACC6"/>
              <w:bottom w:val="single" w:sz="8" w:space="0" w:color="4BACC6"/>
              <w:right w:val="single" w:sz="8" w:space="0" w:color="4BACC6"/>
            </w:tcBorders>
            <w:shd w:val="clear" w:color="auto" w:fill="D2EAF1"/>
          </w:tcPr>
          <w:p w:rsidR="0005133D" w:rsidRDefault="00E87016">
            <w:pPr>
              <w:spacing w:after="0" w:line="259" w:lineRule="auto"/>
              <w:ind w:left="0" w:firstLine="0"/>
              <w:jc w:val="left"/>
            </w:pPr>
            <w:r>
              <w:rPr>
                <w:b/>
                <w:i/>
              </w:rPr>
              <w:t xml:space="preserve">SW1 </w:t>
            </w:r>
          </w:p>
        </w:tc>
        <w:tc>
          <w:tcPr>
            <w:tcW w:w="1559" w:type="dxa"/>
            <w:tcBorders>
              <w:top w:val="single" w:sz="8" w:space="0" w:color="4BACC6"/>
              <w:left w:val="single" w:sz="8" w:space="0" w:color="4BACC6"/>
              <w:bottom w:val="single" w:sz="8" w:space="0" w:color="4BACC6"/>
              <w:right w:val="single" w:sz="8" w:space="0" w:color="4BACC6"/>
            </w:tcBorders>
            <w:shd w:val="clear" w:color="auto" w:fill="D2EAF1"/>
          </w:tcPr>
          <w:p w:rsidR="0005133D" w:rsidRDefault="00E87016">
            <w:pPr>
              <w:spacing w:after="0" w:line="259" w:lineRule="auto"/>
              <w:ind w:left="0" w:firstLine="0"/>
              <w:jc w:val="left"/>
            </w:pPr>
            <w:r>
              <w:t xml:space="preserve">PC12 </w:t>
            </w:r>
          </w:p>
        </w:tc>
        <w:tc>
          <w:tcPr>
            <w:tcW w:w="6378" w:type="dxa"/>
            <w:tcBorders>
              <w:top w:val="single" w:sz="8" w:space="0" w:color="4BACC6"/>
              <w:left w:val="single" w:sz="8" w:space="0" w:color="4BACC6"/>
              <w:bottom w:val="single" w:sz="8" w:space="0" w:color="4BACC6"/>
              <w:right w:val="single" w:sz="8" w:space="0" w:color="4BACC6"/>
            </w:tcBorders>
            <w:shd w:val="clear" w:color="auto" w:fill="D2EAF1"/>
          </w:tcPr>
          <w:p w:rsidR="0005133D" w:rsidRDefault="00E87016">
            <w:pPr>
              <w:spacing w:after="0" w:line="259" w:lineRule="auto"/>
              <w:ind w:left="1" w:firstLine="0"/>
              <w:jc w:val="left"/>
            </w:pPr>
            <w:r>
              <w:t xml:space="preserve">No pull-up/down, off=float, on=low </w:t>
            </w:r>
          </w:p>
        </w:tc>
      </w:tr>
      <w:tr w:rsidR="0005133D">
        <w:trPr>
          <w:trHeight w:val="370"/>
        </w:trPr>
        <w:tc>
          <w:tcPr>
            <w:tcW w:w="1289" w:type="dxa"/>
            <w:tcBorders>
              <w:top w:val="single" w:sz="8" w:space="0" w:color="4BACC6"/>
              <w:left w:val="single" w:sz="8" w:space="0" w:color="4BACC6"/>
              <w:bottom w:val="single" w:sz="8" w:space="0" w:color="4BACC6"/>
              <w:right w:val="nil"/>
            </w:tcBorders>
          </w:tcPr>
          <w:p w:rsidR="0005133D" w:rsidRDefault="0005133D">
            <w:pPr>
              <w:spacing w:after="160" w:line="259" w:lineRule="auto"/>
              <w:ind w:left="0" w:firstLine="0"/>
              <w:jc w:val="left"/>
            </w:pPr>
          </w:p>
        </w:tc>
        <w:tc>
          <w:tcPr>
            <w:tcW w:w="1559" w:type="dxa"/>
            <w:tcBorders>
              <w:top w:val="single" w:sz="8" w:space="0" w:color="4BACC6"/>
              <w:left w:val="nil"/>
              <w:bottom w:val="single" w:sz="8" w:space="0" w:color="4BACC6"/>
              <w:right w:val="nil"/>
            </w:tcBorders>
          </w:tcPr>
          <w:p w:rsidR="0005133D" w:rsidRDefault="0005133D">
            <w:pPr>
              <w:spacing w:after="160" w:line="259" w:lineRule="auto"/>
              <w:ind w:left="0" w:firstLine="0"/>
              <w:jc w:val="left"/>
            </w:pPr>
          </w:p>
        </w:tc>
        <w:tc>
          <w:tcPr>
            <w:tcW w:w="6378" w:type="dxa"/>
            <w:tcBorders>
              <w:top w:val="single" w:sz="8" w:space="0" w:color="4BACC6"/>
              <w:left w:val="nil"/>
              <w:bottom w:val="single" w:sz="8" w:space="0" w:color="4BACC6"/>
              <w:right w:val="single" w:sz="8" w:space="0" w:color="4BACC6"/>
            </w:tcBorders>
          </w:tcPr>
          <w:p w:rsidR="0005133D" w:rsidRDefault="00E87016">
            <w:pPr>
              <w:spacing w:after="0" w:line="259" w:lineRule="auto"/>
              <w:ind w:left="1633" w:firstLine="0"/>
              <w:jc w:val="left"/>
            </w:pPr>
            <w:r>
              <w:rPr>
                <w:b/>
              </w:rPr>
              <w:t xml:space="preserve">  </w:t>
            </w:r>
          </w:p>
        </w:tc>
      </w:tr>
      <w:tr w:rsidR="0005133D">
        <w:trPr>
          <w:trHeight w:val="346"/>
        </w:trPr>
        <w:tc>
          <w:tcPr>
            <w:tcW w:w="1289" w:type="dxa"/>
            <w:tcBorders>
              <w:top w:val="single" w:sz="8" w:space="0" w:color="4BACC6"/>
              <w:left w:val="single" w:sz="8" w:space="0" w:color="4BACC6"/>
              <w:bottom w:val="single" w:sz="8" w:space="0" w:color="4BACC6"/>
              <w:right w:val="single" w:sz="8" w:space="0" w:color="4BACC6"/>
            </w:tcBorders>
            <w:shd w:val="clear" w:color="auto" w:fill="D2EAF1"/>
          </w:tcPr>
          <w:p w:rsidR="0005133D" w:rsidRDefault="00E87016">
            <w:pPr>
              <w:spacing w:after="0" w:line="259" w:lineRule="auto"/>
              <w:ind w:left="0" w:firstLine="0"/>
              <w:jc w:val="left"/>
            </w:pPr>
            <w:r>
              <w:rPr>
                <w:b/>
                <w:i/>
              </w:rPr>
              <w:t xml:space="preserve">ANA IN1 </w:t>
            </w:r>
          </w:p>
        </w:tc>
        <w:tc>
          <w:tcPr>
            <w:tcW w:w="1559" w:type="dxa"/>
            <w:tcBorders>
              <w:top w:val="single" w:sz="8" w:space="0" w:color="4BACC6"/>
              <w:left w:val="single" w:sz="8" w:space="0" w:color="4BACC6"/>
              <w:bottom w:val="single" w:sz="8" w:space="0" w:color="4BACC6"/>
              <w:right w:val="single" w:sz="8" w:space="0" w:color="4BACC6"/>
            </w:tcBorders>
            <w:shd w:val="clear" w:color="auto" w:fill="D2EAF1"/>
          </w:tcPr>
          <w:p w:rsidR="0005133D" w:rsidRDefault="00E87016">
            <w:pPr>
              <w:spacing w:after="0" w:line="259" w:lineRule="auto"/>
              <w:ind w:left="0" w:firstLine="0"/>
              <w:jc w:val="left"/>
            </w:pPr>
            <w:r>
              <w:t xml:space="preserve">PC1 </w:t>
            </w:r>
          </w:p>
        </w:tc>
        <w:tc>
          <w:tcPr>
            <w:tcW w:w="6378" w:type="dxa"/>
            <w:tcBorders>
              <w:top w:val="single" w:sz="8" w:space="0" w:color="4BACC6"/>
              <w:left w:val="single" w:sz="8" w:space="0" w:color="4BACC6"/>
              <w:bottom w:val="single" w:sz="8" w:space="0" w:color="4BACC6"/>
              <w:right w:val="single" w:sz="8" w:space="0" w:color="4BACC6"/>
            </w:tcBorders>
            <w:shd w:val="clear" w:color="auto" w:fill="D2EAF1"/>
          </w:tcPr>
          <w:p w:rsidR="0005133D" w:rsidRDefault="00E87016">
            <w:pPr>
              <w:spacing w:after="0" w:line="259" w:lineRule="auto"/>
              <w:ind w:left="1" w:firstLine="0"/>
              <w:jc w:val="left"/>
            </w:pPr>
            <w:r>
              <w:t xml:space="preserve">External analog input </w:t>
            </w:r>
          </w:p>
        </w:tc>
      </w:tr>
      <w:tr w:rsidR="0005133D">
        <w:trPr>
          <w:trHeight w:val="355"/>
        </w:trPr>
        <w:tc>
          <w:tcPr>
            <w:tcW w:w="1289" w:type="dxa"/>
            <w:tcBorders>
              <w:top w:val="single" w:sz="8" w:space="0" w:color="4BACC6"/>
              <w:left w:val="single" w:sz="8" w:space="0" w:color="4BACC6"/>
              <w:bottom w:val="single" w:sz="8" w:space="0" w:color="4BACC6"/>
              <w:right w:val="single" w:sz="8" w:space="0" w:color="4BACC6"/>
            </w:tcBorders>
          </w:tcPr>
          <w:p w:rsidR="0005133D" w:rsidRDefault="00E87016">
            <w:pPr>
              <w:spacing w:after="0" w:line="259" w:lineRule="auto"/>
              <w:ind w:left="0" w:firstLine="0"/>
              <w:jc w:val="left"/>
            </w:pPr>
            <w:r>
              <w:rPr>
                <w:b/>
                <w:i/>
              </w:rPr>
              <w:t xml:space="preserve">ANA IN2 </w:t>
            </w:r>
          </w:p>
        </w:tc>
        <w:tc>
          <w:tcPr>
            <w:tcW w:w="1559" w:type="dxa"/>
            <w:tcBorders>
              <w:top w:val="single" w:sz="8" w:space="0" w:color="4BACC6"/>
              <w:left w:val="single" w:sz="8" w:space="0" w:color="4BACC6"/>
              <w:bottom w:val="single" w:sz="8" w:space="0" w:color="4BACC6"/>
              <w:right w:val="single" w:sz="8" w:space="0" w:color="4BACC6"/>
            </w:tcBorders>
          </w:tcPr>
          <w:p w:rsidR="0005133D" w:rsidRDefault="00E87016">
            <w:pPr>
              <w:spacing w:after="0" w:line="259" w:lineRule="auto"/>
              <w:ind w:left="0" w:firstLine="0"/>
              <w:jc w:val="left"/>
            </w:pPr>
            <w:r>
              <w:t xml:space="preserve">PC2 </w:t>
            </w:r>
          </w:p>
        </w:tc>
        <w:tc>
          <w:tcPr>
            <w:tcW w:w="6378" w:type="dxa"/>
            <w:tcBorders>
              <w:top w:val="single" w:sz="8" w:space="0" w:color="4BACC6"/>
              <w:left w:val="single" w:sz="8" w:space="0" w:color="4BACC6"/>
              <w:bottom w:val="single" w:sz="8" w:space="0" w:color="4BACC6"/>
              <w:right w:val="single" w:sz="8" w:space="0" w:color="4BACC6"/>
            </w:tcBorders>
          </w:tcPr>
          <w:p w:rsidR="0005133D" w:rsidRDefault="00E87016">
            <w:pPr>
              <w:spacing w:after="0" w:line="259" w:lineRule="auto"/>
              <w:ind w:left="1" w:firstLine="0"/>
              <w:jc w:val="left"/>
            </w:pPr>
            <w:r>
              <w:t xml:space="preserve">External analog input </w:t>
            </w:r>
          </w:p>
        </w:tc>
      </w:tr>
      <w:tr w:rsidR="0005133D">
        <w:trPr>
          <w:trHeight w:val="343"/>
        </w:trPr>
        <w:tc>
          <w:tcPr>
            <w:tcW w:w="1289" w:type="dxa"/>
            <w:tcBorders>
              <w:top w:val="single" w:sz="8" w:space="0" w:color="4BACC6"/>
              <w:left w:val="single" w:sz="8" w:space="0" w:color="4BACC6"/>
              <w:bottom w:val="single" w:sz="8" w:space="0" w:color="4BACC6"/>
              <w:right w:val="single" w:sz="8" w:space="0" w:color="4BACC6"/>
            </w:tcBorders>
            <w:shd w:val="clear" w:color="auto" w:fill="D2EAF1"/>
          </w:tcPr>
          <w:p w:rsidR="0005133D" w:rsidRDefault="00E87016">
            <w:pPr>
              <w:spacing w:after="0" w:line="259" w:lineRule="auto"/>
              <w:ind w:left="0" w:firstLine="0"/>
              <w:jc w:val="left"/>
            </w:pPr>
            <w:r>
              <w:rPr>
                <w:b/>
                <w:i/>
              </w:rPr>
              <w:t xml:space="preserve">ANA OUT </w:t>
            </w:r>
          </w:p>
        </w:tc>
        <w:tc>
          <w:tcPr>
            <w:tcW w:w="1559" w:type="dxa"/>
            <w:tcBorders>
              <w:top w:val="single" w:sz="8" w:space="0" w:color="4BACC6"/>
              <w:left w:val="single" w:sz="8" w:space="0" w:color="4BACC6"/>
              <w:bottom w:val="single" w:sz="8" w:space="0" w:color="4BACC6"/>
              <w:right w:val="single" w:sz="8" w:space="0" w:color="4BACC6"/>
            </w:tcBorders>
            <w:shd w:val="clear" w:color="auto" w:fill="D2EAF1"/>
          </w:tcPr>
          <w:p w:rsidR="0005133D" w:rsidRDefault="00E87016">
            <w:pPr>
              <w:spacing w:after="0" w:line="259" w:lineRule="auto"/>
              <w:ind w:left="0" w:firstLine="0"/>
              <w:jc w:val="left"/>
            </w:pPr>
            <w:r>
              <w:t xml:space="preserve">PC9 </w:t>
            </w:r>
          </w:p>
        </w:tc>
        <w:tc>
          <w:tcPr>
            <w:tcW w:w="6378" w:type="dxa"/>
            <w:tcBorders>
              <w:top w:val="single" w:sz="8" w:space="0" w:color="4BACC6"/>
              <w:left w:val="single" w:sz="8" w:space="0" w:color="4BACC6"/>
              <w:bottom w:val="single" w:sz="8" w:space="0" w:color="4BACC6"/>
              <w:right w:val="single" w:sz="8" w:space="0" w:color="4BACC6"/>
            </w:tcBorders>
            <w:shd w:val="clear" w:color="auto" w:fill="D2EAF1"/>
          </w:tcPr>
          <w:p w:rsidR="0005133D" w:rsidRDefault="00E87016">
            <w:pPr>
              <w:spacing w:after="0" w:line="259" w:lineRule="auto"/>
              <w:ind w:left="1" w:firstLine="0"/>
              <w:jc w:val="left"/>
            </w:pPr>
            <w:r>
              <w:t xml:space="preserve">PWM connectable to the buzzer or ANA OUT </w:t>
            </w:r>
          </w:p>
        </w:tc>
      </w:tr>
      <w:tr w:rsidR="0005133D">
        <w:trPr>
          <w:trHeight w:val="356"/>
        </w:trPr>
        <w:tc>
          <w:tcPr>
            <w:tcW w:w="1289" w:type="dxa"/>
            <w:tcBorders>
              <w:top w:val="single" w:sz="8" w:space="0" w:color="4BACC6"/>
              <w:left w:val="single" w:sz="8" w:space="0" w:color="4BACC6"/>
              <w:bottom w:val="single" w:sz="8" w:space="0" w:color="4BACC6"/>
              <w:right w:val="single" w:sz="8" w:space="0" w:color="4BACC6"/>
            </w:tcBorders>
          </w:tcPr>
          <w:p w:rsidR="0005133D" w:rsidRDefault="00E87016">
            <w:pPr>
              <w:spacing w:after="0" w:line="259" w:lineRule="auto"/>
              <w:ind w:left="0" w:firstLine="0"/>
              <w:jc w:val="left"/>
            </w:pPr>
            <w:r>
              <w:rPr>
                <w:b/>
                <w:i/>
              </w:rPr>
              <w:t xml:space="preserve">POT </w:t>
            </w:r>
          </w:p>
        </w:tc>
        <w:tc>
          <w:tcPr>
            <w:tcW w:w="1559" w:type="dxa"/>
            <w:tcBorders>
              <w:top w:val="single" w:sz="8" w:space="0" w:color="4BACC6"/>
              <w:left w:val="single" w:sz="8" w:space="0" w:color="4BACC6"/>
              <w:bottom w:val="single" w:sz="8" w:space="0" w:color="4BACC6"/>
              <w:right w:val="single" w:sz="8" w:space="0" w:color="4BACC6"/>
            </w:tcBorders>
          </w:tcPr>
          <w:p w:rsidR="0005133D" w:rsidRDefault="00E87016">
            <w:pPr>
              <w:spacing w:after="0" w:line="259" w:lineRule="auto"/>
              <w:ind w:left="0" w:firstLine="0"/>
              <w:jc w:val="left"/>
            </w:pPr>
            <w:r>
              <w:t xml:space="preserve">PE1 </w:t>
            </w:r>
          </w:p>
        </w:tc>
        <w:tc>
          <w:tcPr>
            <w:tcW w:w="6378" w:type="dxa"/>
            <w:tcBorders>
              <w:top w:val="single" w:sz="8" w:space="0" w:color="4BACC6"/>
              <w:left w:val="single" w:sz="8" w:space="0" w:color="4BACC6"/>
              <w:bottom w:val="single" w:sz="8" w:space="0" w:color="4BACC6"/>
              <w:right w:val="single" w:sz="8" w:space="0" w:color="4BACC6"/>
            </w:tcBorders>
          </w:tcPr>
          <w:p w:rsidR="0005133D" w:rsidRDefault="00E87016">
            <w:pPr>
              <w:spacing w:after="0" w:line="259" w:lineRule="auto"/>
              <w:ind w:left="1" w:firstLine="0"/>
              <w:jc w:val="left"/>
            </w:pPr>
            <w:r>
              <w:t xml:space="preserve">Potentiometer analog input, min=0V, max=VDD </w:t>
            </w:r>
          </w:p>
        </w:tc>
      </w:tr>
      <w:tr w:rsidR="0005133D">
        <w:trPr>
          <w:trHeight w:val="360"/>
        </w:trPr>
        <w:tc>
          <w:tcPr>
            <w:tcW w:w="1289" w:type="dxa"/>
            <w:tcBorders>
              <w:top w:val="single" w:sz="8" w:space="0" w:color="4BACC6"/>
              <w:left w:val="single" w:sz="8" w:space="0" w:color="4BACC6"/>
              <w:bottom w:val="single" w:sz="8" w:space="0" w:color="4BACC6"/>
              <w:right w:val="single" w:sz="8" w:space="0" w:color="4BACC6"/>
            </w:tcBorders>
            <w:shd w:val="clear" w:color="auto" w:fill="D2EAF1"/>
          </w:tcPr>
          <w:p w:rsidR="0005133D" w:rsidRDefault="00E87016">
            <w:pPr>
              <w:spacing w:after="0" w:line="259" w:lineRule="auto"/>
              <w:ind w:left="0" w:firstLine="0"/>
              <w:jc w:val="left"/>
            </w:pPr>
            <w:r>
              <w:rPr>
                <w:b/>
                <w:i/>
              </w:rPr>
              <w:t xml:space="preserve">TEMP </w:t>
            </w:r>
          </w:p>
        </w:tc>
        <w:tc>
          <w:tcPr>
            <w:tcW w:w="1559" w:type="dxa"/>
            <w:tcBorders>
              <w:top w:val="single" w:sz="8" w:space="0" w:color="4BACC6"/>
              <w:left w:val="single" w:sz="8" w:space="0" w:color="4BACC6"/>
              <w:bottom w:val="single" w:sz="8" w:space="0" w:color="4BACC6"/>
              <w:right w:val="single" w:sz="8" w:space="0" w:color="4BACC6"/>
            </w:tcBorders>
            <w:shd w:val="clear" w:color="auto" w:fill="D2EAF1"/>
          </w:tcPr>
          <w:p w:rsidR="0005133D" w:rsidRDefault="00E87016">
            <w:pPr>
              <w:spacing w:after="0" w:line="259" w:lineRule="auto"/>
              <w:ind w:left="0" w:firstLine="0"/>
              <w:jc w:val="left"/>
            </w:pPr>
            <w:r>
              <w:t xml:space="preserve">PE2 </w:t>
            </w:r>
          </w:p>
        </w:tc>
        <w:tc>
          <w:tcPr>
            <w:tcW w:w="6378" w:type="dxa"/>
            <w:tcBorders>
              <w:top w:val="single" w:sz="8" w:space="0" w:color="4BACC6"/>
              <w:left w:val="single" w:sz="8" w:space="0" w:color="4BACC6"/>
              <w:bottom w:val="single" w:sz="8" w:space="0" w:color="4BACC6"/>
              <w:right w:val="single" w:sz="8" w:space="0" w:color="4BACC6"/>
            </w:tcBorders>
            <w:shd w:val="clear" w:color="auto" w:fill="D2EAF1"/>
          </w:tcPr>
          <w:p w:rsidR="0005133D" w:rsidRDefault="00E87016">
            <w:pPr>
              <w:spacing w:after="0" w:line="259" w:lineRule="auto"/>
              <w:ind w:left="1" w:firstLine="0"/>
              <w:jc w:val="left"/>
            </w:pPr>
            <w:r>
              <w:t xml:space="preserve">Temperature sensor analog input </w:t>
            </w:r>
          </w:p>
        </w:tc>
      </w:tr>
    </w:tbl>
    <w:p w:rsidR="0005133D" w:rsidRDefault="00E87016">
      <w:pPr>
        <w:spacing w:after="196" w:line="259" w:lineRule="auto"/>
        <w:ind w:right="55"/>
        <w:jc w:val="center"/>
      </w:pPr>
      <w:r>
        <w:rPr>
          <w:b/>
          <w:sz w:val="20"/>
        </w:rPr>
        <w:t xml:space="preserve">Table 2: IO Port Pin Mapping cf. [3] </w:t>
      </w:r>
    </w:p>
    <w:p w:rsidR="0005133D" w:rsidRDefault="00E87016">
      <w:pPr>
        <w:spacing w:after="304" w:line="259" w:lineRule="auto"/>
        <w:ind w:left="0" w:firstLine="0"/>
        <w:jc w:val="left"/>
      </w:pPr>
      <w:r>
        <w:rPr>
          <w:sz w:val="20"/>
        </w:rPr>
        <w:t xml:space="preserve"> </w:t>
      </w:r>
    </w:p>
    <w:p w:rsidR="0005133D" w:rsidRDefault="00E87016">
      <w:pPr>
        <w:pStyle w:val="Heading2"/>
        <w:ind w:left="1065" w:hanging="720"/>
      </w:pPr>
      <w:bookmarkStart w:id="11" w:name="_Toc24590"/>
      <w:r>
        <w:t xml:space="preserve">Task 2 </w:t>
      </w:r>
      <w:bookmarkEnd w:id="11"/>
    </w:p>
    <w:p w:rsidR="0005133D" w:rsidRDefault="00E87016">
      <w:pPr>
        <w:spacing w:after="215" w:line="259" w:lineRule="auto"/>
        <w:ind w:left="0" w:firstLine="0"/>
        <w:jc w:val="left"/>
      </w:pPr>
      <w:r>
        <w:t xml:space="preserve"> </w:t>
      </w:r>
    </w:p>
    <w:p w:rsidR="0005133D" w:rsidRDefault="00E87016">
      <w:pPr>
        <w:ind w:left="-5" w:right="38"/>
      </w:pPr>
      <w:r>
        <w:t xml:space="preserve">The light sensor (photoconductive cell) is used in automobiles to automatically turn on/off the head lights.  The implementation of this exercise shows the automatic activation of actuators regarding sensor data. </w:t>
      </w:r>
    </w:p>
    <w:p w:rsidR="0005133D" w:rsidRDefault="00E87016">
      <w:pPr>
        <w:spacing w:after="4" w:line="265" w:lineRule="auto"/>
        <w:ind w:left="-5" w:right="147"/>
        <w:jc w:val="left"/>
      </w:pPr>
      <w:r>
        <w:rPr>
          <w:rFonts w:ascii="Cambria" w:eastAsia="Cambria" w:hAnsi="Cambria" w:cs="Cambria"/>
          <w:b/>
          <w:i/>
          <w:color w:val="005A46"/>
        </w:rPr>
        <w:t xml:space="preserve">Subtask 1:  </w:t>
      </w:r>
    </w:p>
    <w:p w:rsidR="0005133D" w:rsidRDefault="00E87016">
      <w:pPr>
        <w:spacing w:after="216"/>
        <w:ind w:left="-5" w:right="38"/>
      </w:pPr>
      <w:r>
        <w:t xml:space="preserve">The value of the sensor, </w:t>
      </w:r>
      <w:r>
        <w:t xml:space="preserve">which is converted by the ADC module of the controller, is stored in the register </w:t>
      </w:r>
      <w:r w:rsidRPr="00A83D00">
        <w:rPr>
          <w:b/>
          <w:i/>
          <w:highlight w:val="yellow"/>
        </w:rPr>
        <w:t>“</w:t>
      </w:r>
      <w:bookmarkStart w:id="12" w:name="OLE_LINK3"/>
      <w:bookmarkStart w:id="13" w:name="OLE_LINK4"/>
      <w:r w:rsidRPr="00A83D00">
        <w:rPr>
          <w:b/>
          <w:i/>
          <w:highlight w:val="yellow"/>
        </w:rPr>
        <w:t>ADC_0.CDR[2].B.CDATA</w:t>
      </w:r>
      <w:bookmarkEnd w:id="12"/>
      <w:bookmarkEnd w:id="13"/>
      <w:r w:rsidRPr="00A83D00">
        <w:rPr>
          <w:b/>
          <w:i/>
          <w:highlight w:val="yellow"/>
        </w:rPr>
        <w:t>”</w:t>
      </w:r>
      <w:r w:rsidRPr="00A83D00">
        <w:rPr>
          <w:highlight w:val="yellow"/>
        </w:rPr>
        <w:t>.</w:t>
      </w:r>
      <w:r>
        <w:rPr>
          <w:rFonts w:ascii="Times New Roman" w:eastAsia="Times New Roman" w:hAnsi="Times New Roman" w:cs="Times New Roman"/>
        </w:rPr>
        <w:t xml:space="preserve"> </w:t>
      </w:r>
    </w:p>
    <w:p w:rsidR="0005133D" w:rsidRDefault="00E87016">
      <w:pPr>
        <w:ind w:left="-5" w:right="38"/>
      </w:pPr>
      <w:r>
        <w:t>This subtask concerns with displaying the value of the light sensor data through LEDs.</w:t>
      </w:r>
      <w:r>
        <w:rPr>
          <w:rFonts w:ascii="Times New Roman" w:eastAsia="Times New Roman" w:hAnsi="Times New Roman" w:cs="Times New Roman"/>
        </w:rPr>
        <w:t xml:space="preserve"> </w:t>
      </w:r>
    </w:p>
    <w:p w:rsidR="0005133D" w:rsidRDefault="00E87016">
      <w:pPr>
        <w:ind w:left="-5" w:right="38"/>
      </w:pPr>
      <w:r>
        <w:t xml:space="preserve">The </w:t>
      </w:r>
      <w:r>
        <w:rPr>
          <w:b/>
        </w:rPr>
        <w:t>controller pin</w:t>
      </w:r>
      <w:r>
        <w:t xml:space="preserve">, which is mapped to the ADC module, </w:t>
      </w:r>
      <w:r>
        <w:rPr>
          <w:b/>
        </w:rPr>
        <w:t>has to</w:t>
      </w:r>
      <w:r>
        <w:rPr>
          <w:b/>
        </w:rPr>
        <w:t xml:space="preserve"> be configured for analog input</w:t>
      </w:r>
      <w:r>
        <w:t xml:space="preserve"> which can be done by writing </w:t>
      </w:r>
      <w:r>
        <w:rPr>
          <w:b/>
          <w:i/>
        </w:rPr>
        <w:t>“0x2500”</w:t>
      </w:r>
      <w:r>
        <w:t xml:space="preserve"> to the corresponding </w:t>
      </w:r>
      <w:r>
        <w:rPr>
          <w:b/>
          <w:i/>
        </w:rPr>
        <w:t xml:space="preserve">“PCR” </w:t>
      </w:r>
      <w:r>
        <w:t>register. Please refer to Table 2 for the corresponding port/pin. The light sensor is connected to the “</w:t>
      </w:r>
      <w:r>
        <w:rPr>
          <w:b/>
          <w:i/>
        </w:rPr>
        <w:t>ANA IN1”</w:t>
      </w:r>
      <w:r>
        <w:t xml:space="preserve"> input pin. The code for the analog pin configu</w:t>
      </w:r>
      <w:r>
        <w:t xml:space="preserve">ration should be entered in the </w:t>
      </w:r>
      <w:r>
        <w:rPr>
          <w:b/>
          <w:i/>
        </w:rPr>
        <w:t>“</w:t>
      </w:r>
      <w:proofErr w:type="spellStart"/>
      <w:r>
        <w:rPr>
          <w:b/>
          <w:i/>
        </w:rPr>
        <w:t>SIU_Init</w:t>
      </w:r>
      <w:proofErr w:type="spellEnd"/>
      <w:r>
        <w:rPr>
          <w:b/>
          <w:i/>
        </w:rPr>
        <w:t>()”</w:t>
      </w:r>
      <w:r>
        <w:t xml:space="preserve"> function. </w:t>
      </w:r>
    </w:p>
    <w:p w:rsidR="0005133D" w:rsidRDefault="00E87016">
      <w:pPr>
        <w:spacing w:after="212"/>
        <w:ind w:left="-5" w:right="38"/>
      </w:pPr>
      <w:r>
        <w:lastRenderedPageBreak/>
        <w:t xml:space="preserve">The function </w:t>
      </w:r>
      <w:r>
        <w:rPr>
          <w:b/>
          <w:i/>
        </w:rPr>
        <w:t>“</w:t>
      </w:r>
      <w:proofErr w:type="spellStart"/>
      <w:r>
        <w:rPr>
          <w:b/>
          <w:i/>
        </w:rPr>
        <w:t>showData</w:t>
      </w:r>
      <w:proofErr w:type="spellEnd"/>
      <w:r>
        <w:rPr>
          <w:b/>
          <w:i/>
        </w:rPr>
        <w:t xml:space="preserve">( value )”  </w:t>
      </w:r>
      <w:r>
        <w:t xml:space="preserve">contains the code for the different value levels. </w:t>
      </w:r>
      <w:r>
        <w:rPr>
          <w:b/>
        </w:rPr>
        <w:t>The task is to glow LEDs corresponding to each level</w:t>
      </w:r>
      <w:r>
        <w:t>, i.e. for the highest value of the sensor all LEDs should be sw</w:t>
      </w:r>
      <w:r>
        <w:t xml:space="preserve">itched on. Please check and modify the function </w:t>
      </w:r>
      <w:r>
        <w:rPr>
          <w:b/>
          <w:i/>
        </w:rPr>
        <w:t>“</w:t>
      </w:r>
      <w:proofErr w:type="spellStart"/>
      <w:r>
        <w:rPr>
          <w:b/>
          <w:i/>
        </w:rPr>
        <w:t>showData</w:t>
      </w:r>
      <w:proofErr w:type="spellEnd"/>
      <w:r>
        <w:rPr>
          <w:b/>
          <w:i/>
        </w:rPr>
        <w:t xml:space="preserve">( value )” </w:t>
      </w:r>
      <w:r>
        <w:t>in the provided code.</w:t>
      </w:r>
      <w:r>
        <w:rPr>
          <w:rFonts w:ascii="Times New Roman" w:eastAsia="Times New Roman" w:hAnsi="Times New Roman" w:cs="Times New Roman"/>
        </w:rPr>
        <w:t xml:space="preserve"> </w:t>
      </w:r>
    </w:p>
    <w:p w:rsidR="0005133D" w:rsidRDefault="00E87016">
      <w:pPr>
        <w:spacing w:after="4" w:line="265" w:lineRule="auto"/>
        <w:ind w:left="-5" w:right="147"/>
        <w:jc w:val="left"/>
      </w:pPr>
      <w:r>
        <w:rPr>
          <w:rFonts w:ascii="Cambria" w:eastAsia="Cambria" w:hAnsi="Cambria" w:cs="Cambria"/>
          <w:b/>
          <w:i/>
          <w:color w:val="005A46"/>
        </w:rPr>
        <w:t>Subtask 2:</w:t>
      </w:r>
      <w:r>
        <w:rPr>
          <w:rFonts w:ascii="Times New Roman" w:eastAsia="Times New Roman" w:hAnsi="Times New Roman" w:cs="Times New Roman"/>
          <w:b/>
          <w:i/>
          <w:color w:val="005A46"/>
        </w:rPr>
        <w:t xml:space="preserve"> </w:t>
      </w:r>
    </w:p>
    <w:p w:rsidR="0005133D" w:rsidRDefault="00E87016">
      <w:pPr>
        <w:ind w:left="-5" w:right="38"/>
      </w:pPr>
      <w:r>
        <w:t xml:space="preserve">This subtask concerns with the </w:t>
      </w:r>
      <w:r>
        <w:rPr>
          <w:b/>
        </w:rPr>
        <w:t>usage of the potentiometer</w:t>
      </w:r>
      <w:r>
        <w:t xml:space="preserve"> provided on the board.  </w:t>
      </w:r>
      <w:r>
        <w:t xml:space="preserve">The converted value from the potentiometer is being stored in the register </w:t>
      </w:r>
      <w:r>
        <w:rPr>
          <w:b/>
          <w:i/>
        </w:rPr>
        <w:t>“ADC_0.CDR[4].B.CDATA”</w:t>
      </w:r>
      <w:r>
        <w:t>. Use this data register, instead of light sensor data register, with the same function (</w:t>
      </w:r>
      <w:r>
        <w:rPr>
          <w:b/>
          <w:i/>
        </w:rPr>
        <w:t>“</w:t>
      </w:r>
      <w:proofErr w:type="spellStart"/>
      <w:r>
        <w:rPr>
          <w:b/>
          <w:i/>
        </w:rPr>
        <w:t>showData</w:t>
      </w:r>
      <w:proofErr w:type="spellEnd"/>
      <w:r>
        <w:rPr>
          <w:b/>
          <w:i/>
        </w:rPr>
        <w:t>( value )”</w:t>
      </w:r>
      <w:r>
        <w:t xml:space="preserve">). </w:t>
      </w:r>
      <w:r>
        <w:rPr>
          <w:rFonts w:ascii="Times New Roman" w:eastAsia="Times New Roman" w:hAnsi="Times New Roman" w:cs="Times New Roman"/>
        </w:rPr>
        <w:t xml:space="preserve"> </w:t>
      </w:r>
    </w:p>
    <w:p w:rsidR="0005133D" w:rsidRDefault="00E87016">
      <w:pPr>
        <w:spacing w:after="213"/>
        <w:ind w:left="-5" w:right="38"/>
      </w:pPr>
      <w:r>
        <w:t>Please note: To read converted values from the</w:t>
      </w:r>
      <w:r>
        <w:t xml:space="preserve"> ADC data register, the corresponding controller pin has to be configured in the same manner as the light sensor. The corresponding </w:t>
      </w:r>
      <w:r>
        <w:rPr>
          <w:b/>
          <w:i/>
        </w:rPr>
        <w:t>“PCR”</w:t>
      </w:r>
      <w:r>
        <w:t xml:space="preserve"> register is not the same in this case!</w:t>
      </w:r>
      <w:r>
        <w:rPr>
          <w:rFonts w:ascii="Times New Roman" w:eastAsia="Times New Roman" w:hAnsi="Times New Roman" w:cs="Times New Roman"/>
        </w:rPr>
        <w:t xml:space="preserve"> </w:t>
      </w:r>
    </w:p>
    <w:p w:rsidR="0005133D" w:rsidRDefault="00E87016">
      <w:pPr>
        <w:spacing w:after="41" w:line="265" w:lineRule="auto"/>
        <w:ind w:left="-5" w:right="147"/>
        <w:jc w:val="left"/>
      </w:pPr>
      <w:r>
        <w:rPr>
          <w:rFonts w:ascii="Cambria" w:eastAsia="Cambria" w:hAnsi="Cambria" w:cs="Cambria"/>
          <w:b/>
          <w:i/>
          <w:color w:val="005A46"/>
        </w:rPr>
        <w:t>Subtask 3:</w:t>
      </w:r>
      <w:r>
        <w:rPr>
          <w:rFonts w:ascii="Times New Roman" w:eastAsia="Times New Roman" w:hAnsi="Times New Roman" w:cs="Times New Roman"/>
          <w:b/>
          <w:i/>
          <w:color w:val="005A46"/>
        </w:rPr>
        <w:t xml:space="preserve"> </w:t>
      </w:r>
    </w:p>
    <w:p w:rsidR="0005133D" w:rsidRDefault="00E87016">
      <w:pPr>
        <w:ind w:left="-5" w:right="38"/>
      </w:pPr>
      <w:r>
        <w:t>The digitally converted values of the ADC unit lie between 0 – 102</w:t>
      </w:r>
      <w:r>
        <w:t>4 (10bits).</w:t>
      </w:r>
      <w:r>
        <w:rPr>
          <w:rFonts w:ascii="Times New Roman" w:eastAsia="Times New Roman" w:hAnsi="Times New Roman" w:cs="Times New Roman"/>
        </w:rPr>
        <w:t xml:space="preserve"> </w:t>
      </w:r>
    </w:p>
    <w:p w:rsidR="0005133D" w:rsidRDefault="00E87016">
      <w:pPr>
        <w:ind w:left="-5" w:right="38"/>
      </w:pPr>
      <w:r>
        <w:t xml:space="preserve">Use the data from the light sensor and </w:t>
      </w:r>
      <w:r>
        <w:rPr>
          <w:b/>
        </w:rPr>
        <w:t>invert the behavio</w:t>
      </w:r>
      <w:r>
        <w:t>r</w:t>
      </w:r>
      <w:r>
        <w:rPr>
          <w:b/>
        </w:rPr>
        <w:t xml:space="preserve"> of the functionality</w:t>
      </w:r>
      <w:r>
        <w:t xml:space="preserve">. Change the function </w:t>
      </w:r>
      <w:r>
        <w:rPr>
          <w:b/>
          <w:i/>
        </w:rPr>
        <w:t>“</w:t>
      </w:r>
      <w:proofErr w:type="spellStart"/>
      <w:r>
        <w:rPr>
          <w:b/>
          <w:i/>
        </w:rPr>
        <w:t>showData</w:t>
      </w:r>
      <w:proofErr w:type="spellEnd"/>
      <w:r>
        <w:rPr>
          <w:b/>
          <w:i/>
        </w:rPr>
        <w:t>( value )”</w:t>
      </w:r>
      <w:r>
        <w:t xml:space="preserve"> so that 5 levels of light intensity are indicated, utilizing LED4. For minimum light incidence LED0 to LED4 should glow. </w:t>
      </w:r>
    </w:p>
    <w:p w:rsidR="0005133D" w:rsidRDefault="00E87016">
      <w:pPr>
        <w:spacing w:after="257" w:line="259" w:lineRule="auto"/>
        <w:ind w:left="0" w:firstLine="0"/>
        <w:jc w:val="left"/>
      </w:pPr>
      <w:r>
        <w:rPr>
          <w:rFonts w:ascii="Times New Roman" w:eastAsia="Times New Roman" w:hAnsi="Times New Roman" w:cs="Times New Roman"/>
        </w:rPr>
        <w:t xml:space="preserve"> </w:t>
      </w:r>
    </w:p>
    <w:p w:rsidR="0005133D" w:rsidRDefault="00E87016">
      <w:pPr>
        <w:pStyle w:val="Heading2"/>
        <w:ind w:left="1065" w:hanging="720"/>
      </w:pPr>
      <w:bookmarkStart w:id="14" w:name="_Toc24591"/>
      <w:r>
        <w:t xml:space="preserve">Task 3 </w:t>
      </w:r>
      <w:bookmarkEnd w:id="14"/>
    </w:p>
    <w:p w:rsidR="0005133D" w:rsidRDefault="00E87016">
      <w:pPr>
        <w:spacing w:after="215" w:line="259" w:lineRule="auto"/>
        <w:ind w:left="0" w:firstLine="0"/>
        <w:jc w:val="left"/>
      </w:pPr>
      <w:r>
        <w:t xml:space="preserve"> </w:t>
      </w:r>
    </w:p>
    <w:p w:rsidR="0005133D" w:rsidRDefault="00E87016">
      <w:pPr>
        <w:spacing w:after="209"/>
        <w:ind w:left="-5" w:right="38"/>
      </w:pPr>
      <w:r>
        <w:t xml:space="preserve">The PIT (Periodic Interrupt Timer) module on the board provides 4 different timer channels. In the following tasks digital inputs and timer-functionality will be used. </w:t>
      </w:r>
      <w:r>
        <w:rPr>
          <w:rFonts w:ascii="Times New Roman" w:eastAsia="Times New Roman" w:hAnsi="Times New Roman" w:cs="Times New Roman"/>
        </w:rPr>
        <w:t xml:space="preserve"> </w:t>
      </w:r>
    </w:p>
    <w:p w:rsidR="0005133D" w:rsidRDefault="00E87016">
      <w:pPr>
        <w:spacing w:after="4" w:line="265" w:lineRule="auto"/>
        <w:ind w:left="-5" w:right="147"/>
        <w:jc w:val="left"/>
      </w:pPr>
      <w:r>
        <w:rPr>
          <w:rFonts w:ascii="Cambria" w:eastAsia="Cambria" w:hAnsi="Cambria" w:cs="Cambria"/>
          <w:b/>
          <w:i/>
          <w:color w:val="005A46"/>
        </w:rPr>
        <w:t>Subtask 1:</w:t>
      </w:r>
      <w:r>
        <w:rPr>
          <w:rFonts w:ascii="Times New Roman" w:eastAsia="Times New Roman" w:hAnsi="Times New Roman" w:cs="Times New Roman"/>
          <w:b/>
          <w:i/>
          <w:color w:val="005A46"/>
        </w:rPr>
        <w:t xml:space="preserve"> </w:t>
      </w:r>
    </w:p>
    <w:p w:rsidR="0005133D" w:rsidRDefault="00E87016">
      <w:pPr>
        <w:ind w:left="-5" w:right="38"/>
      </w:pPr>
      <w:r>
        <w:t xml:space="preserve">Similar to the LEDs, the buttons and switches </w:t>
      </w:r>
      <w:r>
        <w:rPr>
          <w:b/>
          <w:i/>
        </w:rPr>
        <w:t>“BT5”</w:t>
      </w:r>
      <w:r>
        <w:t xml:space="preserve">, </w:t>
      </w:r>
      <w:r>
        <w:rPr>
          <w:b/>
          <w:i/>
        </w:rPr>
        <w:t>“BT6”</w:t>
      </w:r>
      <w:r>
        <w:t xml:space="preserve">, </w:t>
      </w:r>
      <w:r>
        <w:rPr>
          <w:b/>
          <w:i/>
        </w:rPr>
        <w:t>“SW1”</w:t>
      </w:r>
      <w:r>
        <w:t xml:space="preserve"> etc., are also mapped to each pin of the controller. The correct </w:t>
      </w:r>
      <w:r>
        <w:rPr>
          <w:b/>
          <w:i/>
        </w:rPr>
        <w:t>“PCR”</w:t>
      </w:r>
      <w:r>
        <w:t xml:space="preserve"> register can be found by following the same procedure as LED configuration. A button can be configured as input by writing </w:t>
      </w:r>
      <w:r>
        <w:rPr>
          <w:b/>
          <w:i/>
        </w:rPr>
        <w:t>“0x0100”</w:t>
      </w:r>
      <w:r>
        <w:t xml:space="preserve"> to the corresponding PCR register. </w:t>
      </w:r>
    </w:p>
    <w:p w:rsidR="0005133D" w:rsidRDefault="00E87016">
      <w:pPr>
        <w:ind w:left="-5" w:right="38"/>
      </w:pPr>
      <w:r>
        <w:t>A button pr</w:t>
      </w:r>
      <w:r>
        <w:t>ess or a switch on action results in a low signal (</w:t>
      </w:r>
      <w:r>
        <w:rPr>
          <w:b/>
          <w:i/>
        </w:rPr>
        <w:t>“0”</w:t>
      </w:r>
      <w:r>
        <w:t>) on the pin. This signal can be checked by the input register of the corresponding pin (</w:t>
      </w:r>
      <w:r>
        <w:rPr>
          <w:b/>
          <w:i/>
        </w:rPr>
        <w:t>“SIU.GPDI[X].R”</w:t>
      </w:r>
      <w:r>
        <w:t xml:space="preserve">, where X stands for the corresponding </w:t>
      </w:r>
      <w:r>
        <w:rPr>
          <w:b/>
          <w:i/>
        </w:rPr>
        <w:t>“PCR”</w:t>
      </w:r>
      <w:r>
        <w:t xml:space="preserve"> register number). </w:t>
      </w:r>
    </w:p>
    <w:p w:rsidR="0005133D" w:rsidRDefault="00E87016">
      <w:pPr>
        <w:spacing w:after="199" w:line="263" w:lineRule="auto"/>
        <w:ind w:left="-5"/>
        <w:jc w:val="left"/>
      </w:pPr>
      <w:r>
        <w:rPr>
          <w:b/>
        </w:rPr>
        <w:t xml:space="preserve">Configure buttons BT5, and BT6 as </w:t>
      </w:r>
      <w:r>
        <w:rPr>
          <w:b/>
        </w:rPr>
        <w:t>input and indicate button presses by switching on LED5 and LED6.</w:t>
      </w:r>
      <w:r>
        <w:rPr>
          <w:rFonts w:ascii="Times New Roman" w:eastAsia="Times New Roman" w:hAnsi="Times New Roman" w:cs="Times New Roman"/>
          <w:b/>
        </w:rPr>
        <w:t xml:space="preserve"> </w:t>
      </w:r>
    </w:p>
    <w:p w:rsidR="0005133D" w:rsidRDefault="00E87016">
      <w:pPr>
        <w:spacing w:after="4" w:line="265" w:lineRule="auto"/>
        <w:ind w:left="-5" w:right="147"/>
        <w:jc w:val="left"/>
      </w:pPr>
      <w:r>
        <w:rPr>
          <w:rFonts w:ascii="Cambria" w:eastAsia="Cambria" w:hAnsi="Cambria" w:cs="Cambria"/>
          <w:b/>
          <w:i/>
          <w:color w:val="005A46"/>
        </w:rPr>
        <w:t>Subtask 2:</w:t>
      </w:r>
      <w:r>
        <w:rPr>
          <w:rFonts w:ascii="Times New Roman" w:eastAsia="Times New Roman" w:hAnsi="Times New Roman" w:cs="Times New Roman"/>
          <w:b/>
          <w:i/>
          <w:color w:val="005A46"/>
        </w:rPr>
        <w:t xml:space="preserve"> </w:t>
      </w:r>
    </w:p>
    <w:p w:rsidR="0005133D" w:rsidRDefault="00E87016">
      <w:pPr>
        <w:spacing w:after="25"/>
        <w:ind w:left="-5" w:right="38"/>
      </w:pPr>
      <w:r>
        <w:t xml:space="preserve">The PIT timer channels 0 and 1 have already been configured. The timers can be started by calling the function </w:t>
      </w:r>
      <w:r>
        <w:rPr>
          <w:b/>
          <w:i/>
        </w:rPr>
        <w:t>“</w:t>
      </w:r>
      <w:proofErr w:type="spellStart"/>
      <w:r>
        <w:rPr>
          <w:b/>
          <w:i/>
        </w:rPr>
        <w:t>PIT_StartTimer</w:t>
      </w:r>
      <w:proofErr w:type="spellEnd"/>
      <w:r>
        <w:rPr>
          <w:b/>
          <w:i/>
        </w:rPr>
        <w:t xml:space="preserve">( </w:t>
      </w:r>
      <w:proofErr w:type="spellStart"/>
      <w:r>
        <w:rPr>
          <w:b/>
          <w:i/>
        </w:rPr>
        <w:t>int</w:t>
      </w:r>
      <w:proofErr w:type="spellEnd"/>
      <w:r>
        <w:rPr>
          <w:b/>
          <w:i/>
        </w:rPr>
        <w:t xml:space="preserve"> </w:t>
      </w:r>
      <w:proofErr w:type="spellStart"/>
      <w:r>
        <w:rPr>
          <w:b/>
          <w:i/>
        </w:rPr>
        <w:t>timerChannel</w:t>
      </w:r>
      <w:proofErr w:type="spellEnd"/>
      <w:r>
        <w:rPr>
          <w:b/>
          <w:i/>
        </w:rPr>
        <w:t xml:space="preserve"> )”</w:t>
      </w:r>
      <w:r>
        <w:t xml:space="preserve">. To stop the timers the </w:t>
      </w:r>
    </w:p>
    <w:p w:rsidR="0005133D" w:rsidRDefault="00E87016">
      <w:pPr>
        <w:spacing w:after="189" w:line="259" w:lineRule="auto"/>
        <w:ind w:left="0" w:firstLine="0"/>
        <w:jc w:val="left"/>
      </w:pPr>
      <w:r>
        <w:rPr>
          <w:b/>
          <w:i/>
        </w:rPr>
        <w:t>“</w:t>
      </w:r>
      <w:proofErr w:type="spellStart"/>
      <w:r>
        <w:rPr>
          <w:b/>
          <w:i/>
        </w:rPr>
        <w:t>PIT_</w:t>
      </w:r>
      <w:r>
        <w:rPr>
          <w:b/>
          <w:i/>
        </w:rPr>
        <w:t>StopTimer</w:t>
      </w:r>
      <w:proofErr w:type="spellEnd"/>
      <w:r>
        <w:rPr>
          <w:b/>
          <w:i/>
        </w:rPr>
        <w:t xml:space="preserve">( </w:t>
      </w:r>
      <w:proofErr w:type="spellStart"/>
      <w:r>
        <w:rPr>
          <w:b/>
          <w:i/>
        </w:rPr>
        <w:t>int</w:t>
      </w:r>
      <w:proofErr w:type="spellEnd"/>
      <w:r>
        <w:rPr>
          <w:b/>
          <w:i/>
        </w:rPr>
        <w:t xml:space="preserve"> </w:t>
      </w:r>
      <w:proofErr w:type="spellStart"/>
      <w:r>
        <w:rPr>
          <w:b/>
          <w:i/>
        </w:rPr>
        <w:t>timerChannel</w:t>
      </w:r>
      <w:proofErr w:type="spellEnd"/>
      <w:r>
        <w:rPr>
          <w:b/>
          <w:i/>
        </w:rPr>
        <w:t xml:space="preserve"> )”</w:t>
      </w:r>
      <w:r>
        <w:t xml:space="preserve"> can be called.</w:t>
      </w:r>
      <w:r>
        <w:rPr>
          <w:rFonts w:ascii="Times New Roman" w:eastAsia="Times New Roman" w:hAnsi="Times New Roman" w:cs="Times New Roman"/>
        </w:rPr>
        <w:t xml:space="preserve"> </w:t>
      </w:r>
    </w:p>
    <w:p w:rsidR="0005133D" w:rsidRDefault="00E87016">
      <w:pPr>
        <w:tabs>
          <w:tab w:val="center" w:pos="878"/>
          <w:tab w:val="center" w:pos="1397"/>
          <w:tab w:val="center" w:pos="1935"/>
          <w:tab w:val="center" w:pos="2547"/>
          <w:tab w:val="center" w:pos="3155"/>
          <w:tab w:val="center" w:pos="3666"/>
          <w:tab w:val="center" w:pos="4232"/>
          <w:tab w:val="center" w:pos="5077"/>
          <w:tab w:val="center" w:pos="5991"/>
          <w:tab w:val="center" w:pos="6554"/>
          <w:tab w:val="center" w:pos="7049"/>
          <w:tab w:val="center" w:pos="7614"/>
          <w:tab w:val="center" w:pos="8175"/>
          <w:tab w:val="right" w:pos="9123"/>
        </w:tabs>
        <w:spacing w:after="10"/>
        <w:ind w:left="-15" w:firstLine="0"/>
        <w:jc w:val="left"/>
      </w:pPr>
      <w:r>
        <w:t xml:space="preserve">Before </w:t>
      </w:r>
      <w:r>
        <w:tab/>
        <w:t xml:space="preserve">a </w:t>
      </w:r>
      <w:r>
        <w:tab/>
        <w:t xml:space="preserve">timer </w:t>
      </w:r>
      <w:r>
        <w:tab/>
        <w:t xml:space="preserve">is </w:t>
      </w:r>
      <w:r>
        <w:tab/>
        <w:t xml:space="preserve">started </w:t>
      </w:r>
      <w:r>
        <w:tab/>
        <w:t xml:space="preserve">it </w:t>
      </w:r>
      <w:r>
        <w:tab/>
        <w:t xml:space="preserve">must </w:t>
      </w:r>
      <w:r>
        <w:tab/>
        <w:t xml:space="preserve">be </w:t>
      </w:r>
      <w:r>
        <w:tab/>
        <w:t xml:space="preserve">configured. </w:t>
      </w:r>
      <w:r>
        <w:tab/>
        <w:t xml:space="preserve">This </w:t>
      </w:r>
      <w:r>
        <w:tab/>
        <w:t xml:space="preserve">can </w:t>
      </w:r>
      <w:r>
        <w:tab/>
        <w:t xml:space="preserve">be </w:t>
      </w:r>
      <w:r>
        <w:tab/>
        <w:t xml:space="preserve">done </w:t>
      </w:r>
      <w:r>
        <w:tab/>
        <w:t xml:space="preserve">by </w:t>
      </w:r>
      <w:r>
        <w:tab/>
        <w:t>calling</w:t>
      </w:r>
      <w:r>
        <w:rPr>
          <w:b/>
          <w:i/>
        </w:rPr>
        <w:t xml:space="preserve"> </w:t>
      </w:r>
    </w:p>
    <w:p w:rsidR="0005133D" w:rsidRDefault="00E87016">
      <w:pPr>
        <w:ind w:left="-5" w:right="38"/>
      </w:pPr>
      <w:r>
        <w:rPr>
          <w:b/>
          <w:i/>
        </w:rPr>
        <w:t>“</w:t>
      </w:r>
      <w:proofErr w:type="spellStart"/>
      <w:r>
        <w:rPr>
          <w:b/>
          <w:i/>
        </w:rPr>
        <w:t>PIT_ConfigureTimer</w:t>
      </w:r>
      <w:proofErr w:type="spellEnd"/>
      <w:r>
        <w:rPr>
          <w:b/>
          <w:i/>
        </w:rPr>
        <w:t xml:space="preserve">( </w:t>
      </w:r>
      <w:proofErr w:type="spellStart"/>
      <w:r>
        <w:rPr>
          <w:b/>
          <w:i/>
        </w:rPr>
        <w:t>int</w:t>
      </w:r>
      <w:proofErr w:type="spellEnd"/>
      <w:r>
        <w:rPr>
          <w:b/>
          <w:i/>
        </w:rPr>
        <w:t xml:space="preserve"> </w:t>
      </w:r>
      <w:proofErr w:type="spellStart"/>
      <w:r>
        <w:rPr>
          <w:b/>
          <w:i/>
        </w:rPr>
        <w:t>timerChannel</w:t>
      </w:r>
      <w:proofErr w:type="spellEnd"/>
      <w:r>
        <w:rPr>
          <w:b/>
          <w:i/>
        </w:rPr>
        <w:t xml:space="preserve">, unsigned </w:t>
      </w:r>
      <w:proofErr w:type="spellStart"/>
      <w:r>
        <w:rPr>
          <w:b/>
          <w:i/>
        </w:rPr>
        <w:t>int</w:t>
      </w:r>
      <w:proofErr w:type="spellEnd"/>
      <w:r>
        <w:rPr>
          <w:b/>
          <w:i/>
        </w:rPr>
        <w:t xml:space="preserve"> time )”.</w:t>
      </w:r>
      <w:r>
        <w:t xml:space="preserve"> </w:t>
      </w:r>
      <w:r>
        <w:t xml:space="preserve">The timer should be configured with a valid timer channel and a valid time. Thereby the time defines the period in milliseconds an interrupt service routine is executed. When the interrupt occurs, the function </w:t>
      </w:r>
      <w:r>
        <w:rPr>
          <w:b/>
          <w:i/>
        </w:rPr>
        <w:t>“PITCHANNEL0()”</w:t>
      </w:r>
      <w:r>
        <w:t xml:space="preserve"> is being called. To indicate a</w:t>
      </w:r>
      <w:r>
        <w:t xml:space="preserve"> working timer, </w:t>
      </w:r>
      <w:r>
        <w:rPr>
          <w:b/>
        </w:rPr>
        <w:t>LED7 should be toggled at every second</w:t>
      </w:r>
      <w:r>
        <w:t xml:space="preserve">. </w:t>
      </w:r>
      <w:r>
        <w:rPr>
          <w:b/>
          <w:i/>
        </w:rPr>
        <w:t>“SIU.GPDO[X].R = ~SIU.GPDO[X].R”</w:t>
      </w:r>
      <w:r>
        <w:t xml:space="preserve"> (where X stands for the </w:t>
      </w:r>
      <w:r>
        <w:rPr>
          <w:b/>
          <w:i/>
        </w:rPr>
        <w:t>“PCR”</w:t>
      </w:r>
      <w:r>
        <w:t xml:space="preserve"> register number) can be used to let the LED blink. </w:t>
      </w:r>
      <w:r>
        <w:lastRenderedPageBreak/>
        <w:t xml:space="preserve">Consider the </w:t>
      </w:r>
      <w:r>
        <w:rPr>
          <w:b/>
          <w:i/>
        </w:rPr>
        <w:t>“~”</w:t>
      </w:r>
      <w:r>
        <w:t>-Op</w:t>
      </w:r>
      <w:bookmarkStart w:id="15" w:name="_GoBack"/>
      <w:bookmarkEnd w:id="15"/>
      <w:r>
        <w:t>erator, which negates the following value, in this case the current</w:t>
      </w:r>
      <w:r>
        <w:t xml:space="preserve"> value of the register for the corresponding LED. </w:t>
      </w:r>
    </w:p>
    <w:p w:rsidR="0005133D" w:rsidRDefault="00E87016">
      <w:pPr>
        <w:ind w:left="-5" w:right="38"/>
      </w:pPr>
      <w:r>
        <w:t xml:space="preserve">The implementation should be an endless loop. Thereby </w:t>
      </w:r>
      <w:r>
        <w:rPr>
          <w:b/>
        </w:rPr>
        <w:t>the timer channel should be switched on/off using SW1</w:t>
      </w:r>
      <w:r>
        <w:t>, if the switch state is changed. Implement this functionality.</w:t>
      </w:r>
      <w:r>
        <w:rPr>
          <w:rFonts w:ascii="Times New Roman" w:eastAsia="Times New Roman" w:hAnsi="Times New Roman" w:cs="Times New Roman"/>
        </w:rPr>
        <w:t xml:space="preserve"> </w:t>
      </w:r>
    </w:p>
    <w:p w:rsidR="0005133D" w:rsidRDefault="00E87016">
      <w:pPr>
        <w:ind w:left="-5" w:right="38"/>
      </w:pPr>
      <w:r>
        <w:t>This task shows a part of the ind</w:t>
      </w:r>
      <w:r>
        <w:t xml:space="preserve">icator control of an automobile. In a later practical unit the indicator control will be expanded of the possibilities of left, right and hazard flashing. </w:t>
      </w:r>
    </w:p>
    <w:p w:rsidR="0005133D" w:rsidRDefault="00E87016">
      <w:pPr>
        <w:spacing w:after="247" w:line="259" w:lineRule="auto"/>
        <w:ind w:left="0" w:firstLine="0"/>
        <w:jc w:val="left"/>
      </w:pPr>
      <w:r>
        <w:t xml:space="preserve"> </w:t>
      </w:r>
    </w:p>
    <w:p w:rsidR="0005133D" w:rsidRDefault="00E87016">
      <w:pPr>
        <w:pStyle w:val="Heading2"/>
        <w:ind w:left="1065" w:hanging="720"/>
      </w:pPr>
      <w:bookmarkStart w:id="16" w:name="_Toc24592"/>
      <w:r>
        <w:t xml:space="preserve">Task 4 (Optional) </w:t>
      </w:r>
      <w:bookmarkEnd w:id="16"/>
    </w:p>
    <w:p w:rsidR="0005133D" w:rsidRDefault="00E87016">
      <w:pPr>
        <w:spacing w:after="215" w:line="259" w:lineRule="auto"/>
        <w:ind w:left="0" w:firstLine="0"/>
        <w:jc w:val="left"/>
      </w:pPr>
      <w:r>
        <w:t xml:space="preserve"> </w:t>
      </w:r>
    </w:p>
    <w:p w:rsidR="0005133D" w:rsidRDefault="00E87016">
      <w:pPr>
        <w:spacing w:after="230" w:line="242" w:lineRule="auto"/>
        <w:ind w:left="-5" w:right="117"/>
        <w:jc w:val="left"/>
      </w:pPr>
      <w:r>
        <w:t xml:space="preserve">Use LED0 – </w:t>
      </w:r>
      <w:r>
        <w:t xml:space="preserve">LED7 to implement a “running light”. Objective is to switch on the LEDs one by one starting with LED0. If all LEDs are on, they should be switched off successively starting with LED0 again.  </w:t>
      </w:r>
    </w:p>
    <w:p w:rsidR="0005133D" w:rsidRDefault="00E87016">
      <w:pPr>
        <w:spacing w:after="218" w:line="259" w:lineRule="auto"/>
        <w:ind w:left="0" w:firstLine="0"/>
        <w:jc w:val="left"/>
      </w:pPr>
      <w:r>
        <w:t xml:space="preserve"> </w:t>
      </w:r>
    </w:p>
    <w:p w:rsidR="0005133D" w:rsidRDefault="00E87016">
      <w:pPr>
        <w:spacing w:after="218" w:line="259" w:lineRule="auto"/>
        <w:ind w:left="0" w:firstLine="0"/>
        <w:jc w:val="left"/>
      </w:pPr>
      <w:r>
        <w:t xml:space="preserve"> </w:t>
      </w:r>
    </w:p>
    <w:p w:rsidR="0005133D" w:rsidRDefault="00E87016">
      <w:pPr>
        <w:spacing w:after="218" w:line="259" w:lineRule="auto"/>
        <w:ind w:left="0" w:firstLine="0"/>
        <w:jc w:val="left"/>
      </w:pPr>
      <w:r>
        <w:t xml:space="preserve"> </w:t>
      </w:r>
    </w:p>
    <w:p w:rsidR="0005133D" w:rsidRDefault="00E87016">
      <w:pPr>
        <w:spacing w:after="218" w:line="259" w:lineRule="auto"/>
        <w:ind w:left="0" w:firstLine="0"/>
        <w:jc w:val="left"/>
      </w:pPr>
      <w:r>
        <w:t xml:space="preserve"> </w:t>
      </w:r>
    </w:p>
    <w:p w:rsidR="0005133D" w:rsidRDefault="00E87016">
      <w:pPr>
        <w:spacing w:after="218" w:line="259" w:lineRule="auto"/>
        <w:ind w:left="0" w:firstLine="0"/>
        <w:jc w:val="left"/>
      </w:pPr>
      <w:r>
        <w:t xml:space="preserve"> </w:t>
      </w:r>
    </w:p>
    <w:p w:rsidR="0005133D" w:rsidRDefault="00E87016">
      <w:pPr>
        <w:spacing w:after="218" w:line="259" w:lineRule="auto"/>
        <w:ind w:left="0" w:firstLine="0"/>
        <w:jc w:val="left"/>
      </w:pPr>
      <w:r>
        <w:t xml:space="preserve"> </w:t>
      </w:r>
    </w:p>
    <w:p w:rsidR="0005133D" w:rsidRDefault="00E87016">
      <w:pPr>
        <w:spacing w:after="218" w:line="259" w:lineRule="auto"/>
        <w:ind w:left="0" w:firstLine="0"/>
        <w:jc w:val="left"/>
      </w:pPr>
      <w:r>
        <w:t xml:space="preserve"> </w:t>
      </w:r>
    </w:p>
    <w:p w:rsidR="0005133D" w:rsidRDefault="00E87016">
      <w:pPr>
        <w:spacing w:after="218" w:line="259" w:lineRule="auto"/>
        <w:ind w:left="0" w:firstLine="0"/>
        <w:jc w:val="left"/>
      </w:pPr>
      <w:r>
        <w:t xml:space="preserve"> </w:t>
      </w:r>
    </w:p>
    <w:p w:rsidR="0005133D" w:rsidRDefault="00E87016">
      <w:pPr>
        <w:spacing w:after="220" w:line="259" w:lineRule="auto"/>
        <w:ind w:left="0" w:firstLine="0"/>
        <w:jc w:val="left"/>
      </w:pPr>
      <w:r>
        <w:t xml:space="preserve"> </w:t>
      </w:r>
    </w:p>
    <w:p w:rsidR="0005133D" w:rsidRDefault="00E87016">
      <w:pPr>
        <w:spacing w:after="218" w:line="259" w:lineRule="auto"/>
        <w:ind w:left="0" w:firstLine="0"/>
        <w:jc w:val="left"/>
      </w:pPr>
      <w:r>
        <w:t xml:space="preserve"> </w:t>
      </w:r>
    </w:p>
    <w:p w:rsidR="0005133D" w:rsidRDefault="00E87016">
      <w:pPr>
        <w:spacing w:after="218" w:line="259" w:lineRule="auto"/>
        <w:ind w:left="0" w:firstLine="0"/>
        <w:jc w:val="left"/>
      </w:pPr>
      <w:r>
        <w:t xml:space="preserve"> </w:t>
      </w:r>
    </w:p>
    <w:p w:rsidR="0005133D" w:rsidRDefault="00E87016">
      <w:pPr>
        <w:spacing w:after="218" w:line="259" w:lineRule="auto"/>
        <w:ind w:left="0" w:firstLine="0"/>
        <w:jc w:val="left"/>
      </w:pPr>
      <w:r>
        <w:t xml:space="preserve"> </w:t>
      </w:r>
    </w:p>
    <w:p w:rsidR="0005133D" w:rsidRDefault="00E87016">
      <w:pPr>
        <w:spacing w:after="218" w:line="259" w:lineRule="auto"/>
        <w:ind w:left="0" w:firstLine="0"/>
        <w:jc w:val="left"/>
      </w:pPr>
      <w:r>
        <w:t xml:space="preserve"> </w:t>
      </w:r>
    </w:p>
    <w:p w:rsidR="0005133D" w:rsidRDefault="00E87016">
      <w:pPr>
        <w:spacing w:after="218" w:line="259" w:lineRule="auto"/>
        <w:ind w:left="0" w:firstLine="0"/>
        <w:jc w:val="left"/>
      </w:pPr>
      <w:r>
        <w:t xml:space="preserve"> </w:t>
      </w:r>
    </w:p>
    <w:p w:rsidR="0005133D" w:rsidRDefault="00E87016">
      <w:pPr>
        <w:spacing w:after="551" w:line="259" w:lineRule="auto"/>
        <w:ind w:left="0" w:firstLine="0"/>
        <w:jc w:val="left"/>
      </w:pPr>
      <w:r>
        <w:t xml:space="preserve"> </w:t>
      </w:r>
    </w:p>
    <w:p w:rsidR="0005133D" w:rsidRDefault="00E87016">
      <w:pPr>
        <w:pStyle w:val="Heading1"/>
        <w:numPr>
          <w:ilvl w:val="0"/>
          <w:numId w:val="0"/>
        </w:numPr>
        <w:ind w:left="-5"/>
      </w:pPr>
      <w:bookmarkStart w:id="17" w:name="_Toc24593"/>
      <w:r>
        <w:t xml:space="preserve">List of References </w:t>
      </w:r>
      <w:bookmarkEnd w:id="17"/>
    </w:p>
    <w:p w:rsidR="0005133D" w:rsidRDefault="00E87016">
      <w:pPr>
        <w:numPr>
          <w:ilvl w:val="0"/>
          <w:numId w:val="7"/>
        </w:numPr>
        <w:spacing w:after="26"/>
        <w:ind w:right="38" w:hanging="360"/>
      </w:pPr>
      <w:proofErr w:type="spellStart"/>
      <w:r>
        <w:t>Schäuffele</w:t>
      </w:r>
      <w:proofErr w:type="spellEnd"/>
      <w:r>
        <w:t xml:space="preserve">, </w:t>
      </w:r>
      <w:proofErr w:type="spellStart"/>
      <w:r>
        <w:t>Jörg</w:t>
      </w:r>
      <w:proofErr w:type="spellEnd"/>
      <w:r>
        <w:t xml:space="preserve">; </w:t>
      </w:r>
      <w:proofErr w:type="spellStart"/>
      <w:r>
        <w:t>Zurawka</w:t>
      </w:r>
      <w:proofErr w:type="spellEnd"/>
      <w:r>
        <w:t>, Thomas:</w:t>
      </w:r>
      <w:r>
        <w:rPr>
          <w:i/>
        </w:rPr>
        <w:t xml:space="preserve"> Automotive Software Engineering.</w:t>
      </w:r>
      <w:r>
        <w:t xml:space="preserve"> Wiesbaden: </w:t>
      </w:r>
      <w:r>
        <w:rPr>
          <w:sz w:val="20"/>
        </w:rPr>
        <w:t xml:space="preserve">Springer </w:t>
      </w:r>
      <w:proofErr w:type="spellStart"/>
      <w:r>
        <w:t>Vieweg</w:t>
      </w:r>
      <w:proofErr w:type="spellEnd"/>
      <w:r>
        <w:t xml:space="preserve">, 2013 </w:t>
      </w:r>
    </w:p>
    <w:p w:rsidR="0005133D" w:rsidRDefault="00E87016">
      <w:pPr>
        <w:numPr>
          <w:ilvl w:val="0"/>
          <w:numId w:val="7"/>
        </w:numPr>
        <w:spacing w:after="33" w:line="240" w:lineRule="auto"/>
        <w:ind w:right="38" w:hanging="360"/>
      </w:pPr>
      <w:r>
        <w:lastRenderedPageBreak/>
        <w:t xml:space="preserve">STMicroelectronics: </w:t>
      </w:r>
      <w:r>
        <w:rPr>
          <w:i/>
        </w:rPr>
        <w:t>SPC560P50Lx Family Reference Manual.</w:t>
      </w:r>
      <w:r>
        <w:t xml:space="preserve"> URL:</w:t>
      </w:r>
      <w:hyperlink r:id="rId26">
        <w:r>
          <w:t xml:space="preserve"> </w:t>
        </w:r>
      </w:hyperlink>
      <w:hyperlink r:id="rId27">
        <w:r>
          <w:rPr>
            <w:color w:val="0000FF"/>
            <w:u w:val="single" w:color="0000FF"/>
          </w:rPr>
          <w:t>http://www.st.com/st</w:t>
        </w:r>
      </w:hyperlink>
      <w:hyperlink r:id="rId28"/>
      <w:hyperlink r:id="rId29">
        <w:r>
          <w:rPr>
            <w:color w:val="0000FF"/>
            <w:u w:val="single" w:color="0000FF"/>
          </w:rPr>
          <w:t>web</w:t>
        </w:r>
      </w:hyperlink>
      <w:hyperlink r:id="rId30">
        <w:r>
          <w:rPr>
            <w:color w:val="0000FF"/>
            <w:u w:val="single" w:color="0000FF"/>
          </w:rPr>
          <w:t>-</w:t>
        </w:r>
      </w:hyperlink>
      <w:hyperlink r:id="rId31">
        <w:r>
          <w:rPr>
            <w:color w:val="0000FF"/>
            <w:u w:val="single" w:color="0000FF"/>
          </w:rPr>
          <w:t>ui/static/acti</w:t>
        </w:r>
        <w:r>
          <w:rPr>
            <w:color w:val="0000FF"/>
            <w:u w:val="single" w:color="0000FF"/>
          </w:rPr>
          <w:t>ve/en/resource/technical/document/reference_manual/CD00204027.pdf</w:t>
        </w:r>
      </w:hyperlink>
      <w:hyperlink r:id="rId32">
        <w:r>
          <w:t xml:space="preserve"> </w:t>
        </w:r>
      </w:hyperlink>
      <w:r>
        <w:t>(23.03.2016)</w:t>
      </w:r>
      <w:r>
        <w:rPr>
          <w:sz w:val="16"/>
        </w:rPr>
        <w:t xml:space="preserve"> </w:t>
      </w:r>
    </w:p>
    <w:p w:rsidR="0005133D" w:rsidRDefault="00E87016">
      <w:pPr>
        <w:numPr>
          <w:ilvl w:val="0"/>
          <w:numId w:val="7"/>
        </w:numPr>
        <w:spacing w:after="10"/>
        <w:ind w:right="38" w:hanging="360"/>
      </w:pPr>
      <w:proofErr w:type="spellStart"/>
      <w:r>
        <w:t>Raisonance</w:t>
      </w:r>
      <w:proofErr w:type="spellEnd"/>
      <w:r>
        <w:t xml:space="preserve"> S.A.S.: </w:t>
      </w:r>
      <w:proofErr w:type="spellStart"/>
      <w:r>
        <w:rPr>
          <w:i/>
        </w:rPr>
        <w:t>REva</w:t>
      </w:r>
      <w:proofErr w:type="spellEnd"/>
      <w:r>
        <w:rPr>
          <w:i/>
        </w:rPr>
        <w:t xml:space="preserve"> v3 User Guide.</w:t>
      </w:r>
      <w:r>
        <w:t xml:space="preserve"> 2010 </w:t>
      </w:r>
    </w:p>
    <w:p w:rsidR="0005133D" w:rsidRDefault="00E87016">
      <w:pPr>
        <w:spacing w:after="0" w:line="259" w:lineRule="auto"/>
        <w:ind w:left="0" w:firstLine="0"/>
        <w:jc w:val="left"/>
      </w:pPr>
      <w:r>
        <w:t xml:space="preserve"> </w:t>
      </w:r>
    </w:p>
    <w:sectPr w:rsidR="0005133D">
      <w:footerReference w:type="even" r:id="rId33"/>
      <w:footerReference w:type="default" r:id="rId34"/>
      <w:footerReference w:type="first" r:id="rId35"/>
      <w:pgSz w:w="11906" w:h="16838"/>
      <w:pgMar w:top="1421" w:right="1366" w:bottom="1143" w:left="1416" w:header="720" w:footer="4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7016" w:rsidRDefault="00E87016">
      <w:pPr>
        <w:spacing w:after="0" w:line="240" w:lineRule="auto"/>
      </w:pPr>
      <w:r>
        <w:separator/>
      </w:r>
    </w:p>
  </w:endnote>
  <w:endnote w:type="continuationSeparator" w:id="0">
    <w:p w:rsidR="00E87016" w:rsidRDefault="00E870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133D" w:rsidRDefault="00E87016">
    <w:pPr>
      <w:spacing w:after="0" w:line="259" w:lineRule="auto"/>
      <w:ind w:left="0" w:firstLine="0"/>
      <w:jc w:val="left"/>
    </w:pPr>
    <w:r>
      <w:rPr>
        <w:noProof/>
      </w:rPr>
      <mc:AlternateContent>
        <mc:Choice Requires="wpg">
          <w:drawing>
            <wp:anchor distT="0" distB="0" distL="114300" distR="114300" simplePos="0" relativeHeight="251658240" behindDoc="0" locked="0" layoutInCell="1" allowOverlap="1">
              <wp:simplePos x="0" y="0"/>
              <wp:positionH relativeFrom="page">
                <wp:posOffset>152400</wp:posOffset>
              </wp:positionH>
              <wp:positionV relativeFrom="page">
                <wp:posOffset>10236200</wp:posOffset>
              </wp:positionV>
              <wp:extent cx="7408164" cy="191008"/>
              <wp:effectExtent l="0" t="0" r="0" b="0"/>
              <wp:wrapSquare wrapText="bothSides"/>
              <wp:docPr id="24148" name="Group 24148"/>
              <wp:cNvGraphicFramePr/>
              <a:graphic xmlns:a="http://schemas.openxmlformats.org/drawingml/2006/main">
                <a:graphicData uri="http://schemas.microsoft.com/office/word/2010/wordprocessingGroup">
                  <wpg:wgp>
                    <wpg:cNvGrpSpPr/>
                    <wpg:grpSpPr>
                      <a:xfrm>
                        <a:off x="0" y="0"/>
                        <a:ext cx="7408164" cy="191008"/>
                        <a:chOff x="0" y="0"/>
                        <a:chExt cx="7408164" cy="191008"/>
                      </a:xfrm>
                    </wpg:grpSpPr>
                    <pic:pic xmlns:pic="http://schemas.openxmlformats.org/drawingml/2006/picture">
                      <pic:nvPicPr>
                        <pic:cNvPr id="24149" name="Picture 24149"/>
                        <pic:cNvPicPr/>
                      </pic:nvPicPr>
                      <pic:blipFill>
                        <a:blip r:embed="rId1"/>
                        <a:stretch>
                          <a:fillRect/>
                        </a:stretch>
                      </pic:blipFill>
                      <pic:spPr>
                        <a:xfrm>
                          <a:off x="6644640" y="8127"/>
                          <a:ext cx="406908" cy="182880"/>
                        </a:xfrm>
                        <a:prstGeom prst="rect">
                          <a:avLst/>
                        </a:prstGeom>
                      </pic:spPr>
                    </pic:pic>
                    <wps:wsp>
                      <wps:cNvPr id="24152" name="Rectangle 24152"/>
                      <wps:cNvSpPr/>
                      <wps:spPr>
                        <a:xfrm>
                          <a:off x="6813550" y="37084"/>
                          <a:ext cx="94544" cy="189937"/>
                        </a:xfrm>
                        <a:prstGeom prst="rect">
                          <a:avLst/>
                        </a:prstGeom>
                        <a:ln>
                          <a:noFill/>
                        </a:ln>
                      </wps:spPr>
                      <wps:txbx>
                        <w:txbxContent>
                          <w:p w:rsidR="0005133D" w:rsidRDefault="00E87016">
                            <w:pPr>
                              <w:spacing w:after="160" w:line="259" w:lineRule="auto"/>
                              <w:ind w:left="0" w:firstLine="0"/>
                              <w:jc w:val="left"/>
                            </w:pPr>
                            <w:r>
                              <w:fldChar w:fldCharType="begin"/>
                            </w:r>
                            <w:r>
                              <w:instrText xml:space="preserve"> PAGE   \* MERGEFORMAT </w:instrText>
                            </w:r>
                            <w:r>
                              <w:fldChar w:fldCharType="separate"/>
                            </w:r>
                            <w:r>
                              <w:rPr>
                                <w:color w:val="8C8C8C"/>
                              </w:rPr>
                              <w:t>1</w:t>
                            </w:r>
                            <w:r>
                              <w:rPr>
                                <w:color w:val="8C8C8C"/>
                              </w:rPr>
                              <w:fldChar w:fldCharType="end"/>
                            </w:r>
                          </w:p>
                        </w:txbxContent>
                      </wps:txbx>
                      <wps:bodyPr horzOverflow="overflow" vert="horz" lIns="0" tIns="0" rIns="0" bIns="0" rtlCol="0">
                        <a:noAutofit/>
                      </wps:bodyPr>
                    </wps:wsp>
                    <wps:wsp>
                      <wps:cNvPr id="24153" name="Rectangle 24153"/>
                      <wps:cNvSpPr/>
                      <wps:spPr>
                        <a:xfrm>
                          <a:off x="6883654" y="37084"/>
                          <a:ext cx="42144" cy="189937"/>
                        </a:xfrm>
                        <a:prstGeom prst="rect">
                          <a:avLst/>
                        </a:prstGeom>
                        <a:ln>
                          <a:noFill/>
                        </a:ln>
                      </wps:spPr>
                      <wps:txbx>
                        <w:txbxContent>
                          <w:p w:rsidR="0005133D" w:rsidRDefault="00E87016">
                            <w:pPr>
                              <w:spacing w:after="160" w:line="259" w:lineRule="auto"/>
                              <w:ind w:left="0" w:firstLine="0"/>
                              <w:jc w:val="left"/>
                            </w:pPr>
                            <w:r>
                              <w:t xml:space="preserve"> </w:t>
                            </w:r>
                          </w:p>
                        </w:txbxContent>
                      </wps:txbx>
                      <wps:bodyPr horzOverflow="overflow" vert="horz" lIns="0" tIns="0" rIns="0" bIns="0" rtlCol="0">
                        <a:noAutofit/>
                      </wps:bodyPr>
                    </wps:wsp>
                    <wps:wsp>
                      <wps:cNvPr id="24150" name="Shape 24150"/>
                      <wps:cNvSpPr/>
                      <wps:spPr>
                        <a:xfrm>
                          <a:off x="6763639" y="0"/>
                          <a:ext cx="644525" cy="146050"/>
                        </a:xfrm>
                        <a:custGeom>
                          <a:avLst/>
                          <a:gdLst/>
                          <a:ahLst/>
                          <a:cxnLst/>
                          <a:rect l="0" t="0" r="0" b="0"/>
                          <a:pathLst>
                            <a:path w="644525" h="146050">
                              <a:moveTo>
                                <a:pt x="644525" y="146050"/>
                              </a:moveTo>
                              <a:lnTo>
                                <a:pt x="387477" y="146050"/>
                              </a:lnTo>
                              <a:lnTo>
                                <a:pt x="387477" y="0"/>
                              </a:lnTo>
                              <a:lnTo>
                                <a:pt x="0" y="0"/>
                              </a:lnTo>
                            </a:path>
                          </a:pathLst>
                        </a:custGeom>
                        <a:ln w="9525" cap="flat">
                          <a:miter lim="127000"/>
                        </a:ln>
                      </wps:spPr>
                      <wps:style>
                        <a:lnRef idx="1">
                          <a:srgbClr val="A5A5A5"/>
                        </a:lnRef>
                        <a:fillRef idx="0">
                          <a:srgbClr val="000000">
                            <a:alpha val="0"/>
                          </a:srgbClr>
                        </a:fillRef>
                        <a:effectRef idx="0">
                          <a:scrgbClr r="0" g="0" b="0"/>
                        </a:effectRef>
                        <a:fontRef idx="none"/>
                      </wps:style>
                      <wps:bodyPr/>
                    </wps:wsp>
                    <wps:wsp>
                      <wps:cNvPr id="24151" name="Shape 24151"/>
                      <wps:cNvSpPr/>
                      <wps:spPr>
                        <a:xfrm>
                          <a:off x="0" y="0"/>
                          <a:ext cx="6763639" cy="146050"/>
                        </a:xfrm>
                        <a:custGeom>
                          <a:avLst/>
                          <a:gdLst/>
                          <a:ahLst/>
                          <a:cxnLst/>
                          <a:rect l="0" t="0" r="0" b="0"/>
                          <a:pathLst>
                            <a:path w="6763639" h="146050">
                              <a:moveTo>
                                <a:pt x="0" y="146050"/>
                              </a:moveTo>
                              <a:lnTo>
                                <a:pt x="6545707" y="146050"/>
                              </a:lnTo>
                              <a:lnTo>
                                <a:pt x="6545707" y="0"/>
                              </a:lnTo>
                              <a:lnTo>
                                <a:pt x="6763639" y="0"/>
                              </a:lnTo>
                            </a:path>
                          </a:pathLst>
                        </a:custGeom>
                        <a:ln w="9525" cap="flat">
                          <a:miter lim="127000"/>
                        </a:ln>
                      </wps:spPr>
                      <wps:style>
                        <a:lnRef idx="1">
                          <a:srgbClr val="A5A5A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148" style="width:583.32pt;height:15.04pt;position:absolute;mso-position-horizontal-relative:page;mso-position-horizontal:absolute;margin-left:12pt;mso-position-vertical-relative:page;margin-top:806pt;" coordsize="74081,1910">
              <v:shape id="Picture 24149" style="position:absolute;width:4069;height:1828;left:66446;top:81;" filled="f">
                <v:imagedata r:id="rId21"/>
              </v:shape>
              <v:rect id="Rectangle 24152" style="position:absolute;width:945;height:1899;left:68135;top:370;" filled="f" stroked="f">
                <v:textbox inset="0,0,0,0">
                  <w:txbxContent>
                    <w:p>
                      <w:pPr>
                        <w:spacing w:before="0" w:after="160" w:line="259" w:lineRule="auto"/>
                        <w:ind w:left="0" w:firstLine="0"/>
                        <w:jc w:val="left"/>
                      </w:pPr>
                      <w:fldSimple w:instr=" PAGE   \* MERGEFORMAT ">
                        <w:r>
                          <w:rPr>
                            <w:color w:val="8c8c8c"/>
                          </w:rPr>
                          <w:t xml:space="preserve">1</w:t>
                        </w:r>
                      </w:fldSimple>
                    </w:p>
                  </w:txbxContent>
                </v:textbox>
              </v:rect>
              <v:rect id="Rectangle 24153" style="position:absolute;width:421;height:1899;left:68836;top:370;" filled="f" stroked="f">
                <v:textbox inset="0,0,0,0">
                  <w:txbxContent>
                    <w:p>
                      <w:pPr>
                        <w:spacing w:before="0" w:after="160" w:line="259" w:lineRule="auto"/>
                        <w:ind w:left="0" w:firstLine="0"/>
                        <w:jc w:val="left"/>
                      </w:pPr>
                      <w:r>
                        <w:rPr/>
                        <w:t xml:space="preserve"> </w:t>
                      </w:r>
                    </w:p>
                  </w:txbxContent>
                </v:textbox>
              </v:rect>
              <v:shape id="Shape 24150" style="position:absolute;width:6445;height:1460;left:67636;top:0;" coordsize="644525,146050" path="m644525,146050l387477,146050l387477,0l0,0">
                <v:stroke weight="0.75pt" endcap="flat" joinstyle="miter" miterlimit="10" on="true" color="#a5a5a5"/>
                <v:fill on="false" color="#000000" opacity="0"/>
              </v:shape>
              <v:shape id="Shape 24151" style="position:absolute;width:67636;height:1460;left:0;top:0;" coordsize="6763639,146050" path="m0,146050l6545707,146050l6545707,0l6763639,0">
                <v:stroke weight="0.75pt" endcap="flat" joinstyle="miter" miterlimit="10" on="true" color="#a5a5a5"/>
                <v:fill on="false" color="#000000" opacity="0"/>
              </v:shape>
              <w10:wrap type="square"/>
            </v:group>
          </w:pict>
        </mc:Fallback>
      </mc:AlternateContent>
    </w:r>
    <w:r>
      <w:rPr>
        <w:color w:val="A6A6A6"/>
      </w:rPr>
      <w:t xml:space="preserve">ASE Practical: Automotive Software Engineering Practical Course - Unit 1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133D" w:rsidRDefault="00E87016">
    <w:pPr>
      <w:spacing w:after="0" w:line="259" w:lineRule="auto"/>
      <w:ind w:left="0" w:firstLine="0"/>
      <w:jc w:val="left"/>
    </w:pPr>
    <w:r>
      <w:rPr>
        <w:noProof/>
      </w:rPr>
      <mc:AlternateContent>
        <mc:Choice Requires="wpg">
          <w:drawing>
            <wp:anchor distT="0" distB="0" distL="114300" distR="114300" simplePos="0" relativeHeight="251659264" behindDoc="0" locked="0" layoutInCell="1" allowOverlap="1">
              <wp:simplePos x="0" y="0"/>
              <wp:positionH relativeFrom="page">
                <wp:posOffset>152400</wp:posOffset>
              </wp:positionH>
              <wp:positionV relativeFrom="page">
                <wp:posOffset>10236200</wp:posOffset>
              </wp:positionV>
              <wp:extent cx="7408164" cy="191008"/>
              <wp:effectExtent l="0" t="0" r="0" b="0"/>
              <wp:wrapSquare wrapText="bothSides"/>
              <wp:docPr id="24131" name="Group 24131"/>
              <wp:cNvGraphicFramePr/>
              <a:graphic xmlns:a="http://schemas.openxmlformats.org/drawingml/2006/main">
                <a:graphicData uri="http://schemas.microsoft.com/office/word/2010/wordprocessingGroup">
                  <wpg:wgp>
                    <wpg:cNvGrpSpPr/>
                    <wpg:grpSpPr>
                      <a:xfrm>
                        <a:off x="0" y="0"/>
                        <a:ext cx="7408164" cy="191008"/>
                        <a:chOff x="0" y="0"/>
                        <a:chExt cx="7408164" cy="191008"/>
                      </a:xfrm>
                    </wpg:grpSpPr>
                    <pic:pic xmlns:pic="http://schemas.openxmlformats.org/drawingml/2006/picture">
                      <pic:nvPicPr>
                        <pic:cNvPr id="24132" name="Picture 24132"/>
                        <pic:cNvPicPr/>
                      </pic:nvPicPr>
                      <pic:blipFill>
                        <a:blip r:embed="rId1"/>
                        <a:stretch>
                          <a:fillRect/>
                        </a:stretch>
                      </pic:blipFill>
                      <pic:spPr>
                        <a:xfrm>
                          <a:off x="6644640" y="8127"/>
                          <a:ext cx="406908" cy="182880"/>
                        </a:xfrm>
                        <a:prstGeom prst="rect">
                          <a:avLst/>
                        </a:prstGeom>
                      </pic:spPr>
                    </pic:pic>
                    <wps:wsp>
                      <wps:cNvPr id="24135" name="Rectangle 24135"/>
                      <wps:cNvSpPr/>
                      <wps:spPr>
                        <a:xfrm>
                          <a:off x="6813550" y="37084"/>
                          <a:ext cx="94544" cy="189937"/>
                        </a:xfrm>
                        <a:prstGeom prst="rect">
                          <a:avLst/>
                        </a:prstGeom>
                        <a:ln>
                          <a:noFill/>
                        </a:ln>
                      </wps:spPr>
                      <wps:txbx>
                        <w:txbxContent>
                          <w:p w:rsidR="0005133D" w:rsidRDefault="00E87016">
                            <w:pPr>
                              <w:spacing w:after="160" w:line="259" w:lineRule="auto"/>
                              <w:ind w:left="0" w:firstLine="0"/>
                              <w:jc w:val="left"/>
                            </w:pPr>
                            <w:r>
                              <w:fldChar w:fldCharType="begin"/>
                            </w:r>
                            <w:r>
                              <w:instrText xml:space="preserve"> PAGE   \* MERGEFORMAT </w:instrText>
                            </w:r>
                            <w:r>
                              <w:fldChar w:fldCharType="separate"/>
                            </w:r>
                            <w:r w:rsidR="00A83D00" w:rsidRPr="00A83D00">
                              <w:rPr>
                                <w:noProof/>
                                <w:color w:val="8C8C8C"/>
                              </w:rPr>
                              <w:t>10</w:t>
                            </w:r>
                            <w:r>
                              <w:rPr>
                                <w:color w:val="8C8C8C"/>
                              </w:rPr>
                              <w:fldChar w:fldCharType="end"/>
                            </w:r>
                          </w:p>
                        </w:txbxContent>
                      </wps:txbx>
                      <wps:bodyPr horzOverflow="overflow" vert="horz" lIns="0" tIns="0" rIns="0" bIns="0" rtlCol="0">
                        <a:noAutofit/>
                      </wps:bodyPr>
                    </wps:wsp>
                    <wps:wsp>
                      <wps:cNvPr id="24136" name="Rectangle 24136"/>
                      <wps:cNvSpPr/>
                      <wps:spPr>
                        <a:xfrm>
                          <a:off x="6883654" y="37084"/>
                          <a:ext cx="42144" cy="189937"/>
                        </a:xfrm>
                        <a:prstGeom prst="rect">
                          <a:avLst/>
                        </a:prstGeom>
                        <a:ln>
                          <a:noFill/>
                        </a:ln>
                      </wps:spPr>
                      <wps:txbx>
                        <w:txbxContent>
                          <w:p w:rsidR="0005133D" w:rsidRDefault="00E87016">
                            <w:pPr>
                              <w:spacing w:after="160" w:line="259" w:lineRule="auto"/>
                              <w:ind w:left="0" w:firstLine="0"/>
                              <w:jc w:val="left"/>
                            </w:pPr>
                            <w:r>
                              <w:t xml:space="preserve"> </w:t>
                            </w:r>
                          </w:p>
                        </w:txbxContent>
                      </wps:txbx>
                      <wps:bodyPr horzOverflow="overflow" vert="horz" lIns="0" tIns="0" rIns="0" bIns="0" rtlCol="0">
                        <a:noAutofit/>
                      </wps:bodyPr>
                    </wps:wsp>
                    <wps:wsp>
                      <wps:cNvPr id="24133" name="Shape 24133"/>
                      <wps:cNvSpPr/>
                      <wps:spPr>
                        <a:xfrm>
                          <a:off x="6763639" y="0"/>
                          <a:ext cx="644525" cy="146050"/>
                        </a:xfrm>
                        <a:custGeom>
                          <a:avLst/>
                          <a:gdLst/>
                          <a:ahLst/>
                          <a:cxnLst/>
                          <a:rect l="0" t="0" r="0" b="0"/>
                          <a:pathLst>
                            <a:path w="644525" h="146050">
                              <a:moveTo>
                                <a:pt x="644525" y="146050"/>
                              </a:moveTo>
                              <a:lnTo>
                                <a:pt x="387477" y="146050"/>
                              </a:lnTo>
                              <a:lnTo>
                                <a:pt x="387477" y="0"/>
                              </a:lnTo>
                              <a:lnTo>
                                <a:pt x="0" y="0"/>
                              </a:lnTo>
                            </a:path>
                          </a:pathLst>
                        </a:custGeom>
                        <a:ln w="9525" cap="flat">
                          <a:miter lim="127000"/>
                        </a:ln>
                      </wps:spPr>
                      <wps:style>
                        <a:lnRef idx="1">
                          <a:srgbClr val="A5A5A5"/>
                        </a:lnRef>
                        <a:fillRef idx="0">
                          <a:srgbClr val="000000">
                            <a:alpha val="0"/>
                          </a:srgbClr>
                        </a:fillRef>
                        <a:effectRef idx="0">
                          <a:scrgbClr r="0" g="0" b="0"/>
                        </a:effectRef>
                        <a:fontRef idx="none"/>
                      </wps:style>
                      <wps:bodyPr/>
                    </wps:wsp>
                    <wps:wsp>
                      <wps:cNvPr id="24134" name="Shape 24134"/>
                      <wps:cNvSpPr/>
                      <wps:spPr>
                        <a:xfrm>
                          <a:off x="0" y="0"/>
                          <a:ext cx="6763639" cy="146050"/>
                        </a:xfrm>
                        <a:custGeom>
                          <a:avLst/>
                          <a:gdLst/>
                          <a:ahLst/>
                          <a:cxnLst/>
                          <a:rect l="0" t="0" r="0" b="0"/>
                          <a:pathLst>
                            <a:path w="6763639" h="146050">
                              <a:moveTo>
                                <a:pt x="0" y="146050"/>
                              </a:moveTo>
                              <a:lnTo>
                                <a:pt x="6545707" y="146050"/>
                              </a:lnTo>
                              <a:lnTo>
                                <a:pt x="6545707" y="0"/>
                              </a:lnTo>
                              <a:lnTo>
                                <a:pt x="6763639" y="0"/>
                              </a:lnTo>
                            </a:path>
                          </a:pathLst>
                        </a:custGeom>
                        <a:ln w="9525" cap="flat">
                          <a:miter lim="127000"/>
                        </a:ln>
                      </wps:spPr>
                      <wps:style>
                        <a:lnRef idx="1">
                          <a:srgbClr val="A5A5A5"/>
                        </a:lnRef>
                        <a:fillRef idx="0">
                          <a:srgbClr val="000000">
                            <a:alpha val="0"/>
                          </a:srgbClr>
                        </a:fillRef>
                        <a:effectRef idx="0">
                          <a:scrgbClr r="0" g="0" b="0"/>
                        </a:effectRef>
                        <a:fontRef idx="none"/>
                      </wps:style>
                      <wps:bodyPr/>
                    </wps:wsp>
                  </wpg:wgp>
                </a:graphicData>
              </a:graphic>
            </wp:anchor>
          </w:drawing>
        </mc:Choice>
        <mc:Fallback>
          <w:pict>
            <v:group id="Group 24131" o:spid="_x0000_s1032" style="position:absolute;margin-left:12pt;margin-top:806pt;width:583.3pt;height:15.05pt;z-index:251659264;mso-position-horizontal-relative:page;mso-position-vertical-relative:page" coordsize="74081,1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132" o:spid="_x0000_s1033" type="#_x0000_t75" style="position:absolute;left:66446;top:81;width:4069;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">
                <v:imagedata r:id="rId2" o:title=""/>
              </v:shape>
              <v:rect id="Rectangle 24135" o:spid="_x0000_s1034" style="position:absolute;left:68135;top:370;width:94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" filled="f" stroked="f">
                <v:textbox inset="0,0,0,0">
                  <w:txbxContent>
                    <w:p w:rsidR="0005133D" w:rsidRDefault="00E87016">
                      <w:pPr>
                        <w:spacing w:after="160" w:line="259" w:lineRule="auto"/>
                        <w:ind w:left="0" w:firstLine="0"/>
                        <w:jc w:val="left"/>
                      </w:pPr>
                      <w:r>
                        <w:fldChar w:fldCharType="begin"/>
                      </w:r>
                      <w:r>
                        <w:instrText xml:space="preserve"> PAGE   \* MERGEFORMAT </w:instrText>
                      </w:r>
                      <w:r>
                        <w:fldChar w:fldCharType="separate"/>
                      </w:r>
                      <w:r w:rsidR="00A83D00" w:rsidRPr="00A83D00">
                        <w:rPr>
                          <w:noProof/>
                          <w:color w:val="8C8C8C"/>
                        </w:rPr>
                        <w:t>10</w:t>
                      </w:r>
                      <w:r>
                        <w:rPr>
                          <w:color w:val="8C8C8C"/>
                        </w:rPr>
                        <w:fldChar w:fldCharType="end"/>
                      </w:r>
                    </w:p>
                  </w:txbxContent>
                </v:textbox>
              </v:rect>
              <v:rect id="Rectangle 24136" o:spid="_x0000_s1035" style="position:absolute;left:68836;top:37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" filled="f" stroked="f">
                <v:textbox inset="0,0,0,0">
                  <w:txbxContent>
                    <w:p w:rsidR="0005133D" w:rsidRDefault="00E87016">
                      <w:pPr>
                        <w:spacing w:after="160" w:line="259" w:lineRule="auto"/>
                        <w:ind w:left="0" w:firstLine="0"/>
                        <w:jc w:val="left"/>
                      </w:pPr>
                      <w:r>
                        <w:t xml:space="preserve"> </w:t>
                      </w:r>
                    </w:p>
                  </w:txbxContent>
                </v:textbox>
              </v:rect>
              <v:shape id="Shape 24133" o:spid="_x0000_s1036" style="position:absolute;left:67636;width:6445;height:1460;visibility:visible;mso-wrap-style:square;v-text-anchor:top" coordsize="644525,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" path="m644525,146050r-257048,l387477,,,e" filled="f" strokecolor="#a5a5a5">
                <v:stroke miterlimit="83231f" joinstyle="miter"/>
                <v:path arrowok="t" textboxrect="0,0,644525,146050"/>
              </v:shape>
              <v:shape id="Shape 24134" o:spid="_x0000_s1037" style="position:absolute;width:67636;height:1460;visibility:visible;mso-wrap-style:square;v-text-anchor:top" coordsize="6763639,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" path="m,146050r6545707,l6545707,r217932,e" filled="f" strokecolor="#a5a5a5">
                <v:stroke miterlimit="83231f" joinstyle="miter"/>
                <v:path arrowok="t" textboxrect="0,0,6763639,146050"/>
              </v:shape>
              <w10:wrap type="square" anchorx="page" anchory="page"/>
            </v:group>
          </w:pict>
        </mc:Fallback>
      </mc:AlternateContent>
    </w:r>
    <w:r>
      <w:rPr>
        <w:color w:val="A6A6A6"/>
      </w:rPr>
      <w:t xml:space="preserve">ASE Practical: Automotive Software Engineering Practical Course - Unit 1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133D" w:rsidRDefault="00E87016">
    <w:pPr>
      <w:spacing w:after="0" w:line="259" w:lineRule="auto"/>
      <w:ind w:left="0" w:firstLine="0"/>
      <w:jc w:val="left"/>
    </w:pPr>
    <w:r>
      <w:rPr>
        <w:noProof/>
      </w:rPr>
      <mc:AlternateContent>
        <mc:Choice Requires="wpg">
          <w:drawing>
            <wp:anchor distT="0" distB="0" distL="114300" distR="114300" simplePos="0" relativeHeight="251660288" behindDoc="0" locked="0" layoutInCell="1" allowOverlap="1">
              <wp:simplePos x="0" y="0"/>
              <wp:positionH relativeFrom="page">
                <wp:posOffset>152400</wp:posOffset>
              </wp:positionH>
              <wp:positionV relativeFrom="page">
                <wp:posOffset>10236200</wp:posOffset>
              </wp:positionV>
              <wp:extent cx="7408164" cy="191008"/>
              <wp:effectExtent l="0" t="0" r="0" b="0"/>
              <wp:wrapSquare wrapText="bothSides"/>
              <wp:docPr id="24114" name="Group 24114"/>
              <wp:cNvGraphicFramePr/>
              <a:graphic xmlns:a="http://schemas.openxmlformats.org/drawingml/2006/main">
                <a:graphicData uri="http://schemas.microsoft.com/office/word/2010/wordprocessingGroup">
                  <wpg:wgp>
                    <wpg:cNvGrpSpPr/>
                    <wpg:grpSpPr>
                      <a:xfrm>
                        <a:off x="0" y="0"/>
                        <a:ext cx="7408164" cy="191008"/>
                        <a:chOff x="0" y="0"/>
                        <a:chExt cx="7408164" cy="191008"/>
                      </a:xfrm>
                    </wpg:grpSpPr>
                    <pic:pic xmlns:pic="http://schemas.openxmlformats.org/drawingml/2006/picture">
                      <pic:nvPicPr>
                        <pic:cNvPr id="24115" name="Picture 24115"/>
                        <pic:cNvPicPr/>
                      </pic:nvPicPr>
                      <pic:blipFill>
                        <a:blip r:embed="rId1"/>
                        <a:stretch>
                          <a:fillRect/>
                        </a:stretch>
                      </pic:blipFill>
                      <pic:spPr>
                        <a:xfrm>
                          <a:off x="6644640" y="8127"/>
                          <a:ext cx="406908" cy="182880"/>
                        </a:xfrm>
                        <a:prstGeom prst="rect">
                          <a:avLst/>
                        </a:prstGeom>
                      </pic:spPr>
                    </pic:pic>
                    <wps:wsp>
                      <wps:cNvPr id="24118" name="Rectangle 24118"/>
                      <wps:cNvSpPr/>
                      <wps:spPr>
                        <a:xfrm>
                          <a:off x="6813550" y="37084"/>
                          <a:ext cx="94544" cy="189937"/>
                        </a:xfrm>
                        <a:prstGeom prst="rect">
                          <a:avLst/>
                        </a:prstGeom>
                        <a:ln>
                          <a:noFill/>
                        </a:ln>
                      </wps:spPr>
                      <wps:txbx>
                        <w:txbxContent>
                          <w:p w:rsidR="0005133D" w:rsidRDefault="00E87016">
                            <w:pPr>
                              <w:spacing w:after="160" w:line="259" w:lineRule="auto"/>
                              <w:ind w:left="0" w:firstLine="0"/>
                              <w:jc w:val="left"/>
                            </w:pPr>
                            <w:r>
                              <w:fldChar w:fldCharType="begin"/>
                            </w:r>
                            <w:r>
                              <w:instrText xml:space="preserve"> PAGE   \* MERGEFORMAT </w:instrText>
                            </w:r>
                            <w:r>
                              <w:fldChar w:fldCharType="separate"/>
                            </w:r>
                            <w:r>
                              <w:rPr>
                                <w:color w:val="8C8C8C"/>
                              </w:rPr>
                              <w:t>1</w:t>
                            </w:r>
                            <w:r>
                              <w:rPr>
                                <w:color w:val="8C8C8C"/>
                              </w:rPr>
                              <w:fldChar w:fldCharType="end"/>
                            </w:r>
                          </w:p>
                        </w:txbxContent>
                      </wps:txbx>
                      <wps:bodyPr horzOverflow="overflow" vert="horz" lIns="0" tIns="0" rIns="0" bIns="0" rtlCol="0">
                        <a:noAutofit/>
                      </wps:bodyPr>
                    </wps:wsp>
                    <wps:wsp>
                      <wps:cNvPr id="24119" name="Rectangle 24119"/>
                      <wps:cNvSpPr/>
                      <wps:spPr>
                        <a:xfrm>
                          <a:off x="6883654" y="37084"/>
                          <a:ext cx="42144" cy="189937"/>
                        </a:xfrm>
                        <a:prstGeom prst="rect">
                          <a:avLst/>
                        </a:prstGeom>
                        <a:ln>
                          <a:noFill/>
                        </a:ln>
                      </wps:spPr>
                      <wps:txbx>
                        <w:txbxContent>
                          <w:p w:rsidR="0005133D" w:rsidRDefault="00E87016">
                            <w:pPr>
                              <w:spacing w:after="160" w:line="259" w:lineRule="auto"/>
                              <w:ind w:left="0" w:firstLine="0"/>
                              <w:jc w:val="left"/>
                            </w:pPr>
                            <w:r>
                              <w:t xml:space="preserve"> </w:t>
                            </w:r>
                          </w:p>
                        </w:txbxContent>
                      </wps:txbx>
                      <wps:bodyPr horzOverflow="overflow" vert="horz" lIns="0" tIns="0" rIns="0" bIns="0" rtlCol="0">
                        <a:noAutofit/>
                      </wps:bodyPr>
                    </wps:wsp>
                    <wps:wsp>
                      <wps:cNvPr id="24116" name="Shape 24116"/>
                      <wps:cNvSpPr/>
                      <wps:spPr>
                        <a:xfrm>
                          <a:off x="6763639" y="0"/>
                          <a:ext cx="644525" cy="146050"/>
                        </a:xfrm>
                        <a:custGeom>
                          <a:avLst/>
                          <a:gdLst/>
                          <a:ahLst/>
                          <a:cxnLst/>
                          <a:rect l="0" t="0" r="0" b="0"/>
                          <a:pathLst>
                            <a:path w="644525" h="146050">
                              <a:moveTo>
                                <a:pt x="644525" y="146050"/>
                              </a:moveTo>
                              <a:lnTo>
                                <a:pt x="387477" y="146050"/>
                              </a:lnTo>
                              <a:lnTo>
                                <a:pt x="387477" y="0"/>
                              </a:lnTo>
                              <a:lnTo>
                                <a:pt x="0" y="0"/>
                              </a:lnTo>
                            </a:path>
                          </a:pathLst>
                        </a:custGeom>
                        <a:ln w="9525" cap="flat">
                          <a:miter lim="127000"/>
                        </a:ln>
                      </wps:spPr>
                      <wps:style>
                        <a:lnRef idx="1">
                          <a:srgbClr val="A5A5A5"/>
                        </a:lnRef>
                        <a:fillRef idx="0">
                          <a:srgbClr val="000000">
                            <a:alpha val="0"/>
                          </a:srgbClr>
                        </a:fillRef>
                        <a:effectRef idx="0">
                          <a:scrgbClr r="0" g="0" b="0"/>
                        </a:effectRef>
                        <a:fontRef idx="none"/>
                      </wps:style>
                      <wps:bodyPr/>
                    </wps:wsp>
                    <wps:wsp>
                      <wps:cNvPr id="24117" name="Shape 24117"/>
                      <wps:cNvSpPr/>
                      <wps:spPr>
                        <a:xfrm>
                          <a:off x="0" y="0"/>
                          <a:ext cx="6763639" cy="146050"/>
                        </a:xfrm>
                        <a:custGeom>
                          <a:avLst/>
                          <a:gdLst/>
                          <a:ahLst/>
                          <a:cxnLst/>
                          <a:rect l="0" t="0" r="0" b="0"/>
                          <a:pathLst>
                            <a:path w="6763639" h="146050">
                              <a:moveTo>
                                <a:pt x="0" y="146050"/>
                              </a:moveTo>
                              <a:lnTo>
                                <a:pt x="6545707" y="146050"/>
                              </a:lnTo>
                              <a:lnTo>
                                <a:pt x="6545707" y="0"/>
                              </a:lnTo>
                              <a:lnTo>
                                <a:pt x="6763639" y="0"/>
                              </a:lnTo>
                            </a:path>
                          </a:pathLst>
                        </a:custGeom>
                        <a:ln w="9525" cap="flat">
                          <a:miter lim="127000"/>
                        </a:ln>
                      </wps:spPr>
                      <wps:style>
                        <a:lnRef idx="1">
                          <a:srgbClr val="A5A5A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114" style="width:583.32pt;height:15.04pt;position:absolute;mso-position-horizontal-relative:page;mso-position-horizontal:absolute;margin-left:12pt;mso-position-vertical-relative:page;margin-top:806pt;" coordsize="74081,1910">
              <v:shape id="Picture 24115" style="position:absolute;width:4069;height:1828;left:66446;top:81;" filled="f">
                <v:imagedata r:id="rId21"/>
              </v:shape>
              <v:rect id="Rectangle 24118" style="position:absolute;width:945;height:1899;left:68135;top:370;" filled="f" stroked="f">
                <v:textbox inset="0,0,0,0">
                  <w:txbxContent>
                    <w:p>
                      <w:pPr>
                        <w:spacing w:before="0" w:after="160" w:line="259" w:lineRule="auto"/>
                        <w:ind w:left="0" w:firstLine="0"/>
                        <w:jc w:val="left"/>
                      </w:pPr>
                      <w:fldSimple w:instr=" PAGE   \* MERGEFORMAT ">
                        <w:r>
                          <w:rPr>
                            <w:color w:val="8c8c8c"/>
                          </w:rPr>
                          <w:t xml:space="preserve">1</w:t>
                        </w:r>
                      </w:fldSimple>
                    </w:p>
                  </w:txbxContent>
                </v:textbox>
              </v:rect>
              <v:rect id="Rectangle 24119" style="position:absolute;width:421;height:1899;left:68836;top:370;" filled="f" stroked="f">
                <v:textbox inset="0,0,0,0">
                  <w:txbxContent>
                    <w:p>
                      <w:pPr>
                        <w:spacing w:before="0" w:after="160" w:line="259" w:lineRule="auto"/>
                        <w:ind w:left="0" w:firstLine="0"/>
                        <w:jc w:val="left"/>
                      </w:pPr>
                      <w:r>
                        <w:rPr/>
                        <w:t xml:space="preserve"> </w:t>
                      </w:r>
                    </w:p>
                  </w:txbxContent>
                </v:textbox>
              </v:rect>
              <v:shape id="Shape 24116" style="position:absolute;width:6445;height:1460;left:67636;top:0;" coordsize="644525,146050" path="m644525,146050l387477,146050l387477,0l0,0">
                <v:stroke weight="0.75pt" endcap="flat" joinstyle="miter" miterlimit="10" on="true" color="#a5a5a5"/>
                <v:fill on="false" color="#000000" opacity="0"/>
              </v:shape>
              <v:shape id="Shape 24117" style="position:absolute;width:67636;height:1460;left:0;top:0;" coordsize="6763639,146050" path="m0,146050l6545707,146050l6545707,0l6763639,0">
                <v:stroke weight="0.75pt" endcap="flat" joinstyle="miter" miterlimit="10" on="true" color="#a5a5a5"/>
                <v:fill on="false" color="#000000" opacity="0"/>
              </v:shape>
              <w10:wrap type="square"/>
            </v:group>
          </w:pict>
        </mc:Fallback>
      </mc:AlternateContent>
    </w:r>
    <w:r>
      <w:rPr>
        <w:color w:val="A6A6A6"/>
      </w:rPr>
      <w:t xml:space="preserve">ASE Practical: Automotive Software Engineering Practical Course - Unit 1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7016" w:rsidRDefault="00E87016">
      <w:pPr>
        <w:spacing w:after="0" w:line="240" w:lineRule="auto"/>
      </w:pPr>
      <w:r>
        <w:separator/>
      </w:r>
    </w:p>
  </w:footnote>
  <w:footnote w:type="continuationSeparator" w:id="0">
    <w:p w:rsidR="00E87016" w:rsidRDefault="00E870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5B4D55"/>
    <w:multiLevelType w:val="hybridMultilevel"/>
    <w:tmpl w:val="D0D03DA4"/>
    <w:lvl w:ilvl="0" w:tplc="42FC408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7EAD43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BAEFCB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034B98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3969F4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974DD0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246743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B6048D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9A0846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DB90C75"/>
    <w:multiLevelType w:val="hybridMultilevel"/>
    <w:tmpl w:val="0A6AF69A"/>
    <w:lvl w:ilvl="0" w:tplc="1AF8F75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347D3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21A2E0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1F8A61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A26FD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14617A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1F69F4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3480D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A36487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3E232F4"/>
    <w:multiLevelType w:val="hybridMultilevel"/>
    <w:tmpl w:val="E404E830"/>
    <w:lvl w:ilvl="0" w:tplc="28A82FBE">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C1AB1A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186578C">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51E17D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5B299E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938E86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820BB2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28C21F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DF2DE9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55EE493F"/>
    <w:multiLevelType w:val="hybridMultilevel"/>
    <w:tmpl w:val="655CF70C"/>
    <w:lvl w:ilvl="0" w:tplc="273C9C2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C0C297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F7867B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5B6B92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D088FB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E5EFCA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D22E58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320E3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A124E7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5F13342B"/>
    <w:multiLevelType w:val="hybridMultilevel"/>
    <w:tmpl w:val="2E947438"/>
    <w:lvl w:ilvl="0" w:tplc="02C6A10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B90237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73056E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21AC7D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9E2E72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D7ECE4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AC2C30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79063C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DFC728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667A2668"/>
    <w:multiLevelType w:val="multilevel"/>
    <w:tmpl w:val="1C320D58"/>
    <w:lvl w:ilvl="0">
      <w:start w:val="1"/>
      <w:numFmt w:val="decimal"/>
      <w:pStyle w:val="Heading1"/>
      <w:lvlText w:val="%1."/>
      <w:lvlJc w:val="left"/>
      <w:pPr>
        <w:ind w:left="0"/>
      </w:pPr>
      <w:rPr>
        <w:rFonts w:ascii="Cambria" w:eastAsia="Cambria" w:hAnsi="Cambria" w:cs="Cambria"/>
        <w:b/>
        <w:bCs/>
        <w:i w:val="0"/>
        <w:strike w:val="0"/>
        <w:dstrike w:val="0"/>
        <w:color w:val="004334"/>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val="0"/>
        <w:strike w:val="0"/>
        <w:dstrike w:val="0"/>
        <w:color w:val="005A46"/>
        <w:sz w:val="26"/>
        <w:szCs w:val="26"/>
        <w:u w:val="none" w:color="000000"/>
        <w:bdr w:val="none" w:sz="0" w:space="0" w:color="auto"/>
        <w:shd w:val="clear" w:color="auto" w:fill="auto"/>
        <w:vertAlign w:val="baseline"/>
      </w:rPr>
    </w:lvl>
    <w:lvl w:ilvl="2">
      <w:start w:val="1"/>
      <w:numFmt w:val="lowerRoman"/>
      <w:lvlText w:val="%3"/>
      <w:lvlJc w:val="left"/>
      <w:pPr>
        <w:ind w:left="1440"/>
      </w:pPr>
      <w:rPr>
        <w:rFonts w:ascii="Cambria" w:eastAsia="Cambria" w:hAnsi="Cambria" w:cs="Cambria"/>
        <w:b/>
        <w:bCs/>
        <w:i w:val="0"/>
        <w:strike w:val="0"/>
        <w:dstrike w:val="0"/>
        <w:color w:val="005A46"/>
        <w:sz w:val="26"/>
        <w:szCs w:val="26"/>
        <w:u w:val="none" w:color="000000"/>
        <w:bdr w:val="none" w:sz="0" w:space="0" w:color="auto"/>
        <w:shd w:val="clear" w:color="auto" w:fill="auto"/>
        <w:vertAlign w:val="baseline"/>
      </w:rPr>
    </w:lvl>
    <w:lvl w:ilvl="3">
      <w:start w:val="1"/>
      <w:numFmt w:val="decimal"/>
      <w:lvlText w:val="%4"/>
      <w:lvlJc w:val="left"/>
      <w:pPr>
        <w:ind w:left="2160"/>
      </w:pPr>
      <w:rPr>
        <w:rFonts w:ascii="Cambria" w:eastAsia="Cambria" w:hAnsi="Cambria" w:cs="Cambria"/>
        <w:b/>
        <w:bCs/>
        <w:i w:val="0"/>
        <w:strike w:val="0"/>
        <w:dstrike w:val="0"/>
        <w:color w:val="005A46"/>
        <w:sz w:val="26"/>
        <w:szCs w:val="26"/>
        <w:u w:val="none" w:color="000000"/>
        <w:bdr w:val="none" w:sz="0" w:space="0" w:color="auto"/>
        <w:shd w:val="clear" w:color="auto" w:fill="auto"/>
        <w:vertAlign w:val="baseline"/>
      </w:rPr>
    </w:lvl>
    <w:lvl w:ilvl="4">
      <w:start w:val="1"/>
      <w:numFmt w:val="lowerLetter"/>
      <w:lvlText w:val="%5"/>
      <w:lvlJc w:val="left"/>
      <w:pPr>
        <w:ind w:left="2880"/>
      </w:pPr>
      <w:rPr>
        <w:rFonts w:ascii="Cambria" w:eastAsia="Cambria" w:hAnsi="Cambria" w:cs="Cambria"/>
        <w:b/>
        <w:bCs/>
        <w:i w:val="0"/>
        <w:strike w:val="0"/>
        <w:dstrike w:val="0"/>
        <w:color w:val="005A46"/>
        <w:sz w:val="26"/>
        <w:szCs w:val="26"/>
        <w:u w:val="none" w:color="000000"/>
        <w:bdr w:val="none" w:sz="0" w:space="0" w:color="auto"/>
        <w:shd w:val="clear" w:color="auto" w:fill="auto"/>
        <w:vertAlign w:val="baseline"/>
      </w:rPr>
    </w:lvl>
    <w:lvl w:ilvl="5">
      <w:start w:val="1"/>
      <w:numFmt w:val="lowerRoman"/>
      <w:lvlText w:val="%6"/>
      <w:lvlJc w:val="left"/>
      <w:pPr>
        <w:ind w:left="3600"/>
      </w:pPr>
      <w:rPr>
        <w:rFonts w:ascii="Cambria" w:eastAsia="Cambria" w:hAnsi="Cambria" w:cs="Cambria"/>
        <w:b/>
        <w:bCs/>
        <w:i w:val="0"/>
        <w:strike w:val="0"/>
        <w:dstrike w:val="0"/>
        <w:color w:val="005A46"/>
        <w:sz w:val="26"/>
        <w:szCs w:val="26"/>
        <w:u w:val="none" w:color="000000"/>
        <w:bdr w:val="none" w:sz="0" w:space="0" w:color="auto"/>
        <w:shd w:val="clear" w:color="auto" w:fill="auto"/>
        <w:vertAlign w:val="baseline"/>
      </w:rPr>
    </w:lvl>
    <w:lvl w:ilvl="6">
      <w:start w:val="1"/>
      <w:numFmt w:val="decimal"/>
      <w:lvlText w:val="%7"/>
      <w:lvlJc w:val="left"/>
      <w:pPr>
        <w:ind w:left="4320"/>
      </w:pPr>
      <w:rPr>
        <w:rFonts w:ascii="Cambria" w:eastAsia="Cambria" w:hAnsi="Cambria" w:cs="Cambria"/>
        <w:b/>
        <w:bCs/>
        <w:i w:val="0"/>
        <w:strike w:val="0"/>
        <w:dstrike w:val="0"/>
        <w:color w:val="005A46"/>
        <w:sz w:val="26"/>
        <w:szCs w:val="26"/>
        <w:u w:val="none" w:color="000000"/>
        <w:bdr w:val="none" w:sz="0" w:space="0" w:color="auto"/>
        <w:shd w:val="clear" w:color="auto" w:fill="auto"/>
        <w:vertAlign w:val="baseline"/>
      </w:rPr>
    </w:lvl>
    <w:lvl w:ilvl="7">
      <w:start w:val="1"/>
      <w:numFmt w:val="lowerLetter"/>
      <w:lvlText w:val="%8"/>
      <w:lvlJc w:val="left"/>
      <w:pPr>
        <w:ind w:left="5040"/>
      </w:pPr>
      <w:rPr>
        <w:rFonts w:ascii="Cambria" w:eastAsia="Cambria" w:hAnsi="Cambria" w:cs="Cambria"/>
        <w:b/>
        <w:bCs/>
        <w:i w:val="0"/>
        <w:strike w:val="0"/>
        <w:dstrike w:val="0"/>
        <w:color w:val="005A46"/>
        <w:sz w:val="26"/>
        <w:szCs w:val="26"/>
        <w:u w:val="none" w:color="000000"/>
        <w:bdr w:val="none" w:sz="0" w:space="0" w:color="auto"/>
        <w:shd w:val="clear" w:color="auto" w:fill="auto"/>
        <w:vertAlign w:val="baseline"/>
      </w:rPr>
    </w:lvl>
    <w:lvl w:ilvl="8">
      <w:start w:val="1"/>
      <w:numFmt w:val="lowerRoman"/>
      <w:lvlText w:val="%9"/>
      <w:lvlJc w:val="left"/>
      <w:pPr>
        <w:ind w:left="5760"/>
      </w:pPr>
      <w:rPr>
        <w:rFonts w:ascii="Cambria" w:eastAsia="Cambria" w:hAnsi="Cambria" w:cs="Cambria"/>
        <w:b/>
        <w:bCs/>
        <w:i w:val="0"/>
        <w:strike w:val="0"/>
        <w:dstrike w:val="0"/>
        <w:color w:val="005A46"/>
        <w:sz w:val="26"/>
        <w:szCs w:val="26"/>
        <w:u w:val="none" w:color="000000"/>
        <w:bdr w:val="none" w:sz="0" w:space="0" w:color="auto"/>
        <w:shd w:val="clear" w:color="auto" w:fill="auto"/>
        <w:vertAlign w:val="baseline"/>
      </w:rPr>
    </w:lvl>
  </w:abstractNum>
  <w:abstractNum w:abstractNumId="6" w15:restartNumberingAfterBreak="0">
    <w:nsid w:val="6B0E5887"/>
    <w:multiLevelType w:val="hybridMultilevel"/>
    <w:tmpl w:val="D6E80BB4"/>
    <w:lvl w:ilvl="0" w:tplc="60F29C4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AD6610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53E971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CF6D9D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9CA4E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C26034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964F6D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044803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6B4F87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721E472F"/>
    <w:multiLevelType w:val="hybridMultilevel"/>
    <w:tmpl w:val="5290CE58"/>
    <w:lvl w:ilvl="0" w:tplc="A78A074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AC65CE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D544AF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2466DF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51E77A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30C075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0CC9D9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74CFF4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8EA2A4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3"/>
  </w:num>
  <w:num w:numId="2">
    <w:abstractNumId w:val="4"/>
  </w:num>
  <w:num w:numId="3">
    <w:abstractNumId w:val="0"/>
  </w:num>
  <w:num w:numId="4">
    <w:abstractNumId w:val="1"/>
  </w:num>
  <w:num w:numId="5">
    <w:abstractNumId w:val="6"/>
  </w:num>
  <w:num w:numId="6">
    <w:abstractNumId w:val="7"/>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133D"/>
    <w:rsid w:val="0005133D"/>
    <w:rsid w:val="00090748"/>
    <w:rsid w:val="001E6823"/>
    <w:rsid w:val="004E3DFA"/>
    <w:rsid w:val="00A83D00"/>
    <w:rsid w:val="00E870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F98D23F-606B-4F9D-9B03-4A465D2F7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185" w:line="248" w:lineRule="auto"/>
      <w:ind w:left="10" w:hanging="10"/>
      <w:jc w:val="both"/>
    </w:pPr>
    <w:rPr>
      <w:rFonts w:ascii="Calibri" w:eastAsia="Calibri" w:hAnsi="Calibri" w:cs="Calibri"/>
      <w:color w:val="000000"/>
      <w:sz w:val="22"/>
    </w:rPr>
  </w:style>
  <w:style w:type="paragraph" w:styleId="Heading1">
    <w:name w:val="heading 1"/>
    <w:next w:val="Normal"/>
    <w:link w:val="Heading1Char"/>
    <w:uiPriority w:val="9"/>
    <w:unhideWhenUsed/>
    <w:qFormat/>
    <w:pPr>
      <w:keepNext/>
      <w:keepLines/>
      <w:numPr>
        <w:numId w:val="8"/>
      </w:numPr>
      <w:spacing w:line="259" w:lineRule="auto"/>
      <w:ind w:left="10" w:hanging="10"/>
      <w:outlineLvl w:val="0"/>
    </w:pPr>
    <w:rPr>
      <w:rFonts w:ascii="Cambria" w:eastAsia="Cambria" w:hAnsi="Cambria" w:cs="Cambria"/>
      <w:b/>
      <w:color w:val="004334"/>
      <w:sz w:val="28"/>
    </w:rPr>
  </w:style>
  <w:style w:type="paragraph" w:styleId="Heading2">
    <w:name w:val="heading 2"/>
    <w:next w:val="Normal"/>
    <w:link w:val="Heading2Char"/>
    <w:uiPriority w:val="9"/>
    <w:unhideWhenUsed/>
    <w:qFormat/>
    <w:pPr>
      <w:keepNext/>
      <w:keepLines/>
      <w:numPr>
        <w:ilvl w:val="1"/>
        <w:numId w:val="8"/>
      </w:numPr>
      <w:spacing w:line="265" w:lineRule="auto"/>
      <w:ind w:left="370" w:hanging="10"/>
      <w:outlineLvl w:val="1"/>
    </w:pPr>
    <w:rPr>
      <w:rFonts w:ascii="Cambria" w:eastAsia="Cambria" w:hAnsi="Cambria" w:cs="Cambria"/>
      <w:b/>
      <w:color w:val="005A46"/>
      <w:sz w:val="26"/>
    </w:rPr>
  </w:style>
  <w:style w:type="paragraph" w:styleId="Heading3">
    <w:name w:val="heading 3"/>
    <w:next w:val="Normal"/>
    <w:link w:val="Heading3Char"/>
    <w:uiPriority w:val="9"/>
    <w:unhideWhenUsed/>
    <w:qFormat/>
    <w:pPr>
      <w:keepNext/>
      <w:keepLines/>
      <w:spacing w:after="4" w:line="265" w:lineRule="auto"/>
      <w:ind w:left="10" w:hanging="10"/>
      <w:outlineLvl w:val="2"/>
    </w:pPr>
    <w:rPr>
      <w:rFonts w:ascii="Cambria" w:eastAsia="Cambria" w:hAnsi="Cambria" w:cs="Cambria"/>
      <w:b/>
      <w:i/>
      <w:color w:val="005A4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i/>
      <w:color w:val="005A46"/>
      <w:sz w:val="22"/>
    </w:rPr>
  </w:style>
  <w:style w:type="character" w:customStyle="1" w:styleId="Heading2Char">
    <w:name w:val="Heading 2 Char"/>
    <w:link w:val="Heading2"/>
    <w:rPr>
      <w:rFonts w:ascii="Cambria" w:eastAsia="Cambria" w:hAnsi="Cambria" w:cs="Cambria"/>
      <w:b/>
      <w:color w:val="005A46"/>
      <w:sz w:val="26"/>
    </w:rPr>
  </w:style>
  <w:style w:type="character" w:customStyle="1" w:styleId="Heading1Char">
    <w:name w:val="Heading 1 Char"/>
    <w:link w:val="Heading1"/>
    <w:rPr>
      <w:rFonts w:ascii="Cambria" w:eastAsia="Cambria" w:hAnsi="Cambria" w:cs="Cambria"/>
      <w:b/>
      <w:color w:val="004334"/>
      <w:sz w:val="28"/>
    </w:rPr>
  </w:style>
  <w:style w:type="paragraph" w:styleId="TOC1">
    <w:name w:val="toc 1"/>
    <w:hidden/>
    <w:pPr>
      <w:spacing w:after="144" w:line="248" w:lineRule="auto"/>
      <w:ind w:left="25" w:right="57" w:hanging="10"/>
      <w:jc w:val="both"/>
    </w:pPr>
    <w:rPr>
      <w:rFonts w:ascii="Calibri" w:eastAsia="Calibri" w:hAnsi="Calibri" w:cs="Calibri"/>
      <w:color w:val="000000"/>
      <w:sz w:val="22"/>
    </w:rPr>
  </w:style>
  <w:style w:type="paragraph" w:styleId="TOC2">
    <w:name w:val="toc 2"/>
    <w:hidden/>
    <w:pPr>
      <w:spacing w:after="142" w:line="248" w:lineRule="auto"/>
      <w:ind w:left="246" w:right="57" w:hanging="10"/>
      <w:jc w:val="both"/>
    </w:pPr>
    <w:rPr>
      <w:rFonts w:ascii="Calibri" w:eastAsia="Calibri" w:hAnsi="Calibri" w:cs="Calibri"/>
      <w:color w:val="000000"/>
      <w:sz w:val="22"/>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0.png"/><Relationship Id="rId26" Type="http://schemas.openxmlformats.org/officeDocument/2006/relationships/hyperlink" Target="http://www.st.com/st-web-ui/static/active/en/resource/technical/document/reference_manual/CD00204027.pdf"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90.jpg"/><Relationship Id="rId25" Type="http://schemas.openxmlformats.org/officeDocument/2006/relationships/image" Target="media/image17.jp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0.jpg"/><Relationship Id="rId20" Type="http://schemas.openxmlformats.org/officeDocument/2006/relationships/image" Target="media/image12.png"/><Relationship Id="rId29" Type="http://schemas.openxmlformats.org/officeDocument/2006/relationships/hyperlink" Target="http://www.st.com/st-web-ui/static/active/en/resource/technical/document/reference_manual/CD00204027.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6.jpg"/><Relationship Id="rId32" Type="http://schemas.openxmlformats.org/officeDocument/2006/relationships/hyperlink" Target="http://www.st.com/st-web-ui/static/active/en/resource/technical/document/reference_manual/CD00204027.pdf"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5.jpg"/><Relationship Id="rId28" Type="http://schemas.openxmlformats.org/officeDocument/2006/relationships/hyperlink" Target="http://www.st.com/st-web-ui/static/active/en/resource/technical/document/reference_manual/CD00204027.pdf" TargetMode="External"/><Relationship Id="rId36"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1.png"/><Relationship Id="rId31" Type="http://schemas.openxmlformats.org/officeDocument/2006/relationships/hyperlink" Target="http://www.st.com/st-web-ui/static/active/en/resource/technical/document/reference_manual/CD00204027.pdf"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4.jpg"/><Relationship Id="rId27" Type="http://schemas.openxmlformats.org/officeDocument/2006/relationships/hyperlink" Target="http://www.st.com/st-web-ui/static/active/en/resource/technical/document/reference_manual/CD00204027.pdf" TargetMode="External"/><Relationship Id="rId30" Type="http://schemas.openxmlformats.org/officeDocument/2006/relationships/hyperlink" Target="http://www.st.com/st-web-ui/static/active/en/resource/technical/document/reference_manual/CD00204027.pdf" TargetMode="External"/><Relationship Id="rId35" Type="http://schemas.openxmlformats.org/officeDocument/2006/relationships/footer" Target="footer3.xml"/></Relationships>
</file>

<file path=word/_rels/footer1.xml.rels><?xml version="1.0" encoding="UTF-8" standalone="yes"?>
<Relationships xmlns="http://schemas.openxmlformats.org/package/2006/relationships"><Relationship Id="rId21" Type="http://schemas.openxmlformats.org/officeDocument/2006/relationships/image" Target="media/image0.png"/><Relationship Id="rId1" Type="http://schemas.openxmlformats.org/officeDocument/2006/relationships/image" Target="media/image18.png"/></Relationships>
</file>

<file path=word/_rels/foot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footer3.xml.rels><?xml version="1.0" encoding="UTF-8" standalone="yes"?>
<Relationships xmlns="http://schemas.openxmlformats.org/package/2006/relationships"><Relationship Id="rId21" Type="http://schemas.openxmlformats.org/officeDocument/2006/relationships/image" Target="media/image0.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3691</Words>
  <Characters>21040</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Automotive Software Engineering Practical Course - Unit 1</vt:lpstr>
    </vt:vector>
  </TitlesOfParts>
  <Company>Microsoft</Company>
  <LinksUpToDate>false</LinksUpToDate>
  <CharactersWithSpaces>24682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Automotive Software Engineering Practical Course - Unit 1</dc:title>
  <dc:subject/>
  <dc:creator>TU Chemnitz - Fakultät für Informatik - Professur Technische Informatik</dc:creator>
  <cp:keywords/>
  <cp:lastModifiedBy>Allen Ray</cp:lastModifiedBy>
  <cp:revision>3</cp:revision>
  <cp:lastPrinted>2017-04-11T21:04:00Z</cp:lastPrinted>
  <dcterms:created xsi:type="dcterms:W3CDTF">2017-04-11T21:04:00Z</dcterms:created>
  <dcterms:modified xsi:type="dcterms:W3CDTF">2017-04-11T21:04:00Z</dcterms:modified>
</cp:coreProperties>
</file>