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3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20"/>
        <w:gridCol w:w="701"/>
        <w:gridCol w:w="1862"/>
        <w:gridCol w:w="1499"/>
        <w:gridCol w:w="2263"/>
        <w:gridCol w:w="2007"/>
        <w:gridCol w:w="1616"/>
      </w:tblGrid>
      <w:tr w:rsidR="0053451E" w:rsidRPr="0053451E" w14:paraId="281A090E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18DDF1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073C0B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Bezug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975581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Titel</w:t>
            </w:r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B7F1BB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Vorbedingung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C171CB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Testfall-Beschreibung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3750F0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Erwartetes Ergebnis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28D902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Edge-Cases</w:t>
            </w:r>
          </w:p>
        </w:tc>
      </w:tr>
      <w:tr w:rsidR="0053451E" w:rsidRPr="0053451E" w14:paraId="385EE63A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DA2413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T-W-01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0A6930B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KA-W-01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63D1EE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Sprachkonformität </w:t>
            </w:r>
            <w:proofErr w:type="spellStart"/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Runtime</w:t>
            </w:r>
            <w:proofErr w:type="spellEnd"/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79757F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Kompilierter Worker liegt vor.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9D6167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Analyse der geladenen Module (z.B. via Process Explorer).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AE8534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 xml:space="preserve">Es werden ausschließlich .NET/C# </w:t>
            </w: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Runtimes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 xml:space="preserve"> geladen.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392575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Vorhandensein von Legacy-C++ DLLs.</w:t>
            </w:r>
          </w:p>
        </w:tc>
      </w:tr>
      <w:tr w:rsidR="0053451E" w:rsidRPr="0053451E" w14:paraId="4C1F907C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B30821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T-W-02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4B914A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KA-W-02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4117950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One</w:t>
            </w:r>
            <w:proofErr w:type="spellEnd"/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-Click Startsequenz</w:t>
            </w:r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6792BC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Worker ist als Dienst konfiguriert.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74F143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Start des Dienstes über die Konsole oder Windows Services.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5895AC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Alle konfigurierten Dienste der Sequenz starten ohne weiteren Befehl.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F72A48D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Sequenz ist leer.</w:t>
            </w:r>
          </w:p>
        </w:tc>
      </w:tr>
      <w:tr w:rsidR="0053451E" w:rsidRPr="0053451E" w14:paraId="6A0E4BB8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F6C806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T-W-03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3648C5C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KA-W-03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697AC3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Vollkonfiguration (Datei)</w:t>
            </w:r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9786C5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 xml:space="preserve">Die </w:t>
            </w: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config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>-datei ist leer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1A1E0A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 xml:space="preserve">Die </w:t>
            </w: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Gui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 xml:space="preserve"> erstellt eine aus der Eingabe des Nutzers eine </w:t>
            </w: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vollsätndige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Config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>-datei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FF43BD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 xml:space="preserve">Der Worker startet korrekt, und hat alle benötigten </w:t>
            </w: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Einstellunge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 xml:space="preserve"> aus der konfig ziehen können, ohne </w:t>
            </w:r>
            <w:proofErr w:type="gramStart"/>
            <w:r w:rsidRPr="0053451E">
              <w:rPr>
                <w:rFonts w:ascii="Calibri" w:hAnsi="Calibri" w:cs="Calibri"/>
                <w:sz w:val="22"/>
                <w:szCs w:val="22"/>
              </w:rPr>
              <w:t>das</w:t>
            </w:r>
            <w:proofErr w:type="gramEnd"/>
            <w:r w:rsidRPr="0053451E">
              <w:rPr>
                <w:rFonts w:ascii="Calibri" w:hAnsi="Calibri" w:cs="Calibri"/>
                <w:sz w:val="22"/>
                <w:szCs w:val="22"/>
              </w:rPr>
              <w:t xml:space="preserve"> die konfig manuelle manipuliert werden musste.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FD6AF41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 xml:space="preserve">Der </w:t>
            </w: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benuzter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 xml:space="preserve"> legt einen Mailserver in der GUI an.</w:t>
            </w:r>
          </w:p>
        </w:tc>
      </w:tr>
      <w:tr w:rsidR="0053451E" w:rsidRPr="0053451E" w14:paraId="6F479289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7BBC78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FA0D47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DC33CA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Lese Recht</w:t>
            </w:r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3BB7B70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Die Konfig beinhaltet alle möglichen Objekte.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7B5439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 xml:space="preserve">Die </w:t>
            </w: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Gui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53451E">
              <w:rPr>
                <w:rFonts w:ascii="Calibri" w:hAnsi="Calibri" w:cs="Calibri"/>
                <w:sz w:val="22"/>
                <w:szCs w:val="22"/>
              </w:rPr>
              <w:t>ließt</w:t>
            </w:r>
            <w:proofErr w:type="spellEnd"/>
            <w:proofErr w:type="gramEnd"/>
            <w:r w:rsidRPr="0053451E">
              <w:rPr>
                <w:rFonts w:ascii="Calibri" w:hAnsi="Calibri" w:cs="Calibri"/>
                <w:sz w:val="22"/>
                <w:szCs w:val="22"/>
              </w:rPr>
              <w:t xml:space="preserve"> eine bestehende Konfig-Datei aus.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85AF50F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 xml:space="preserve">Die GUI kann alle </w:t>
            </w: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inhalte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 xml:space="preserve"> der Konfig-datei </w:t>
            </w: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vollsätndig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 xml:space="preserve"> anzeigen.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4781EEF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 xml:space="preserve">Es wurden </w:t>
            </w:r>
            <w:proofErr w:type="gramStart"/>
            <w:r w:rsidRPr="0053451E">
              <w:rPr>
                <w:rFonts w:ascii="Calibri" w:hAnsi="Calibri" w:cs="Calibri"/>
                <w:sz w:val="22"/>
                <w:szCs w:val="22"/>
              </w:rPr>
              <w:t>Manuell</w:t>
            </w:r>
            <w:proofErr w:type="gramEnd"/>
            <w:r w:rsidRPr="0053451E">
              <w:rPr>
                <w:rFonts w:ascii="Calibri" w:hAnsi="Calibri" w:cs="Calibri"/>
                <w:sz w:val="22"/>
                <w:szCs w:val="22"/>
              </w:rPr>
              <w:t xml:space="preserve"> semantisch + grammatikalisch Falsche </w:t>
            </w: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inhalte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 xml:space="preserve"> in der Konfig hinterlegt.</w:t>
            </w:r>
          </w:p>
        </w:tc>
      </w:tr>
      <w:tr w:rsidR="0053451E" w:rsidRPr="0053451E" w14:paraId="0CA9B0A5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CD7833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T-W-04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088FBB2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KA-W-04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22C93DC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Nativer Windows-Service</w:t>
            </w:r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331419B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Worker ist installiert. Kein User ist angemeldet.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3AE9355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Neustart des Host-Systems.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56C3F2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Der Prozess Worker.exe läuft nach dem Booten im Hintergrund (SYSTEM-User).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A8113A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Dienst-Abhängigkeiten (z.B. Netzwerk) fehlen beim Boot.</w:t>
            </w:r>
          </w:p>
        </w:tc>
      </w:tr>
      <w:tr w:rsidR="0053451E" w:rsidRPr="0053451E" w14:paraId="0A6053B8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4EA63DC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T-W-05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05D86D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KA-W-05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4C777B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Zyklische Überwachung</w:t>
            </w:r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6909822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Dienst X läuft. Intervall: 5s.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28F9EF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Monitoring der Log-Ausgaben über 20 Sekunden.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093EC2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Es erfolgen 4 Status-Prüfungen im korrekten Zeitabstand.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B978E8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Intervall ist auf 0s oder &lt; 1s gesetzt.</w:t>
            </w:r>
          </w:p>
        </w:tc>
      </w:tr>
      <w:tr w:rsidR="0053451E" w:rsidRPr="0053451E" w14:paraId="6173E1E8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788200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T-W-06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62010C5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KA-W-06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301615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Retry</w:t>
            </w:r>
            <w:proofErr w:type="spellEnd"/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-Logik (Boot)</w:t>
            </w:r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CBE62A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 xml:space="preserve">Dienst Y schlägt fehl. </w:t>
            </w: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maxRetry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>: 3.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49BE7D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Beobachtung der Startversuche während der Boot-Phase.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1D8419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Exakt 3 Neustartversuche werden geloggt, bevor der Dienst als "</w:t>
            </w: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Failed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>" markiert wird.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617FE2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 xml:space="preserve">Dienst wird während </w:t>
            </w: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Retry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 xml:space="preserve"> manuell gestartet.</w:t>
            </w:r>
          </w:p>
        </w:tc>
      </w:tr>
      <w:tr w:rsidR="0053451E" w:rsidRPr="0053451E" w14:paraId="596ED03F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AE7532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T-W-07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D2D8EF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KA-W-07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3D8ED2A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Tages-Logging</w:t>
            </w:r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0F41C6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Worker läuft. Systemzeit wird auf 23:59:50 Uhr gestellt.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85AFBEA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Warten auf den Datumswechsel.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7F444B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Eine neue Log-Datei mit dem Stempel des Folgetages wird angelegt.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6BD248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Schreibrechte für neuen Tag fehlen.</w:t>
            </w:r>
          </w:p>
        </w:tc>
      </w:tr>
      <w:tr w:rsidR="0053451E" w:rsidRPr="0053451E" w14:paraId="22D5136E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37F4A8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T-W-08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B1767E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KA-W-08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1BB915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Log-Klassifizierung</w:t>
            </w:r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983778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System-Event wird ausgelöst.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94AC17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Prüfung des Log-Eintrags.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9AE2B7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Jeder Eintrag enthält ein Level (INFO, ERROR, etc.).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F88A0E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Unbekanntes Level wird konfiguriert.</w:t>
            </w:r>
          </w:p>
        </w:tc>
      </w:tr>
      <w:tr w:rsidR="0053451E" w:rsidRPr="0053451E" w14:paraId="31D7F185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571C5B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T-W-09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FE7AE25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KA-W-09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10882D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HTTP-Status-Validierung</w:t>
            </w:r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44EBCF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Web-Port liefert Status 500.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172649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Durchführung der Erreichbarkeitsprüfung.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24A04D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Test wird als "</w:t>
            </w: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Failed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>" gewertet (da außerhalb Range 200-202).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268564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Server liefert 200, aber leeren Body.</w:t>
            </w:r>
          </w:p>
        </w:tc>
      </w:tr>
      <w:tr w:rsidR="0053451E" w:rsidRPr="0053451E" w14:paraId="5727F739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594AE4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T-W-10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9AE2EC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KA-W-10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004642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Port-Abhängigkeit</w:t>
            </w:r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94399A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Dienst B folgt auf Dienst A (Port-Test). Test A schlägt fehl.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72AACD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Start der Sequenz.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0F5CDB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Dienst B wird niemals gestartet, solange Test A nicht "OK" liefert.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6A03FE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Port-Check meldet Timeout statt Refused.</w:t>
            </w:r>
          </w:p>
        </w:tc>
      </w:tr>
      <w:tr w:rsidR="0053451E" w:rsidRPr="0053451E" w14:paraId="55527259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3441847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T-W-11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643C13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KA-W-11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618E66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Regex</w:t>
            </w:r>
            <w:proofErr w:type="spellEnd"/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-Log-Prüfung</w:t>
            </w:r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FA0D5AA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 xml:space="preserve">Log-Datei enthält "Error". </w:t>
            </w: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Regex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 xml:space="preserve"> sucht nach "Success".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31C934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Start der Log-Validierung.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009FB0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Test meldet "Waiting", bis das korrekte Muster erscheint.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7FB0DEF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Regex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>-Syntax ist ungültig.</w:t>
            </w:r>
          </w:p>
        </w:tc>
      </w:tr>
      <w:tr w:rsidR="0053451E" w:rsidRPr="0053451E" w14:paraId="3C9DCF39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F9A915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T-W-12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D861EC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KA-W-12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3165AB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Dynamische Log-Findung</w:t>
            </w:r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15F6D0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Mehrere Dateien app_1.log, app_2.log.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1AA4B0E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 xml:space="preserve">Konfiguration mit Wildcard </w:t>
            </w: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app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>_*.log.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0E191F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 xml:space="preserve">Worker identifiziert und öffnet die </w:t>
            </w:r>
            <w:proofErr w:type="gramStart"/>
            <w:r w:rsidRPr="0053451E">
              <w:rPr>
                <w:rFonts w:ascii="Calibri" w:hAnsi="Calibri" w:cs="Calibri"/>
                <w:sz w:val="22"/>
                <w:szCs w:val="22"/>
              </w:rPr>
              <w:t>aktuellste</w:t>
            </w:r>
            <w:proofErr w:type="gramEnd"/>
            <w:r w:rsidRPr="0053451E">
              <w:rPr>
                <w:rFonts w:ascii="Calibri" w:hAnsi="Calibri" w:cs="Calibri"/>
                <w:sz w:val="22"/>
                <w:szCs w:val="22"/>
              </w:rPr>
              <w:t xml:space="preserve"> Datei.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E6AD93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Keine Datei passt zum Muster.</w:t>
            </w:r>
          </w:p>
        </w:tc>
      </w:tr>
      <w:tr w:rsidR="0053451E" w:rsidRPr="0053451E" w14:paraId="098A8CD0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2389FD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T-W-13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715EF1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KA-W-13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540796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Log-Abhängigkeit</w:t>
            </w:r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B3DCA3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Sequenz wartet auf Log-Eintrag "Ready".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4241635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Simulation des Log-Eintrags nach 10s.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74C38D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Nachfolgender Dienst startet erst unmittelbar nach dem Log-Match.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7EB8F6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Log-Datei wird während Test gelöscht.</w:t>
            </w:r>
          </w:p>
        </w:tc>
      </w:tr>
      <w:tr w:rsidR="0053451E" w:rsidRPr="0053451E" w14:paraId="7FD3D339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348BA11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T-W-14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16E1FD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KA-W-14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E86925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Sequenz-Delays</w:t>
            </w:r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16A029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Delay zwischen A und B: 5000ms.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0B1811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Zeitmessung zwischen Start-Befehlen.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A70F7A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Zeitdifferenz liegt bei 5000ms (+/- 100ms).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09AA38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Delay-Wert ist negativ.</w:t>
            </w:r>
          </w:p>
        </w:tc>
      </w:tr>
      <w:tr w:rsidR="0053451E" w:rsidRPr="0053451E" w14:paraId="18B2B681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5B2A57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T-W-15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743687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KA-W-15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5CBAAD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Auto-Neustart (</w:t>
            </w:r>
            <w:proofErr w:type="spellStart"/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Runtime</w:t>
            </w:r>
            <w:proofErr w:type="spellEnd"/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724C53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Dienst im Status "Running" wird beendet.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E6DEF3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 xml:space="preserve">Manueller </w:t>
            </w: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Stop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 xml:space="preserve"> des Sub-Dienstes.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03DF1B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Worker erkennt Statusänderung und triggert Neustart-Sequenz.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92C596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Dienst stürzt sofort nach Neustart wieder ab.</w:t>
            </w:r>
          </w:p>
        </w:tc>
      </w:tr>
      <w:tr w:rsidR="0053451E" w:rsidRPr="0053451E" w14:paraId="72CCAF3C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103062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T-W-16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71CD7F2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KA-W-16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954F89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proofErr w:type="gramStart"/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Cool</w:t>
            </w:r>
            <w:proofErr w:type="gramEnd"/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Off</w:t>
            </w:r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18EE78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CoolOff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>: 30s. Dienst stürzt ab.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81582C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Zeitmessung bis zum ersten Wiederholungsversuch.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3205D03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Worker wartet exakt 30s vor dem nächsten Versuch.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9D0B71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Cool Off ist auf 0 gesetzt.</w:t>
            </w:r>
          </w:p>
        </w:tc>
      </w:tr>
      <w:tr w:rsidR="0053451E" w:rsidRPr="0053451E" w14:paraId="0BFF1B45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16B920D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T-W-17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6CEBCF1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KA-W-17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331037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Polymorphe Erweiterung</w:t>
            </w:r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01DD54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Neue Test-Klasse (Dummy) implementiert.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94C711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Laden des Workers.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6A5B237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Der neue Test-Typ wird ohne Code-Änderung in der Engine erkannt.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DB2B60E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Test-Klasse implementiert Interface unvollständig.</w:t>
            </w:r>
          </w:p>
        </w:tc>
      </w:tr>
      <w:tr w:rsidR="0053451E" w:rsidRPr="0053451E" w14:paraId="67382172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4C5D3EC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T-W-18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5FE4DE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KA-W-18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DBF436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Clean Code (Modularität)</w:t>
            </w:r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34941B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Architektur-Audit / Code-Analyse.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E22BD80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Prüfung der Klassenabhängigkeiten.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CCD4B5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 xml:space="preserve">Klassen haben nur eine Zuständigkeit (z.B. </w:t>
            </w: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LogParser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 xml:space="preserve"> macht nur </w:t>
            </w: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Parsing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>).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08EB4F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Zirkuläre Abhängigkeiten.</w:t>
            </w:r>
          </w:p>
        </w:tc>
      </w:tr>
      <w:tr w:rsidR="0053451E" w:rsidRPr="0053451E" w14:paraId="1C8D91CE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F67F40B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T-W-19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0A3DD7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KA-W-19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F30DB0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Strukturiertes Log-Format</w:t>
            </w:r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60F5B3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Fehler provoziert.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BEBFED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Auslesen der Log-Zeile.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D5B027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 xml:space="preserve">Zeile enthält: Zeit, </w:t>
            </w: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Severity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>, Fehler-ID, Nachricht.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D3A5D4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Nachricht enthält Zeilenumbrüche (zerstört Struktur).</w:t>
            </w:r>
          </w:p>
        </w:tc>
      </w:tr>
      <w:tr w:rsidR="0053451E" w:rsidRPr="0053451E" w14:paraId="21E0F6F9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E1F52DD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T-W-20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BAEFFC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KA-W-20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95483A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Config</w:t>
            </w:r>
            <w:proofErr w:type="spellEnd"/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-Validierung</w:t>
            </w:r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009CF6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 xml:space="preserve">Port-Wert "ABC" (statt Zahl) in </w:t>
            </w: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Config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>.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922C35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Startversuch des Workers.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EB6D8DB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Worker bricht sofort ab und loggt Konfigurationsfehler.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AA0DD2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Config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>-Datei ist binär verschlüsselt.</w:t>
            </w:r>
          </w:p>
        </w:tc>
      </w:tr>
      <w:tr w:rsidR="0053451E" w:rsidRPr="0053451E" w14:paraId="61D2248F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6F8573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T-W-21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5F6233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KA-W-21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46F4B4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Installability</w:t>
            </w:r>
            <w:proofErr w:type="spellEnd"/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265D61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MSI-Paket vorhanden.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D930B9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Installation auf Zielsystem per Doppelklick.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2F04EC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Worker ist nach &lt; 1 Min als Dienst registriert und startbereit.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DC91CD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Vorherige Version ist noch blockiert.</w:t>
            </w:r>
          </w:p>
        </w:tc>
      </w:tr>
      <w:tr w:rsidR="0053451E" w:rsidRPr="0053451E" w14:paraId="11F39FEA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D17FE7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T-W-22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24A7B8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KA-W-22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431FC6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Portability</w:t>
            </w:r>
            <w:proofErr w:type="spellEnd"/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(Self-</w:t>
            </w:r>
            <w:proofErr w:type="spellStart"/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Contained</w:t>
            </w:r>
            <w:proofErr w:type="spellEnd"/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26D847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System ohne vorinstalliertes .NET.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440478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Kopieren des Worker-Ordners und Start.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6C3FEC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Worker startet erfolgreich (alle DLLs sind im Ordner).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DCE96D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Fehlende Schreibrechte im Ordner.</w:t>
            </w:r>
          </w:p>
        </w:tc>
      </w:tr>
      <w:tr w:rsidR="0053451E" w:rsidRPr="0053451E" w14:paraId="323BB74A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4A9904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T-W-23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DD1375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KA-W-23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E4043A5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Efficiency (RAM)</w:t>
            </w:r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701079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Worker überwacht 10 Dienste.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34AB6E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 xml:space="preserve">Überprüfung via </w:t>
            </w: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Resource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 xml:space="preserve"> Monitor nach 1 Std.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FA15AA8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Private Bytes &lt; 50 MB, Working Set &lt; 55 MB.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1F9249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Massives Logging bläht RAM kurzzeitig auf.</w:t>
            </w:r>
          </w:p>
        </w:tc>
      </w:tr>
      <w:tr w:rsidR="0053451E" w:rsidRPr="0053451E" w14:paraId="0C08A8BB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F35146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T-W-24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81B789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KA-W-24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6AB2B9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Resilienz (Isolation)</w:t>
            </w:r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35746A4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 xml:space="preserve">Sub-Dienst verursacht </w:t>
            </w:r>
            <w:proofErr w:type="spellStart"/>
            <w:r w:rsidRPr="0053451E">
              <w:rPr>
                <w:rFonts w:ascii="Calibri" w:hAnsi="Calibri" w:cs="Calibri"/>
                <w:sz w:val="22"/>
                <w:szCs w:val="22"/>
              </w:rPr>
              <w:t>StackOverflow</w:t>
            </w:r>
            <w:proofErr w:type="spellEnd"/>
            <w:r w:rsidRPr="0053451E">
              <w:rPr>
                <w:rFonts w:ascii="Calibri" w:hAnsi="Calibri" w:cs="Calibri"/>
                <w:sz w:val="22"/>
                <w:szCs w:val="22"/>
              </w:rPr>
              <w:t>.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3DB67A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Beobachtung des Workers.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88E494D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Worker-Prozess bleibt stabil und läuft weiter.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9EE6CB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Sub-Dienst blockiert System-Ressourcen (CPU).</w:t>
            </w:r>
          </w:p>
        </w:tc>
      </w:tr>
      <w:tr w:rsidR="0053451E" w:rsidRPr="0053451E" w14:paraId="183FC556" w14:textId="77777777" w:rsidTr="002F3E31">
        <w:tc>
          <w:tcPr>
            <w:tcW w:w="1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3DBD23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T-W-25</w:t>
            </w:r>
          </w:p>
        </w:tc>
        <w:tc>
          <w:tcPr>
            <w:tcW w:w="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8DD230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KA-W-25</w:t>
            </w:r>
          </w:p>
        </w:tc>
        <w:tc>
          <w:tcPr>
            <w:tcW w:w="16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C5598D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>Graceful</w:t>
            </w:r>
            <w:proofErr w:type="spellEnd"/>
            <w:r w:rsidRPr="0053451E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Shutdown</w:t>
            </w:r>
          </w:p>
        </w:tc>
        <w:tc>
          <w:tcPr>
            <w:tcW w:w="13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F092F17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Dienst-Stopp-Befehl gesendet.</w:t>
            </w:r>
          </w:p>
        </w:tc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608064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Prüfung der Datei-Sperren (Locks).</w:t>
            </w:r>
          </w:p>
        </w:tc>
        <w:tc>
          <w:tcPr>
            <w:tcW w:w="17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2A39B1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>Alle Log-Dateien und Handles sind innerhalb von 2s freigegeben.</w:t>
            </w:r>
          </w:p>
        </w:tc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F43270" w14:textId="77777777" w:rsidR="0053451E" w:rsidRPr="0053451E" w:rsidRDefault="0053451E" w:rsidP="0053451E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53451E">
              <w:rPr>
                <w:rFonts w:ascii="Calibri" w:hAnsi="Calibri" w:cs="Calibri"/>
                <w:sz w:val="22"/>
                <w:szCs w:val="22"/>
              </w:rPr>
              <w:t xml:space="preserve">Herunterfahren während eines hängenden </w:t>
            </w:r>
            <w:r w:rsidRPr="0053451E">
              <w:rPr>
                <w:rFonts w:ascii="Calibri" w:hAnsi="Calibri" w:cs="Calibri"/>
                <w:sz w:val="22"/>
                <w:szCs w:val="22"/>
              </w:rPr>
              <w:lastRenderedPageBreak/>
              <w:t>Netzwerk-Timeouts.</w:t>
            </w:r>
          </w:p>
        </w:tc>
      </w:tr>
    </w:tbl>
    <w:p w14:paraId="5681F83A" w14:textId="77777777" w:rsidR="0064144E" w:rsidRPr="0053451E" w:rsidRDefault="0064144E" w:rsidP="0053451E">
      <w:pPr>
        <w:spacing w:after="0"/>
        <w:rPr>
          <w:rFonts w:ascii="Calibri" w:hAnsi="Calibri" w:cs="Calibri"/>
          <w:sz w:val="22"/>
          <w:szCs w:val="22"/>
        </w:rPr>
      </w:pPr>
    </w:p>
    <w:sectPr w:rsidR="0064144E" w:rsidRPr="0053451E" w:rsidSect="00D76DE5">
      <w:pgSz w:w="11906" w:h="16838"/>
      <w:pgMar w:top="1418" w:right="1418" w:bottom="1134" w:left="1418" w:header="680" w:footer="0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51E"/>
    <w:rsid w:val="002F3E31"/>
    <w:rsid w:val="0053451E"/>
    <w:rsid w:val="0064144E"/>
    <w:rsid w:val="006C119A"/>
    <w:rsid w:val="008E6CE8"/>
    <w:rsid w:val="00CE6DFF"/>
    <w:rsid w:val="00D76DE5"/>
    <w:rsid w:val="00F5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0E073D"/>
  <w15:chartTrackingRefBased/>
  <w15:docId w15:val="{C8BF69E9-EB82-40A4-A3AE-3AA7388EA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345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345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345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345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345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345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345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345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345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345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345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345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3451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3451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3451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3451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3451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3451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345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345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345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345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345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3451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3451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3451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345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3451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345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780</Words>
  <Characters>4919</Characters>
  <Application>Microsoft Office Word</Application>
  <DocSecurity>0</DocSecurity>
  <Lines>40</Lines>
  <Paragraphs>11</Paragraphs>
  <ScaleCrop>false</ScaleCrop>
  <Company/>
  <LinksUpToDate>false</LinksUpToDate>
  <CharactersWithSpaces>5688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Heiko Krämer</dc:creator>
  <cp:keywords/>
  <dc:description/>
  <cp:lastModifiedBy>Heiko Krämer</cp:lastModifiedBy>
  <cp:revision>2</cp:revision>
  <dcterms:created xsi:type="dcterms:W3CDTF">2026-02-26T12:42:00Z</dcterms:created>
  <dcterms:modified xsi:type="dcterms:W3CDTF">2026-04-10T05:53:00Z</dcterms:modified>
</cp:coreProperties>
</file>