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B81095">
      <w:bookmarkStart w:id="0" w:name="_GoBack"/>
      <w:r>
        <w:t>Motion for Reconsideration</w:t>
      </w:r>
      <w:bookmarkEnd w:id="0"/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10482"/>
    <w:rsid w:val="00151A5E"/>
    <w:rsid w:val="00152904"/>
    <w:rsid w:val="00193972"/>
    <w:rsid w:val="001B249B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702788"/>
    <w:rsid w:val="00717754"/>
    <w:rsid w:val="00726E8F"/>
    <w:rsid w:val="0075245E"/>
    <w:rsid w:val="00756860"/>
    <w:rsid w:val="0078188C"/>
    <w:rsid w:val="007D3A5E"/>
    <w:rsid w:val="00801A9E"/>
    <w:rsid w:val="0082025F"/>
    <w:rsid w:val="0083721F"/>
    <w:rsid w:val="008436CF"/>
    <w:rsid w:val="00853E10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1095"/>
    <w:rsid w:val="00B8297A"/>
    <w:rsid w:val="00B84A49"/>
    <w:rsid w:val="00B85B9C"/>
    <w:rsid w:val="00B9150B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4</cp:revision>
  <dcterms:created xsi:type="dcterms:W3CDTF">2014-03-22T10:04:00Z</dcterms:created>
  <dcterms:modified xsi:type="dcterms:W3CDTF">2014-03-22T10:05:00Z</dcterms:modified>
</cp:coreProperties>
</file>