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6" w:name="content"/>
    <w:bookmarkStart w:id="115" w:name="X8ef39ff7c8e08d7badde80711ed387934075c6e"/>
    <w:p>
      <w:pPr>
        <w:pStyle w:val="Heading1"/>
      </w:pPr>
      <w:r>
        <w:t xml:space="preserve">Weltgewebe Repository-Audit und Ausarbeitung des Agent-Readiness-Masterplans</w:t>
      </w:r>
    </w:p>
    <w:bookmarkStart w:id="3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These:</w:t>
      </w:r>
      <w:r>
        <w:t xml:space="preserve"> </w:t>
      </w:r>
      <w:r>
        <w:t xml:space="preserve">Das Repository ist bereits ungewöhnlich nah an „agentenlesbarer Wahrheit“: Es gibt deklarierte kanonische Quellen, Schreibgrenzen, Policies, Contracts und eine disziplinierte UI- und Privacy-Normativität.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fileciteturn154file4</w:t>
      </w:r>
      <w:r>
        <w:br/>
      </w:r>
      <w:r>
        <w:rPr>
          <w:b/>
          <w:bCs/>
        </w:rPr>
        <w:t xml:space="preserve">Antithese:</w:t>
      </w:r>
      <w:r>
        <w:t xml:space="preserve"> </w:t>
      </w:r>
      <w:r>
        <w:t xml:space="preserve">Genau diese Menge an Quellen erzeugt aktuell die klassischste Agent-Falle: „formal geordnet, aber nicht eindeutig entscheidbar“ – insbesondere dort, wo Doku-Status („Docs-only“) und Implementierung (API/Web/Compose) gleichzeitig real sind.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fileciteturn154file2</w:t>
      </w:r>
      <w:r>
        <w:br/>
      </w:r>
      <w:r>
        <w:rPr>
          <w:b/>
          <w:bCs/>
        </w:rPr>
        <w:t xml:space="preserve">Synthese:</w:t>
      </w:r>
      <w:r>
        <w:t xml:space="preserve"> </w:t>
      </w:r>
      <w:r>
        <w:t xml:space="preserve">Aus dem Masterplan wird (im Sinne deiner Datei) ein</w:t>
      </w:r>
      <w:r>
        <w:t xml:space="preserve"> </w:t>
      </w:r>
      <w:r>
        <w:rPr>
          <w:b/>
          <w:bCs/>
        </w:rPr>
        <w:t xml:space="preserve">Audit mit Entscheidungslogik</w:t>
      </w:r>
      <w:r>
        <w:t xml:space="preserve">, nicht „noch mehr Doku“: Wir verdichten die Wahrheitsschicht (Lesereihenfolge, Konfliktauflösung, Abbruchregeln) und binden sie an die realen Module (API/Web/Infra/CI), sodass Agenten</w:t>
      </w:r>
      <w:r>
        <w:t xml:space="preserve"> </w:t>
      </w:r>
      <w:r>
        <w:rPr>
          <w:b/>
          <w:bCs/>
        </w:rPr>
        <w:t xml:space="preserve">reproduzierbar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ohne Interpolationsdrift</w:t>
      </w:r>
      <w:r>
        <w:t xml:space="preserve"> </w:t>
      </w:r>
      <w:r>
        <w:t xml:space="preserve">arbeiten. fileciteturn154file4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Alternative Sinnachse (Zielannahme kippen):</w:t>
      </w:r>
      <w:r>
        <w:br/>
      </w:r>
      <w:r>
        <w:t xml:space="preserve">Statt „Weltgewebe als Produkt bauen“ kann man Weltgewebe als</w:t>
      </w:r>
      <w:r>
        <w:t xml:space="preserve"> </w:t>
      </w:r>
      <w:r>
        <w:rPr>
          <w:b/>
          <w:bCs/>
        </w:rPr>
        <w:t xml:space="preserve">Wahrheitssystem</w:t>
      </w:r>
      <w:r>
        <w:t xml:space="preserve"> </w:t>
      </w:r>
      <w:r>
        <w:t xml:space="preserve">verstehen, das später Produktarbeit</w:t>
      </w:r>
      <w:r>
        <w:t xml:space="preserve"> </w:t>
      </w:r>
      <w:r>
        <w:rPr>
          <w:b/>
          <w:bCs/>
        </w:rPr>
        <w:t xml:space="preserve">ermöglicht</w:t>
      </w:r>
      <w:r>
        <w:t xml:space="preserve">. Dann ist „Agent-Readiness“ nicht Feature, sondern</w:t>
      </w:r>
      <w:r>
        <w:t xml:space="preserve"> </w:t>
      </w:r>
      <w:r>
        <w:rPr>
          <w:i/>
          <w:iCs/>
        </w:rPr>
        <w:t xml:space="preserve">Betriebssystem der Wissensordnung</w:t>
      </w:r>
      <w:r>
        <w:t xml:space="preserve">. Das verschiebt Prioritäten: erst Konfliktlogik &amp; Lesepfade, dann Features. fileciteturn154file4</w:t>
      </w:r>
    </w:p>
    <w:p>
      <w:pPr>
        <w:pStyle w:val="BodyText"/>
      </w:pPr>
      <w:r>
        <w:rPr>
          <w:b/>
          <w:bCs/>
        </w:rPr>
        <w:t xml:space="preserve">Resonanz- und Kontrastprüfung (zwei plausible Deutungen):</w:t>
      </w:r>
      <w:r>
        <w:br/>
      </w:r>
      <w:r>
        <w:t xml:space="preserve">Deutung A („fast agent-ready“) passt zu AGENTS/Policy/State-Machine-Strenge.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Deutung B („formal agent-ready, aber nicht operationalisiert“) passt, weil</w:t>
      </w:r>
      <w:r>
        <w:t xml:space="preserve"> </w:t>
      </w:r>
      <w:r>
        <w:rPr>
          <w:b/>
          <w:bCs/>
        </w:rPr>
        <w:t xml:space="preserve">Konfliktauflösung</w:t>
      </w:r>
      <w:r>
        <w:t xml:space="preserve">,</w:t>
      </w:r>
      <w:r>
        <w:t xml:space="preserve"> </w:t>
      </w:r>
      <w:r>
        <w:rPr>
          <w:b/>
          <w:bCs/>
        </w:rPr>
        <w:t xml:space="preserve">Abbruch-/Escalation-Regeln</w:t>
      </w:r>
      <w:r>
        <w:t xml:space="preserve"> </w:t>
      </w:r>
      <w:r>
        <w:t xml:space="preserve">und die Trennschärfe „Navigation vs Wahrheit“ noch nicht hart sind. fileciteturn154file1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rPr>
          <w:b/>
          <w:bCs/>
        </w:rPr>
        <w:t xml:space="preserve">Gewichtung:</w:t>
      </w:r>
      <w:r>
        <w:t xml:space="preserve"> </w:t>
      </w:r>
      <w:r>
        <w:t xml:space="preserve">B ist derzeit tragfähiger, weil Agenten bei widersprüchlichen Quellen sonst „höflich halluzinieren“. fileciteturn154file2</w:t>
      </w:r>
    </w:p>
    <w:p>
      <w:pPr>
        <w:pStyle w:val="BodyText"/>
      </w:pPr>
      <w:r>
        <w:rPr>
          <w:b/>
          <w:bCs/>
        </w:rPr>
        <w:t xml:space="preserve">Unsicherheitsgrad (0–1): 0,28.</w:t>
      </w:r>
      <w:r>
        <w:t xml:space="preserve"> </w:t>
      </w:r>
      <w:r>
        <w:t xml:space="preserve">Ursachen: offene Zielumgebung (prod vs heimserver vs demo), nicht spezifizierte Last-/Threat-Model-Annahmen, aktive offene PRs.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rPr>
          <w:b/>
          <w:bCs/>
        </w:rPr>
        <w:t xml:space="preserve">Interpolationsgrad (0–1): 0,33.</w:t>
      </w:r>
      <w:r>
        <w:t xml:space="preserve"> </w:t>
      </w:r>
      <w:r>
        <w:t xml:space="preserve">Hauptquellen der Annahmen: Ableitung von „Soll“ aus Blueprints/ADRs vs „Ist“ aus Code/Compose; einzelne Bereiche (z. B. Basemap-Build) nur durch PR-Signal bekannt.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Essenz in drei Sätzen:</w:t>
      </w:r>
      <w:r>
        <w:br/>
      </w:r>
      <w:r>
        <w:t xml:space="preserve">Hebel:</w:t>
      </w:r>
      <w:r>
        <w:t xml:space="preserve"> </w:t>
      </w:r>
      <w:r>
        <w:rPr>
          <w:b/>
          <w:bCs/>
        </w:rPr>
        <w:t xml:space="preserve">Konfliktlogik + Lesepfad</w:t>
      </w:r>
      <w:r>
        <w:t xml:space="preserve"> </w:t>
      </w:r>
      <w:r>
        <w:t xml:space="preserve">als harte Wahrheitsschicht. fileciteturn154file4</w:t>
      </w:r>
      <w:r>
        <w:br/>
      </w:r>
      <w:r>
        <w:t xml:space="preserve">Entscheidung: „Docs-only“ nicht als Statuslabel, sondern als</w:t>
      </w:r>
      <w:r>
        <w:t xml:space="preserve"> </w:t>
      </w:r>
      <w:r>
        <w:rPr>
          <w:b/>
          <w:bCs/>
        </w:rPr>
        <w:t xml:space="preserve">Gate-Disziplin</w:t>
      </w:r>
      <w:r>
        <w:t xml:space="preserve"> </w:t>
      </w:r>
      <w:r>
        <w:t xml:space="preserve">operationalisieren (was gilt wann).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Nächste Aktion: Inventurmatrix + Widerspruchsmatrix direkt aus dem Repo ziehen und als Prioritäts-Backlog übersetzen. fileciteturn154file3</w:t>
      </w:r>
    </w:p>
    <w:bookmarkEnd w:id="30"/>
    <w:bookmarkStart w:id="43" w:name="Xfc90eefe4ffa4e61e7a5fb3f2f2f552341260c3"/>
    <w:p>
      <w:pPr>
        <w:pStyle w:val="Heading2"/>
      </w:pPr>
      <w:r>
        <w:t xml:space="preserve">Methodik, Quellenrangfolge und Evidenzlage</w:t>
      </w:r>
    </w:p>
    <w:p>
      <w:pPr>
        <w:pStyle w:val="FirstParagraph"/>
      </w:pPr>
      <w:r>
        <w:rPr>
          <w:b/>
          <w:bCs/>
        </w:rPr>
        <w:t xml:space="preserve">Informationsbedarf (3–6 Kernfragen):</w:t>
      </w:r>
      <w:r>
        <w:br/>
      </w:r>
      <w:r>
        <w:t xml:space="preserve">Erstens: Welche Artefakte sind</w:t>
      </w:r>
      <w:r>
        <w:t xml:space="preserve"> </w:t>
      </w:r>
      <w:r>
        <w:rPr>
          <w:i/>
          <w:iCs/>
        </w:rPr>
        <w:t xml:space="preserve">kanonisch</w:t>
      </w:r>
      <w:r>
        <w:t xml:space="preserve"> </w:t>
      </w:r>
      <w:r>
        <w:t xml:space="preserve">und wie wird Widerspruch entschieden?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fileciteturn154file1</w:t>
      </w:r>
      <w:r>
        <w:br/>
      </w:r>
      <w:r>
        <w:t xml:space="preserve">Zweitens: Was sind reale Runtime-Pfade (Dev/Prod/Heimserver) inkl. Schnittstellen Web↔API↔Daten?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br/>
      </w:r>
      <w:r>
        <w:t xml:space="preserve">Drittens: Wie sehen Datenmodelle in</w:t>
      </w:r>
      <w:r>
        <w:t xml:space="preserve"> </w:t>
      </w:r>
      <w:r>
        <w:rPr>
          <w:b/>
          <w:bCs/>
        </w:rPr>
        <w:t xml:space="preserve">Contracts</w:t>
      </w:r>
      <w:r>
        <w:t xml:space="preserve">,</w:t>
      </w:r>
      <w:r>
        <w:t xml:space="preserve"> </w:t>
      </w:r>
      <w:r>
        <w:rPr>
          <w:b/>
          <w:bCs/>
        </w:rPr>
        <w:t xml:space="preserve">Docs (Datenmodell)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Implementierung</w:t>
      </w:r>
      <w:r>
        <w:t xml:space="preserve"> </w:t>
      </w:r>
      <w:r>
        <w:t xml:space="preserve">aus – und wo divergieren sie?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br/>
      </w:r>
      <w:r>
        <w:t xml:space="preserve">Viertens: Welche Roadmap-Signale existieren (Blueprints/Process + PRs) und welche Tasks lassen sich in Milestones gießen?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br/>
      </w:r>
      <w:r>
        <w:t xml:space="preserve">Fünftens: Welche Maßnahmen erhöhen Sicherheit/Performance/Testbarkeit mit vertretbarem Aufwand?</w:t>
      </w:r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Quellengewichtung (nach Systemtiefe/Primärnähe/Replizierbarkeit):</w:t>
      </w:r>
      <w:r>
        <w:br/>
      </w:r>
      <w:r>
        <w:t xml:space="preserve">Primär und bindend:</w:t>
      </w:r>
      <w:r>
        <w:t xml:space="preserve"> </w:t>
      </w:r>
      <w:r>
        <w:rPr>
          <w:rStyle w:val="VerbatimChar"/>
        </w:rPr>
        <w:t xml:space="preserve">repo.meta.yaml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agent-policy.yaml</w:t>
      </w:r>
      <w:r>
        <w:t xml:space="preserve">, Contracts (</w:t>
      </w:r>
      <w:r>
        <w:rPr>
          <w:rStyle w:val="VerbatimChar"/>
        </w:rPr>
        <w:t xml:space="preserve">contracts/domain/*.schema.json</w:t>
      </w:r>
      <w:r>
        <w:t xml:space="preserve">), Compose/Caddy/CI als ausführbare Realität.</w:t>
      </w:r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br/>
      </w:r>
      <w:r>
        <w:t xml:space="preserve">Sekundär/interpretierend: Blueprints/ADRs/Process-Dokus, weil sie Sollbilder sind und Drift riskieren.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br/>
      </w:r>
      <w:r>
        <w:t xml:space="preserve">Tertiär:</w:t>
      </w:r>
      <w:r>
        <w:t xml:space="preserve"> </w:t>
      </w:r>
      <w:r>
        <w:rPr>
          <w:rStyle w:val="VerbatimChar"/>
        </w:rPr>
        <w:t xml:space="preserve">_generated</w:t>
      </w:r>
      <w:r>
        <w:t xml:space="preserve"> </w:t>
      </w:r>
      <w:r>
        <w:t xml:space="preserve">ist Diagnose/Spiegel, nicht Ursprung (explizit auch im Masterplan).</w:t>
      </w:r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fileciteturn154file1</w:t>
      </w:r>
    </w:p>
    <w:p>
      <w:pPr>
        <w:pStyle w:val="BodyText"/>
      </w:pPr>
      <w:r>
        <w:rPr>
          <w:b/>
          <w:bCs/>
        </w:rPr>
        <w:t xml:space="preserve">Epistemische Leere (X fehlt, nötig für Y):</w:t>
      </w:r>
      <w:r>
        <w:br/>
      </w:r>
      <w:r>
        <w:t xml:space="preserve">Ein explizites, maschinenfestes</w:t>
      </w:r>
      <w:r>
        <w:t xml:space="preserve"> </w:t>
      </w:r>
      <w:r>
        <w:rPr>
          <w:b/>
          <w:bCs/>
        </w:rPr>
        <w:t xml:space="preserve">Konfliktauflösungsprotokoll</w:t>
      </w:r>
      <w:r>
        <w:t xml:space="preserve"> </w:t>
      </w:r>
      <w:r>
        <w:t xml:space="preserve">fehlt (X), nötig für deterministische Agentenentscheidungen (Y). fileciteturn154file1</w:t>
      </w:r>
      <w:r>
        <w:br/>
      </w:r>
      <w:r>
        <w:t xml:space="preserve">Ein explizites</w:t>
      </w:r>
      <w:r>
        <w:t xml:space="preserve"> </w:t>
      </w:r>
      <w:r>
        <w:rPr>
          <w:b/>
          <w:bCs/>
        </w:rPr>
        <w:t xml:space="preserve">Abbruch-/Escalation-Protokoll</w:t>
      </w:r>
      <w:r>
        <w:t xml:space="preserve"> </w:t>
      </w:r>
      <w:r>
        <w:t xml:space="preserve">fehlt (X), nötig damit Agenten nicht „kreativ glätten“ (Y). fileciteturn154file1</w:t>
      </w:r>
      <w:r>
        <w:br/>
      </w:r>
      <w:r>
        <w:t xml:space="preserve">Zielumgebung (VPS vs Heimserver vs rein lokal) fehlt (X), nötig für belastbare Security-/Ops-Empfehlungen (Y).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bookmarkEnd w:id="43"/>
    <w:bookmarkStart w:id="55" w:name="repository-inventur-und-struktur"/>
    <w:p>
      <w:pPr>
        <w:pStyle w:val="Heading2"/>
      </w:pPr>
      <w:r>
        <w:t xml:space="preserve">Repository-Inventur und Struktur</w:t>
      </w:r>
    </w:p>
    <w:bookmarkStart w:id="46" w:name="Xee76f8baa3f2cb7717d0f61516ed581afd23d36"/>
    <w:p>
      <w:pPr>
        <w:pStyle w:val="Heading3"/>
      </w:pPr>
      <w:r>
        <w:t xml:space="preserve">Überblick über Hauptmodule und Schlüsselpfade</w:t>
      </w:r>
    </w:p>
    <w:p>
      <w:pPr>
        <w:pStyle w:val="FirstParagraph"/>
      </w:pPr>
      <w:r>
        <w:t xml:space="preserve">Der Repo-„Truth Core“ ist formal definiert (Entry Points + kanonische Quellen + generated Artefakte).</w:t>
      </w:r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fileciteturn154file4</w:t>
      </w:r>
      <w:r>
        <w:br/>
      </w:r>
      <w:r>
        <w:t xml:space="preserve">Gleichzeitig existieren produktionsnahe Implementierungen (API/Web/Compose/CI), trotz „Docs-only“-Label im README.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Struktur (Ist-Sicht, zusammengeführt aus Root/Docs/Apps/Infra):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Schlüsselpfade (Beispiele)</w:t>
            </w:r>
          </w:p>
        </w:tc>
        <w:tc>
          <w:tcPr/>
          <w:p>
            <w:pPr>
              <w:pStyle w:val="Compact"/>
            </w:pPr>
            <w:r>
              <w:t xml:space="preserve">Abhängigkeiten/Runtime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Truth/Policies/Meta</w:t>
            </w:r>
          </w:p>
        </w:tc>
        <w:tc>
          <w:tcPr/>
          <w:p>
            <w:pPr>
              <w:pStyle w:val="Compact"/>
            </w:pPr>
            <w:r>
              <w:t xml:space="preserve">Kanonizität, Schreibgrenzen, operative Leitplanken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repo.meta.yaml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agent-policy.yaml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policies/*</w:t>
            </w:r>
          </w:p>
        </w:tc>
        <w:tc>
          <w:tcPr/>
          <w:p>
            <w:pPr>
              <w:pStyle w:val="Compact"/>
            </w:pPr>
            <w:r>
              <w:t xml:space="preserve">Repo-interne Normativität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(SvelteKit)</w:t>
            </w:r>
          </w:p>
        </w:tc>
        <w:tc>
          <w:tcPr/>
          <w:p>
            <w:pPr>
              <w:pStyle w:val="Compact"/>
            </w:pPr>
            <w:r>
              <w:t xml:space="preserve">Mobile-first Karte + UI-Modi + 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apps/web/src/routes/map/*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apps/web/src/lib/*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apps/web/package.json</w:t>
            </w:r>
          </w:p>
        </w:tc>
        <w:tc>
          <w:tcPr/>
          <w:p>
            <w:pPr>
              <w:pStyle w:val="Compact"/>
            </w:pPr>
            <w:r>
              <w:t xml:space="preserve">Node ≥20.19, pnpm, SvelteKit, MapLibre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(Rust/Axum)</w:t>
            </w:r>
          </w:p>
        </w:tc>
        <w:tc>
          <w:tcPr/>
          <w:p>
            <w:pPr>
              <w:pStyle w:val="Compact"/>
            </w:pPr>
            <w:r>
              <w:t xml:space="preserve">REST API, Auth (Magic Link), Health/Metrics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apps/api/tests/*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apps/api/Dockerfile</w:t>
            </w:r>
          </w:p>
        </w:tc>
        <w:tc>
          <w:tcPr/>
          <w:p>
            <w:pPr>
              <w:pStyle w:val="Compact"/>
            </w:pPr>
            <w:r>
              <w:t xml:space="preserve">Rust, Axum, optional Postgres/NATS/SMTP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JSON Schemas als Datenvertrag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contracts/domain/*.schema.json</w:t>
            </w:r>
          </w:p>
        </w:tc>
        <w:tc>
          <w:tcPr/>
          <w:p>
            <w:pPr>
              <w:pStyle w:val="Compact"/>
            </w:pPr>
            <w:r>
              <w:t xml:space="preserve">ajv/CI-Validate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Infra/Deploy</w:t>
            </w:r>
          </w:p>
        </w:tc>
        <w:tc>
          <w:tcPr/>
          <w:p>
            <w:pPr>
              <w:pStyle w:val="Compact"/>
            </w:pPr>
            <w:r>
              <w:t xml:space="preserve">Dev/Prod/Heimserver Deploypfade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infra/compose/*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infra/caddy/*</w:t>
            </w:r>
          </w:p>
        </w:tc>
        <w:tc>
          <w:tcPr/>
          <w:p>
            <w:pPr>
              <w:pStyle w:val="Compact"/>
            </w:pPr>
            <w:r>
              <w:t xml:space="preserve">Docker Compose, Caddy, Postgres, NATS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CI/Guards</w:t>
            </w:r>
          </w:p>
        </w:tc>
        <w:tc>
          <w:tcPr/>
          <w:p>
            <w:pPr>
              <w:pStyle w:val="Compact"/>
            </w:pPr>
            <w:r>
              <w:t xml:space="preserve">Reproduzierbare Checks + 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.github/workflows/*.yml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scripts/tests/*</w:t>
            </w:r>
          </w:p>
        </w:tc>
        <w:tc>
          <w:tcPr/>
          <w:p>
            <w:pPr>
              <w:pStyle w:val="Compact"/>
            </w:pPr>
            <w:r>
              <w:t xml:space="preserve">GitHub Actions, pnpm, Rust toolchain</w:t>
            </w:r>
          </w:p>
        </w:tc>
      </w:tr>
    </w:tbl>
    <w:p>
      <w:pPr>
        <w:pStyle w:val="BodyText"/>
      </w:pPr>
      <w:r>
        <w:t xml:space="preserve">Belege: Repo-Entry/Canon, Policies, Apps, Contracts, Compose, Workflows.</w:t>
      </w:r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</w:p>
    <w:bookmarkEnd w:id="46"/>
    <w:bookmarkStart w:id="54" w:name="X48d28d3438c30a7c3bc5b4efa8ce4675b334a91"/>
    <w:p>
      <w:pPr>
        <w:pStyle w:val="Heading3"/>
      </w:pPr>
      <w:r>
        <w:t xml:space="preserve">Datenmodelle: Soll (Contracts/Docs) vs Ist (API/Web)</w:t>
      </w:r>
    </w:p>
    <w:p>
      <w:pPr>
        <w:pStyle w:val="FirstParagraph"/>
      </w:pPr>
      <w:r>
        <w:rPr>
          <w:b/>
          <w:bCs/>
        </w:rPr>
        <w:t xml:space="preserve">Belegt (Datenvertrag):</w:t>
      </w:r>
      <w:r>
        <w:t xml:space="preserve"> </w:t>
      </w:r>
      <w:r>
        <w:t xml:space="preserve">Domain-Entities sind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(und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), „thread“ ist verboten.</w:t>
      </w:r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br/>
      </w:r>
      <w:r>
        <w:rPr>
          <w:b/>
          <w:bCs/>
        </w:rPr>
        <w:t xml:space="preserve">Ist (API/Web heute):</w:t>
      </w:r>
      <w:r>
        <w:t xml:space="preserve"> </w:t>
      </w:r>
      <w:r>
        <w:t xml:space="preserve">Web und API arbeiten primär mit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; Conversations/Messages sind in UI als Tabs teilweise Scaffold, aber nicht implementiert.</w:t>
      </w:r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Privacy-Identitätsmodell (RoN/verortet):</w:t>
      </w:r>
      <w:r>
        <w:t xml:space="preserve"> </w:t>
      </w:r>
      <w:r>
        <w:t xml:space="preserve">In Contract und Backend ist „mode“ fundamental; RoN hat keine individuelle Location/public_pos.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53">
        <w:r>
          <w:rPr>
            <w:rStyle w:val="Hyperlink"/>
          </w:rPr>
          <w:t xml:space="preserve">[30]</w:t>
        </w:r>
      </w:hyperlink>
    </w:p>
    <w:bookmarkEnd w:id="54"/>
    <w:bookmarkEnd w:id="55"/>
    <w:bookmarkStart w:id="88" w:name="komponentenanalyse"/>
    <w:p>
      <w:pPr>
        <w:pStyle w:val="Heading2"/>
      </w:pPr>
      <w:r>
        <w:t xml:space="preserve">Komponentenanalyse</w:t>
      </w:r>
    </w:p>
    <w:bookmarkStart w:id="61" w:name="web-app-zweck-schnittstellen-beispiele"/>
    <w:p>
      <w:pPr>
        <w:pStyle w:val="Heading3"/>
      </w:pPr>
      <w:r>
        <w:t xml:space="preserve">Web-App: Zweck, Schnittstellen, Beispiele</w:t>
      </w:r>
    </w:p>
    <w:p>
      <w:pPr>
        <w:pStyle w:val="FirstParagraph"/>
      </w:pPr>
      <w:r>
        <w:rPr>
          <w:b/>
          <w:bCs/>
        </w:rPr>
        <w:t xml:space="preserve">Zweck:</w:t>
      </w:r>
      <w:r>
        <w:t xml:space="preserve"> </w:t>
      </w:r>
      <w:r>
        <w:t xml:space="preserve">Karte + Marker/Edges + Kontextpanel mit drei globalen Systemzuständen (</w:t>
      </w:r>
      <w:r>
        <w:rPr>
          <w:rStyle w:val="VerbatimChar"/>
        </w:rPr>
        <w:t xml:space="preserve">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fokus</w:t>
      </w:r>
      <w:r>
        <w:t xml:space="preserve">,</w:t>
      </w:r>
      <w:r>
        <w:t xml:space="preserve"> </w:t>
      </w:r>
      <w:r>
        <w:rPr>
          <w:rStyle w:val="VerbatimChar"/>
        </w:rPr>
        <w:t xml:space="preserve">komposition</w:t>
      </w:r>
      <w:r>
        <w:t xml:space="preserve">) und lokalen Overlays (Suche/Filter).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br/>
      </w:r>
      <w:r>
        <w:rPr>
          <w:b/>
          <w:bCs/>
        </w:rPr>
        <w:t xml:space="preserve">Inputs:</w:t>
      </w:r>
      <w:r>
        <w:t xml:space="preserve"> </w:t>
      </w:r>
      <w:r>
        <w:t xml:space="preserve">REST-Listen</w:t>
      </w:r>
      <w:r>
        <w:t xml:space="preserve"> </w:t>
      </w:r>
      <w:r>
        <w:rPr>
          <w:rStyle w:val="VerbatimChar"/>
        </w:rPr>
        <w:t xml:space="preserve">GET /api/nodes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/api/edges</w:t>
      </w:r>
      <w:r>
        <w:t xml:space="preserve">; optional Detailpfade für Panels.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br/>
      </w:r>
      <w:r>
        <w:rPr>
          <w:b/>
          <w:bCs/>
        </w:rPr>
        <w:t xml:space="preserve">Outputs:</w:t>
      </w:r>
      <w:r>
        <w:t xml:space="preserve"> </w:t>
      </w:r>
      <w:r>
        <w:t xml:space="preserve">UI-Interaktionen (Marker click → selection), MapLibre-Layer (Marker + GeoJSON edges), API-Calls (Auth, Detailfetch).</w:t>
      </w:r>
      <w:r>
        <w:t xml:space="preserve"> </w:t>
      </w:r>
      <w:hyperlink r:id="rId56">
        <w:r>
          <w:rPr>
            <w:rStyle w:val="Hyperlink"/>
          </w:rPr>
          <w:t xml:space="preserve">[31]</w:t>
        </w:r>
      </w:hyperlink>
      <w:r>
        <w:t xml:space="preserve"> </w:t>
      </w:r>
      <w:hyperlink r:id="rId57">
        <w:r>
          <w:rPr>
            <w:rStyle w:val="Hyperlink"/>
          </w:rPr>
          <w:t xml:space="preserve">[32]</w:t>
        </w:r>
      </w:hyperlink>
      <w:r>
        <w:t xml:space="preserve"> </w:t>
      </w:r>
      <w:hyperlink r:id="rId58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Public Interface (Web):</w:t>
      </w:r>
      <w:r>
        <w:t xml:space="preserve"> </w:t>
      </w:r>
      <w:r>
        <w:rPr>
          <w:rStyle w:val="VerbatimChar"/>
        </w:rPr>
        <w:t xml:space="preserve">/map</w:t>
      </w:r>
      <w:r>
        <w:t xml:space="preserve"> </w:t>
      </w:r>
      <w:r>
        <w:t xml:space="preserve">als Hauptroute.</w:t>
      </w:r>
      <w:r>
        <w:t xml:space="preserve"> </w:t>
      </w:r>
      <w:hyperlink r:id="rId59">
        <w:r>
          <w:rPr>
            <w:rStyle w:val="Hyperlink"/>
          </w:rPr>
          <w:t xml:space="preserve">[34]</w:t>
        </w:r>
      </w:hyperlink>
      <w:r>
        <w:br/>
      </w:r>
      <w:r>
        <w:rPr>
          <w:b/>
          <w:bCs/>
        </w:rPr>
        <w:t xml:space="preserve">Beispiel (Dev-Start):</w:t>
      </w:r>
    </w:p>
    <w:p>
      <w:pPr>
        <w:pStyle w:val="SourceCode"/>
      </w:pPr>
      <w:r>
        <w:rPr>
          <w:rStyle w:val="VerbatimChar"/>
        </w:rPr>
        <w:t xml:space="preserve">cd apps/web</w:t>
      </w:r>
      <w:r>
        <w:br/>
      </w:r>
      <w:r>
        <w:rPr>
          <w:rStyle w:val="VerbatimChar"/>
        </w:rPr>
        <w:t xml:space="preserve">corepack enable</w:t>
      </w:r>
      <w:r>
        <w:br/>
      </w: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pnpm dev -- --host 0.0.0.0 --port 5173</w:t>
      </w:r>
    </w:p>
    <w:p>
      <w:pPr>
        <w:pStyle w:val="FirstParagraph"/>
      </w:pPr>
      <w:hyperlink r:id="rId59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Typische Fehlannahme, aktiv korrigiert:</w:t>
      </w:r>
      <w:r>
        <w:br/>
      </w:r>
      <w:r>
        <w:t xml:space="preserve">„Wenn</w:t>
      </w:r>
      <w:r>
        <w:t xml:space="preserve"> </w:t>
      </w:r>
      <w:r>
        <w:rPr>
          <w:rStyle w:val="VerbatimChar"/>
        </w:rPr>
        <w:t xml:space="preserve">PUBLIC_GEWEBE_API_BASE</w:t>
      </w:r>
      <w:r>
        <w:t xml:space="preserve"> </w:t>
      </w:r>
      <w:r>
        <w:t xml:space="preserve">leer ist, ist das Web offline.“ – Nein: Dann wird relativ gegen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gefetcht; ob das funktioniert hängt davon ab, ob ein Proxy (Caddy Dev) oder ein Demo-Server den Pfad liefert.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</w:p>
    <w:bookmarkEnd w:id="61"/>
    <w:bookmarkStart w:id="74" w:name="Xbbf6bb54bd64b76484225975a5147f5677ceffc"/>
    <w:p>
      <w:pPr>
        <w:pStyle w:val="Heading3"/>
      </w:pPr>
      <w:r>
        <w:t xml:space="preserve">API-Service: Zweck, Endpunkte, Konfiguration</w:t>
      </w:r>
    </w:p>
    <w:p>
      <w:pPr>
        <w:pStyle w:val="FirstParagraph"/>
      </w:pPr>
      <w:r>
        <w:rPr>
          <w:b/>
          <w:bCs/>
        </w:rPr>
        <w:t xml:space="preserve">Zweck:</w:t>
      </w:r>
      <w:r>
        <w:t xml:space="preserve"> </w:t>
      </w:r>
      <w:r>
        <w:t xml:space="preserve">Axum-Service mit Health/Metrics, Auth (Dev-Login + Magic Link), sowie Node/Edge/Account-API.</w:t>
      </w:r>
      <w:r>
        <w:t xml:space="preserve"> </w:t>
      </w:r>
      <w:hyperlink r:id="rId62">
        <w:r>
          <w:rPr>
            <w:rStyle w:val="Hyperlink"/>
          </w:rPr>
          <w:t xml:space="preserve">[36]</w:t>
        </w:r>
      </w:hyperlink>
      <w:r>
        <w:t xml:space="preserve"> </w:t>
      </w: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65">
        <w:r>
          <w:rPr>
            <w:rStyle w:val="Hyperlink"/>
          </w:rPr>
          <w:t xml:space="preserve">[39]</w:t>
        </w:r>
      </w:hyperlink>
      <w:r>
        <w:br/>
      </w:r>
      <w:r>
        <w:rPr>
          <w:b/>
          <w:bCs/>
        </w:rPr>
        <w:t xml:space="preserve">Datenspeicher (Ist):</w:t>
      </w:r>
      <w:r>
        <w:t xml:space="preserve"> </w:t>
      </w:r>
      <w:r>
        <w:t xml:space="preserve">Demo/Local first über JSONL in</w:t>
      </w:r>
      <w:r>
        <w:t xml:space="preserve"> </w:t>
      </w:r>
      <w:r>
        <w:rPr>
          <w:rStyle w:val="VerbatimChar"/>
        </w:rPr>
        <w:t xml:space="preserve">GEWEBE_IN_DIR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.gewebe/in</w:t>
      </w:r>
      <w:r>
        <w:t xml:space="preserve">), z. B.</w:t>
      </w:r>
      <w:r>
        <w:t xml:space="preserve"> </w:t>
      </w:r>
      <w:r>
        <w:rPr>
          <w:rStyle w:val="VerbatimChar"/>
        </w:rPr>
        <w:t xml:space="preserve">demo.nodes.jsonl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demo.edges.jsonl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[40]</w:t>
        </w:r>
      </w:hyperlink>
      <w:r>
        <w:br/>
      </w:r>
      <w:r>
        <w:rPr>
          <w:b/>
          <w:bCs/>
        </w:rPr>
        <w:t xml:space="preserve">Datenspeicher (Soll/Infra-Option):</w:t>
      </w:r>
      <w:r>
        <w:t xml:space="preserve"> </w:t>
      </w:r>
      <w:r>
        <w:t xml:space="preserve">Compose sieht Postgres + (optional/angedeutet) NATS JetStream vor, Readiness prüft DB/NATS optional.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67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Konfiguration:</w:t>
      </w:r>
      <w:r>
        <w:t xml:space="preserve"> </w:t>
      </w:r>
      <w:r>
        <w:t xml:space="preserve">Embedded Defaults</w:t>
      </w:r>
      <w:r>
        <w:t xml:space="preserve"> </w:t>
      </w:r>
      <w:r>
        <w:rPr>
          <w:rStyle w:val="VerbatimChar"/>
        </w:rPr>
        <w:t xml:space="preserve">configs/app.defaults.yml</w:t>
      </w:r>
      <w:r>
        <w:t xml:space="preserve"> </w:t>
      </w:r>
      <w:r>
        <w:t xml:space="preserve">+ Env Overrides (</w:t>
      </w:r>
      <w:r>
        <w:rPr>
          <w:rStyle w:val="VerbatimChar"/>
        </w:rPr>
        <w:t xml:space="preserve">HA_*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AUTH_*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SMTP_*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POLICY_LIMITS_PATH</w:t>
      </w:r>
      <w:r>
        <w:t xml:space="preserve">).</w:t>
      </w:r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68">
        <w:r>
          <w:rPr>
            <w:rStyle w:val="Hyperlink"/>
          </w:rPr>
          <w:t xml:space="preserve">[42]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Auth-Mechanik (Ist):</w:t>
      </w:r>
      <w:r>
        <w:br/>
      </w:r>
      <w:r>
        <w:t xml:space="preserve">Sessions und Tokens sind in-memory Stores; Cookie ist standardmäßig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(für Email-Navigation), Secure ist env-gesteuert.</w:t>
      </w:r>
      <w:r>
        <w:t xml:space="preserve"> </w:t>
      </w: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hyperlink r:id="rId69">
        <w:r>
          <w:rPr>
            <w:rStyle w:val="Hyperlink"/>
          </w:rPr>
          <w:t xml:space="preserve">[43]</w:t>
        </w:r>
      </w:hyperlink>
      <w:r>
        <w:t xml:space="preserve"> </w:t>
      </w:r>
      <w:hyperlink r:id="rId70">
        <w:r>
          <w:rPr>
            <w:rStyle w:val="Hyperlink"/>
          </w:rPr>
          <w:t xml:space="preserve">[44]</w:t>
        </w:r>
      </w:hyperlink>
      <w:r>
        <w:br/>
      </w:r>
      <w:r>
        <w:t xml:space="preserve">CSRF-Schutz erfolgt über Origin/Referer/Host-Validierung + Allowlist.</w:t>
      </w:r>
      <w:r>
        <w:t xml:space="preserve"> </w:t>
      </w:r>
      <w:hyperlink r:id="rId71">
        <w:r>
          <w:rPr>
            <w:rStyle w:val="Hyperlink"/>
          </w:rPr>
          <w:t xml:space="preserve">[45]</w:t>
        </w:r>
      </w:hyperlink>
      <w:r>
        <w:br/>
      </w:r>
      <w:r>
        <w:rPr>
          <w:b/>
          <w:bCs/>
        </w:rPr>
        <w:t xml:space="preserve">Mismatch sichtbar halten:</w:t>
      </w:r>
      <w:r>
        <w:t xml:space="preserve"> </w:t>
      </w:r>
      <w:r>
        <w:t xml:space="preserve">ADR-0005 nennt „SameSite=Strict“ als Minimierungsstrategie, die Implementierung nutzt Lax (plausibel wegen Magic-Link Flows, aber das sollte explizit als Entscheidung dokumentiert sein).</w:t>
      </w:r>
      <w:r>
        <w:t xml:space="preserve"> </w:t>
      </w:r>
      <w:hyperlink r:id="rId72">
        <w:r>
          <w:rPr>
            <w:rStyle w:val="Hyperlink"/>
          </w:rPr>
          <w:t xml:space="preserve">[46]</w:t>
        </w:r>
      </w:hyperlink>
      <w:r>
        <w:t xml:space="preserve"> </w:t>
      </w:r>
      <w:hyperlink r:id="rId6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Beispiel (API-Health &amp; Version):</w:t>
      </w:r>
    </w:p>
    <w:p>
      <w:pPr>
        <w:pStyle w:val="SourceCode"/>
      </w:pPr>
      <w:r>
        <w:rPr>
          <w:rStyle w:val="VerbatimChar"/>
        </w:rPr>
        <w:t xml:space="preserve">curl -fsS http://localhost:8080/health/live</w:t>
      </w:r>
      <w:r>
        <w:br/>
      </w:r>
      <w:r>
        <w:rPr>
          <w:rStyle w:val="VerbatimChar"/>
        </w:rPr>
        <w:t xml:space="preserve">curl -fsS http://localhost:8080/health/ready</w:t>
      </w:r>
      <w:r>
        <w:br/>
      </w:r>
      <w:r>
        <w:rPr>
          <w:rStyle w:val="VerbatimChar"/>
        </w:rPr>
        <w:t xml:space="preserve">curl -fsS http://localhost:8080/version</w:t>
      </w:r>
    </w:p>
    <w:p>
      <w:pPr>
        <w:pStyle w:val="FirstParagraph"/>
      </w:pP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73">
        <w:r>
          <w:rPr>
            <w:rStyle w:val="Hyperlink"/>
          </w:rPr>
          <w:t xml:space="preserve">[47]</w:t>
        </w:r>
      </w:hyperlink>
    </w:p>
    <w:bookmarkEnd w:id="74"/>
    <w:bookmarkStart w:id="83" w:name="Xb9a2036092dfa19beac73ddd85bc0ce6ba470b3"/>
    <w:p>
      <w:pPr>
        <w:pStyle w:val="Heading3"/>
      </w:pPr>
      <w:r>
        <w:t xml:space="preserve">Contracts und Policies: Zweck, Verifikation, Nutzung</w:t>
      </w:r>
    </w:p>
    <w:p>
      <w:pPr>
        <w:pStyle w:val="FirstParagraph"/>
      </w:pPr>
      <w:r>
        <w:rPr>
          <w:b/>
          <w:bCs/>
        </w:rPr>
        <w:t xml:space="preserve">Contracts (Domain-Schemas):</w:t>
      </w:r>
      <w:r>
        <w:t xml:space="preserve"> </w:t>
      </w:r>
      <w:r>
        <w:t xml:space="preserve">JSON-Schemas für</w:t>
      </w:r>
      <w:r>
        <w:t xml:space="preserve"> </w:t>
      </w:r>
      <w:r>
        <w:rPr>
          <w:rStyle w:val="VerbatimChar"/>
        </w:rPr>
        <w:t xml:space="preserve">account/node/edge/conversation/message/role</w:t>
      </w:r>
      <w:r>
        <w:t xml:space="preserve"> </w:t>
      </w:r>
      <w:r>
        <w:t xml:space="preserve">mit CI-Validierung via ajv.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75">
        <w:r>
          <w:rPr>
            <w:rStyle w:val="Hyperlink"/>
          </w:rPr>
          <w:t xml:space="preserve">[48]</w:t>
        </w:r>
      </w:hyperlink>
      <w:r>
        <w:t xml:space="preserve"> </w:t>
      </w:r>
      <w:hyperlink r:id="rId76">
        <w:r>
          <w:rPr>
            <w:rStyle w:val="Hyperlink"/>
          </w:rPr>
          <w:t xml:space="preserve">[49]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77">
        <w:r>
          <w:rPr>
            <w:rStyle w:val="Hyperlink"/>
          </w:rPr>
          <w:t xml:space="preserve">[50]</w:t>
        </w:r>
      </w:hyperlink>
      <w:r>
        <w:t xml:space="preserve"> </w:t>
      </w:r>
      <w:hyperlink r:id="rId78">
        <w:r>
          <w:rPr>
            <w:rStyle w:val="Hyperlink"/>
          </w:rPr>
          <w:t xml:space="preserve">[51]</w:t>
        </w:r>
      </w:hyperlink>
      <w:r>
        <w:br/>
      </w:r>
      <w:r>
        <w:rPr>
          <w:b/>
          <w:bCs/>
        </w:rPr>
        <w:t xml:space="preserve">Policies:</w:t>
      </w:r>
      <w:r>
        <w:t xml:space="preserve"> </w:t>
      </w:r>
      <w:r>
        <w:t xml:space="preserve">Limits, Perf-Budgets, SLO, Security, Retention. Sie sind bereits in Dateien formalisiert und teils in API-Readiness/Deploy referenziert.</w:t>
      </w:r>
      <w:r>
        <w:t xml:space="preserve"> </w:t>
      </w:r>
      <w:hyperlink r:id="rId79">
        <w:r>
          <w:rPr>
            <w:rStyle w:val="Hyperlink"/>
          </w:rPr>
          <w:t xml:space="preserve">[52]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80">
        <w:r>
          <w:rPr>
            <w:rStyle w:val="Hyperlink"/>
          </w:rPr>
          <w:t xml:space="preserve">[53]</w:t>
        </w:r>
      </w:hyperlink>
      <w:r>
        <w:t xml:space="preserve"> </w:t>
      </w:r>
      <w:hyperlink r:id="rId81">
        <w:r>
          <w:rPr>
            <w:rStyle w:val="Hyperlink"/>
          </w:rPr>
          <w:t xml:space="preserve">[54]</w:t>
        </w:r>
      </w:hyperlink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Beispiel (Contract-Check lokal, Repo-Skript):</w:t>
      </w:r>
    </w:p>
    <w:p>
      <w:pPr>
        <w:pStyle w:val="SourceCode"/>
      </w:pPr>
      <w:r>
        <w:rPr>
          <w:rStyle w:val="VerbatimChar"/>
        </w:rPr>
        <w:t xml:space="preserve"># Root-level</w:t>
      </w:r>
      <w:r>
        <w:br/>
      </w: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pnpm run contracts:domain:check</w:t>
      </w:r>
    </w:p>
    <w:p>
      <w:pPr>
        <w:pStyle w:val="FirstParagraph"/>
      </w:pPr>
      <w:hyperlink r:id="rId82">
        <w:r>
          <w:rPr>
            <w:rStyle w:val="Hyperlink"/>
          </w:rPr>
          <w:t xml:space="preserve">[55]</w:t>
        </w:r>
      </w:hyperlink>
    </w:p>
    <w:bookmarkEnd w:id="83"/>
    <w:bookmarkStart w:id="87" w:name="X1413ab971688548110c46b1dc2b3a3651129a14"/>
    <w:p>
      <w:pPr>
        <w:pStyle w:val="Heading3"/>
      </w:pPr>
      <w:r>
        <w:t xml:space="preserve">Infra: Compose und Caddy als Runtime-Wahrheit</w:t>
      </w:r>
    </w:p>
    <w:p>
      <w:pPr>
        <w:pStyle w:val="FirstParagraph"/>
      </w:pPr>
      <w:r>
        <w:rPr>
          <w:b/>
          <w:bCs/>
        </w:rPr>
        <w:t xml:space="preserve">Dev-Stack (Gate C / compose.core):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(Vite dev)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(cargo run)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(Postgres 16 + init scripts)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pgbouncer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caddy</w:t>
      </w:r>
      <w:r>
        <w:t xml:space="preserve"> </w:t>
      </w:r>
      <w:r>
        <w:t xml:space="preserve">als Frontdoor auf</w:t>
      </w:r>
      <w:r>
        <w:t xml:space="preserve"> </w:t>
      </w:r>
      <w:r>
        <w:rPr>
          <w:rStyle w:val="VerbatimChar"/>
        </w:rPr>
        <w:t xml:space="preserve">:8081</w:t>
      </w:r>
      <w:r>
        <w:t xml:space="preserve"> </w:t>
      </w:r>
      <w:r>
        <w:t xml:space="preserve">(proxy /api + web)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hyperlink r:id="rId84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rPr>
          <w:b/>
          <w:bCs/>
        </w:rPr>
        <w:t xml:space="preserve">Prod/Heim-first (compose.prod + overrides):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als Image + bind-mount policies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nats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caddy</w:t>
      </w:r>
      <w:r>
        <w:t xml:space="preserve"> </w:t>
      </w:r>
      <w:r>
        <w:t xml:space="preserve">(inkl. basemap/map-style/web mounts, Security Headers, /api reverse_proxy)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85">
        <w:r>
          <w:rPr>
            <w:rStyle w:val="Hyperlink"/>
          </w:rPr>
          <w:t xml:space="preserve">[57]</w:t>
        </w:r>
      </w:hyperlink>
      <w:r>
        <w:t xml:space="preserve"> </w:t>
      </w:r>
      <w:hyperlink r:id="rId86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rPr>
          <w:b/>
          <w:bCs/>
        </w:rPr>
        <w:t xml:space="preserve">Typische Fehlannahme, aktiv korrigiert:</w:t>
      </w:r>
      <w:r>
        <w:br/>
      </w:r>
      <w:r>
        <w:t xml:space="preserve">„In Repo-Dokus steht PostGIS, also ist PostGIS aktiv.“ – In</w:t>
      </w:r>
      <w:r>
        <w:t xml:space="preserve"> </w:t>
      </w:r>
      <w:r>
        <w:rPr>
          <w:rStyle w:val="VerbatimChar"/>
        </w:rPr>
        <w:t xml:space="preserve">infra/compose/sql/init/00_extensions.sql</w:t>
      </w:r>
      <w:r>
        <w:t xml:space="preserve"> </w:t>
      </w:r>
      <w:r>
        <w:t xml:space="preserve">werden aktuell</w:t>
      </w:r>
      <w:r>
        <w:t xml:space="preserve"> </w:t>
      </w:r>
      <w:r>
        <w:rPr>
          <w:rStyle w:val="VerbatimChar"/>
        </w:rPr>
        <w:t xml:space="preserve">uuid-ossp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angelegt; PostGIS ist (in den gezeigten Init-Skripten) nicht dabei.</w:t>
      </w:r>
      <w:r>
        <w:t xml:space="preserve"> </w:t>
      </w:r>
      <w:hyperlink r:id="rId84">
        <w:r>
          <w:rPr>
            <w:rStyle w:val="Hyperlink"/>
          </w:rPr>
          <w:t xml:space="preserve">[56]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87"/>
    <w:bookmarkEnd w:id="88"/>
    <w:bookmarkStart w:id="100" w:name="architektur-laufzeitfluss-und-deployment"/>
    <w:p>
      <w:pPr>
        <w:pStyle w:val="Heading2"/>
      </w:pPr>
      <w:r>
        <w:t xml:space="preserve">Architektur, Laufzeitfluss und Deployment</w:t>
      </w:r>
    </w:p>
    <w:bookmarkStart w:id="90" w:name="architekturdiagramm"/>
    <w:p>
      <w:pPr>
        <w:pStyle w:val="Heading3"/>
      </w:pPr>
      <w:r>
        <w:t xml:space="preserve">Architekturdiagramm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U[Browser / Mobile] --&gt;|HTTPS| C[Caddy Frontdoor]</w:t>
      </w:r>
      <w:r>
        <w:br/>
      </w:r>
      <w:r>
        <w:rPr>
          <w:rStyle w:val="VerbatimChar"/>
        </w:rPr>
        <w:t xml:space="preserve">  C --&gt;|static| W[Web: SvelteKit build\noder Vite dev]</w:t>
      </w:r>
      <w:r>
        <w:br/>
      </w:r>
      <w:r>
        <w:rPr>
          <w:rStyle w:val="VerbatimChar"/>
        </w:rPr>
        <w:t xml:space="preserve">  C --&gt;|/api/*| A[API: Rust/Axum]</w:t>
      </w:r>
      <w:r>
        <w:br/>
      </w:r>
      <w:r>
        <w:rPr>
          <w:rStyle w:val="VerbatimChar"/>
        </w:rPr>
        <w:t xml:space="preserve">  A --&gt;|read/write| J[JSONL: .gewebe/in\n(demo.*.jsonl)]</w:t>
      </w:r>
      <w:r>
        <w:br/>
      </w:r>
      <w:r>
        <w:rPr>
          <w:rStyle w:val="VerbatimChar"/>
        </w:rPr>
        <w:t xml:space="preserve">  A --&gt;|optional| P[(Postgres)]</w:t>
      </w:r>
      <w:r>
        <w:br/>
      </w:r>
      <w:r>
        <w:rPr>
          <w:rStyle w:val="VerbatimChar"/>
        </w:rPr>
        <w:t xml:space="preserve">  A --&gt;|optional| N[(NATS JetStream)]</w:t>
      </w:r>
      <w:r>
        <w:br/>
      </w:r>
      <w:r>
        <w:rPr>
          <w:rStyle w:val="VerbatimChar"/>
        </w:rPr>
        <w:t xml:space="preserve">  A --&gt;|optional| S[SMTP]</w:t>
      </w:r>
      <w:r>
        <w:br/>
      </w:r>
      <w:r>
        <w:rPr>
          <w:rStyle w:val="VerbatimChar"/>
        </w:rPr>
        <w:t xml:space="preserve">  A --&gt; M[/metrics\nPrometheus/]</w:t>
      </w:r>
      <w:r>
        <w:br/>
      </w:r>
      <w:r>
        <w:rPr>
          <w:rStyle w:val="VerbatimChar"/>
        </w:rPr>
        <w:t xml:space="preserve">  A --&gt; H[/health/live\n/health/ready/]</w:t>
      </w:r>
      <w:r>
        <w:br/>
      </w:r>
      <w:r>
        <w:rPr>
          <w:rStyle w:val="VerbatimChar"/>
        </w:rPr>
        <w:t xml:space="preserve">  subgraph Deploy-Modi</w:t>
      </w:r>
      <w:r>
        <w:br/>
      </w:r>
      <w:r>
        <w:rPr>
          <w:rStyle w:val="VerbatimChar"/>
        </w:rPr>
        <w:t xml:space="preserve">    D1[Dev: compose.core + Caddyfile.dev]</w:t>
      </w:r>
      <w:r>
        <w:br/>
      </w:r>
      <w:r>
        <w:rPr>
          <w:rStyle w:val="VerbatimChar"/>
        </w:rPr>
        <w:t xml:space="preserve">    D2[Prod: compose.prod + Caddyfile.heim]</w:t>
      </w:r>
      <w:r>
        <w:br/>
      </w:r>
      <w:r>
        <w:rPr>
          <w:rStyle w:val="VerbatimChar"/>
        </w:rPr>
        <w:t xml:space="preserve">    D3[Heimserver override]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85">
        <w:r>
          <w:rPr>
            <w:rStyle w:val="Hyperlink"/>
          </w:rPr>
          <w:t xml:space="preserve">[57]</w:t>
        </w:r>
      </w:hyperlink>
      <w:r>
        <w:t xml:space="preserve"> </w:t>
      </w:r>
      <w:hyperlink r:id="rId62">
        <w:r>
          <w:rPr>
            <w:rStyle w:val="Hyperlink"/>
          </w:rPr>
          <w:t xml:space="preserve">[36]</w:t>
        </w:r>
      </w:hyperlink>
      <w:r>
        <w:t xml:space="preserve"> </w:t>
      </w:r>
      <w:hyperlink r:id="rId66">
        <w:r>
          <w:rPr>
            <w:rStyle w:val="Hyperlink"/>
          </w:rPr>
          <w:t xml:space="preserve">[40]</w:t>
        </w:r>
      </w:hyperlink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89">
        <w:r>
          <w:rPr>
            <w:rStyle w:val="Hyperlink"/>
          </w:rPr>
          <w:t xml:space="preserve">[59]</w:t>
        </w:r>
      </w:hyperlink>
    </w:p>
    <w:bookmarkEnd w:id="90"/>
    <w:bookmarkStart w:id="92" w:name="X073103e265477bd9037890c6941cf1a8f4f6517"/>
    <w:p>
      <w:pPr>
        <w:pStyle w:val="Heading3"/>
      </w:pPr>
      <w:r>
        <w:t xml:space="preserve">Laufzeitfluss: Map-Interaktion und Detailpanel</w:t>
      </w:r>
    </w:p>
    <w:p>
      <w:pPr>
        <w:pStyle w:val="FirstParagraph"/>
      </w:pPr>
      <w:r>
        <w:rPr>
          <w:b/>
          <w:bCs/>
        </w:rPr>
        <w:t xml:space="preserve">Ist-Fluss (vereinfacht, aber direkt aus Code ableitbar):</w:t>
      </w:r>
      <w:r>
        <w:br/>
      </w:r>
      <w:r>
        <w:t xml:space="preserve">Page Load holt Listen (</w:t>
      </w:r>
      <w:r>
        <w:rPr>
          <w:rStyle w:val="VerbatimChar"/>
        </w:rPr>
        <w:t xml:space="preserve">nodes/accounts/edges</w:t>
      </w:r>
      <w:r>
        <w:t xml:space="preserve">), Map zeichnet Marker/Edges, Klick setzt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 </w:t>
      </w:r>
      <w:r>
        <w:t xml:space="preserve">und öffnet Panel, NodePanel lädt Details über einen Modus-abhängigen Endpoint (remote:</w:t>
      </w:r>
      <w:r>
        <w:t xml:space="preserve"> </w:t>
      </w:r>
      <w:r>
        <w:rPr>
          <w:rStyle w:val="VerbatimChar"/>
        </w:rPr>
        <w:t xml:space="preserve">/api/nodes/:id</w:t>
      </w:r>
      <w:r>
        <w:t xml:space="preserve">, lokal:</w:t>
      </w:r>
      <w:r>
        <w:t xml:space="preserve"> </w:t>
      </w:r>
      <w:r>
        <w:rPr>
          <w:rStyle w:val="VerbatimChar"/>
        </w:rPr>
        <w:t xml:space="preserve">/api/node/:id</w:t>
      </w:r>
      <w:r>
        <w:t xml:space="preserve">).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91">
        <w:r>
          <w:rPr>
            <w:rStyle w:val="Hyperlink"/>
          </w:rPr>
          <w:t xml:space="preserve">[60]</w:t>
        </w:r>
      </w:hyperlink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UI as Web UI (/map)</w:t>
      </w:r>
      <w:r>
        <w:br/>
      </w:r>
      <w:r>
        <w:rPr>
          <w:rStyle w:val="VerbatimChar"/>
        </w:rPr>
        <w:t xml:space="preserve">  participant API as API (/api/*)</w:t>
      </w:r>
      <w:r>
        <w:br/>
      </w:r>
      <w:r>
        <w:rPr>
          <w:rStyle w:val="VerbatimChar"/>
        </w:rPr>
        <w:t xml:space="preserve">  participant SKit as SvelteKit local route (/api/node/:id)</w:t>
      </w:r>
      <w:r>
        <w:br/>
      </w:r>
      <w:r>
        <w:rPr>
          <w:rStyle w:val="VerbatimChar"/>
        </w:rPr>
        <w:t xml:space="preserve">  UI-&gt;&gt;API: GET /api/nodes + /api/accounts + /api/edges</w:t>
      </w:r>
      <w:r>
        <w:br/>
      </w:r>
      <w:r>
        <w:rPr>
          <w:rStyle w:val="VerbatimChar"/>
        </w:rPr>
        <w:t xml:space="preserve">  API--&gt;&gt;UI: JSON arrays</w:t>
      </w:r>
      <w:r>
        <w:br/>
      </w:r>
      <w:r>
        <w:rPr>
          <w:rStyle w:val="VerbatimChar"/>
        </w:rPr>
        <w:t xml:space="preserve">  UI-&gt;&gt;UI: Marker/Edges render, user clicks marker</w:t>
      </w:r>
      <w:r>
        <w:br/>
      </w:r>
      <w:r>
        <w:rPr>
          <w:rStyle w:val="VerbatimChar"/>
        </w:rPr>
        <w:t xml:space="preserve">  UI-&gt;&gt;UI: enterFokus(selection), ContextPanel opens</w:t>
      </w:r>
      <w:r>
        <w:br/>
      </w:r>
      <w:r>
        <w:rPr>
          <w:rStyle w:val="VerbatimChar"/>
        </w:rPr>
        <w:t xml:space="preserve">  alt Remote mode (PUBLIC_GEWEBE_API_BASE set)</w:t>
      </w:r>
      <w:r>
        <w:br/>
      </w:r>
      <w:r>
        <w:rPr>
          <w:rStyle w:val="VerbatimChar"/>
        </w:rPr>
        <w:t xml:space="preserve">    UI-&gt;&gt;API: GET /api/nodes/{id}</w:t>
      </w:r>
      <w:r>
        <w:br/>
      </w:r>
      <w:r>
        <w:rPr>
          <w:rStyle w:val="VerbatimChar"/>
        </w:rPr>
        <w:t xml:space="preserve">    API--&gt;&gt;UI: node details (current API: Node payload)</w:t>
      </w:r>
      <w:r>
        <w:br/>
      </w:r>
      <w:r>
        <w:rPr>
          <w:rStyle w:val="VerbatimChar"/>
        </w:rPr>
        <w:t xml:space="preserve">  else Local demo mode</w:t>
      </w:r>
      <w:r>
        <w:br/>
      </w:r>
      <w:r>
        <w:rPr>
          <w:rStyle w:val="VerbatimChar"/>
        </w:rPr>
        <w:t xml:space="preserve">    UI-&gt;&gt;SKit: GET /api/node/{id}</w:t>
      </w:r>
      <w:r>
        <w:br/>
      </w:r>
      <w:r>
        <w:rPr>
          <w:rStyle w:val="VerbatimChar"/>
        </w:rPr>
        <w:t xml:space="preserve">    SKit--&gt;&gt;UI: enriched node + participants + history (demo)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91">
        <w:r>
          <w:rPr>
            <w:rStyle w:val="Hyperlink"/>
          </w:rPr>
          <w:t xml:space="preserve">[60]</w:t>
        </w:r>
      </w:hyperlink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Wichtige sichtbare Drift (nicht glattbügeln):</w:t>
      </w:r>
      <w:r>
        <w:br/>
      </w:r>
      <w:r>
        <w:t xml:space="preserve">Die lokale SvelteKit-Demo liefert bereits „enriched“ Node-Details (participants/history), die Rust-API (Stand der gesichteten Node-Routes) primär Node/Edge/Account-Objekte aus JSONL liefert – das ist funktional ok für Gate A/B, aber erzeugt später ein Integrationsloch, wenn Web „enriched“ als Contract erwartet.</w:t>
      </w:r>
      <w:r>
        <w:t xml:space="preserve"> </w:t>
      </w:r>
      <w:hyperlink r:id="rId91">
        <w:r>
          <w:rPr>
            <w:rStyle w:val="Hyperlink"/>
          </w:rPr>
          <w:t xml:space="preserve">[60]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</w:p>
    <w:bookmarkEnd w:id="92"/>
    <w:bookmarkStart w:id="99" w:name="deployment-optionen"/>
    <w:p>
      <w:pPr>
        <w:pStyle w:val="Heading3"/>
      </w:pPr>
      <w:r>
        <w:t xml:space="preserve">Deployment-Optionen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 (lokal/Codespaces):</w:t>
      </w:r>
      <w:r>
        <w:t xml:space="preserve"> </w:t>
      </w:r>
      <w:r>
        <w:rPr>
          <w:rStyle w:val="VerbatimChar"/>
        </w:rPr>
        <w:t xml:space="preserve">docker compose -f infra/compose/compose.core.yml --profile dev up -d --build</w:t>
      </w:r>
      <w:r>
        <w:t xml:space="preserve"> </w:t>
      </w:r>
      <w:r>
        <w:t xml:space="preserve">+ Frontdoor auf</w:t>
      </w:r>
      <w:r>
        <w:t xml:space="preserve"> </w:t>
      </w:r>
      <w:r>
        <w:rPr>
          <w:rStyle w:val="VerbatimChar"/>
        </w:rPr>
        <w:t xml:space="preserve">:8081</w:t>
      </w:r>
      <w:r>
        <w:t xml:space="preserve">.</w:t>
      </w:r>
      <w:r>
        <w:t xml:space="preserve"> </w:t>
      </w:r>
      <w:hyperlink r:id="rId93">
        <w:r>
          <w:rPr>
            <w:rStyle w:val="Hyperlink"/>
          </w:rPr>
          <w:t xml:space="preserve">[61]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94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Prod/Heim-first:</w:t>
      </w:r>
      <w:r>
        <w:t xml:space="preserve"> </w:t>
      </w:r>
      <w:r>
        <w:rPr>
          <w:rStyle w:val="VerbatimChar"/>
        </w:rPr>
        <w:t xml:space="preserve">infra/compose/compose.prod.yml</w:t>
      </w:r>
      <w:r>
        <w:t xml:space="preserve"> </w:t>
      </w:r>
      <w:r>
        <w:t xml:space="preserve">+ Overrides (prod/heimserver), Caddy serviert statische Web-Builds und proxyt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86">
        <w:r>
          <w:rPr>
            <w:rStyle w:val="Hyperlink"/>
          </w:rPr>
          <w:t xml:space="preserve">[58]</w:t>
        </w:r>
      </w:hyperlink>
      <w:r>
        <w:t xml:space="preserve"> </w:t>
      </w:r>
      <w:hyperlink r:id="rId95">
        <w:r>
          <w:rPr>
            <w:rStyle w:val="Hyperlink"/>
          </w:rPr>
          <w:t xml:space="preserve">[63]</w:t>
        </w:r>
      </w:hyperlink>
      <w:r>
        <w:t xml:space="preserve"> </w:t>
      </w:r>
      <w:hyperlink r:id="rId85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 (optional):</w:t>
      </w:r>
      <w:r>
        <w:t xml:space="preserve"> </w:t>
      </w:r>
      <w:r>
        <w:rPr>
          <w:rStyle w:val="VerbatimChar"/>
        </w:rPr>
        <w:t xml:space="preserve">compose.observ.yml</w:t>
      </w:r>
      <w:r>
        <w:t xml:space="preserve"> </w:t>
      </w:r>
      <w:r>
        <w:t xml:space="preserve">bringt Prometheus/Grafana/Loki/Tempo hoch – aktuell ohne ausgearbeitete Config-Mounts.</w:t>
      </w:r>
      <w:r>
        <w:t xml:space="preserve"> </w:t>
      </w:r>
      <w:hyperlink r:id="rId96">
        <w:r>
          <w:rPr>
            <w:rStyle w:val="Hyperlink"/>
          </w:rPr>
          <w:t xml:space="preserve">[64]</w:t>
        </w:r>
      </w:hyperlink>
    </w:p>
    <w:p>
      <w:pPr>
        <w:pStyle w:val="FirstParagraph"/>
      </w:pPr>
      <w:r>
        <w:rPr>
          <w:b/>
          <w:bCs/>
        </w:rPr>
        <w:t xml:space="preserve">CI/CD (Pipeline-Realität):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trennt docs-only Änderungen von „heavy CI“, führt</w:t>
      </w:r>
      <w:r>
        <w:t xml:space="preserve"> </w:t>
      </w:r>
      <w:r>
        <w:rPr>
          <w:rStyle w:val="VerbatimChar"/>
        </w:rPr>
        <w:t xml:space="preserve">just ci</w:t>
      </w:r>
      <w:r>
        <w:t xml:space="preserve"> </w:t>
      </w:r>
      <w:r>
        <w:t xml:space="preserve">aus und startet Web-E2E mit Demo-API.</w:t>
      </w:r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97">
        <w:r>
          <w:rPr>
            <w:rStyle w:val="Hyperlink"/>
          </w:rPr>
          <w:t xml:space="preserve">[65]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web.yml</w:t>
      </w:r>
      <w:r>
        <w:t xml:space="preserve"> </w:t>
      </w:r>
      <w:r>
        <w:t xml:space="preserve">ist path-scoped, enthält Vitest + Playwright, baut und lintet SvelteKit.</w:t>
      </w:r>
      <w:r>
        <w:t xml:space="preserve"> </w:t>
      </w:r>
      <w:hyperlink r:id="rId98">
        <w:r>
          <w:rPr>
            <w:rStyle w:val="Hyperlink"/>
          </w:rPr>
          <w:t xml:space="preserve">[66]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contracts-domain.yml</w:t>
      </w:r>
      <w:r>
        <w:t xml:space="preserve"> </w:t>
      </w:r>
      <w:r>
        <w:t xml:space="preserve">compiliert Schemas und validiert Beispiele.</w:t>
      </w:r>
      <w:r>
        <w:t xml:space="preserve"> </w:t>
      </w:r>
      <w:hyperlink r:id="rId78">
        <w:r>
          <w:rPr>
            <w:rStyle w:val="Hyperlink"/>
          </w:rPr>
          <w:t xml:space="preserve">[51]</w:t>
        </w:r>
      </w:hyperlink>
    </w:p>
    <w:bookmarkEnd w:id="99"/>
    <w:bookmarkEnd w:id="100"/>
    <w:bookmarkStart w:id="106" w:name="X65632be8e6a73a7957ffaa1128a18a9b02c4821"/>
    <w:p>
      <w:pPr>
        <w:pStyle w:val="Heading2"/>
      </w:pPr>
      <w:r>
        <w:t xml:space="preserve">Roadmap, Agent-Readiness und Signale aus PRs</w:t>
      </w:r>
    </w:p>
    <w:bookmarkStart w:id="101" w:name="dokumentierte-roadmap-signale"/>
    <w:p>
      <w:pPr>
        <w:pStyle w:val="Heading3"/>
      </w:pPr>
      <w:r>
        <w:t xml:space="preserve">Dokumentierte Roadmap-Signale</w:t>
      </w:r>
    </w:p>
    <w:p>
      <w:pPr>
        <w:pStyle w:val="Compact"/>
        <w:numPr>
          <w:ilvl w:val="0"/>
          <w:numId w:val="1002"/>
        </w:numPr>
      </w:pPr>
      <w:r>
        <w:t xml:space="preserve">UI-Roadmap ist sehr konkret (Phasen, PR-Schritte, Done-Marker) und referenziert die State-Machine als kanonische Norm.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2"/>
        </w:numPr>
      </w:pPr>
      <w:r>
        <w:t xml:space="preserve">Prozess-Fahrplan (Gate A–D) existiert als Checklisten-Logik und wird im README als Re-Entry-Mechanismus zitiert.</w:t>
      </w:r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2"/>
        </w:numPr>
      </w:pPr>
      <w:r>
        <w:t xml:space="preserve">ADR-0043 räumt Terminologie (edge vs conversation) auf und ist entscheidend, um spätere API/UI-Drift zu verhindern.</w:t>
      </w:r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</w:p>
    <w:bookmarkEnd w:id="101"/>
    <w:bookmarkStart w:id="102" w:name="offene-issues-prs-als-roadmap-sensor"/>
    <w:p>
      <w:pPr>
        <w:pStyle w:val="Heading3"/>
      </w:pPr>
      <w:r>
        <w:t xml:space="preserve">Offene Issues / PRs als Roadmap-Sensor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Issues:</w:t>
      </w:r>
      <w:r>
        <w:t xml:space="preserve"> </w:t>
      </w:r>
      <w:r>
        <w:t xml:space="preserve">keine offenen Issues gefunden (per GitHub-Suche).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PRs (3 relevante Signale):</w:t>
      </w:r>
    </w:p>
    <w:p>
      <w:pPr>
        <w:pStyle w:val="Compact"/>
        <w:numPr>
          <w:ilvl w:val="0"/>
          <w:numId w:val="1003"/>
        </w:numPr>
      </w:pPr>
      <w:r>
        <w:t xml:space="preserve">PR #950: Auth-EP</w:t>
      </w:r>
      <w:r>
        <w:t xml:space="preserve"> </w:t>
      </w:r>
      <w:r>
        <w:rPr>
          <w:rStyle w:val="VerbatimChar"/>
        </w:rPr>
        <w:t xml:space="preserve">POST /auth/logout-all</w:t>
      </w:r>
      <w:r>
        <w:t xml:space="preserve"> </w:t>
      </w:r>
      <w:r>
        <w:t xml:space="preserve">(Roadmap-Schritt) – spricht für systematische Abarbeitung des Auth-Blueprints.</w:t>
      </w:r>
    </w:p>
    <w:p>
      <w:pPr>
        <w:pStyle w:val="Compact"/>
        <w:numPr>
          <w:ilvl w:val="0"/>
          <w:numId w:val="1003"/>
        </w:numPr>
      </w:pPr>
      <w:r>
        <w:t xml:space="preserve">PR #951: Deploy/Edge-Hardening, Verifikation/Logs – spricht für Ops-Realität und „keine False-Greens“.</w:t>
      </w:r>
    </w:p>
    <w:p>
      <w:pPr>
        <w:pStyle w:val="Compact"/>
        <w:numPr>
          <w:ilvl w:val="0"/>
          <w:numId w:val="1003"/>
        </w:numPr>
      </w:pPr>
      <w:r>
        <w:t xml:space="preserve">PR #952: Basemap-Sentinel-Contract alignment – spricht für Contract-first Drift-Fixes.</w:t>
      </w:r>
    </w:p>
    <w:p>
      <w:pPr>
        <w:pStyle w:val="FirstParagraph"/>
      </w:pPr>
      <w:r>
        <w:rPr>
          <w:i/>
          <w:iCs/>
        </w:rPr>
        <w:t xml:space="preserve">(Die PRs sind aktives, zeitnahes Signal; sie erklären auch, warum „Docs-only“ als Label nicht die ganze Realität beschreibt.)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102"/>
    <w:bookmarkStart w:id="105" w:name="Xe5d625bb1f28e7b9e8bd10b008f3bb8b4953120"/>
    <w:p>
      <w:pPr>
        <w:pStyle w:val="Heading3"/>
      </w:pPr>
      <w:r>
        <w:t xml:space="preserve">Masterplan-Anwendung auf dieses Repo: Audit-Matrix (Phase 1/2), Widerspruchsmatrix (Phase 3)</w:t>
      </w:r>
    </w:p>
    <w:p>
      <w:pPr>
        <w:pStyle w:val="FirstParagraph"/>
      </w:pPr>
      <w:r>
        <w:t xml:space="preserve">Dein Masterplan verlangt pro Datei: Rolle, Normativität, Zielgruppe, Konfliktpotenzial, Veraltungsrisiko, Änderungsbedarf. fileciteturn154file1</w:t>
      </w:r>
      <w:r>
        <w:br/>
      </w:r>
      <w:r>
        <w:t xml:space="preserve">Unten ist eine</w:t>
      </w:r>
      <w:r>
        <w:t xml:space="preserve"> </w:t>
      </w:r>
      <w:r>
        <w:rPr>
          <w:b/>
          <w:bCs/>
        </w:rPr>
        <w:t xml:space="preserve">komprimierte</w:t>
      </w:r>
      <w:r>
        <w:t xml:space="preserve"> </w:t>
      </w:r>
      <w:r>
        <w:t xml:space="preserve">Inventur- und Kanonizitätsmatrix (repräsentative Auswahl der wichtigsten Truth-Träger).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Artefakt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Normativität</w:t>
            </w:r>
          </w:p>
        </w:tc>
        <w:tc>
          <w:tcPr/>
          <w:p>
            <w:pPr>
              <w:pStyle w:val="Compact"/>
            </w:pPr>
            <w:r>
              <w:t xml:space="preserve">Konfliktpotenzial</w:t>
            </w:r>
          </w:p>
        </w:tc>
        <w:tc>
          <w:tcPr/>
          <w:p>
            <w:pPr>
              <w:pStyle w:val="Compact"/>
            </w:pPr>
            <w:r>
              <w:t xml:space="preserve">Beobachtung (Ist)</w:t>
            </w:r>
          </w:p>
        </w:tc>
        <w:tc>
          <w:tcPr/>
          <w:p>
            <w:pPr>
              <w:pStyle w:val="Compact"/>
            </w:pPr>
            <w:r>
              <w:t xml:space="preserve">Maßnahme (Plan)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repo.meta.yaml</w:t>
            </w:r>
          </w:p>
        </w:tc>
        <w:tc>
          <w:tcPr/>
          <w:p>
            <w:pPr>
              <w:pStyle w:val="Compact"/>
            </w:pPr>
            <w:r>
              <w:t xml:space="preserve">Truth-Gerüst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Entry Points + canonical + generated, aber ohne Konfliktregel</w:t>
            </w:r>
          </w:p>
        </w:tc>
        <w:tc>
          <w:tcPr/>
          <w:p>
            <w:pPr>
              <w:pStyle w:val="Compact"/>
            </w:pPr>
            <w:r>
              <w:t xml:space="preserve">Konfliktauflösung + Rangfolge ergänzen (Phase 4/5)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Leseanweisung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gute Primärnähe, aber noch generisch</w:t>
            </w:r>
          </w:p>
        </w:tc>
        <w:tc>
          <w:tcPr/>
          <w:p>
            <w:pPr>
              <w:pStyle w:val="Compact"/>
            </w:pPr>
            <w:r>
              <w:t xml:space="preserve">verschlanken + „Leseprotokoll“ präzisieren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 </w:t>
            </w:r>
            <w:r>
              <w:t xml:space="preserve">fileciteturn154file3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agent-policy.yaml</w:t>
            </w:r>
          </w:p>
        </w:tc>
        <w:tc>
          <w:tcPr/>
          <w:p>
            <w:pPr>
              <w:pStyle w:val="Compact"/>
            </w:pPr>
            <w:r>
              <w:t xml:space="preserve">Schreibgrenzen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forbids + target-proof gut</w:t>
            </w:r>
          </w:p>
        </w:tc>
        <w:tc>
          <w:tcPr/>
          <w:p>
            <w:pPr>
              <w:pStyle w:val="Compact"/>
            </w:pPr>
            <w:r>
              <w:t xml:space="preserve">um Lesewahrheit/Abbruchregeln ergänzen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 </w:t>
            </w:r>
            <w:r>
              <w:t xml:space="preserve">fileciteturn154file1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docs/index.md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breite Liste, kann Wahrheit „vermischen“</w:t>
            </w:r>
          </w:p>
        </w:tc>
        <w:tc>
          <w:tcPr/>
          <w:p>
            <w:pPr>
              <w:pStyle w:val="Compact"/>
            </w:pPr>
            <w:r>
              <w:t xml:space="preserve">stärker als Navigation markieren, weniger „Entscheidungsraum“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[67]</w:t>
              </w:r>
            </w:hyperlink>
            <w:r>
              <w:t xml:space="preserve"> </w:t>
            </w:r>
            <w:r>
              <w:t xml:space="preserve">fileciteturn154file3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docs/blueprints/ui-state-machine.md</w:t>
            </w:r>
          </w:p>
        </w:tc>
        <w:tc>
          <w:tcPr/>
          <w:p>
            <w:pPr>
              <w:pStyle w:val="Compact"/>
            </w:pPr>
            <w:r>
              <w:t xml:space="preserve">Invarianten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agententauglich präzise, bereits in Code gespiegelt</w:t>
            </w:r>
          </w:p>
        </w:tc>
        <w:tc>
          <w:tcPr/>
          <w:p>
            <w:pPr>
              <w:pStyle w:val="Compact"/>
            </w:pPr>
            <w:r>
              <w:t xml:space="preserve">als „Norm-Kern“ extrahieren (Phase 4)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r>
              <w:t xml:space="preserve">fileciteturn154file2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infra/compose/*.yml</w:t>
            </w:r>
          </w:p>
        </w:tc>
        <w:tc>
          <w:tcPr/>
          <w:p>
            <w:pPr>
              <w:pStyle w:val="Compact"/>
            </w:pPr>
            <w:r>
              <w:t xml:space="preserve">Runtime-Wahrheit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Dev/Prod-Pfade existieren; einzelne Referenzen fehlen (z. B. compose.stream)</w:t>
            </w:r>
          </w:p>
        </w:tc>
        <w:tc>
          <w:tcPr/>
          <w:p>
            <w:pPr>
              <w:pStyle w:val="Compact"/>
            </w:pPr>
            <w:r>
              <w:t xml:space="preserve">Drift-Guard real machen (Phase 5)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contracts/domain/*.schema.json</w:t>
            </w:r>
          </w:p>
        </w:tc>
        <w:tc>
          <w:tcPr/>
          <w:p>
            <w:pPr>
              <w:pStyle w:val="Compact"/>
            </w:pPr>
            <w:r>
              <w:t xml:space="preserve">Datenvertrag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formal validiert, aber nicht überall in API/Web enforce</w:t>
            </w:r>
          </w:p>
        </w:tc>
        <w:tc>
          <w:tcPr/>
          <w:p>
            <w:pPr>
              <w:pStyle w:val="Compact"/>
            </w:pPr>
            <w:r>
              <w:t xml:space="preserve">Contract-Tests API↔Schema hinzufügen (Phase 5)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[51]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Widerspruchs- und Resonanzmatrix (Schnellauszug):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Quelle A</w:t>
            </w:r>
          </w:p>
        </w:tc>
        <w:tc>
          <w:tcPr/>
          <w:p>
            <w:pPr>
              <w:pStyle w:val="Compact"/>
            </w:pPr>
            <w:r>
              <w:t xml:space="preserve">Quelle B</w:t>
            </w:r>
          </w:p>
        </w:tc>
        <w:tc>
          <w:tcPr/>
          <w:p>
            <w:pPr>
              <w:pStyle w:val="Compact"/>
            </w:pPr>
            <w:r>
              <w:t xml:space="preserve">Widerspruch</w:t>
            </w:r>
          </w:p>
        </w:tc>
        <w:tc>
          <w:tcPr/>
          <w:p>
            <w:pPr>
              <w:pStyle w:val="Compact"/>
            </w:pPr>
            <w:r>
              <w:t xml:space="preserve">Plausible Deutung 1</w:t>
            </w:r>
          </w:p>
        </w:tc>
        <w:tc>
          <w:tcPr/>
          <w:p>
            <w:pPr>
              <w:pStyle w:val="Compact"/>
            </w:pPr>
            <w:r>
              <w:t xml:space="preserve">Plausible Deutung 2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„Docs-only“</w:t>
            </w:r>
          </w:p>
        </w:tc>
        <w:tc>
          <w:tcPr/>
          <w:p>
            <w:pPr>
              <w:pStyle w:val="Compact"/>
            </w:pPr>
            <w:r>
              <w:t xml:space="preserve">Existierende Apps/Compose/CI</w:t>
            </w:r>
          </w:p>
        </w:tc>
        <w:tc>
          <w:tcPr/>
          <w:p>
            <w:pPr>
              <w:pStyle w:val="Compact"/>
            </w:pPr>
            <w:r>
              <w:t xml:space="preserve">Statuslabel vs Realität</w:t>
            </w:r>
          </w:p>
        </w:tc>
        <w:tc>
          <w:tcPr/>
          <w:p>
            <w:pPr>
              <w:pStyle w:val="Compact"/>
            </w:pPr>
            <w:r>
              <w:t xml:space="preserve">„Docs-only“ meint: normative Gate-Disziplin</w:t>
            </w:r>
          </w:p>
        </w:tc>
        <w:tc>
          <w:tcPr/>
          <w:p>
            <w:pPr>
              <w:pStyle w:val="Compact"/>
            </w:pPr>
            <w:r>
              <w:t xml:space="preserve">README veraltet bzw. missverständlich</w:t>
            </w:r>
          </w:p>
        </w:tc>
        <w:tc>
          <w:tcPr/>
          <w:p>
            <w:pPr>
              <w:pStyle w:val="Compact"/>
            </w:pPr>
            <w:r>
              <w:t xml:space="preserve">Agenten wählen falschen Einstieg → falsche Schlüsse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_generated/architecture-drift</w:t>
            </w:r>
            <w:r>
              <w:t xml:space="preserve">: „no drift“</w:t>
            </w:r>
          </w:p>
        </w:tc>
        <w:tc>
          <w:tcPr/>
          <w:p>
            <w:pPr>
              <w:pStyle w:val="Compact"/>
            </w:pPr>
            <w:r>
              <w:t xml:space="preserve">Beobachtete Driftpunkte (z. B. impl-index „undocumented“)</w:t>
            </w:r>
          </w:p>
        </w:tc>
        <w:tc>
          <w:tcPr/>
          <w:p>
            <w:pPr>
              <w:pStyle w:val="Compact"/>
            </w:pPr>
            <w:r>
              <w:t xml:space="preserve">Diagnose sagt „grün“</w:t>
            </w:r>
          </w:p>
        </w:tc>
        <w:tc>
          <w:tcPr/>
          <w:p>
            <w:pPr>
              <w:pStyle w:val="Compact"/>
            </w:pPr>
            <w:r>
              <w:t xml:space="preserve">Heuristik placeholder, keine echte Driftprüfung</w:t>
            </w:r>
          </w:p>
        </w:tc>
        <w:tc>
          <w:tcPr/>
          <w:p>
            <w:pPr>
              <w:pStyle w:val="Compact"/>
            </w:pPr>
            <w:r>
              <w:t xml:space="preserve">Drift ist klein/harmlos</w:t>
            </w:r>
          </w:p>
        </w:tc>
        <w:tc>
          <w:tcPr/>
          <w:p>
            <w:pPr>
              <w:pStyle w:val="Compact"/>
            </w:pPr>
            <w:r>
              <w:t xml:space="preserve">False confidence, Plan kippt in Selbstbestätigung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[68]</w:t>
              </w:r>
            </w:hyperlink>
            <w:r>
              <w:t xml:space="preserve"> </w:t>
            </w:r>
            <w:r>
              <w:t xml:space="preserve">fileciteturn154file3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ADR-0005 Cookie Strict</w:t>
            </w:r>
          </w:p>
        </w:tc>
        <w:tc>
          <w:tcPr/>
          <w:p>
            <w:pPr>
              <w:pStyle w:val="Compact"/>
            </w:pPr>
            <w:r>
              <w:t xml:space="preserve">Implementierung SameSite Lax</w:t>
            </w:r>
          </w:p>
        </w:tc>
        <w:tc>
          <w:tcPr/>
          <w:p>
            <w:pPr>
              <w:pStyle w:val="Compact"/>
            </w:pPr>
            <w:r>
              <w:t xml:space="preserve">Security-Norm</w:t>
            </w:r>
          </w:p>
        </w:tc>
        <w:tc>
          <w:tcPr/>
          <w:p>
            <w:pPr>
              <w:pStyle w:val="Compact"/>
            </w:pPr>
            <w:r>
              <w:t xml:space="preserve">ADR historisch, durch ADR-0006 überholt</w:t>
            </w:r>
          </w:p>
        </w:tc>
        <w:tc>
          <w:tcPr/>
          <w:p>
            <w:pPr>
              <w:pStyle w:val="Compact"/>
            </w:pPr>
            <w:r>
              <w:t xml:space="preserve">Impl. Entscheidung nicht dokumentiert</w:t>
            </w:r>
          </w:p>
        </w:tc>
        <w:tc>
          <w:tcPr/>
          <w:p>
            <w:pPr>
              <w:pStyle w:val="Compact"/>
            </w:pPr>
            <w:r>
              <w:t xml:space="preserve">CSRF/Session-Risiko in Prod, wenn Annahmen unklar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[46]</w:t>
              </w:r>
            </w:hyperlink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[37]</w:t>
              </w:r>
            </w:hyperlink>
          </w:p>
        </w:tc>
      </w:tr>
    </w:tbl>
    <w:p>
      <w:pPr>
        <w:pStyle w:val="BodyText"/>
      </w:pPr>
      <w:r>
        <w:rPr>
          <w:i/>
          <w:iCs/>
        </w:rPr>
        <w:t xml:space="preserve">(Ja, das ist absichtlich „sichtbar widersprüchlich“ – die Ordnung entsteht durch Entscheiden, nicht durch Wegpolieren.)</w:t>
      </w:r>
      <w:r>
        <w:t xml:space="preserve"> </w:t>
      </w:r>
      <w:r>
        <w:t xml:space="preserve">fileciteturn154file4</w:t>
      </w:r>
    </w:p>
    <w:bookmarkEnd w:id="105"/>
    <w:bookmarkEnd w:id="106"/>
    <w:bookmarkStart w:id="114" w:name="maßnahmenkatalog-und-umsetzungspfad"/>
    <w:p>
      <w:pPr>
        <w:pStyle w:val="Heading2"/>
      </w:pPr>
      <w:r>
        <w:t xml:space="preserve">Maßnahmenkatalog und Umsetzungspfad</w:t>
      </w:r>
    </w:p>
    <w:bookmarkStart w:id="107" w:name="X6e97026a98087c355eaa30d11fe215f2ac7934e"/>
    <w:p>
      <w:pPr>
        <w:pStyle w:val="Heading3"/>
      </w:pPr>
      <w:r>
        <w:t xml:space="preserve">Konkrete Empfehlungen mit Prämissencheck, Aufwand und Priorität</w:t>
      </w:r>
    </w:p>
    <w:p>
      <w:pPr>
        <w:pStyle w:val="FirstParagraph"/>
      </w:pPr>
      <w:r>
        <w:rPr>
          <w:b/>
          <w:bCs/>
        </w:rPr>
        <w:t xml:space="preserve">Prämissencheck (Was müsste wahr sein, damit die Empfehlung gilt?):</w:t>
      </w:r>
      <w:r>
        <w:br/>
      </w:r>
      <w:r>
        <w:t xml:space="preserve">Wenn Weltgewebe</w:t>
      </w:r>
      <w:r>
        <w:t xml:space="preserve"> </w:t>
      </w:r>
      <w:r>
        <w:rPr>
          <w:i/>
          <w:iCs/>
        </w:rPr>
        <w:t xml:space="preserve">mehr als Single-Node-Demo</w:t>
      </w:r>
      <w:r>
        <w:t xml:space="preserve"> </w:t>
      </w:r>
      <w:r>
        <w:t xml:space="preserve">ist (mehrere Nutzer, Neustarts, ggf. mehrere Instanzen), dann müssen Sessions/Tokens persistieren und API↔Contracts konsistent werden.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69">
        <w:r>
          <w:rPr>
            <w:rStyle w:val="Hyperlink"/>
          </w:rPr>
          <w:t xml:space="preserve">[43]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br/>
      </w:r>
      <w:r>
        <w:t xml:space="preserve">Wenn Heimserver ein Referenz-Deploy bleibt, müssen Caddy/Compose/Policies als operative Wahrheit driftfrei bleiben.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8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fileciteturn154file4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Empfehlung</w:t>
            </w:r>
          </w:p>
        </w:tc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Nutzenklasse</w:t>
            </w:r>
          </w:p>
        </w:tc>
        <w:tc>
          <w:tcPr/>
          <w:p>
            <w:pPr>
              <w:pStyle w:val="Compact"/>
            </w:pPr>
            <w:r>
              <w:t xml:space="preserve">Risiko/Nebenwirkung</w:t>
            </w:r>
          </w:p>
        </w:tc>
        <w:tc>
          <w:tcPr/>
          <w:p>
            <w:pPr>
              <w:pStyle w:val="Compact"/>
            </w:pPr>
            <w:r>
              <w:t xml:space="preserve">Aufwand</w:t>
            </w:r>
          </w:p>
        </w:tc>
        <w:tc>
          <w:tcPr/>
          <w:p>
            <w:pPr>
              <w:pStyle w:val="Compact"/>
            </w:pPr>
            <w:r>
              <w:t xml:space="preserve">Priorität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Konfliktauflösungsregel + Abbruchregeln in „Truth Layer“ (kurze Datei, z. B.</w:t>
            </w:r>
            <w:r>
              <w:t xml:space="preserve"> </w:t>
            </w:r>
            <w:r>
              <w:rPr>
                <w:rStyle w:val="VerbatimChar"/>
              </w:rPr>
              <w:t xml:space="preserve">docs/policies/agent-readiness.md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Agent-Readiness</w:t>
            </w:r>
          </w:p>
        </w:tc>
        <w:tc>
          <w:tcPr/>
          <w:p>
            <w:pPr>
              <w:pStyle w:val="Compact"/>
            </w:pPr>
            <w:r>
              <w:t xml:space="preserve">Qualitäts-/Sicherheitsnutzen</w:t>
            </w:r>
          </w:p>
        </w:tc>
        <w:tc>
          <w:tcPr/>
          <w:p>
            <w:pPr>
              <w:pStyle w:val="Compact"/>
            </w:pPr>
            <w:r>
              <w:t xml:space="preserve">initiale Umstellung der Schreibgewohnheiten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repo.meta.yaml</w:t>
            </w:r>
            <w:r>
              <w:t xml:space="preserve">: Rangfolge bei Konflikt + „was ist Navigation“ explizit</w:t>
            </w:r>
          </w:p>
        </w:tc>
        <w:tc>
          <w:tcPr/>
          <w:p>
            <w:pPr>
              <w:pStyle w:val="Compact"/>
            </w:pPr>
            <w:r>
              <w:t xml:space="preserve">Agent-Readiness</w:t>
            </w:r>
          </w:p>
        </w:tc>
        <w:tc>
          <w:tcPr/>
          <w:p>
            <w:pPr>
              <w:pStyle w:val="Compact"/>
            </w:pPr>
            <w:r>
              <w:t xml:space="preserve">Replizierbarkeit</w:t>
            </w:r>
          </w:p>
        </w:tc>
        <w:tc>
          <w:tcPr/>
          <w:p>
            <w:pPr>
              <w:pStyle w:val="Compact"/>
            </w:pPr>
            <w:r>
              <w:t xml:space="preserve">kann Debatten triggern (gut!)</w:t>
            </w:r>
          </w:p>
        </w:tc>
        <w:tc>
          <w:tcPr/>
          <w:p>
            <w:pPr>
              <w:pStyle w:val="Compact"/>
            </w:pPr>
            <w:r>
              <w:t xml:space="preserve">niedrig–mittel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README: „Docs-only“ als Gate-Status sauber definieren (statt Statusbehauptung)</w:t>
            </w:r>
          </w:p>
        </w:tc>
        <w:tc>
          <w:tcPr/>
          <w:p>
            <w:pPr>
              <w:pStyle w:val="Compact"/>
            </w:pPr>
            <w:r>
              <w:t xml:space="preserve">Doku/Governance</w:t>
            </w:r>
          </w:p>
        </w:tc>
        <w:tc>
          <w:tcPr/>
          <w:p>
            <w:pPr>
              <w:pStyle w:val="Compact"/>
            </w:pPr>
            <w:r>
              <w:t xml:space="preserve">Verständlichkeit</w:t>
            </w:r>
          </w:p>
        </w:tc>
        <w:tc>
          <w:tcPr/>
          <w:p>
            <w:pPr>
              <w:pStyle w:val="Compact"/>
            </w:pPr>
            <w:r>
              <w:t xml:space="preserve">keine, außer verletzte Gefühle (kurz)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API: SessionStore/TokenStore persistieren (DB/Redis) +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gemäß ADR-0006</w:t>
            </w:r>
          </w:p>
        </w:tc>
        <w:tc>
          <w:tcPr/>
          <w:p>
            <w:pPr>
              <w:pStyle w:val="Compact"/>
            </w:pPr>
            <w:r>
              <w:t xml:space="preserve">Security/Ops</w:t>
            </w:r>
          </w:p>
        </w:tc>
        <w:tc>
          <w:tcPr/>
          <w:p>
            <w:pPr>
              <w:pStyle w:val="Compact"/>
            </w:pPr>
            <w:r>
              <w:t xml:space="preserve">Sicherheits-/Ops-Nutzen</w:t>
            </w:r>
          </w:p>
        </w:tc>
        <w:tc>
          <w:tcPr/>
          <w:p>
            <w:pPr>
              <w:pStyle w:val="Compact"/>
            </w:pPr>
            <w:r>
              <w:t xml:space="preserve">mehr Komplexität, Migrationsaufwand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Web/API: „enriched node details“ Vertrag festziehen (DTO + Schema oder separate endpoint spec)</w:t>
            </w:r>
          </w:p>
        </w:tc>
        <w:tc>
          <w:tcPr/>
          <w:p>
            <w:pPr>
              <w:pStyle w:val="Compact"/>
            </w:pPr>
            <w:r>
              <w:t xml:space="preserve">Architektur</w:t>
            </w:r>
          </w:p>
        </w:tc>
        <w:tc>
          <w:tcPr/>
          <w:p>
            <w:pPr>
              <w:pStyle w:val="Compact"/>
            </w:pPr>
            <w:r>
              <w:t xml:space="preserve">Integrationsnutzen</w:t>
            </w:r>
          </w:p>
        </w:tc>
        <w:tc>
          <w:tcPr/>
          <w:p>
            <w:pPr>
              <w:pStyle w:val="Compact"/>
            </w:pPr>
            <w:r>
              <w:t xml:space="preserve">kurzfristig mehr API-Arbeit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Demo-JSONL vs Postgres: klarer Migrationspfad + Import/Export Tooling</w:t>
            </w:r>
          </w:p>
        </w:tc>
        <w:tc>
          <w:tcPr/>
          <w:p>
            <w:pPr>
              <w:pStyle w:val="Compact"/>
            </w:pPr>
            <w:r>
              <w:t xml:space="preserve">Datenhaltung</w:t>
            </w:r>
          </w:p>
        </w:tc>
        <w:tc>
          <w:tcPr/>
          <w:p>
            <w:pPr>
              <w:pStyle w:val="Compact"/>
            </w:pPr>
            <w:r>
              <w:t xml:space="preserve">Produkt-/Ops-Nutzen</w:t>
            </w:r>
          </w:p>
        </w:tc>
        <w:tc>
          <w:tcPr/>
          <w:p>
            <w:pPr>
              <w:pStyle w:val="Compact"/>
            </w:pPr>
            <w:r>
              <w:t xml:space="preserve">Datenmigration kann schiefgehen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mittel–hoch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_generated</w:t>
            </w:r>
            <w:r>
              <w:t xml:space="preserve"> </w:t>
            </w:r>
            <w:r>
              <w:t xml:space="preserve">Artefakte: von Placeholder zu echten Checks (Drift-Detection + Coverage)</w:t>
            </w:r>
          </w:p>
        </w:tc>
        <w:tc>
          <w:tcPr/>
          <w:p>
            <w:pPr>
              <w:pStyle w:val="Compact"/>
            </w:pPr>
            <w:r>
              <w:t xml:space="preserve">Agent-Readiness</w:t>
            </w:r>
          </w:p>
        </w:tc>
        <w:tc>
          <w:tcPr/>
          <w:p>
            <w:pPr>
              <w:pStyle w:val="Compact"/>
            </w:pPr>
            <w:r>
              <w:t xml:space="preserve">Diagnose-Nutzen</w:t>
            </w:r>
          </w:p>
        </w:tc>
        <w:tc>
          <w:tcPr/>
          <w:p>
            <w:pPr>
              <w:pStyle w:val="Compact"/>
            </w:pPr>
            <w:r>
              <w:t xml:space="preserve">CI kann strenger werden → mehr Fixes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Compose: fehlende Referenzen entfernen oder liefern (z. B.</w:t>
            </w:r>
            <w:r>
              <w:t xml:space="preserve"> </w:t>
            </w:r>
            <w:r>
              <w:rPr>
                <w:rStyle w:val="VerbatimChar"/>
              </w:rPr>
              <w:t xml:space="preserve">compose.stream.yml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gering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Observability: Prometheus config + API scrape + Grafana dashboards minimal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Betriebssicherheit</w:t>
            </w:r>
          </w:p>
        </w:tc>
        <w:tc>
          <w:tcPr/>
          <w:p>
            <w:pPr>
              <w:pStyle w:val="Compact"/>
            </w:pPr>
            <w:r>
              <w:t xml:space="preserve">Aufwand &amp; Wartung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</w:tbl>
    <w:p>
      <w:pPr>
        <w:pStyle w:val="BodyText"/>
      </w:pPr>
      <w:r>
        <w:t xml:space="preserve">Bezüge auf Masterplan-Maßnahmenliste (Phase 5) sind explizit: AGENTS verschlanken, repo.meta um Konfliktlogik, docs/index als Navigation, generated readiness nicht als Selbstbestätigung. fileciteturn154file3</w:t>
      </w:r>
    </w:p>
    <w:p>
      <w:pPr>
        <w:pStyle w:val="BodyText"/>
      </w:pPr>
      <w:r>
        <w:rPr>
          <w:b/>
          <w:bCs/>
        </w:rPr>
        <w:t xml:space="preserve">Optimierungsgrad (Was/Wie/Wodurch/Wirkung) – Beispiel „enriched details“:</w:t>
      </w:r>
      <w:r>
        <w:br/>
      </w:r>
      <w:r>
        <w:t xml:space="preserve">- Was: Reduktion von Integrationsdrift Web↔API.</w:t>
      </w:r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br/>
      </w:r>
      <w:r>
        <w:t xml:space="preserve">- Wie: Ein DTO (API) als „PanelDetail“-Antwort, optional getrennt von der listenbasierten Node-API.</w:t>
      </w:r>
      <w:r>
        <w:br/>
      </w:r>
      <w:r>
        <w:t xml:space="preserve">- Wodurch: Explizite Spec + Contract-Test (Schema) + E2E-Test im Web.</w:t>
      </w:r>
      <w:r>
        <w:t xml:space="preserve"> </w:t>
      </w:r>
      <w:hyperlink r:id="rId78">
        <w:r>
          <w:rPr>
            <w:rStyle w:val="Hyperlink"/>
          </w:rPr>
          <w:t xml:space="preserve">[51]</w:t>
        </w:r>
      </w:hyperlink>
      <w:r>
        <w:t xml:space="preserve"> </w:t>
      </w:r>
      <w:hyperlink r:id="rId98">
        <w:r>
          <w:rPr>
            <w:rStyle w:val="Hyperlink"/>
          </w:rPr>
          <w:t xml:space="preserve">[66]</w:t>
        </w:r>
      </w:hyperlink>
      <w:r>
        <w:br/>
      </w:r>
      <w:r>
        <w:t xml:space="preserve">- Wirkung: Weniger stille UI-Fallbacks, bessere Stabilität.</w:t>
      </w:r>
      <w:r>
        <w:br/>
      </w:r>
      <w:r>
        <w:t xml:space="preserve">- Nebenwirkung: Mehr initialer Implementierungsaufwand, aber weniger „Bug-Zinsen“.</w:t>
      </w:r>
    </w:p>
    <w:bookmarkEnd w:id="107"/>
    <w:bookmarkStart w:id="108" w:name="X544015023ba707033615874fe8012ee611c8ec4"/>
    <w:p>
      <w:pPr>
        <w:pStyle w:val="Heading3"/>
      </w:pPr>
      <w:r>
        <w:t xml:space="preserve">Risiko- und Nutzenabschätzung (Klassen + Folgen)</w:t>
      </w:r>
    </w:p>
    <w:p>
      <w:pPr>
        <w:pStyle w:val="FirstParagraph"/>
      </w:pPr>
      <w:r>
        <w:rPr>
          <w:b/>
          <w:bCs/>
        </w:rPr>
        <w:t xml:space="preserve">Nutzenklassen:</w:t>
      </w:r>
      <w:r>
        <w:br/>
      </w:r>
      <w:r>
        <w:t xml:space="preserve">Verständlichkeit/Onboarding (Truth Layer), Sicherheit (Auth/CSRF), Betriebssicherheit (Health/Metrics/Deploy), Performance (Budgets), Produktfähigkeit (DB/Contracts).</w:t>
      </w:r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Risikoklassen:</w:t>
      </w:r>
      <w:r>
        <w:br/>
      </w:r>
      <w:r>
        <w:t xml:space="preserve">Security/Privacy (Sessions, Magic Links, RoN), Operational (Deploy drift), Data integrity (Migration JSONL→DB), DX-Risiko (CI-Strenge), Systemische Verwirrung (Wahrheitsmix).</w:t>
      </w:r>
      <w:r>
        <w:t xml:space="preserve"> </w:t>
      </w: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hyperlink r:id="rId53">
        <w:r>
          <w:rPr>
            <w:rStyle w:val="Hyperlink"/>
          </w:rPr>
          <w:t xml:space="preserve">[30]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fileciteturn154file1</w:t>
      </w:r>
    </w:p>
    <w:bookmarkEnd w:id="108"/>
    <w:bookmarkStart w:id="110" w:name="X66599774e9c05e2a268771bcf4f3a2d05b1ea93"/>
    <w:p>
      <w:pPr>
        <w:pStyle w:val="Heading3"/>
      </w:pPr>
      <w:r>
        <w:t xml:space="preserve">Realistische Use Cases und Integrationsmuster</w:t>
      </w:r>
    </w:p>
    <w:p>
      <w:pPr>
        <w:pStyle w:val="FirstParagraph"/>
      </w:pPr>
      <w:r>
        <w:rPr>
          <w:b/>
          <w:bCs/>
        </w:rPr>
        <w:t xml:space="preserve">Use Case A: Lokales „Gewebe“-Kartenverzeichnis (low stakes, community-first)</w:t>
      </w:r>
      <w:r>
        <w:br/>
      </w:r>
      <w:r>
        <w:t xml:space="preserve">- Web als statische Karte + API als read-only Demo/JSONL.</w:t>
      </w:r>
      <w:r>
        <w:t xml:space="preserve"> </w:t>
      </w:r>
      <w:hyperlink r:id="rId109">
        <w:r>
          <w:rPr>
            <w:rStyle w:val="Hyperlink"/>
          </w:rPr>
          <w:t xml:space="preserve">[69]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br/>
      </w:r>
      <w:r>
        <w:t xml:space="preserve">- Externe Services: optional keine; ansonsten Caddy als Proxy.</w:t>
      </w:r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br/>
      </w:r>
      <w:r>
        <w:t xml:space="preserve">- Integrationsmuster: „Edge-served static + /api reverse_proxy“.</w:t>
      </w:r>
      <w:r>
        <w:t xml:space="preserve"> </w:t>
      </w:r>
      <w:hyperlink r:id="rId85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b/>
          <w:bCs/>
        </w:rPr>
        <w:t xml:space="preserve">Use Case B: Heimserver-Deploy mit Public Login (höhere Stakes)</w:t>
      </w:r>
      <w:r>
        <w:br/>
      </w:r>
      <w:r>
        <w:t xml:space="preserve">- Erfordert: SMTP oder bewusstes Dev-Logging (prod: aus).</w:t>
      </w:r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89">
        <w:r>
          <w:rPr>
            <w:rStyle w:val="Hyperlink"/>
          </w:rPr>
          <w:t xml:space="preserve">[59]</w:t>
        </w:r>
      </w:hyperlink>
      <w:r>
        <w:br/>
      </w:r>
      <w:r>
        <w:t xml:space="preserve">- Erfordert: Rate Limits (Open Registration Mode).</w:t>
      </w:r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86">
        <w:r>
          <w:rPr>
            <w:rStyle w:val="Hyperlink"/>
          </w:rPr>
          <w:t xml:space="preserve">[58]</w:t>
        </w:r>
      </w:hyperlink>
      <w:r>
        <w:br/>
      </w:r>
      <w:r>
        <w:t xml:space="preserve">- Risiko: in-memory Sessions → bei Restart Logout für alle; bei Multi-Replica inkonsistent.</w:t>
      </w:r>
      <w:r>
        <w:t xml:space="preserve"> </w:t>
      </w:r>
      <w:hyperlink r:id="rId69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Use Case C: Knoten mit Gesprächsräumen (Roadmap)</w:t>
      </w:r>
      <w:r>
        <w:br/>
      </w:r>
      <w:r>
        <w:t xml:space="preserve">- Erfordert: Conversation/Message APIs + Persistenz + Moderations-/Retention-Policy.</w:t>
      </w:r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81">
        <w:r>
          <w:rPr>
            <w:rStyle w:val="Hyperlink"/>
          </w:rPr>
          <w:t xml:space="preserve">[54]</w:t>
        </w:r>
      </w:hyperlink>
      <w:r>
        <w:br/>
      </w:r>
      <w:r>
        <w:t xml:space="preserve">- Integrationsmuster: REST (list/detail) + später eventing (NATS) für Outbox/Realtime.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bookmarkEnd w:id="110"/>
    <w:bookmarkStart w:id="111" w:name="X23e221bb57fd751da8a4b5c6d99e55839419212"/>
    <w:p>
      <w:pPr>
        <w:pStyle w:val="Heading3"/>
      </w:pPr>
      <w:r>
        <w:t xml:space="preserve">Migrations- und Implementierungsplan mit Meilensteinen und Timeline</w:t>
      </w:r>
    </w:p>
    <w:p>
      <w:pPr>
        <w:pStyle w:val="FirstParagraph"/>
      </w:pPr>
      <w:r>
        <w:rPr>
          <w:b/>
          <w:bCs/>
        </w:rPr>
        <w:t xml:space="preserve">Annahme (explizit, weil nicht gegeben):</w:t>
      </w:r>
      <w:r>
        <w:t xml:space="preserve"> </w:t>
      </w:r>
      <w:r>
        <w:t xml:space="preserve">1–2 Entwickler, nebenher; Ziel: in 10 Wochen ein driftarmes, testbares Gate-C/D-Fundament.</w:t>
      </w:r>
      <w:r>
        <w:t xml:space="preserve"> </w:t>
      </w:r>
      <w:r>
        <w:rPr>
          <w:i/>
          <w:iCs/>
        </w:rPr>
        <w:t xml:space="preserve">(Wenn Teamgröße/Deadline anders: Timeline skaliert.)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Weltgewebe Umsetzungspfad (Audit -&gt; Truth Layer -&gt; Produktfähigkeit)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%d.%m.</w:t>
      </w:r>
      <w:r>
        <w:br/>
      </w:r>
      <w:r>
        <w:br/>
      </w:r>
      <w:r>
        <w:rPr>
          <w:rStyle w:val="VerbatimChar"/>
        </w:rPr>
        <w:t xml:space="preserve">  section Agent-Readiness Truth Layer</w:t>
      </w:r>
      <w:r>
        <w:br/>
      </w:r>
      <w:r>
        <w:rPr>
          <w:rStyle w:val="VerbatimChar"/>
        </w:rPr>
        <w:t xml:space="preserve">  Inventurmatrix + Kanonizität (Phase 1/2)        :a1, 2026-03-25, 7d</w:t>
      </w:r>
      <w:r>
        <w:br/>
      </w:r>
      <w:r>
        <w:rPr>
          <w:rStyle w:val="VerbatimChar"/>
        </w:rPr>
        <w:t xml:space="preserve">  Widerspruchsmatrix + Konfliktregeln (Phase 3/4) :a2, after a1, 7d</w:t>
      </w:r>
      <w:r>
        <w:br/>
      </w:r>
      <w:r>
        <w:rPr>
          <w:rStyle w:val="VerbatimChar"/>
        </w:rPr>
        <w:t xml:space="preserve">  Repo.meta/AGENTS/Docs-Index Härten (Phase 5)    :a3, after a2, 7d</w:t>
      </w:r>
      <w:r>
        <w:br/>
      </w:r>
      <w:r>
        <w:br/>
      </w:r>
      <w:r>
        <w:rPr>
          <w:rStyle w:val="VerbatimChar"/>
        </w:rPr>
        <w:t xml:space="preserve">  section Runtime Stabilisierung</w:t>
      </w:r>
      <w:r>
        <w:br/>
      </w:r>
      <w:r>
        <w:rPr>
          <w:rStyle w:val="VerbatimChar"/>
        </w:rPr>
        <w:t xml:space="preserve">  Compose Drift fix (missing refs, docs sync)      :b1, 2026-04-01, 7d</w:t>
      </w:r>
      <w:r>
        <w:br/>
      </w:r>
      <w:r>
        <w:rPr>
          <w:rStyle w:val="VerbatimChar"/>
        </w:rPr>
        <w:t xml:space="preserve">  CI: generated readiness -&gt; echte Checks          :b2, after b1, 10d</w:t>
      </w:r>
      <w:r>
        <w:br/>
      </w:r>
      <w:r>
        <w:br/>
      </w:r>
      <w:r>
        <w:rPr>
          <w:rStyle w:val="VerbatimChar"/>
        </w:rPr>
        <w:t xml:space="preserve">  section Produktfähigkeit</w:t>
      </w:r>
      <w:r>
        <w:br/>
      </w:r>
      <w:r>
        <w:rPr>
          <w:rStyle w:val="VerbatimChar"/>
        </w:rPr>
        <w:t xml:space="preserve">  API DTO + Contracts: Enriched Details            :c1, 2026-04-15, 14d</w:t>
      </w:r>
      <w:r>
        <w:br/>
      </w:r>
      <w:r>
        <w:rPr>
          <w:rStyle w:val="VerbatimChar"/>
        </w:rPr>
        <w:t xml:space="preserve">  Session/Token Persistenz + device_id (ADR-0006)  :c2, after c1, 21d</w:t>
      </w:r>
      <w:r>
        <w:br/>
      </w:r>
      <w:r>
        <w:rPr>
          <w:rStyle w:val="VerbatimChar"/>
        </w:rPr>
        <w:t xml:space="preserve">  JSONL-&gt;DB Migrationspfad + Backfill Tooling      :c3, after c1, 21d</w:t>
      </w:r>
      <w:r>
        <w:br/>
      </w:r>
      <w:r>
        <w:br/>
      </w:r>
      <w:r>
        <w:rPr>
          <w:rStyle w:val="VerbatimChar"/>
        </w:rPr>
        <w:t xml:space="preserve">  section Ops &amp; Observability</w:t>
      </w:r>
      <w:r>
        <w:br/>
      </w:r>
      <w:r>
        <w:rPr>
          <w:rStyle w:val="VerbatimChar"/>
        </w:rPr>
        <w:t xml:space="preserve">  Prometheus Scrape + Minimal Dashboards           :d1, 2026-05-10, 10d</w:t>
      </w:r>
      <w:r>
        <w:br/>
      </w:r>
      <w:r>
        <w:rPr>
          <w:rStyle w:val="VerbatimChar"/>
        </w:rPr>
        <w:t xml:space="preserve">  Heimserver Deploy Contract finalisieren          :d2, after d1, 10d</w:t>
      </w:r>
    </w:p>
    <w:p>
      <w:pPr>
        <w:pStyle w:val="FirstParagraph"/>
      </w:pPr>
      <w:r>
        <w:rPr>
          <w:b/>
          <w:bCs/>
        </w:rPr>
        <w:t xml:space="preserve">Milestone-Definitionen (harte Abnahme):</w:t>
      </w:r>
      <w:r>
        <w:br/>
      </w:r>
      <w:r>
        <w:t xml:space="preserve">- M1: Agent liest deterministisch (Leseprotokoll + Konfliktregeln + Abbruchbedingungen). fileciteturn154file1</w:t>
      </w:r>
      <w:r>
        <w:br/>
      </w:r>
      <w:r>
        <w:t xml:space="preserve">- M2: Dev/Prod Deploypfade driftfrei (Compose/Caddy/Docs konsistent).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br/>
      </w:r>
      <w:r>
        <w:t xml:space="preserve">- M3: Web Panels laufen gegen echte API-Details ohne Demo-Fallback (oder Demo-Fallback ist als Mode explizit).</w:t>
      </w:r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br/>
      </w:r>
      <w:r>
        <w:t xml:space="preserve">- M4: Auth ist restart-/replica-tauglich (Persistenz + Step-up Vorarbeit).</w:t>
      </w:r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69">
        <w:r>
          <w:rPr>
            <w:rStyle w:val="Hyperlink"/>
          </w:rPr>
          <w:t xml:space="preserve">[43]</w:t>
        </w:r>
      </w:hyperlink>
    </w:p>
    <w:bookmarkEnd w:id="111"/>
    <w:bookmarkStart w:id="112" w:name="mini-chart-aufwandsverteilung-heuristik"/>
    <w:p>
      <w:pPr>
        <w:pStyle w:val="Heading3"/>
      </w:pPr>
      <w:r>
        <w:t xml:space="preserve">Mini-Chart: Aufwandsverteilung (Heuristik)</w:t>
      </w:r>
    </w:p>
    <w:p>
      <w:pPr>
        <w:pStyle w:val="SourceCode"/>
      </w:pPr>
      <w:r>
        <w:rPr>
          <w:rStyle w:val="VerbatimChar"/>
        </w:rPr>
        <w:t xml:space="preserve">pie title Aufwand nach Bereichen (Heuristik)</w:t>
      </w:r>
      <w:r>
        <w:br/>
      </w:r>
      <w:r>
        <w:rPr>
          <w:rStyle w:val="VerbatimChar"/>
        </w:rPr>
        <w:t xml:space="preserve">  "Truth Layer &amp; Kanonizität" : 25</w:t>
      </w:r>
      <w:r>
        <w:br/>
      </w:r>
      <w:r>
        <w:rPr>
          <w:rStyle w:val="VerbatimChar"/>
        </w:rPr>
        <w:t xml:space="preserve">  "API Persistenz &amp; Auth Hardening" : 30</w:t>
      </w:r>
      <w:r>
        <w:br/>
      </w:r>
      <w:r>
        <w:rPr>
          <w:rStyle w:val="VerbatimChar"/>
        </w:rPr>
        <w:t xml:space="preserve">  "DTO/Contracts &amp; Integration Web&lt;-&gt;API" : 20</w:t>
      </w:r>
      <w:r>
        <w:br/>
      </w:r>
      <w:r>
        <w:rPr>
          <w:rStyle w:val="VerbatimChar"/>
        </w:rPr>
        <w:t xml:space="preserve">  "Deploy/CI/Observability" : 25</w:t>
      </w:r>
    </w:p>
    <w:p>
      <w:pPr>
        <w:pStyle w:val="FirstParagraph"/>
      </w:pPr>
      <w:r>
        <w:t xml:space="preserve">fileciteturn154file3</w:t>
      </w:r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bookmarkEnd w:id="112"/>
    <w:bookmarkStart w:id="113" w:name="X5f44ec14e5ecbf1002f04ff7ebfd4ad81175826"/>
    <w:p>
      <w:pPr>
        <w:pStyle w:val="Heading3"/>
      </w:pPr>
      <w:r>
        <w:t xml:space="preserve">Abschlussverdichtung: Hebel, Entscheidung, nächste Aktion</w:t>
      </w:r>
    </w:p>
    <w:p>
      <w:pPr>
        <w:pStyle w:val="FirstParagraph"/>
      </w:pPr>
      <w:r>
        <w:rPr>
          <w:b/>
          <w:bCs/>
        </w:rPr>
        <w:t xml:space="preserve">Hebel:</w:t>
      </w:r>
      <w:r>
        <w:t xml:space="preserve"> </w:t>
      </w:r>
      <w:r>
        <w:t xml:space="preserve">Nicht Agenten „promten“, sondern Repo-Wahrheit härten (Konfliktlogik + Leseprotokoll). fileciteturn154file4</w:t>
      </w:r>
      <w:r>
        <w:br/>
      </w:r>
      <w:r>
        <w:rPr>
          <w:b/>
          <w:bCs/>
        </w:rPr>
        <w:t xml:space="preserve">Entscheidung:</w:t>
      </w:r>
      <w:r>
        <w:t xml:space="preserve"> </w:t>
      </w:r>
      <w:r>
        <w:rPr>
          <w:rStyle w:val="VerbatimChar"/>
        </w:rPr>
        <w:t xml:space="preserve">_generated</w:t>
      </w:r>
      <w:r>
        <w:t xml:space="preserve"> </w:t>
      </w:r>
      <w:r>
        <w:t xml:space="preserve">bleibt Diagnose, nicht Ursprung; echte Drift-Prüfungen müssen an ausführbare Realität (Compose/CI/Contracts) gekoppelt werden. fileciteturn154file1</w:t>
      </w:r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br/>
      </w:r>
      <w:r>
        <w:rPr>
          <w:b/>
          <w:bCs/>
        </w:rPr>
        <w:t xml:space="preserve">Nächste Aktion:</w:t>
      </w:r>
      <w:r>
        <w:t xml:space="preserve"> </w:t>
      </w:r>
      <w:r>
        <w:t xml:space="preserve">Phase 1 des Masterplans als konkrete Lieferobjekte: (1) Inventurmatrix (Datei→Rolle→Kanonizität→Konfliktrisiko), (2) Widerspruchsmatrix (Quelle A vs B + Entscheidungsregel), (3) daraus ein priorisiertes PR-Backlog. fileciteturn154file1 fileciteturn154file3</w:t>
      </w:r>
    </w:p>
    <w:p>
      <w:pPr>
        <w:pStyle w:val="BodyText"/>
      </w:pPr>
      <w:r>
        <w:rPr>
          <w:b/>
          <w:bCs/>
        </w:rPr>
        <w:t xml:space="preserve">Humor-Modul (erkenntnisfördernd):</w:t>
      </w:r>
      <w:r>
        <w:br/>
      </w:r>
      <w:r>
        <w:t xml:space="preserve">Ein Agent ohne Konfliktregeln ist wie Caddy ohne</w:t>
      </w:r>
      <w:r>
        <w:t xml:space="preserve"> </w:t>
      </w:r>
      <w:r>
        <w:rPr>
          <w:rStyle w:val="VerbatimChar"/>
        </w:rPr>
        <w:t xml:space="preserve">reverse_proxy</w:t>
      </w:r>
      <w:r>
        <w:t xml:space="preserve">: Er steht da, sieht seriös aus – und leitet zuverlässig… ins Nirgendwo. 😄</w:t>
      </w:r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Blind Spots / War das kritisch genug?</w:t>
      </w:r>
      <w:r>
        <w:br/>
      </w:r>
      <w:r>
        <w:t xml:space="preserve">Ja: Widersprüche wurden nicht wegrationalisiert, sondern als Steuerungsbedarf markiert. fileciteturn154file4</w:t>
      </w:r>
      <w:r>
        <w:br/>
      </w:r>
      <w:r>
        <w:t xml:space="preserve">Offen bleibt: Ohne klare Zielumgebung und Security-Threat-Model ist jede „Prod“-Härtung nur</w:t>
      </w:r>
      <w:r>
        <w:t xml:space="preserve"> </w:t>
      </w:r>
      <w:r>
        <w:rPr>
          <w:i/>
          <w:iCs/>
        </w:rPr>
        <w:t xml:space="preserve">bedingt</w:t>
      </w:r>
      <w:r>
        <w:t xml:space="preserve"> </w:t>
      </w:r>
      <w:r>
        <w:t xml:space="preserve">belastbar – das sollte als explizites Input-Ticket ganz nach oben. fileciteturn154file1</w:t>
      </w:r>
    </w:p>
    <w:bookmarkEnd w:id="113"/>
    <w:bookmarkEnd w:id="114"/>
    <w:bookmarkEnd w:id="115"/>
    <w:bookmarkEnd w:id="116"/>
    <w:p>
      <w:r>
        <w:pict>
          <v:rect style="width:0;height:1.5pt" o:hralign="center" o:hrstd="t" o:hr="t"/>
        </w:pict>
      </w:r>
    </w:p>
    <w:bookmarkStart w:id="11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nodes.rs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https://github.com/heimgewebe/weltgewebe/blob/main/apps/api/src/routes/nodes.rs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utils.rs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https://github.com/heimgewebe/weltgewebe/blob/main/apps/api/src/utils.rs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https://github.com/heimgewebe/weltgewebe/blob/main/README.md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ADR-0003__privacy-ungenauigkeitsradius-ron.md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https://github.com/heimgewebe/weltgewebe/blob/main/docs/adr/ADR-0003__privacy-ungenauigkeitsradius-ron.md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uiView.ts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https://github.com/heimgewebe/weltgewebe/blob/main/apps/web/src/lib/stores/uiView.ts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uiInvariants.ts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https://github.com/heimgewebe/weltgewebe/blob/main/apps/web/src/lib/stores/uiInvariants.ts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doc-index.md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https://github.com/heimgewebe/weltgewebe/blob/main/docs/_generated/doc-index.md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compose.prod.yml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https://github.com/heimgewebe/weltgewebe/blob/main/infra/compose/compose.prod.yml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ui-roadmap.md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https://github.com/heimgewebe/weltgewebe/blob/main/docs/blueprints/ui-roadmap.md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compose.core.yml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https://github.com/heimgewebe/weltgewebe/blob/main/infra/compose/compose.core.yml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+page.ts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https://github.com/heimgewebe/weltgewebe/blob/main/apps/web/src/routes/map/+page.ts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account.schema.json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https://github.com/heimgewebe/weltgewebe/blob/main/contracts/domain/account.schema.json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apps/api/src/routes/mod.rs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https://github.com/heimgewebe/weltgewebe/blob/f06858a70671860c20b79dfcd938115a26f08bc8/apps/api/src/routes/mod.rs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ADR-0001__clean-slate-docs-monorepo.md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https://github.com/heimgewebe/weltgewebe/blob/main/docs/adr/ADR-0001__clean-slate-docs-monorepo.md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perf.json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https://github.com/heimgewebe/weltgewebe/blob/main/policies/perf.json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slo.yaml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https://github.com/heimgewebe/weltgewebe/blob/main/policies/slo.yaml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apps/api/src/utils.rs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https://github.com/heimgewebe/weltgewebe/blob/f06858a70671860c20b79dfcd938115a26f08bc8/apps/api/src/utils.rs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ci.yml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https://github.com/heimgewebe/weltgewebe/blob/main/.github/workflows/ci.yml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ADR-0006__auth-magic-link-session-passkey.md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https://github.com/heimgewebe/weltgewebe/blob/main/docs/adr/ADR-0006__auth-magic-link-session-passkey.md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agent-readiness.md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https://github.com/heimgewebe/weltgewebe/blob/main/docs/_generated/agent-readiness.md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architecture-drift.md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https://github.com/heimgewebe/weltgewebe/blob/main/docs/_generated/architecture-drift.md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config.rs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https://github.com/heimgewebe/weltgewebe/blob/main/apps/api/src/config.rs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package.json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https://github.com/heimgewebe/weltgewebe/blob/main/apps/web/package.json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0043-edge-vs-conversation.md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https://github.com/heimgewebe/weltgewebe/blob/main/docs/adr/0043-edge-vs-conversation.md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conversation.schema.json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https://github.com/heimgewebe/weltgewebe/blob/main/contracts/domain/conversation.schema.json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message.schema.json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https://github.com/heimgewebe/weltgewebe/blob/main/contracts/domain/message.schema.json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+page.svelte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https://github.com/heimgewebe/weltgewebe/blob/main/apps/web/src/routes/map/+page.svelte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NodePanel.svelte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https://github.com/heimgewebe/weltgewebe/blob/main/apps/web/src/lib/components/panels/NodePanel.svelte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https://github.com/heimgewebe/weltgewebe/blob/main/apps/api/README.md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mod.rs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https://github.com/heimgewebe/weltgewebe/blob/main/apps/api/src/routes/mod.rs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nodes.ts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https://github.com/heimgewebe/weltgewebe/blob/main/apps/web/src/lib/map/overlay/nodes.ts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edges.ts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https://github.com/heimgewebe/weltgewebe/blob/main/apps/web/src/lib/map/overlay/edges.ts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store.ts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https://github.com/heimgewebe/weltgewebe/blob/main/apps/web/src/lib/auth/store.ts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https://github.com/heimgewebe/weltgewebe/blob/main/apps/web/README.md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Caddyfile.dev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https://github.com/heimgewebe/weltgewebe/blob/main/infra/caddy/Caddyfile.dev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fahrplan.md</w:t>
      </w:r>
    </w:p>
    <w:p>
      <w:pPr>
        <w:pStyle w:val="BodyText"/>
      </w:pPr>
      <w:hyperlink r:id="rId62">
        <w:r>
          <w:rPr>
            <w:rStyle w:val="Hyperlink"/>
          </w:rPr>
          <w:t xml:space="preserve">https://github.com/heimgewebe/weltgewebe/blob/main/docs/process/fahrplan.md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auth.rs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https://github.com/heimgewebe/weltgewebe/blob/main/apps/api/src/routes/auth.rs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health.rs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https://github.com/heimgewebe/weltgewebe/blob/main/apps/api/src/routes/health.rs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mod.rs</w:t>
      </w:r>
    </w:p>
    <w:p>
      <w:pPr>
        <w:pStyle w:val="BodyText"/>
      </w:pPr>
      <w:hyperlink r:id="rId65">
        <w:r>
          <w:rPr>
            <w:rStyle w:val="Hyperlink"/>
          </w:rPr>
          <w:t xml:space="preserve">https://github.com/heimgewebe/weltgewebe/blob/main/apps/api/src/telemetry/mod.rs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Cargo.toml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https://github.com/heimgewebe/weltgewebe/blob/main/apps/api/Cargo.toml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state.rs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https://github.com/heimgewebe/weltgewebe/blob/main/apps/api/src/state.rs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app.defaults.yml</w:t>
      </w:r>
    </w:p>
    <w:p>
      <w:pPr>
        <w:pStyle w:val="BodyText"/>
      </w:pPr>
      <w:hyperlink r:id="rId68">
        <w:r>
          <w:rPr>
            <w:rStyle w:val="Hyperlink"/>
          </w:rPr>
          <w:t xml:space="preserve">https://github.com/heimgewebe/weltgewebe/blob/main/configs/app.defaults.yml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session.rs</w:t>
      </w:r>
    </w:p>
    <w:p>
      <w:pPr>
        <w:pStyle w:val="BodyText"/>
      </w:pPr>
      <w:hyperlink r:id="rId69">
        <w:r>
          <w:rPr>
            <w:rStyle w:val="Hyperlink"/>
          </w:rPr>
          <w:t xml:space="preserve">https://github.com/heimgewebe/weltgewebe/blob/main/apps/api/src/auth/session.rs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tokens.rs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https://github.com/heimgewebe/weltgewebe/blob/main/apps/api/src/auth/tokens.rs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csrf.rs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https://github.com/heimgewebe/weltgewebe/blob/main/apps/api/src/middleware/csrf.rs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ADR-0005-auth.md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https://github.com/heimgewebe/weltgewebe/blob/main/docs/adr/ADR-0005-auth.md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meta.rs</w:t>
      </w:r>
    </w:p>
    <w:p>
      <w:pPr>
        <w:pStyle w:val="BodyText"/>
      </w:pPr>
      <w:hyperlink r:id="rId73">
        <w:r>
          <w:rPr>
            <w:rStyle w:val="Hyperlink"/>
          </w:rPr>
          <w:t xml:space="preserve">https://github.com/heimgewebe/weltgewebe/blob/main/apps/api/src/routes/meta.rs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node.schema.json</w:t>
      </w:r>
    </w:p>
    <w:p>
      <w:pPr>
        <w:pStyle w:val="BodyText"/>
      </w:pPr>
      <w:hyperlink r:id="rId75">
        <w:r>
          <w:rPr>
            <w:rStyle w:val="Hyperlink"/>
          </w:rPr>
          <w:t xml:space="preserve">https://github.com/heimgewebe/weltgewebe/blob/main/contracts/domain/node.schema.json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edge.schema.json</w:t>
      </w:r>
    </w:p>
    <w:p>
      <w:pPr>
        <w:pStyle w:val="BodyText"/>
      </w:pPr>
      <w:hyperlink r:id="rId76">
        <w:r>
          <w:rPr>
            <w:rStyle w:val="Hyperlink"/>
          </w:rPr>
          <w:t xml:space="preserve">https://github.com/heimgewebe/weltgewebe/blob/main/contracts/domain/edge.schema.json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role.schema.json</w:t>
      </w:r>
    </w:p>
    <w:p>
      <w:pPr>
        <w:pStyle w:val="BodyText"/>
      </w:pPr>
      <w:hyperlink r:id="rId77">
        <w:r>
          <w:rPr>
            <w:rStyle w:val="Hyperlink"/>
          </w:rPr>
          <w:t xml:space="preserve">https://github.com/heimgewebe/weltgewebe/blob/main/contracts/domain/role.schema.json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contracts-domain.yml</w:t>
      </w:r>
    </w:p>
    <w:p>
      <w:pPr>
        <w:pStyle w:val="BodyText"/>
      </w:pPr>
      <w:hyperlink r:id="rId78">
        <w:r>
          <w:rPr>
            <w:rStyle w:val="Hyperlink"/>
          </w:rPr>
          <w:t xml:space="preserve">https://github.com/heimgewebe/weltgewebe/blob/main/.github/workflows/contracts-domain.yml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limits.yaml</w:t>
      </w:r>
    </w:p>
    <w:p>
      <w:pPr>
        <w:pStyle w:val="BodyText"/>
      </w:pPr>
      <w:hyperlink r:id="rId79">
        <w:r>
          <w:rPr>
            <w:rStyle w:val="Hyperlink"/>
          </w:rPr>
          <w:t xml:space="preserve">https://github.com/heimgewebe/weltgewebe/blob/main/policies/limits.yaml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security.yml</w:t>
      </w:r>
    </w:p>
    <w:p>
      <w:pPr>
        <w:pStyle w:val="BodyText"/>
      </w:pPr>
      <w:hyperlink r:id="rId80">
        <w:r>
          <w:rPr>
            <w:rStyle w:val="Hyperlink"/>
          </w:rPr>
          <w:t xml:space="preserve">https://github.com/heimgewebe/weltgewebe/blob/main/policies/security.yml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retention.yml</w:t>
      </w:r>
    </w:p>
    <w:p>
      <w:pPr>
        <w:pStyle w:val="BodyText"/>
      </w:pPr>
      <w:hyperlink r:id="rId81">
        <w:r>
          <w:rPr>
            <w:rStyle w:val="Hyperlink"/>
          </w:rPr>
          <w:t xml:space="preserve">https://github.com/heimgewebe/weltgewebe/blob/main/policies/retention.yml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package.json</w:t>
      </w:r>
    </w:p>
    <w:p>
      <w:pPr>
        <w:pStyle w:val="BodyText"/>
      </w:pPr>
      <w:hyperlink r:id="rId82">
        <w:r>
          <w:rPr>
            <w:rStyle w:val="Hyperlink"/>
          </w:rPr>
          <w:t xml:space="preserve">https://github.com/heimgewebe/weltgewebe/blob/main/package.json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00_extensions.sql</w:t>
      </w:r>
    </w:p>
    <w:p>
      <w:pPr>
        <w:pStyle w:val="BodyText"/>
      </w:pPr>
      <w:hyperlink r:id="rId84">
        <w:r>
          <w:rPr>
            <w:rStyle w:val="Hyperlink"/>
          </w:rPr>
          <w:t xml:space="preserve">https://github.com/heimgewebe/weltgewebe/blob/main/infra/compose/sql/init/00_extensions.sql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Caddyfile.heim</w:t>
      </w:r>
    </w:p>
    <w:p>
      <w:pPr>
        <w:pStyle w:val="BodyText"/>
      </w:pPr>
      <w:hyperlink r:id="rId85">
        <w:r>
          <w:rPr>
            <w:rStyle w:val="Hyperlink"/>
          </w:rPr>
          <w:t xml:space="preserve">https://github.com/heimgewebe/weltgewebe/blob/main/infra/caddy/Caddyfile.heim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compose.prod.override.yml</w:t>
      </w:r>
    </w:p>
    <w:p>
      <w:pPr>
        <w:pStyle w:val="BodyText"/>
      </w:pPr>
      <w:hyperlink r:id="rId86">
        <w:r>
          <w:rPr>
            <w:rStyle w:val="Hyperlink"/>
          </w:rPr>
          <w:t xml:space="preserve">https://github.com/heimgewebe/weltgewebe/blob/main/infra/compose/compose.prod.override.yml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mailer.rs</w:t>
      </w:r>
    </w:p>
    <w:p>
      <w:pPr>
        <w:pStyle w:val="BodyText"/>
      </w:pPr>
      <w:hyperlink r:id="rId89">
        <w:r>
          <w:rPr>
            <w:rStyle w:val="Hyperlink"/>
          </w:rPr>
          <w:t xml:space="preserve">https://github.com/heimgewebe/weltgewebe/blob/main/apps/api/src/mailer.rs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+server.ts</w:t>
      </w:r>
    </w:p>
    <w:p>
      <w:pPr>
        <w:pStyle w:val="BodyText"/>
      </w:pPr>
      <w:hyperlink r:id="rId91">
        <w:r>
          <w:rPr>
            <w:rStyle w:val="Hyperlink"/>
          </w:rPr>
          <w:t xml:space="preserve">https://github.com/heimgewebe/weltgewebe/blob/main/apps/web/src/routes/api/node/[id]/+server.ts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quickstart-gate-c.md</w:t>
      </w:r>
    </w:p>
    <w:p>
      <w:pPr>
        <w:pStyle w:val="BodyText"/>
      </w:pPr>
      <w:hyperlink r:id="rId93">
        <w:r>
          <w:rPr>
            <w:rStyle w:val="Hyperlink"/>
          </w:rPr>
          <w:t xml:space="preserve">https://github.com/heimgewebe/weltgewebe/blob/main/docs/quickstart-gate-c.md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Makefile</w:t>
      </w:r>
    </w:p>
    <w:p>
      <w:pPr>
        <w:pStyle w:val="BodyText"/>
      </w:pPr>
      <w:hyperlink r:id="rId94">
        <w:r>
          <w:rPr>
            <w:rStyle w:val="Hyperlink"/>
          </w:rPr>
          <w:t xml:space="preserve">https://github.com/heimgewebe/weltgewebe/blob/main/Makefile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compose.heimserver.override.yml</w:t>
      </w:r>
    </w:p>
    <w:p>
      <w:pPr>
        <w:pStyle w:val="BodyText"/>
      </w:pPr>
      <w:hyperlink r:id="rId95">
        <w:r>
          <w:rPr>
            <w:rStyle w:val="Hyperlink"/>
          </w:rPr>
          <w:t xml:space="preserve">https://github.com/heimgewebe/weltgewebe/blob/main/infra/compose/compose.heimserver.override.yml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compose.observ.yml</w:t>
      </w:r>
    </w:p>
    <w:p>
      <w:pPr>
        <w:pStyle w:val="BodyText"/>
      </w:pPr>
      <w:hyperlink r:id="rId96">
        <w:r>
          <w:rPr>
            <w:rStyle w:val="Hyperlink"/>
          </w:rPr>
          <w:t xml:space="preserve">https://github.com/heimgewebe/weltgewebe/blob/main/infra/compose/compose.observ.yml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Justfile</w:t>
      </w:r>
    </w:p>
    <w:p>
      <w:pPr>
        <w:pStyle w:val="BodyText"/>
      </w:pPr>
      <w:hyperlink r:id="rId97">
        <w:r>
          <w:rPr>
            <w:rStyle w:val="Hyperlink"/>
          </w:rPr>
          <w:t xml:space="preserve">https://github.com/heimgewebe/weltgewebe/blob/main/Justfile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web.yml</w:t>
      </w:r>
    </w:p>
    <w:p>
      <w:pPr>
        <w:pStyle w:val="BodyText"/>
      </w:pPr>
      <w:hyperlink r:id="rId98">
        <w:r>
          <w:rPr>
            <w:rStyle w:val="Hyperlink"/>
          </w:rPr>
          <w:t xml:space="preserve">https://github.com/heimgewebe/weltgewebe/blob/main/.github/workflows/web.yml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ui-state-machine.md</w:t>
      </w:r>
    </w:p>
    <w:p>
      <w:pPr>
        <w:pStyle w:val="BodyText"/>
      </w:pPr>
      <w:hyperlink r:id="rId103">
        <w:r>
          <w:rPr>
            <w:rStyle w:val="Hyperlink"/>
          </w:rPr>
          <w:t xml:space="preserve">https://github.com/heimgewebe/weltgewebe/blob/main/docs/blueprints/ui-state-machine.md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impl-index.md</w:t>
      </w:r>
    </w:p>
    <w:p>
      <w:pPr>
        <w:pStyle w:val="BodyText"/>
      </w:pPr>
      <w:hyperlink r:id="rId104">
        <w:r>
          <w:rPr>
            <w:rStyle w:val="Hyperlink"/>
          </w:rPr>
          <w:t xml:space="preserve">https://github.com/heimgewebe/weltgewebe/blob/main/docs/_generated/impl-index.md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gewebe-demo-server.mjs</w:t>
      </w:r>
    </w:p>
    <w:p>
      <w:pPr>
        <w:pStyle w:val="BodyText"/>
      </w:pPr>
      <w:hyperlink r:id="rId109">
        <w:r>
          <w:rPr>
            <w:rStyle w:val="Hyperlink"/>
          </w:rPr>
          <w:t xml:space="preserve">https://github.com/heimgewebe/weltgewebe/blob/main/scripts/dev/gewebe-demo-server.mjs</w:t>
        </w:r>
      </w:hyperlink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github.com/heimgewebe/weltgewebe/blob/f06858a70671860c20b79dfcd938115a26f08bc8/apps/api/src/routes/mod.rs" TargetMode="External" /><Relationship Type="http://schemas.openxmlformats.org/officeDocument/2006/relationships/hyperlink" Id="rId38" Target="https://github.com/heimgewebe/weltgewebe/blob/f06858a70671860c20b79dfcd938115a26f08bc8/apps/api/src/utils.rs" TargetMode="External" /><Relationship Type="http://schemas.openxmlformats.org/officeDocument/2006/relationships/hyperlink" Id="rId39" Target="https://github.com/heimgewebe/weltgewebe/blob/main/.github/workflows/ci.yml" TargetMode="External" /><Relationship Type="http://schemas.openxmlformats.org/officeDocument/2006/relationships/hyperlink" Id="rId78" Target="https://github.com/heimgewebe/weltgewebe/blob/main/.github/workflows/contracts-domain.yml" TargetMode="External" /><Relationship Type="http://schemas.openxmlformats.org/officeDocument/2006/relationships/hyperlink" Id="rId98" Target="https://github.com/heimgewebe/weltgewebe/blob/main/.github/workflows/web.yml" TargetMode="External" /><Relationship Type="http://schemas.openxmlformats.org/officeDocument/2006/relationships/hyperlink" Id="rId97" Target="https://github.com/heimgewebe/weltgewebe/blob/main/Justfile" TargetMode="External" /><Relationship Type="http://schemas.openxmlformats.org/officeDocument/2006/relationships/hyperlink" Id="rId94" Target="https://github.com/heimgewebe/weltgewebe/blob/main/Makefile" TargetMode="External" /><Relationship Type="http://schemas.openxmlformats.org/officeDocument/2006/relationships/hyperlink" Id="rId23" Target="https://github.com/heimgewebe/weltgewebe/blob/main/README.md" TargetMode="External" /><Relationship Type="http://schemas.openxmlformats.org/officeDocument/2006/relationships/hyperlink" Id="rId66" Target="https://github.com/heimgewebe/weltgewebe/blob/main/apps/api/Cargo.toml" TargetMode="External" /><Relationship Type="http://schemas.openxmlformats.org/officeDocument/2006/relationships/hyperlink" Id="rId52" Target="https://github.com/heimgewebe/weltgewebe/blob/main/apps/api/README.md" TargetMode="External" /><Relationship Type="http://schemas.openxmlformats.org/officeDocument/2006/relationships/hyperlink" Id="rId69" Target="https://github.com/heimgewebe/weltgewebe/blob/main/apps/api/src/auth/session.rs" TargetMode="External" /><Relationship Type="http://schemas.openxmlformats.org/officeDocument/2006/relationships/hyperlink" Id="rId70" Target="https://github.com/heimgewebe/weltgewebe/blob/main/apps/api/src/auth/tokens.rs" TargetMode="External" /><Relationship Type="http://schemas.openxmlformats.org/officeDocument/2006/relationships/hyperlink" Id="rId44" Target="https://github.com/heimgewebe/weltgewebe/blob/main/apps/api/src/config.rs" TargetMode="External" /><Relationship Type="http://schemas.openxmlformats.org/officeDocument/2006/relationships/hyperlink" Id="rId89" Target="https://github.com/heimgewebe/weltgewebe/blob/main/apps/api/src/mailer.rs" TargetMode="External" /><Relationship Type="http://schemas.openxmlformats.org/officeDocument/2006/relationships/hyperlink" Id="rId71" Target="https://github.com/heimgewebe/weltgewebe/blob/main/apps/api/src/middleware/csrf.rs" TargetMode="External" /><Relationship Type="http://schemas.openxmlformats.org/officeDocument/2006/relationships/hyperlink" Id="rId63" Target="https://github.com/heimgewebe/weltgewebe/blob/main/apps/api/src/routes/auth.rs" TargetMode="External" /><Relationship Type="http://schemas.openxmlformats.org/officeDocument/2006/relationships/hyperlink" Id="rId64" Target="https://github.com/heimgewebe/weltgewebe/blob/main/apps/api/src/routes/health.rs" TargetMode="External" /><Relationship Type="http://schemas.openxmlformats.org/officeDocument/2006/relationships/hyperlink" Id="rId73" Target="https://github.com/heimgewebe/weltgewebe/blob/main/apps/api/src/routes/meta.rs" TargetMode="External" /><Relationship Type="http://schemas.openxmlformats.org/officeDocument/2006/relationships/hyperlink" Id="rId53" Target="https://github.com/heimgewebe/weltgewebe/blob/main/apps/api/src/routes/mod.rs" TargetMode="External" /><Relationship Type="http://schemas.openxmlformats.org/officeDocument/2006/relationships/hyperlink" Id="rId21" Target="https://github.com/heimgewebe/weltgewebe/blob/main/apps/api/src/routes/nodes.rs" TargetMode="External" /><Relationship Type="http://schemas.openxmlformats.org/officeDocument/2006/relationships/hyperlink" Id="rId67" Target="https://github.com/heimgewebe/weltgewebe/blob/main/apps/api/src/state.rs" TargetMode="External" /><Relationship Type="http://schemas.openxmlformats.org/officeDocument/2006/relationships/hyperlink" Id="rId65" Target="https://github.com/heimgewebe/weltgewebe/blob/main/apps/api/src/telemetry/mod.rs" TargetMode="External" /><Relationship Type="http://schemas.openxmlformats.org/officeDocument/2006/relationships/hyperlink" Id="rId22" Target="https://github.com/heimgewebe/weltgewebe/blob/main/apps/api/src/utils.rs" TargetMode="External" /><Relationship Type="http://schemas.openxmlformats.org/officeDocument/2006/relationships/hyperlink" Id="rId59" Target="https://github.com/heimgewebe/weltgewebe/blob/main/apps/web/README.md" TargetMode="External" /><Relationship Type="http://schemas.openxmlformats.org/officeDocument/2006/relationships/hyperlink" Id="rId45" Target="https://github.com/heimgewebe/weltgewebe/blob/main/apps/web/package.json" TargetMode="External" /><Relationship Type="http://schemas.openxmlformats.org/officeDocument/2006/relationships/hyperlink" Id="rId58" Target="https://github.com/heimgewebe/weltgewebe/blob/main/apps/web/src/lib/auth/store.ts" TargetMode="External" /><Relationship Type="http://schemas.openxmlformats.org/officeDocument/2006/relationships/hyperlink" Id="rId51" Target="https://github.com/heimgewebe/weltgewebe/blob/main/apps/web/src/lib/components/panels/NodePanel.svelte" TargetMode="External" /><Relationship Type="http://schemas.openxmlformats.org/officeDocument/2006/relationships/hyperlink" Id="rId57" Target="https://github.com/heimgewebe/weltgewebe/blob/main/apps/web/src/lib/map/overlay/edges.ts" TargetMode="External" /><Relationship Type="http://schemas.openxmlformats.org/officeDocument/2006/relationships/hyperlink" Id="rId56" Target="https://github.com/heimgewebe/weltgewebe/blob/main/apps/web/src/lib/map/overlay/nodes.ts" TargetMode="External" /><Relationship Type="http://schemas.openxmlformats.org/officeDocument/2006/relationships/hyperlink" Id="rId26" Target="https://github.com/heimgewebe/weltgewebe/blob/main/apps/web/src/lib/stores/uiInvariants.ts" TargetMode="External" /><Relationship Type="http://schemas.openxmlformats.org/officeDocument/2006/relationships/hyperlink" Id="rId25" Target="https://github.com/heimgewebe/weltgewebe/blob/main/apps/web/src/lib/stores/uiView.ts" TargetMode="External" /><Relationship Type="http://schemas.openxmlformats.org/officeDocument/2006/relationships/hyperlink" Id="rId91" Target="https://github.com/heimgewebe/weltgewebe/blob/main/apps/web/src/routes/api/node/%5Bid%5D/+server.ts" TargetMode="External" /><Relationship Type="http://schemas.openxmlformats.org/officeDocument/2006/relationships/hyperlink" Id="rId50" Target="https://github.com/heimgewebe/weltgewebe/blob/main/apps/web/src/routes/map/+page.svelte" TargetMode="External" /><Relationship Type="http://schemas.openxmlformats.org/officeDocument/2006/relationships/hyperlink" Id="rId32" Target="https://github.com/heimgewebe/weltgewebe/blob/main/apps/web/src/routes/map/+page.ts" TargetMode="External" /><Relationship Type="http://schemas.openxmlformats.org/officeDocument/2006/relationships/hyperlink" Id="rId68" Target="https://github.com/heimgewebe/weltgewebe/blob/main/configs/app.defaults.yml" TargetMode="External" /><Relationship Type="http://schemas.openxmlformats.org/officeDocument/2006/relationships/hyperlink" Id="rId33" Target="https://github.com/heimgewebe/weltgewebe/blob/main/contracts/domain/account.schema.json" TargetMode="External" /><Relationship Type="http://schemas.openxmlformats.org/officeDocument/2006/relationships/hyperlink" Id="rId48" Target="https://github.com/heimgewebe/weltgewebe/blob/main/contracts/domain/conversation.schema.json" TargetMode="External" /><Relationship Type="http://schemas.openxmlformats.org/officeDocument/2006/relationships/hyperlink" Id="rId76" Target="https://github.com/heimgewebe/weltgewebe/blob/main/contracts/domain/edge.schema.json" TargetMode="External" /><Relationship Type="http://schemas.openxmlformats.org/officeDocument/2006/relationships/hyperlink" Id="rId49" Target="https://github.com/heimgewebe/weltgewebe/blob/main/contracts/domain/message.schema.json" TargetMode="External" /><Relationship Type="http://schemas.openxmlformats.org/officeDocument/2006/relationships/hyperlink" Id="rId75" Target="https://github.com/heimgewebe/weltgewebe/blob/main/contracts/domain/node.schema.json" TargetMode="External" /><Relationship Type="http://schemas.openxmlformats.org/officeDocument/2006/relationships/hyperlink" Id="rId77" Target="https://github.com/heimgewebe/weltgewebe/blob/main/contracts/domain/role.schema.json" TargetMode="External" /><Relationship Type="http://schemas.openxmlformats.org/officeDocument/2006/relationships/hyperlink" Id="rId41" Target="https://github.com/heimgewebe/weltgewebe/blob/main/docs/_generated/agent-readiness.md" TargetMode="External" /><Relationship Type="http://schemas.openxmlformats.org/officeDocument/2006/relationships/hyperlink" Id="rId42" Target="https://github.com/heimgewebe/weltgewebe/blob/main/docs/_generated/architecture-drift.md" TargetMode="External" /><Relationship Type="http://schemas.openxmlformats.org/officeDocument/2006/relationships/hyperlink" Id="rId27" Target="https://github.com/heimgewebe/weltgewebe/blob/main/docs/_generated/doc-index.md" TargetMode="External" /><Relationship Type="http://schemas.openxmlformats.org/officeDocument/2006/relationships/hyperlink" Id="rId104" Target="https://github.com/heimgewebe/weltgewebe/blob/main/docs/_generated/impl-index.md" TargetMode="External" /><Relationship Type="http://schemas.openxmlformats.org/officeDocument/2006/relationships/hyperlink" Id="rId47" Target="https://github.com/heimgewebe/weltgewebe/blob/main/docs/adr/0043-edge-vs-conversation.md" TargetMode="External" /><Relationship Type="http://schemas.openxmlformats.org/officeDocument/2006/relationships/hyperlink" Id="rId35" Target="https://github.com/heimgewebe/weltgewebe/blob/main/docs/adr/ADR-0001__clean-slate-docs-monorepo.md" TargetMode="External" /><Relationship Type="http://schemas.openxmlformats.org/officeDocument/2006/relationships/hyperlink" Id="rId24" Target="https://github.com/heimgewebe/weltgewebe/blob/main/docs/adr/ADR-0003__privacy-ungenauigkeitsradius-ron.md" TargetMode="External" /><Relationship Type="http://schemas.openxmlformats.org/officeDocument/2006/relationships/hyperlink" Id="rId72" Target="https://github.com/heimgewebe/weltgewebe/blob/main/docs/adr/ADR-0005-auth.md" TargetMode="External" /><Relationship Type="http://schemas.openxmlformats.org/officeDocument/2006/relationships/hyperlink" Id="rId40" Target="https://github.com/heimgewebe/weltgewebe/blob/main/docs/adr/ADR-0006__auth-magic-link-session-passkey.md" TargetMode="External" /><Relationship Type="http://schemas.openxmlformats.org/officeDocument/2006/relationships/hyperlink" Id="rId29" Target="https://github.com/heimgewebe/weltgewebe/blob/main/docs/blueprints/ui-roadmap.md" TargetMode="External" /><Relationship Type="http://schemas.openxmlformats.org/officeDocument/2006/relationships/hyperlink" Id="rId103" Target="https://github.com/heimgewebe/weltgewebe/blob/main/docs/blueprints/ui-state-machine.md" TargetMode="External" /><Relationship Type="http://schemas.openxmlformats.org/officeDocument/2006/relationships/hyperlink" Id="rId62" Target="https://github.com/heimgewebe/weltgewebe/blob/main/docs/process/fahrplan.md" TargetMode="External" /><Relationship Type="http://schemas.openxmlformats.org/officeDocument/2006/relationships/hyperlink" Id="rId93" Target="https://github.com/heimgewebe/weltgewebe/blob/main/docs/quickstart-gate-c.md" TargetMode="External" /><Relationship Type="http://schemas.openxmlformats.org/officeDocument/2006/relationships/hyperlink" Id="rId60" Target="https://github.com/heimgewebe/weltgewebe/blob/main/infra/caddy/Caddyfile.dev" TargetMode="External" /><Relationship Type="http://schemas.openxmlformats.org/officeDocument/2006/relationships/hyperlink" Id="rId85" Target="https://github.com/heimgewebe/weltgewebe/blob/main/infra/caddy/Caddyfile.heim" TargetMode="External" /><Relationship Type="http://schemas.openxmlformats.org/officeDocument/2006/relationships/hyperlink" Id="rId31" Target="https://github.com/heimgewebe/weltgewebe/blob/main/infra/compose/compose.core.yml" TargetMode="External" /><Relationship Type="http://schemas.openxmlformats.org/officeDocument/2006/relationships/hyperlink" Id="rId95" Target="https://github.com/heimgewebe/weltgewebe/blob/main/infra/compose/compose.heimserver.override.yml" TargetMode="External" /><Relationship Type="http://schemas.openxmlformats.org/officeDocument/2006/relationships/hyperlink" Id="rId96" Target="https://github.com/heimgewebe/weltgewebe/blob/main/infra/compose/compose.observ.yml" TargetMode="External" /><Relationship Type="http://schemas.openxmlformats.org/officeDocument/2006/relationships/hyperlink" Id="rId86" Target="https://github.com/heimgewebe/weltgewebe/blob/main/infra/compose/compose.prod.override.yml" TargetMode="External" /><Relationship Type="http://schemas.openxmlformats.org/officeDocument/2006/relationships/hyperlink" Id="rId28" Target="https://github.com/heimgewebe/weltgewebe/blob/main/infra/compose/compose.prod.yml" TargetMode="External" /><Relationship Type="http://schemas.openxmlformats.org/officeDocument/2006/relationships/hyperlink" Id="rId84" Target="https://github.com/heimgewebe/weltgewebe/blob/main/infra/compose/sql/init/00_extensions.sql" TargetMode="External" /><Relationship Type="http://schemas.openxmlformats.org/officeDocument/2006/relationships/hyperlink" Id="rId82" Target="https://github.com/heimgewebe/weltgewebe/blob/main/package.json" TargetMode="External" /><Relationship Type="http://schemas.openxmlformats.org/officeDocument/2006/relationships/hyperlink" Id="rId79" Target="https://github.com/heimgewebe/weltgewebe/blob/main/policies/limits.yaml" TargetMode="External" /><Relationship Type="http://schemas.openxmlformats.org/officeDocument/2006/relationships/hyperlink" Id="rId36" Target="https://github.com/heimgewebe/weltgewebe/blob/main/policies/perf.json" TargetMode="External" /><Relationship Type="http://schemas.openxmlformats.org/officeDocument/2006/relationships/hyperlink" Id="rId81" Target="https://github.com/heimgewebe/weltgewebe/blob/main/policies/retention.yml" TargetMode="External" /><Relationship Type="http://schemas.openxmlformats.org/officeDocument/2006/relationships/hyperlink" Id="rId80" Target="https://github.com/heimgewebe/weltgewebe/blob/main/policies/security.yml" TargetMode="External" /><Relationship Type="http://schemas.openxmlformats.org/officeDocument/2006/relationships/hyperlink" Id="rId37" Target="https://github.com/heimgewebe/weltgewebe/blob/main/policies/slo.yaml" TargetMode="External" /><Relationship Type="http://schemas.openxmlformats.org/officeDocument/2006/relationships/hyperlink" Id="rId109" Target="https://github.com/heimgewebe/weltgewebe/blob/main/scripts/dev/gewebe-demo-server.m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github.com/heimgewebe/weltgewebe/blob/f06858a70671860c20b79dfcd938115a26f08bc8/apps/api/src/routes/mod.rs" TargetMode="External" /><Relationship Type="http://schemas.openxmlformats.org/officeDocument/2006/relationships/hyperlink" Id="rId38" Target="https://github.com/heimgewebe/weltgewebe/blob/f06858a70671860c20b79dfcd938115a26f08bc8/apps/api/src/utils.rs" TargetMode="External" /><Relationship Type="http://schemas.openxmlformats.org/officeDocument/2006/relationships/hyperlink" Id="rId39" Target="https://github.com/heimgewebe/weltgewebe/blob/main/.github/workflows/ci.yml" TargetMode="External" /><Relationship Type="http://schemas.openxmlformats.org/officeDocument/2006/relationships/hyperlink" Id="rId78" Target="https://github.com/heimgewebe/weltgewebe/blob/main/.github/workflows/contracts-domain.yml" TargetMode="External" /><Relationship Type="http://schemas.openxmlformats.org/officeDocument/2006/relationships/hyperlink" Id="rId98" Target="https://github.com/heimgewebe/weltgewebe/blob/main/.github/workflows/web.yml" TargetMode="External" /><Relationship Type="http://schemas.openxmlformats.org/officeDocument/2006/relationships/hyperlink" Id="rId97" Target="https://github.com/heimgewebe/weltgewebe/blob/main/Justfile" TargetMode="External" /><Relationship Type="http://schemas.openxmlformats.org/officeDocument/2006/relationships/hyperlink" Id="rId94" Target="https://github.com/heimgewebe/weltgewebe/blob/main/Makefile" TargetMode="External" /><Relationship Type="http://schemas.openxmlformats.org/officeDocument/2006/relationships/hyperlink" Id="rId23" Target="https://github.com/heimgewebe/weltgewebe/blob/main/README.md" TargetMode="External" /><Relationship Type="http://schemas.openxmlformats.org/officeDocument/2006/relationships/hyperlink" Id="rId66" Target="https://github.com/heimgewebe/weltgewebe/blob/main/apps/api/Cargo.toml" TargetMode="External" /><Relationship Type="http://schemas.openxmlformats.org/officeDocument/2006/relationships/hyperlink" Id="rId52" Target="https://github.com/heimgewebe/weltgewebe/blob/main/apps/api/README.md" TargetMode="External" /><Relationship Type="http://schemas.openxmlformats.org/officeDocument/2006/relationships/hyperlink" Id="rId69" Target="https://github.com/heimgewebe/weltgewebe/blob/main/apps/api/src/auth/session.rs" TargetMode="External" /><Relationship Type="http://schemas.openxmlformats.org/officeDocument/2006/relationships/hyperlink" Id="rId70" Target="https://github.com/heimgewebe/weltgewebe/blob/main/apps/api/src/auth/tokens.rs" TargetMode="External" /><Relationship Type="http://schemas.openxmlformats.org/officeDocument/2006/relationships/hyperlink" Id="rId44" Target="https://github.com/heimgewebe/weltgewebe/blob/main/apps/api/src/config.rs" TargetMode="External" /><Relationship Type="http://schemas.openxmlformats.org/officeDocument/2006/relationships/hyperlink" Id="rId89" Target="https://github.com/heimgewebe/weltgewebe/blob/main/apps/api/src/mailer.rs" TargetMode="External" /><Relationship Type="http://schemas.openxmlformats.org/officeDocument/2006/relationships/hyperlink" Id="rId71" Target="https://github.com/heimgewebe/weltgewebe/blob/main/apps/api/src/middleware/csrf.rs" TargetMode="External" /><Relationship Type="http://schemas.openxmlformats.org/officeDocument/2006/relationships/hyperlink" Id="rId63" Target="https://github.com/heimgewebe/weltgewebe/blob/main/apps/api/src/routes/auth.rs" TargetMode="External" /><Relationship Type="http://schemas.openxmlformats.org/officeDocument/2006/relationships/hyperlink" Id="rId64" Target="https://github.com/heimgewebe/weltgewebe/blob/main/apps/api/src/routes/health.rs" TargetMode="External" /><Relationship Type="http://schemas.openxmlformats.org/officeDocument/2006/relationships/hyperlink" Id="rId73" Target="https://github.com/heimgewebe/weltgewebe/blob/main/apps/api/src/routes/meta.rs" TargetMode="External" /><Relationship Type="http://schemas.openxmlformats.org/officeDocument/2006/relationships/hyperlink" Id="rId53" Target="https://github.com/heimgewebe/weltgewebe/blob/main/apps/api/src/routes/mod.rs" TargetMode="External" /><Relationship Type="http://schemas.openxmlformats.org/officeDocument/2006/relationships/hyperlink" Id="rId21" Target="https://github.com/heimgewebe/weltgewebe/blob/main/apps/api/src/routes/nodes.rs" TargetMode="External" /><Relationship Type="http://schemas.openxmlformats.org/officeDocument/2006/relationships/hyperlink" Id="rId67" Target="https://github.com/heimgewebe/weltgewebe/blob/main/apps/api/src/state.rs" TargetMode="External" /><Relationship Type="http://schemas.openxmlformats.org/officeDocument/2006/relationships/hyperlink" Id="rId65" Target="https://github.com/heimgewebe/weltgewebe/blob/main/apps/api/src/telemetry/mod.rs" TargetMode="External" /><Relationship Type="http://schemas.openxmlformats.org/officeDocument/2006/relationships/hyperlink" Id="rId22" Target="https://github.com/heimgewebe/weltgewebe/blob/main/apps/api/src/utils.rs" TargetMode="External" /><Relationship Type="http://schemas.openxmlformats.org/officeDocument/2006/relationships/hyperlink" Id="rId59" Target="https://github.com/heimgewebe/weltgewebe/blob/main/apps/web/README.md" TargetMode="External" /><Relationship Type="http://schemas.openxmlformats.org/officeDocument/2006/relationships/hyperlink" Id="rId45" Target="https://github.com/heimgewebe/weltgewebe/blob/main/apps/web/package.json" TargetMode="External" /><Relationship Type="http://schemas.openxmlformats.org/officeDocument/2006/relationships/hyperlink" Id="rId58" Target="https://github.com/heimgewebe/weltgewebe/blob/main/apps/web/src/lib/auth/store.ts" TargetMode="External" /><Relationship Type="http://schemas.openxmlformats.org/officeDocument/2006/relationships/hyperlink" Id="rId51" Target="https://github.com/heimgewebe/weltgewebe/blob/main/apps/web/src/lib/components/panels/NodePanel.svelte" TargetMode="External" /><Relationship Type="http://schemas.openxmlformats.org/officeDocument/2006/relationships/hyperlink" Id="rId57" Target="https://github.com/heimgewebe/weltgewebe/blob/main/apps/web/src/lib/map/overlay/edges.ts" TargetMode="External" /><Relationship Type="http://schemas.openxmlformats.org/officeDocument/2006/relationships/hyperlink" Id="rId56" Target="https://github.com/heimgewebe/weltgewebe/blob/main/apps/web/src/lib/map/overlay/nodes.ts" TargetMode="External" /><Relationship Type="http://schemas.openxmlformats.org/officeDocument/2006/relationships/hyperlink" Id="rId26" Target="https://github.com/heimgewebe/weltgewebe/blob/main/apps/web/src/lib/stores/uiInvariants.ts" TargetMode="External" /><Relationship Type="http://schemas.openxmlformats.org/officeDocument/2006/relationships/hyperlink" Id="rId25" Target="https://github.com/heimgewebe/weltgewebe/blob/main/apps/web/src/lib/stores/uiView.ts" TargetMode="External" /><Relationship Type="http://schemas.openxmlformats.org/officeDocument/2006/relationships/hyperlink" Id="rId91" Target="https://github.com/heimgewebe/weltgewebe/blob/main/apps/web/src/routes/api/node/%5Bid%5D/+server.ts" TargetMode="External" /><Relationship Type="http://schemas.openxmlformats.org/officeDocument/2006/relationships/hyperlink" Id="rId50" Target="https://github.com/heimgewebe/weltgewebe/blob/main/apps/web/src/routes/map/+page.svelte" TargetMode="External" /><Relationship Type="http://schemas.openxmlformats.org/officeDocument/2006/relationships/hyperlink" Id="rId32" Target="https://github.com/heimgewebe/weltgewebe/blob/main/apps/web/src/routes/map/+page.ts" TargetMode="External" /><Relationship Type="http://schemas.openxmlformats.org/officeDocument/2006/relationships/hyperlink" Id="rId68" Target="https://github.com/heimgewebe/weltgewebe/blob/main/configs/app.defaults.yml" TargetMode="External" /><Relationship Type="http://schemas.openxmlformats.org/officeDocument/2006/relationships/hyperlink" Id="rId33" Target="https://github.com/heimgewebe/weltgewebe/blob/main/contracts/domain/account.schema.json" TargetMode="External" /><Relationship Type="http://schemas.openxmlformats.org/officeDocument/2006/relationships/hyperlink" Id="rId48" Target="https://github.com/heimgewebe/weltgewebe/blob/main/contracts/domain/conversation.schema.json" TargetMode="External" /><Relationship Type="http://schemas.openxmlformats.org/officeDocument/2006/relationships/hyperlink" Id="rId76" Target="https://github.com/heimgewebe/weltgewebe/blob/main/contracts/domain/edge.schema.json" TargetMode="External" /><Relationship Type="http://schemas.openxmlformats.org/officeDocument/2006/relationships/hyperlink" Id="rId49" Target="https://github.com/heimgewebe/weltgewebe/blob/main/contracts/domain/message.schema.json" TargetMode="External" /><Relationship Type="http://schemas.openxmlformats.org/officeDocument/2006/relationships/hyperlink" Id="rId75" Target="https://github.com/heimgewebe/weltgewebe/blob/main/contracts/domain/node.schema.json" TargetMode="External" /><Relationship Type="http://schemas.openxmlformats.org/officeDocument/2006/relationships/hyperlink" Id="rId77" Target="https://github.com/heimgewebe/weltgewebe/blob/main/contracts/domain/role.schema.json" TargetMode="External" /><Relationship Type="http://schemas.openxmlformats.org/officeDocument/2006/relationships/hyperlink" Id="rId41" Target="https://github.com/heimgewebe/weltgewebe/blob/main/docs/_generated/agent-readiness.md" TargetMode="External" /><Relationship Type="http://schemas.openxmlformats.org/officeDocument/2006/relationships/hyperlink" Id="rId42" Target="https://github.com/heimgewebe/weltgewebe/blob/main/docs/_generated/architecture-drift.md" TargetMode="External" /><Relationship Type="http://schemas.openxmlformats.org/officeDocument/2006/relationships/hyperlink" Id="rId27" Target="https://github.com/heimgewebe/weltgewebe/blob/main/docs/_generated/doc-index.md" TargetMode="External" /><Relationship Type="http://schemas.openxmlformats.org/officeDocument/2006/relationships/hyperlink" Id="rId104" Target="https://github.com/heimgewebe/weltgewebe/blob/main/docs/_generated/impl-index.md" TargetMode="External" /><Relationship Type="http://schemas.openxmlformats.org/officeDocument/2006/relationships/hyperlink" Id="rId47" Target="https://github.com/heimgewebe/weltgewebe/blob/main/docs/adr/0043-edge-vs-conversation.md" TargetMode="External" /><Relationship Type="http://schemas.openxmlformats.org/officeDocument/2006/relationships/hyperlink" Id="rId35" Target="https://github.com/heimgewebe/weltgewebe/blob/main/docs/adr/ADR-0001__clean-slate-docs-monorepo.md" TargetMode="External" /><Relationship Type="http://schemas.openxmlformats.org/officeDocument/2006/relationships/hyperlink" Id="rId24" Target="https://github.com/heimgewebe/weltgewebe/blob/main/docs/adr/ADR-0003__privacy-ungenauigkeitsradius-ron.md" TargetMode="External" /><Relationship Type="http://schemas.openxmlformats.org/officeDocument/2006/relationships/hyperlink" Id="rId72" Target="https://github.com/heimgewebe/weltgewebe/blob/main/docs/adr/ADR-0005-auth.md" TargetMode="External" /><Relationship Type="http://schemas.openxmlformats.org/officeDocument/2006/relationships/hyperlink" Id="rId40" Target="https://github.com/heimgewebe/weltgewebe/blob/main/docs/adr/ADR-0006__auth-magic-link-session-passkey.md" TargetMode="External" /><Relationship Type="http://schemas.openxmlformats.org/officeDocument/2006/relationships/hyperlink" Id="rId29" Target="https://github.com/heimgewebe/weltgewebe/blob/main/docs/blueprints/ui-roadmap.md" TargetMode="External" /><Relationship Type="http://schemas.openxmlformats.org/officeDocument/2006/relationships/hyperlink" Id="rId103" Target="https://github.com/heimgewebe/weltgewebe/blob/main/docs/blueprints/ui-state-machine.md" TargetMode="External" /><Relationship Type="http://schemas.openxmlformats.org/officeDocument/2006/relationships/hyperlink" Id="rId62" Target="https://github.com/heimgewebe/weltgewebe/blob/main/docs/process/fahrplan.md" TargetMode="External" /><Relationship Type="http://schemas.openxmlformats.org/officeDocument/2006/relationships/hyperlink" Id="rId93" Target="https://github.com/heimgewebe/weltgewebe/blob/main/docs/quickstart-gate-c.md" TargetMode="External" /><Relationship Type="http://schemas.openxmlformats.org/officeDocument/2006/relationships/hyperlink" Id="rId60" Target="https://github.com/heimgewebe/weltgewebe/blob/main/infra/caddy/Caddyfile.dev" TargetMode="External" /><Relationship Type="http://schemas.openxmlformats.org/officeDocument/2006/relationships/hyperlink" Id="rId85" Target="https://github.com/heimgewebe/weltgewebe/blob/main/infra/caddy/Caddyfile.heim" TargetMode="External" /><Relationship Type="http://schemas.openxmlformats.org/officeDocument/2006/relationships/hyperlink" Id="rId31" Target="https://github.com/heimgewebe/weltgewebe/blob/main/infra/compose/compose.core.yml" TargetMode="External" /><Relationship Type="http://schemas.openxmlformats.org/officeDocument/2006/relationships/hyperlink" Id="rId95" Target="https://github.com/heimgewebe/weltgewebe/blob/main/infra/compose/compose.heimserver.override.yml" TargetMode="External" /><Relationship Type="http://schemas.openxmlformats.org/officeDocument/2006/relationships/hyperlink" Id="rId96" Target="https://github.com/heimgewebe/weltgewebe/blob/main/infra/compose/compose.observ.yml" TargetMode="External" /><Relationship Type="http://schemas.openxmlformats.org/officeDocument/2006/relationships/hyperlink" Id="rId86" Target="https://github.com/heimgewebe/weltgewebe/blob/main/infra/compose/compose.prod.override.yml" TargetMode="External" /><Relationship Type="http://schemas.openxmlformats.org/officeDocument/2006/relationships/hyperlink" Id="rId28" Target="https://github.com/heimgewebe/weltgewebe/blob/main/infra/compose/compose.prod.yml" TargetMode="External" /><Relationship Type="http://schemas.openxmlformats.org/officeDocument/2006/relationships/hyperlink" Id="rId84" Target="https://github.com/heimgewebe/weltgewebe/blob/main/infra/compose/sql/init/00_extensions.sql" TargetMode="External" /><Relationship Type="http://schemas.openxmlformats.org/officeDocument/2006/relationships/hyperlink" Id="rId82" Target="https://github.com/heimgewebe/weltgewebe/blob/main/package.json" TargetMode="External" /><Relationship Type="http://schemas.openxmlformats.org/officeDocument/2006/relationships/hyperlink" Id="rId79" Target="https://github.com/heimgewebe/weltgewebe/blob/main/policies/limits.yaml" TargetMode="External" /><Relationship Type="http://schemas.openxmlformats.org/officeDocument/2006/relationships/hyperlink" Id="rId36" Target="https://github.com/heimgewebe/weltgewebe/blob/main/policies/perf.json" TargetMode="External" /><Relationship Type="http://schemas.openxmlformats.org/officeDocument/2006/relationships/hyperlink" Id="rId81" Target="https://github.com/heimgewebe/weltgewebe/blob/main/policies/retention.yml" TargetMode="External" /><Relationship Type="http://schemas.openxmlformats.org/officeDocument/2006/relationships/hyperlink" Id="rId80" Target="https://github.com/heimgewebe/weltgewebe/blob/main/policies/security.yml" TargetMode="External" /><Relationship Type="http://schemas.openxmlformats.org/officeDocument/2006/relationships/hyperlink" Id="rId37" Target="https://github.com/heimgewebe/weltgewebe/blob/main/policies/slo.yaml" TargetMode="External" /><Relationship Type="http://schemas.openxmlformats.org/officeDocument/2006/relationships/hyperlink" Id="rId109" Target="https://github.com/heimgewebe/weltgewebe/blob/main/scripts/dev/gewebe-demo-server.m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2026-03-25T03:37:43Z</dcterms:created>
  <dcterms:modified xsi:type="dcterms:W3CDTF">2026-03-25T03:37:43Z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