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0EE5D" w14:textId="77777777" w:rsidR="00E46F15" w:rsidRPr="00E46F15" w:rsidRDefault="00E46F15" w:rsidP="00E46F15">
      <w:pPr>
        <w:rPr>
          <w:b/>
          <w:bCs/>
        </w:rPr>
      </w:pPr>
      <w:r w:rsidRPr="00E46F15">
        <w:rPr>
          <w:b/>
          <w:bCs/>
        </w:rPr>
        <w:t>Projektbericht: Nexus Plattform-Integrationen</w:t>
      </w:r>
    </w:p>
    <w:p w14:paraId="4BC54851" w14:textId="77777777" w:rsidR="00E46F15" w:rsidRPr="00E46F15" w:rsidRDefault="00E46F15" w:rsidP="00E46F15">
      <w:pPr>
        <w:rPr>
          <w:b/>
          <w:bCs/>
        </w:rPr>
      </w:pPr>
      <w:r w:rsidRPr="00E46F15">
        <w:rPr>
          <w:b/>
          <w:bCs/>
        </w:rPr>
        <w:t>1. Vision &amp; Leitidee</w:t>
      </w:r>
    </w:p>
    <w:p w14:paraId="6A741FDE" w14:textId="77777777" w:rsidR="00E46F15" w:rsidRPr="00E46F15" w:rsidRDefault="00E46F15" w:rsidP="00E46F15">
      <w:pPr>
        <w:rPr>
          <w:b/>
          <w:bCs/>
        </w:rPr>
      </w:pPr>
      <w:r w:rsidRPr="00E46F15">
        <w:rPr>
          <w:b/>
          <w:bCs/>
        </w:rPr>
        <w:t>Nexus ist ein intelligentes Dashboard, das alle digitalen Kommunikationskanäle in einem einzigen Hub bündelt. Die Kernidee ist, eine "Unified Inbox" zu schaffen, die den digitalen Lärm filtert und Nutzern die Kontrolle über ihre Konversationen zurückgibt.</w:t>
      </w:r>
    </w:p>
    <w:p w14:paraId="03F77CB1" w14:textId="77777777" w:rsidR="00E46F15" w:rsidRPr="00E46F15" w:rsidRDefault="00E46F15" w:rsidP="00E46F15">
      <w:pPr>
        <w:rPr>
          <w:b/>
          <w:bCs/>
        </w:rPr>
      </w:pPr>
      <w:r w:rsidRPr="00E46F15">
        <w:rPr>
          <w:b/>
          <w:bCs/>
        </w:rPr>
        <w:pict w14:anchorId="12AD7F01">
          <v:rect id="_x0000_i1043" style="width:0;height:1.5pt" o:hralign="center" o:hrstd="t" o:hr="t" fillcolor="#a0a0a0" stroked="f"/>
        </w:pict>
      </w:r>
    </w:p>
    <w:p w14:paraId="48773B23" w14:textId="77777777" w:rsidR="00E46F15" w:rsidRPr="00E46F15" w:rsidRDefault="00E46F15" w:rsidP="00E46F15">
      <w:pPr>
        <w:rPr>
          <w:b/>
          <w:bCs/>
        </w:rPr>
      </w:pPr>
      <w:r w:rsidRPr="00E46F15">
        <w:rPr>
          <w:b/>
          <w:bCs/>
        </w:rPr>
        <w:t>2. Das Kernkonzept: Intelligente Trennung von Dialog und Information</w:t>
      </w:r>
    </w:p>
    <w:p w14:paraId="21248755" w14:textId="77777777" w:rsidR="00E46F15" w:rsidRPr="00E46F15" w:rsidRDefault="00E46F15" w:rsidP="00E46F15">
      <w:pPr>
        <w:rPr>
          <w:b/>
          <w:bCs/>
        </w:rPr>
      </w:pPr>
      <w:r w:rsidRPr="00E46F15">
        <w:rPr>
          <w:b/>
          <w:bCs/>
        </w:rPr>
        <w:t>Nexus trennt aktiv Gespräche von passiven Benachrichtigungen und teilt sie in zwei Hauptbereiche.</w:t>
      </w:r>
    </w:p>
    <w:p w14:paraId="116884A6" w14:textId="77777777" w:rsidR="00E46F15" w:rsidRPr="00E46F15" w:rsidRDefault="00E46F15" w:rsidP="00E46F15">
      <w:pPr>
        <w:rPr>
          <w:b/>
          <w:bCs/>
        </w:rPr>
      </w:pPr>
      <w:r w:rsidRPr="00E46F15">
        <w:rPr>
          <w:b/>
          <w:bCs/>
        </w:rPr>
        <w:t>A) Intelligente Inbox: Raum für echte Konversationen Dieser Bereich ist das Herzstück für alle direkten und inhaltlichen Dialoge. Hier werden Nachrichten in einer klaren, thread-basierten Ansicht zusammengefasst. Das Ziel ist es, nur echte Konversationen zu bündeln.</w:t>
      </w:r>
    </w:p>
    <w:p w14:paraId="71B593B1" w14:textId="77777777" w:rsidR="00E46F15" w:rsidRPr="00E46F15" w:rsidRDefault="00E46F15" w:rsidP="00E46F15">
      <w:pPr>
        <w:numPr>
          <w:ilvl w:val="0"/>
          <w:numId w:val="11"/>
        </w:numPr>
        <w:rPr>
          <w:b/>
          <w:bCs/>
        </w:rPr>
      </w:pPr>
      <w:r w:rsidRPr="00E46F15">
        <w:rPr>
          <w:b/>
          <w:bCs/>
        </w:rPr>
        <w:t>Vollständiger Chat &amp; Direktnachrichten: Diese Plattformen ermöglichen direkte, dialogbasierte Konversationen. Dazu gehören:</w:t>
      </w:r>
    </w:p>
    <w:p w14:paraId="5DEFE0C4" w14:textId="77777777" w:rsidR="00E46F15" w:rsidRPr="00E46F15" w:rsidRDefault="00E46F15" w:rsidP="00E46F15">
      <w:pPr>
        <w:numPr>
          <w:ilvl w:val="1"/>
          <w:numId w:val="11"/>
        </w:numPr>
        <w:rPr>
          <w:b/>
          <w:bCs/>
        </w:rPr>
      </w:pPr>
      <w:r w:rsidRPr="00E46F15">
        <w:rPr>
          <w:b/>
          <w:bCs/>
        </w:rPr>
        <w:t>Discord: Vollständige Integration von Direktnachrichten, Gruppenchats sowie Sprach- und Videoanrufen.</w:t>
      </w:r>
    </w:p>
    <w:p w14:paraId="568E9598" w14:textId="77777777" w:rsidR="00E46F15" w:rsidRPr="00E46F15" w:rsidRDefault="00E46F15" w:rsidP="00E46F15">
      <w:pPr>
        <w:numPr>
          <w:ilvl w:val="1"/>
          <w:numId w:val="11"/>
        </w:numPr>
        <w:rPr>
          <w:b/>
          <w:bCs/>
        </w:rPr>
      </w:pPr>
      <w:proofErr w:type="spellStart"/>
      <w:r w:rsidRPr="00E46F15">
        <w:rPr>
          <w:b/>
          <w:bCs/>
        </w:rPr>
        <w:t>Telegram</w:t>
      </w:r>
      <w:proofErr w:type="spellEnd"/>
      <w:r w:rsidRPr="00E46F15">
        <w:rPr>
          <w:b/>
          <w:bCs/>
        </w:rPr>
        <w:t>: Eignet sich für die Integration von Direktnachrichten und Gruppenchats.</w:t>
      </w:r>
    </w:p>
    <w:p w14:paraId="370DD29E" w14:textId="77777777" w:rsidR="00E46F15" w:rsidRPr="00E46F15" w:rsidRDefault="00E46F15" w:rsidP="00E46F15">
      <w:pPr>
        <w:numPr>
          <w:ilvl w:val="1"/>
          <w:numId w:val="11"/>
        </w:numPr>
        <w:rPr>
          <w:b/>
          <w:bCs/>
        </w:rPr>
      </w:pPr>
      <w:r w:rsidRPr="00E46F15">
        <w:rPr>
          <w:b/>
          <w:bCs/>
        </w:rPr>
        <w:t>Slack: Direkte Integration von Team-Chats und Konversationen in Kanälen.</w:t>
      </w:r>
    </w:p>
    <w:p w14:paraId="2855CE8B" w14:textId="77777777" w:rsidR="00E46F15" w:rsidRPr="00E46F15" w:rsidRDefault="00E46F15" w:rsidP="00E46F15">
      <w:pPr>
        <w:numPr>
          <w:ilvl w:val="1"/>
          <w:numId w:val="11"/>
        </w:numPr>
        <w:rPr>
          <w:b/>
          <w:bCs/>
        </w:rPr>
      </w:pPr>
      <w:r w:rsidRPr="00E46F15">
        <w:rPr>
          <w:b/>
          <w:bCs/>
        </w:rPr>
        <w:t xml:space="preserve">Instagram </w:t>
      </w:r>
      <w:proofErr w:type="spellStart"/>
      <w:r w:rsidRPr="00E46F15">
        <w:rPr>
          <w:b/>
          <w:bCs/>
        </w:rPr>
        <w:t>Direct</w:t>
      </w:r>
      <w:proofErr w:type="spellEnd"/>
      <w:r w:rsidRPr="00E46F15">
        <w:rPr>
          <w:b/>
          <w:bCs/>
        </w:rPr>
        <w:t xml:space="preserve"> Messages: Direkte und persönliche Nachrichten können hier zusammenfließen. Die API ist jedoch oft auf Business-Konten beschränkt.</w:t>
      </w:r>
    </w:p>
    <w:p w14:paraId="7EE1677C" w14:textId="77777777" w:rsidR="00E46F15" w:rsidRPr="00E46F15" w:rsidRDefault="00E46F15" w:rsidP="00E46F15">
      <w:pPr>
        <w:numPr>
          <w:ilvl w:val="1"/>
          <w:numId w:val="11"/>
        </w:numPr>
        <w:rPr>
          <w:b/>
          <w:bCs/>
        </w:rPr>
      </w:pPr>
      <w:r w:rsidRPr="00E46F15">
        <w:rPr>
          <w:b/>
          <w:bCs/>
        </w:rPr>
        <w:t xml:space="preserve">Riot Games Client: Chat-Nachrichten aus Spielen wie League </w:t>
      </w:r>
      <w:proofErr w:type="spellStart"/>
      <w:r w:rsidRPr="00E46F15">
        <w:rPr>
          <w:b/>
          <w:bCs/>
        </w:rPr>
        <w:t>of</w:t>
      </w:r>
      <w:proofErr w:type="spellEnd"/>
      <w:r w:rsidRPr="00E46F15">
        <w:rPr>
          <w:b/>
          <w:bCs/>
        </w:rPr>
        <w:t xml:space="preserve"> Legends und </w:t>
      </w:r>
      <w:proofErr w:type="spellStart"/>
      <w:r w:rsidRPr="00E46F15">
        <w:rPr>
          <w:b/>
          <w:bCs/>
        </w:rPr>
        <w:t>Valorant</w:t>
      </w:r>
      <w:proofErr w:type="spellEnd"/>
      <w:r w:rsidRPr="00E46F15">
        <w:rPr>
          <w:b/>
          <w:bCs/>
        </w:rPr>
        <w:t xml:space="preserve"> können integriert werden.</w:t>
      </w:r>
    </w:p>
    <w:p w14:paraId="284BFAB5" w14:textId="77777777" w:rsidR="00E46F15" w:rsidRPr="00E46F15" w:rsidRDefault="00E46F15" w:rsidP="00E46F15">
      <w:pPr>
        <w:numPr>
          <w:ilvl w:val="1"/>
          <w:numId w:val="11"/>
        </w:numPr>
        <w:rPr>
          <w:b/>
          <w:bCs/>
        </w:rPr>
      </w:pPr>
      <w:r w:rsidRPr="00E46F15">
        <w:rPr>
          <w:b/>
          <w:bCs/>
        </w:rPr>
        <w:t>E-Mail (Gmail, Outlook): Dient als Basis für den direkten Austausch.</w:t>
      </w:r>
    </w:p>
    <w:p w14:paraId="05DDB292" w14:textId="77777777" w:rsidR="00E46F15" w:rsidRPr="00E46F15" w:rsidRDefault="00E46F15" w:rsidP="00E46F15">
      <w:pPr>
        <w:numPr>
          <w:ilvl w:val="0"/>
          <w:numId w:val="11"/>
        </w:numPr>
        <w:rPr>
          <w:b/>
          <w:bCs/>
        </w:rPr>
      </w:pPr>
      <w:r w:rsidRPr="00E46F15">
        <w:rPr>
          <w:b/>
          <w:bCs/>
        </w:rPr>
        <w:t>Kommentare &amp; Kontextbezogene Diskussionen: Diese Integrationen bündeln Konversationen, die sich um spezifische Inhalte drehen.</w:t>
      </w:r>
    </w:p>
    <w:p w14:paraId="25184316" w14:textId="77777777" w:rsidR="00E46F15" w:rsidRPr="00E46F15" w:rsidRDefault="00E46F15" w:rsidP="00E46F15">
      <w:pPr>
        <w:numPr>
          <w:ilvl w:val="1"/>
          <w:numId w:val="11"/>
        </w:numPr>
        <w:rPr>
          <w:b/>
          <w:bCs/>
        </w:rPr>
      </w:pPr>
      <w:r w:rsidRPr="00E46F15">
        <w:rPr>
          <w:b/>
          <w:bCs/>
        </w:rPr>
        <w:t>YouTube: Kommentare zu Videos fließen als inhaltlicher Austausch in die Inbox.</w:t>
      </w:r>
    </w:p>
    <w:p w14:paraId="2ED277BD" w14:textId="77777777" w:rsidR="00E46F15" w:rsidRPr="00E46F15" w:rsidRDefault="00E46F15" w:rsidP="00E46F15">
      <w:pPr>
        <w:numPr>
          <w:ilvl w:val="1"/>
          <w:numId w:val="11"/>
        </w:numPr>
        <w:rPr>
          <w:b/>
          <w:bCs/>
        </w:rPr>
      </w:pPr>
      <w:r w:rsidRPr="00E46F15">
        <w:rPr>
          <w:b/>
          <w:bCs/>
        </w:rPr>
        <w:t xml:space="preserve">Asana / Jira / </w:t>
      </w:r>
      <w:proofErr w:type="spellStart"/>
      <w:r w:rsidRPr="00E46F15">
        <w:rPr>
          <w:b/>
          <w:bCs/>
        </w:rPr>
        <w:t>Trello</w:t>
      </w:r>
      <w:proofErr w:type="spellEnd"/>
      <w:r w:rsidRPr="00E46F15">
        <w:rPr>
          <w:b/>
          <w:bCs/>
        </w:rPr>
        <w:t>: Kommentare und Diskussionen innerhalb von Aufgaben und Projekten.</w:t>
      </w:r>
    </w:p>
    <w:p w14:paraId="5B4851D8" w14:textId="77777777" w:rsidR="00E46F15" w:rsidRPr="00E46F15" w:rsidRDefault="00E46F15" w:rsidP="00E46F15">
      <w:pPr>
        <w:numPr>
          <w:ilvl w:val="1"/>
          <w:numId w:val="11"/>
        </w:numPr>
        <w:rPr>
          <w:b/>
          <w:bCs/>
        </w:rPr>
      </w:pPr>
      <w:r w:rsidRPr="00E46F15">
        <w:rPr>
          <w:b/>
          <w:bCs/>
        </w:rPr>
        <w:lastRenderedPageBreak/>
        <w:t>Notion: Kommentare auf Seiten oder in Datenbank-Einträgen.</w:t>
      </w:r>
    </w:p>
    <w:p w14:paraId="0078B08D" w14:textId="77777777" w:rsidR="00E46F15" w:rsidRPr="00E46F15" w:rsidRDefault="00E46F15" w:rsidP="00E46F15">
      <w:pPr>
        <w:numPr>
          <w:ilvl w:val="1"/>
          <w:numId w:val="11"/>
        </w:numPr>
        <w:rPr>
          <w:b/>
          <w:bCs/>
        </w:rPr>
      </w:pPr>
      <w:r w:rsidRPr="00E46F15">
        <w:rPr>
          <w:b/>
          <w:bCs/>
        </w:rPr>
        <w:t xml:space="preserve">GitHub / </w:t>
      </w:r>
      <w:proofErr w:type="spellStart"/>
      <w:r w:rsidRPr="00E46F15">
        <w:rPr>
          <w:b/>
          <w:bCs/>
        </w:rPr>
        <w:t>GitLab</w:t>
      </w:r>
      <w:proofErr w:type="spellEnd"/>
      <w:r w:rsidRPr="00E46F15">
        <w:rPr>
          <w:b/>
          <w:bCs/>
        </w:rPr>
        <w:t xml:space="preserve">: Diskussionen und Kommentare in </w:t>
      </w:r>
      <w:proofErr w:type="spellStart"/>
      <w:r w:rsidRPr="00E46F15">
        <w:rPr>
          <w:b/>
          <w:bCs/>
        </w:rPr>
        <w:t>Issues</w:t>
      </w:r>
      <w:proofErr w:type="spellEnd"/>
      <w:r w:rsidRPr="00E46F15">
        <w:rPr>
          <w:b/>
          <w:bCs/>
        </w:rPr>
        <w:t xml:space="preserve"> und Pull/</w:t>
      </w:r>
      <w:proofErr w:type="spellStart"/>
      <w:r w:rsidRPr="00E46F15">
        <w:rPr>
          <w:b/>
          <w:bCs/>
        </w:rPr>
        <w:t>Merge</w:t>
      </w:r>
      <w:proofErr w:type="spellEnd"/>
      <w:r w:rsidRPr="00E46F15">
        <w:rPr>
          <w:b/>
          <w:bCs/>
        </w:rPr>
        <w:t xml:space="preserve"> </w:t>
      </w:r>
      <w:proofErr w:type="spellStart"/>
      <w:r w:rsidRPr="00E46F15">
        <w:rPr>
          <w:b/>
          <w:bCs/>
        </w:rPr>
        <w:t>Requests</w:t>
      </w:r>
      <w:proofErr w:type="spellEnd"/>
      <w:r w:rsidRPr="00E46F15">
        <w:rPr>
          <w:b/>
          <w:bCs/>
        </w:rPr>
        <w:t>.</w:t>
      </w:r>
    </w:p>
    <w:p w14:paraId="3119C5F9" w14:textId="77777777" w:rsidR="00E46F15" w:rsidRPr="00E46F15" w:rsidRDefault="00E46F15" w:rsidP="00E46F15">
      <w:pPr>
        <w:numPr>
          <w:ilvl w:val="1"/>
          <w:numId w:val="11"/>
        </w:numPr>
        <w:rPr>
          <w:b/>
          <w:bCs/>
        </w:rPr>
      </w:pPr>
      <w:r w:rsidRPr="00E46F15">
        <w:rPr>
          <w:b/>
          <w:bCs/>
        </w:rPr>
        <w:t xml:space="preserve">Google Drive / </w:t>
      </w:r>
      <w:proofErr w:type="spellStart"/>
      <w:r w:rsidRPr="00E46F15">
        <w:rPr>
          <w:b/>
          <w:bCs/>
        </w:rPr>
        <w:t>Figma</w:t>
      </w:r>
      <w:proofErr w:type="spellEnd"/>
      <w:r w:rsidRPr="00E46F15">
        <w:rPr>
          <w:b/>
          <w:bCs/>
        </w:rPr>
        <w:t>: Kommentare und Anmerkungen direkt in Dokumenten und Designs.</w:t>
      </w:r>
    </w:p>
    <w:p w14:paraId="44CCB680" w14:textId="77777777" w:rsidR="00E46F15" w:rsidRPr="00E46F15" w:rsidRDefault="00E46F15" w:rsidP="00E46F15">
      <w:pPr>
        <w:rPr>
          <w:b/>
          <w:bCs/>
        </w:rPr>
      </w:pPr>
      <w:r w:rsidRPr="00E46F15">
        <w:rPr>
          <w:b/>
          <w:bCs/>
        </w:rPr>
        <w:t xml:space="preserve">B) </w:t>
      </w:r>
      <w:proofErr w:type="spellStart"/>
      <w:r w:rsidRPr="00E46F15">
        <w:rPr>
          <w:b/>
          <w:bCs/>
        </w:rPr>
        <w:t>Notification</w:t>
      </w:r>
      <w:proofErr w:type="spellEnd"/>
      <w:r w:rsidRPr="00E46F15">
        <w:rPr>
          <w:b/>
          <w:bCs/>
        </w:rPr>
        <w:t xml:space="preserve"> Center: Der stille Beobachter für Ereignisse Dies ist ein separater Bereich für reine Ereignis-Benachrichtigungen, symbolisiert durch eine Glocke. Hier finden Sie keinen Gesprächsinhalt, sondern prägnante Informationen über Aktivitäten, um die Inbox aufgeräumt zu halten.</w:t>
      </w:r>
    </w:p>
    <w:p w14:paraId="7C82380E" w14:textId="77777777" w:rsidR="00E46F15" w:rsidRPr="00E46F15" w:rsidRDefault="00E46F15" w:rsidP="00E46F15">
      <w:pPr>
        <w:numPr>
          <w:ilvl w:val="0"/>
          <w:numId w:val="12"/>
        </w:numPr>
        <w:rPr>
          <w:b/>
          <w:bCs/>
        </w:rPr>
      </w:pPr>
      <w:r w:rsidRPr="00E46F15">
        <w:rPr>
          <w:b/>
          <w:bCs/>
        </w:rPr>
        <w:t>Benachrichtigungen &amp; Ereignisse:</w:t>
      </w:r>
    </w:p>
    <w:p w14:paraId="2AAD7AA8" w14:textId="77777777" w:rsidR="00E46F15" w:rsidRPr="00E46F15" w:rsidRDefault="00E46F15" w:rsidP="00E46F15">
      <w:pPr>
        <w:numPr>
          <w:ilvl w:val="1"/>
          <w:numId w:val="12"/>
        </w:numPr>
        <w:rPr>
          <w:b/>
          <w:bCs/>
        </w:rPr>
      </w:pPr>
      <w:r w:rsidRPr="00E46F15">
        <w:rPr>
          <w:b/>
          <w:bCs/>
        </w:rPr>
        <w:t xml:space="preserve">Twitch: Meldungen wie "Stream ist live" oder "Neuer Follower". Nachrichten von Twitch-Nutzern landen nur dann in der Inbox, wenn der Streamer eine Berechtigung erteilt hat, um eine Überflutung zu vermeiden. Alle anderen Interaktionen fallen ins </w:t>
      </w:r>
      <w:proofErr w:type="spellStart"/>
      <w:r w:rsidRPr="00E46F15">
        <w:rPr>
          <w:b/>
          <w:bCs/>
        </w:rPr>
        <w:t>Notification</w:t>
      </w:r>
      <w:proofErr w:type="spellEnd"/>
      <w:r w:rsidRPr="00E46F15">
        <w:rPr>
          <w:b/>
          <w:bCs/>
        </w:rPr>
        <w:t xml:space="preserve"> Center. Es ist aber möglich, dass der Chat-Flow von Twitch auch in der Inbox angezeigt wird, wenn der Nutzer dies wünscht.</w:t>
      </w:r>
    </w:p>
    <w:p w14:paraId="5C474563" w14:textId="77777777" w:rsidR="00E46F15" w:rsidRPr="00E46F15" w:rsidRDefault="00E46F15" w:rsidP="00E46F15">
      <w:pPr>
        <w:numPr>
          <w:ilvl w:val="1"/>
          <w:numId w:val="12"/>
        </w:numPr>
        <w:rPr>
          <w:b/>
          <w:bCs/>
        </w:rPr>
      </w:pPr>
      <w:r w:rsidRPr="00E46F15">
        <w:rPr>
          <w:b/>
          <w:bCs/>
        </w:rPr>
        <w:t>Instagram: Benachrichtigungen über "Like für deinen Beitrag" oder "Neuer Follower".</w:t>
      </w:r>
    </w:p>
    <w:p w14:paraId="353DD64F" w14:textId="77777777" w:rsidR="00E46F15" w:rsidRPr="00E46F15" w:rsidRDefault="00E46F15" w:rsidP="00E46F15">
      <w:pPr>
        <w:numPr>
          <w:ilvl w:val="1"/>
          <w:numId w:val="12"/>
        </w:numPr>
        <w:rPr>
          <w:b/>
          <w:bCs/>
        </w:rPr>
      </w:pPr>
      <w:r w:rsidRPr="00E46F15">
        <w:rPr>
          <w:b/>
          <w:bCs/>
        </w:rPr>
        <w:t>YouTube: Meldungen über neue Likes und Follower.</w:t>
      </w:r>
    </w:p>
    <w:p w14:paraId="20536B65" w14:textId="77777777" w:rsidR="00E46F15" w:rsidRPr="00E46F15" w:rsidRDefault="00E46F15" w:rsidP="00E46F15">
      <w:pPr>
        <w:numPr>
          <w:ilvl w:val="1"/>
          <w:numId w:val="12"/>
        </w:numPr>
        <w:rPr>
          <w:b/>
          <w:bCs/>
        </w:rPr>
      </w:pPr>
      <w:r w:rsidRPr="00E46F15">
        <w:rPr>
          <w:b/>
          <w:bCs/>
        </w:rPr>
        <w:t>Discord: Systemnachrichten wie "@-Erwähnungen" oder "Neue Server-Rolle".</w:t>
      </w:r>
    </w:p>
    <w:p w14:paraId="3B4BBB3D" w14:textId="77777777" w:rsidR="00E46F15" w:rsidRPr="00E46F15" w:rsidRDefault="00E46F15" w:rsidP="00E46F15">
      <w:pPr>
        <w:numPr>
          <w:ilvl w:val="1"/>
          <w:numId w:val="12"/>
        </w:numPr>
        <w:rPr>
          <w:b/>
          <w:bCs/>
        </w:rPr>
      </w:pPr>
      <w:r w:rsidRPr="00E46F15">
        <w:rPr>
          <w:b/>
          <w:bCs/>
        </w:rPr>
        <w:t>Slack: Erwähnungen des eigenen Namens (@-mentions).</w:t>
      </w:r>
    </w:p>
    <w:p w14:paraId="635AD9D1" w14:textId="77777777" w:rsidR="00E46F15" w:rsidRPr="00E46F15" w:rsidRDefault="00E46F15" w:rsidP="00E46F15">
      <w:pPr>
        <w:rPr>
          <w:b/>
          <w:bCs/>
        </w:rPr>
      </w:pPr>
      <w:r w:rsidRPr="00E46F15">
        <w:rPr>
          <w:b/>
          <w:bCs/>
        </w:rPr>
        <w:pict w14:anchorId="24EE103F">
          <v:rect id="_x0000_i1044" style="width:0;height:1.5pt" o:hralign="center" o:hrstd="t" o:hr="t" fillcolor="#a0a0a0" stroked="f"/>
        </w:pict>
      </w:r>
    </w:p>
    <w:p w14:paraId="2F630BC8" w14:textId="77777777" w:rsidR="00E46F15" w:rsidRPr="00E46F15" w:rsidRDefault="00E46F15" w:rsidP="00E46F15">
      <w:pPr>
        <w:rPr>
          <w:b/>
          <w:bCs/>
        </w:rPr>
      </w:pPr>
      <w:r w:rsidRPr="00E46F15">
        <w:rPr>
          <w:b/>
          <w:bCs/>
        </w:rPr>
        <w:t>3. Geplante &amp; Mögliche Plattform-Integrationen</w:t>
      </w:r>
    </w:p>
    <w:p w14:paraId="05C7BDDE" w14:textId="77777777" w:rsidR="00E46F15" w:rsidRPr="00E46F15" w:rsidRDefault="00E46F15" w:rsidP="00E46F15">
      <w:pPr>
        <w:numPr>
          <w:ilvl w:val="0"/>
          <w:numId w:val="13"/>
        </w:numPr>
        <w:rPr>
          <w:b/>
          <w:bCs/>
        </w:rPr>
      </w:pPr>
      <w:r w:rsidRPr="00E46F15">
        <w:rPr>
          <w:b/>
          <w:bCs/>
        </w:rPr>
        <w:t>Vielversprechende Kandidaten für die Zukunft:</w:t>
      </w:r>
    </w:p>
    <w:p w14:paraId="5ACBA8B1" w14:textId="77777777" w:rsidR="00E46F15" w:rsidRPr="00E46F15" w:rsidRDefault="00E46F15" w:rsidP="00E46F15">
      <w:pPr>
        <w:numPr>
          <w:ilvl w:val="1"/>
          <w:numId w:val="13"/>
        </w:numPr>
        <w:rPr>
          <w:b/>
          <w:bCs/>
        </w:rPr>
      </w:pPr>
      <w:r w:rsidRPr="00E46F15">
        <w:rPr>
          <w:b/>
          <w:bCs/>
        </w:rPr>
        <w:t>Facebook Messenger.</w:t>
      </w:r>
    </w:p>
    <w:p w14:paraId="52136D3C" w14:textId="77777777" w:rsidR="00E46F15" w:rsidRPr="00E46F15" w:rsidRDefault="00E46F15" w:rsidP="00E46F15">
      <w:pPr>
        <w:numPr>
          <w:ilvl w:val="1"/>
          <w:numId w:val="13"/>
        </w:numPr>
        <w:rPr>
          <w:b/>
          <w:bCs/>
        </w:rPr>
      </w:pPr>
      <w:r w:rsidRPr="00E46F15">
        <w:rPr>
          <w:b/>
          <w:bCs/>
        </w:rPr>
        <w:t xml:space="preserve">Twitter (X) </w:t>
      </w:r>
      <w:proofErr w:type="spellStart"/>
      <w:r w:rsidRPr="00E46F15">
        <w:rPr>
          <w:b/>
          <w:bCs/>
        </w:rPr>
        <w:t>Direct</w:t>
      </w:r>
      <w:proofErr w:type="spellEnd"/>
      <w:r w:rsidRPr="00E46F15">
        <w:rPr>
          <w:b/>
          <w:bCs/>
        </w:rPr>
        <w:t xml:space="preserve"> Messages.</w:t>
      </w:r>
    </w:p>
    <w:p w14:paraId="4E5275F5" w14:textId="77777777" w:rsidR="00E46F15" w:rsidRPr="00E46F15" w:rsidRDefault="00E46F15" w:rsidP="00E46F15">
      <w:pPr>
        <w:numPr>
          <w:ilvl w:val="1"/>
          <w:numId w:val="13"/>
        </w:numPr>
        <w:rPr>
          <w:b/>
          <w:bCs/>
        </w:rPr>
      </w:pPr>
      <w:r w:rsidRPr="00E46F15">
        <w:rPr>
          <w:b/>
          <w:bCs/>
        </w:rPr>
        <w:t>LinkedIn Nachrichten.</w:t>
      </w:r>
    </w:p>
    <w:p w14:paraId="4C8405B4" w14:textId="77777777" w:rsidR="00E46F15" w:rsidRPr="00E46F15" w:rsidRDefault="00E46F15" w:rsidP="00E46F15">
      <w:pPr>
        <w:numPr>
          <w:ilvl w:val="1"/>
          <w:numId w:val="13"/>
        </w:numPr>
        <w:rPr>
          <w:b/>
          <w:bCs/>
        </w:rPr>
      </w:pPr>
      <w:r w:rsidRPr="00E46F15">
        <w:rPr>
          <w:b/>
          <w:bCs/>
        </w:rPr>
        <w:t>Signal &amp; Threema (sofern deren APIs eine Integration zulassen).</w:t>
      </w:r>
    </w:p>
    <w:p w14:paraId="7FDBB216" w14:textId="77777777" w:rsidR="00E46F15" w:rsidRPr="00E46F15" w:rsidRDefault="00E46F15" w:rsidP="00E46F15">
      <w:pPr>
        <w:numPr>
          <w:ilvl w:val="0"/>
          <w:numId w:val="13"/>
        </w:numPr>
        <w:rPr>
          <w:b/>
          <w:bCs/>
        </w:rPr>
      </w:pPr>
      <w:r w:rsidRPr="00E46F15">
        <w:rPr>
          <w:b/>
          <w:bCs/>
        </w:rPr>
        <w:t>Derzeit nicht integrierbar:</w:t>
      </w:r>
    </w:p>
    <w:p w14:paraId="2A4C052F" w14:textId="77777777" w:rsidR="00E46F15" w:rsidRPr="00E46F15" w:rsidRDefault="00E46F15" w:rsidP="00E46F15">
      <w:pPr>
        <w:numPr>
          <w:ilvl w:val="1"/>
          <w:numId w:val="13"/>
        </w:numPr>
        <w:rPr>
          <w:b/>
          <w:bCs/>
        </w:rPr>
      </w:pPr>
      <w:r w:rsidRPr="00E46F15">
        <w:rPr>
          <w:b/>
          <w:bCs/>
        </w:rPr>
        <w:t>WhatsApp und eBay Kleinanzeigen (aufgrund fehlender öffentlicher APIs).</w:t>
      </w:r>
    </w:p>
    <w:p w14:paraId="416F940C" w14:textId="77777777" w:rsidR="00E46F15" w:rsidRPr="00E46F15" w:rsidRDefault="00E46F15" w:rsidP="00E46F15">
      <w:pPr>
        <w:numPr>
          <w:ilvl w:val="1"/>
          <w:numId w:val="13"/>
        </w:numPr>
        <w:rPr>
          <w:b/>
          <w:bCs/>
        </w:rPr>
      </w:pPr>
      <w:r w:rsidRPr="00E46F15">
        <w:rPr>
          <w:b/>
          <w:bCs/>
        </w:rPr>
        <w:lastRenderedPageBreak/>
        <w:t>PlayStation 5 &amp; Xbox Chat: Diese geschlossenen Systeme bieten keine offiziellen öffentlichen APIs für Chat-Integrationen.</w:t>
      </w:r>
    </w:p>
    <w:p w14:paraId="708F5E22" w14:textId="77777777" w:rsidR="00E46F15" w:rsidRPr="00E46F15" w:rsidRDefault="00E46F15" w:rsidP="00E46F15">
      <w:pPr>
        <w:rPr>
          <w:b/>
          <w:bCs/>
        </w:rPr>
      </w:pPr>
      <w:r w:rsidRPr="00E46F15">
        <w:rPr>
          <w:b/>
          <w:bCs/>
        </w:rPr>
        <w:pict w14:anchorId="5BF21448">
          <v:rect id="_x0000_i1045" style="width:0;height:1.5pt" o:hralign="center" o:hrstd="t" o:hr="t" fillcolor="#a0a0a0" stroked="f"/>
        </w:pict>
      </w:r>
    </w:p>
    <w:p w14:paraId="471B2D05" w14:textId="77777777" w:rsidR="00E46F15" w:rsidRPr="00E46F15" w:rsidRDefault="00E46F15" w:rsidP="00E46F15">
      <w:pPr>
        <w:rPr>
          <w:b/>
          <w:bCs/>
        </w:rPr>
      </w:pPr>
      <w:r w:rsidRPr="00E46F15">
        <w:rPr>
          <w:b/>
          <w:bCs/>
        </w:rPr>
        <w:t>4. Zukunftsstrategie</w:t>
      </w:r>
    </w:p>
    <w:p w14:paraId="789AFD98" w14:textId="77777777" w:rsidR="00E46F15" w:rsidRPr="00E46F15" w:rsidRDefault="00E46F15" w:rsidP="00E46F15">
      <w:pPr>
        <w:rPr>
          <w:b/>
          <w:bCs/>
        </w:rPr>
      </w:pPr>
      <w:r w:rsidRPr="00E46F15">
        <w:rPr>
          <w:b/>
          <w:bCs/>
        </w:rPr>
        <w:t xml:space="preserve">Nexus wird als mobile App für iOS &amp; Android sowie als nativer Windows Desktop Client entwickelt. Die Strategie beginnt mit einem agilen </w:t>
      </w:r>
    </w:p>
    <w:p w14:paraId="6CFF95D2" w14:textId="77777777" w:rsidR="00E46F15" w:rsidRPr="00E46F15" w:rsidRDefault="00E46F15" w:rsidP="00E46F15">
      <w:pPr>
        <w:rPr>
          <w:b/>
          <w:bCs/>
        </w:rPr>
      </w:pPr>
      <w:r w:rsidRPr="00E46F15">
        <w:rPr>
          <w:b/>
          <w:bCs/>
        </w:rPr>
        <w:t xml:space="preserve">MVP (Minimum Viable </w:t>
      </w:r>
      <w:proofErr w:type="spellStart"/>
      <w:r w:rsidRPr="00E46F15">
        <w:rPr>
          <w:b/>
          <w:bCs/>
        </w:rPr>
        <w:t>Product</w:t>
      </w:r>
      <w:proofErr w:type="spellEnd"/>
      <w:r w:rsidRPr="00E46F15">
        <w:rPr>
          <w:b/>
          <w:bCs/>
        </w:rPr>
        <w:t xml:space="preserve">) auf Basis von </w:t>
      </w:r>
      <w:proofErr w:type="spellStart"/>
      <w:r w:rsidRPr="00E46F15">
        <w:rPr>
          <w:b/>
          <w:bCs/>
        </w:rPr>
        <w:t>Firebase</w:t>
      </w:r>
      <w:proofErr w:type="spellEnd"/>
      <w:r w:rsidRPr="00E46F15">
        <w:rPr>
          <w:b/>
          <w:bCs/>
        </w:rPr>
        <w:t>, um das Konzept schnell zu validieren.</w:t>
      </w:r>
    </w:p>
    <w:p w14:paraId="0D3ED3E8" w14:textId="77777777" w:rsidR="00EA2040" w:rsidRPr="00E46F15" w:rsidRDefault="00EA2040" w:rsidP="00E46F15"/>
    <w:sectPr w:rsidR="00EA2040" w:rsidRPr="00E46F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FC4"/>
    <w:multiLevelType w:val="multilevel"/>
    <w:tmpl w:val="CB4EE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6736"/>
    <w:multiLevelType w:val="multilevel"/>
    <w:tmpl w:val="824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F3633"/>
    <w:multiLevelType w:val="multilevel"/>
    <w:tmpl w:val="F5F6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66A9"/>
    <w:multiLevelType w:val="multilevel"/>
    <w:tmpl w:val="4D6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258E0"/>
    <w:multiLevelType w:val="multilevel"/>
    <w:tmpl w:val="A16C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E270F"/>
    <w:multiLevelType w:val="multilevel"/>
    <w:tmpl w:val="3392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A12D0"/>
    <w:multiLevelType w:val="multilevel"/>
    <w:tmpl w:val="B9E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200E6"/>
    <w:multiLevelType w:val="multilevel"/>
    <w:tmpl w:val="2F1A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07FA2"/>
    <w:multiLevelType w:val="multilevel"/>
    <w:tmpl w:val="75E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B3F3D"/>
    <w:multiLevelType w:val="multilevel"/>
    <w:tmpl w:val="924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B2476"/>
    <w:multiLevelType w:val="multilevel"/>
    <w:tmpl w:val="D5D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22CC6"/>
    <w:multiLevelType w:val="multilevel"/>
    <w:tmpl w:val="A2A6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A6875"/>
    <w:multiLevelType w:val="multilevel"/>
    <w:tmpl w:val="3AB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02195">
    <w:abstractNumId w:val="11"/>
  </w:num>
  <w:num w:numId="2" w16cid:durableId="1265920780">
    <w:abstractNumId w:val="3"/>
  </w:num>
  <w:num w:numId="3" w16cid:durableId="44263156">
    <w:abstractNumId w:val="0"/>
  </w:num>
  <w:num w:numId="4" w16cid:durableId="727531685">
    <w:abstractNumId w:val="10"/>
  </w:num>
  <w:num w:numId="5" w16cid:durableId="1881894600">
    <w:abstractNumId w:val="8"/>
  </w:num>
  <w:num w:numId="6" w16cid:durableId="2122870550">
    <w:abstractNumId w:val="7"/>
  </w:num>
  <w:num w:numId="7" w16cid:durableId="1252130842">
    <w:abstractNumId w:val="12"/>
  </w:num>
  <w:num w:numId="8" w16cid:durableId="1224289249">
    <w:abstractNumId w:val="9"/>
  </w:num>
  <w:num w:numId="9" w16cid:durableId="190531642">
    <w:abstractNumId w:val="6"/>
  </w:num>
  <w:num w:numId="10" w16cid:durableId="1731272521">
    <w:abstractNumId w:val="1"/>
  </w:num>
  <w:num w:numId="11" w16cid:durableId="266229625">
    <w:abstractNumId w:val="5"/>
  </w:num>
  <w:num w:numId="12" w16cid:durableId="215048488">
    <w:abstractNumId w:val="2"/>
  </w:num>
  <w:num w:numId="13" w16cid:durableId="816460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35"/>
    <w:rsid w:val="003B2A35"/>
    <w:rsid w:val="004515D2"/>
    <w:rsid w:val="00551DCC"/>
    <w:rsid w:val="00AD75D3"/>
    <w:rsid w:val="00D876CE"/>
    <w:rsid w:val="00E46F15"/>
    <w:rsid w:val="00EA2040"/>
    <w:rsid w:val="00EF4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C6A4"/>
  <w15:chartTrackingRefBased/>
  <w15:docId w15:val="{0D543A1B-D13E-4122-AEAA-6F882980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2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B2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B2A3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B2A3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B2A3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B2A3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2A3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2A3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2A3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2A3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B2A3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B2A3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B2A3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B2A3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B2A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2A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2A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2A35"/>
    <w:rPr>
      <w:rFonts w:eastAsiaTheme="majorEastAsia" w:cstheme="majorBidi"/>
      <w:color w:val="272727" w:themeColor="text1" w:themeTint="D8"/>
    </w:rPr>
  </w:style>
  <w:style w:type="paragraph" w:styleId="Titel">
    <w:name w:val="Title"/>
    <w:basedOn w:val="Standard"/>
    <w:next w:val="Standard"/>
    <w:link w:val="TitelZchn"/>
    <w:uiPriority w:val="10"/>
    <w:qFormat/>
    <w:rsid w:val="003B2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2A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2A3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2A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2A3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2A35"/>
    <w:rPr>
      <w:i/>
      <w:iCs/>
      <w:color w:val="404040" w:themeColor="text1" w:themeTint="BF"/>
    </w:rPr>
  </w:style>
  <w:style w:type="paragraph" w:styleId="Listenabsatz">
    <w:name w:val="List Paragraph"/>
    <w:basedOn w:val="Standard"/>
    <w:uiPriority w:val="34"/>
    <w:qFormat/>
    <w:rsid w:val="003B2A35"/>
    <w:pPr>
      <w:ind w:left="720"/>
      <w:contextualSpacing/>
    </w:pPr>
  </w:style>
  <w:style w:type="character" w:styleId="IntensiveHervorhebung">
    <w:name w:val="Intense Emphasis"/>
    <w:basedOn w:val="Absatz-Standardschriftart"/>
    <w:uiPriority w:val="21"/>
    <w:qFormat/>
    <w:rsid w:val="003B2A35"/>
    <w:rPr>
      <w:i/>
      <w:iCs/>
      <w:color w:val="0F4761" w:themeColor="accent1" w:themeShade="BF"/>
    </w:rPr>
  </w:style>
  <w:style w:type="paragraph" w:styleId="IntensivesZitat">
    <w:name w:val="Intense Quote"/>
    <w:basedOn w:val="Standard"/>
    <w:next w:val="Standard"/>
    <w:link w:val="IntensivesZitatZchn"/>
    <w:uiPriority w:val="30"/>
    <w:qFormat/>
    <w:rsid w:val="003B2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B2A35"/>
    <w:rPr>
      <w:i/>
      <w:iCs/>
      <w:color w:val="0F4761" w:themeColor="accent1" w:themeShade="BF"/>
    </w:rPr>
  </w:style>
  <w:style w:type="character" w:styleId="IntensiverVerweis">
    <w:name w:val="Intense Reference"/>
    <w:basedOn w:val="Absatz-Standardschriftart"/>
    <w:uiPriority w:val="32"/>
    <w:qFormat/>
    <w:rsid w:val="003B2A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3147</Characters>
  <Application>Microsoft Office Word</Application>
  <DocSecurity>0</DocSecurity>
  <Lines>26</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MIchel-Marie Stromer</dc:creator>
  <cp:keywords/>
  <dc:description/>
  <cp:lastModifiedBy>MIchel-Marie Stromer</cp:lastModifiedBy>
  <cp:revision>6</cp:revision>
  <dcterms:created xsi:type="dcterms:W3CDTF">2025-09-12T16:53:00Z</dcterms:created>
  <dcterms:modified xsi:type="dcterms:W3CDTF">2025-09-18T18:57:00Z</dcterms:modified>
</cp:coreProperties>
</file>