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961AD" w14:textId="7A0AB873" w:rsidR="0044407B" w:rsidRDefault="00F41202" w:rsidP="000F455A">
      <w:pPr>
        <w:pStyle w:val="Title"/>
        <w:rPr>
          <w:lang w:val="en-US"/>
        </w:rPr>
      </w:pPr>
      <w:r>
        <w:rPr>
          <w:lang w:val="en-US"/>
        </w:rPr>
        <w:t>masters thesis</w:t>
      </w:r>
      <w:r w:rsidR="00E71D1D">
        <w:rPr>
          <w:lang w:val="en-US"/>
        </w:rPr>
        <w:t xml:space="preserve"> </w:t>
      </w:r>
      <w:r>
        <w:rPr>
          <w:lang w:val="en-US"/>
        </w:rPr>
        <w:t>map</w:t>
      </w:r>
      <w:r w:rsidR="004D7569">
        <w:rPr>
          <w:lang w:val="en-US"/>
        </w:rPr>
        <w:t xml:space="preserve"> - oCD</w:t>
      </w:r>
    </w:p>
    <w:sdt>
      <w:sdtPr>
        <w:rPr>
          <w:b w:val="0"/>
          <w:bCs w:val="0"/>
          <w:caps w:val="0"/>
          <w:color w:val="auto"/>
          <w:spacing w:val="0"/>
          <w:sz w:val="20"/>
          <w:szCs w:val="20"/>
        </w:rPr>
        <w:id w:val="1423838292"/>
        <w:docPartObj>
          <w:docPartGallery w:val="Table of Contents"/>
          <w:docPartUnique/>
        </w:docPartObj>
      </w:sdtPr>
      <w:sdtEndPr>
        <w:rPr>
          <w:noProof/>
        </w:rPr>
      </w:sdtEndPr>
      <w:sdtContent>
        <w:p w14:paraId="38987877" w14:textId="6FA68776" w:rsidR="0061475C" w:rsidRDefault="0061475C">
          <w:pPr>
            <w:pStyle w:val="TOCHeading"/>
          </w:pPr>
          <w:r>
            <w:t>Table of Contents</w:t>
          </w:r>
        </w:p>
        <w:p w14:paraId="51B42813" w14:textId="2ABD84DB" w:rsidR="009F02DA" w:rsidRDefault="0061475C">
          <w:pPr>
            <w:pStyle w:val="TOC1"/>
            <w:tabs>
              <w:tab w:val="right" w:leader="dot" w:pos="9350"/>
            </w:tabs>
            <w:rPr>
              <w:b w:val="0"/>
              <w:bCs w:val="0"/>
              <w:i w:val="0"/>
              <w:iCs w:val="0"/>
              <w:noProof/>
              <w:kern w:val="2"/>
              <w:lang w:val="en-US"/>
              <w14:ligatures w14:val="standardContextual"/>
            </w:rPr>
          </w:pPr>
          <w:r>
            <w:rPr>
              <w:b w:val="0"/>
              <w:bCs w:val="0"/>
            </w:rPr>
            <w:fldChar w:fldCharType="begin"/>
          </w:r>
          <w:r>
            <w:instrText xml:space="preserve"> TOC \o "1-3" \h \z \u </w:instrText>
          </w:r>
          <w:r>
            <w:rPr>
              <w:b w:val="0"/>
              <w:bCs w:val="0"/>
            </w:rPr>
            <w:fldChar w:fldCharType="separate"/>
          </w:r>
          <w:hyperlink w:anchor="_Toc192422424" w:history="1">
            <w:r w:rsidR="009F02DA" w:rsidRPr="000B0E23">
              <w:rPr>
                <w:rStyle w:val="Hyperlink"/>
                <w:noProof/>
                <w:lang w:val="en-US"/>
              </w:rPr>
              <w:t>General</w:t>
            </w:r>
            <w:r w:rsidR="009F02DA">
              <w:rPr>
                <w:noProof/>
                <w:webHidden/>
              </w:rPr>
              <w:tab/>
            </w:r>
            <w:r w:rsidR="009F02DA">
              <w:rPr>
                <w:noProof/>
                <w:webHidden/>
              </w:rPr>
              <w:fldChar w:fldCharType="begin"/>
            </w:r>
            <w:r w:rsidR="009F02DA">
              <w:rPr>
                <w:noProof/>
                <w:webHidden/>
              </w:rPr>
              <w:instrText xml:space="preserve"> PAGEREF _Toc192422424 \h </w:instrText>
            </w:r>
            <w:r w:rsidR="009F02DA">
              <w:rPr>
                <w:noProof/>
                <w:webHidden/>
              </w:rPr>
            </w:r>
            <w:r w:rsidR="009F02DA">
              <w:rPr>
                <w:noProof/>
                <w:webHidden/>
              </w:rPr>
              <w:fldChar w:fldCharType="separate"/>
            </w:r>
            <w:r w:rsidR="009F02DA">
              <w:rPr>
                <w:noProof/>
                <w:webHidden/>
              </w:rPr>
              <w:t>1</w:t>
            </w:r>
            <w:r w:rsidR="009F02DA">
              <w:rPr>
                <w:noProof/>
                <w:webHidden/>
              </w:rPr>
              <w:fldChar w:fldCharType="end"/>
            </w:r>
          </w:hyperlink>
        </w:p>
        <w:p w14:paraId="07723773" w14:textId="6AA58DA3" w:rsidR="009F02DA" w:rsidRDefault="009F02DA">
          <w:pPr>
            <w:pStyle w:val="TOC2"/>
            <w:tabs>
              <w:tab w:val="right" w:leader="dot" w:pos="9350"/>
            </w:tabs>
            <w:rPr>
              <w:b w:val="0"/>
              <w:bCs w:val="0"/>
              <w:noProof/>
              <w:kern w:val="2"/>
              <w:sz w:val="24"/>
              <w:szCs w:val="24"/>
              <w:lang w:val="en-US"/>
              <w14:ligatures w14:val="standardContextual"/>
            </w:rPr>
          </w:pPr>
          <w:hyperlink w:anchor="_Toc192422425" w:history="1">
            <w:r w:rsidRPr="000B0E23">
              <w:rPr>
                <w:rStyle w:val="Hyperlink"/>
                <w:noProof/>
                <w:lang w:val="en-US"/>
              </w:rPr>
              <w:t>Latent Factors -Youth (abcd_y_lf)</w:t>
            </w:r>
            <w:r>
              <w:rPr>
                <w:noProof/>
                <w:webHidden/>
              </w:rPr>
              <w:tab/>
            </w:r>
            <w:r>
              <w:rPr>
                <w:noProof/>
                <w:webHidden/>
              </w:rPr>
              <w:fldChar w:fldCharType="begin"/>
            </w:r>
            <w:r>
              <w:rPr>
                <w:noProof/>
                <w:webHidden/>
              </w:rPr>
              <w:instrText xml:space="preserve"> PAGEREF _Toc192422425 \h </w:instrText>
            </w:r>
            <w:r>
              <w:rPr>
                <w:noProof/>
                <w:webHidden/>
              </w:rPr>
            </w:r>
            <w:r>
              <w:rPr>
                <w:noProof/>
                <w:webHidden/>
              </w:rPr>
              <w:fldChar w:fldCharType="separate"/>
            </w:r>
            <w:r>
              <w:rPr>
                <w:noProof/>
                <w:webHidden/>
              </w:rPr>
              <w:t>2</w:t>
            </w:r>
            <w:r>
              <w:rPr>
                <w:noProof/>
                <w:webHidden/>
              </w:rPr>
              <w:fldChar w:fldCharType="end"/>
            </w:r>
          </w:hyperlink>
        </w:p>
        <w:p w14:paraId="43C5E263" w14:textId="49B1635A" w:rsidR="009F02DA" w:rsidRDefault="009F02DA">
          <w:pPr>
            <w:pStyle w:val="TOC2"/>
            <w:tabs>
              <w:tab w:val="right" w:leader="dot" w:pos="9350"/>
            </w:tabs>
            <w:rPr>
              <w:b w:val="0"/>
              <w:bCs w:val="0"/>
              <w:noProof/>
              <w:kern w:val="2"/>
              <w:sz w:val="24"/>
              <w:szCs w:val="24"/>
              <w:lang w:val="en-US"/>
              <w14:ligatures w14:val="standardContextual"/>
            </w:rPr>
          </w:pPr>
          <w:hyperlink w:anchor="_Toc192422426" w:history="1">
            <w:r w:rsidRPr="000B0E23">
              <w:rPr>
                <w:rStyle w:val="Hyperlink"/>
                <w:noProof/>
                <w:lang w:val="en-US"/>
              </w:rPr>
              <w:t>Demographics – Parent (abcd_p_demo)</w:t>
            </w:r>
            <w:r>
              <w:rPr>
                <w:noProof/>
                <w:webHidden/>
              </w:rPr>
              <w:tab/>
            </w:r>
            <w:r>
              <w:rPr>
                <w:noProof/>
                <w:webHidden/>
              </w:rPr>
              <w:fldChar w:fldCharType="begin"/>
            </w:r>
            <w:r>
              <w:rPr>
                <w:noProof/>
                <w:webHidden/>
              </w:rPr>
              <w:instrText xml:space="preserve"> PAGEREF _Toc192422426 \h </w:instrText>
            </w:r>
            <w:r>
              <w:rPr>
                <w:noProof/>
                <w:webHidden/>
              </w:rPr>
            </w:r>
            <w:r>
              <w:rPr>
                <w:noProof/>
                <w:webHidden/>
              </w:rPr>
              <w:fldChar w:fldCharType="separate"/>
            </w:r>
            <w:r>
              <w:rPr>
                <w:noProof/>
                <w:webHidden/>
              </w:rPr>
              <w:t>2</w:t>
            </w:r>
            <w:r>
              <w:rPr>
                <w:noProof/>
                <w:webHidden/>
              </w:rPr>
              <w:fldChar w:fldCharType="end"/>
            </w:r>
          </w:hyperlink>
        </w:p>
        <w:p w14:paraId="198ABEDE" w14:textId="71BBD02A" w:rsidR="009F02DA" w:rsidRDefault="009F02DA">
          <w:pPr>
            <w:pStyle w:val="TOC2"/>
            <w:tabs>
              <w:tab w:val="right" w:leader="dot" w:pos="9350"/>
            </w:tabs>
            <w:rPr>
              <w:b w:val="0"/>
              <w:bCs w:val="0"/>
              <w:noProof/>
              <w:kern w:val="2"/>
              <w:sz w:val="24"/>
              <w:szCs w:val="24"/>
              <w:lang w:val="en-US"/>
              <w14:ligatures w14:val="standardContextual"/>
            </w:rPr>
          </w:pPr>
          <w:hyperlink w:anchor="_Toc192422427" w:history="1">
            <w:r w:rsidRPr="000B0E23">
              <w:rPr>
                <w:rStyle w:val="Hyperlink"/>
                <w:noProof/>
              </w:rPr>
              <w:t>Medical History (ph</w:t>
            </w:r>
            <w:r w:rsidRPr="000B0E23">
              <w:rPr>
                <w:rStyle w:val="Hyperlink"/>
                <w:noProof/>
              </w:rPr>
              <w:t>_</w:t>
            </w:r>
            <w:r w:rsidRPr="000B0E23">
              <w:rPr>
                <w:rStyle w:val="Hyperlink"/>
                <w:noProof/>
              </w:rPr>
              <w:t>p_mhx)</w:t>
            </w:r>
            <w:r>
              <w:rPr>
                <w:noProof/>
                <w:webHidden/>
              </w:rPr>
              <w:tab/>
            </w:r>
            <w:r>
              <w:rPr>
                <w:noProof/>
                <w:webHidden/>
              </w:rPr>
              <w:fldChar w:fldCharType="begin"/>
            </w:r>
            <w:r>
              <w:rPr>
                <w:noProof/>
                <w:webHidden/>
              </w:rPr>
              <w:instrText xml:space="preserve"> PAGEREF _Toc192422427 \h </w:instrText>
            </w:r>
            <w:r>
              <w:rPr>
                <w:noProof/>
                <w:webHidden/>
              </w:rPr>
            </w:r>
            <w:r>
              <w:rPr>
                <w:noProof/>
                <w:webHidden/>
              </w:rPr>
              <w:fldChar w:fldCharType="separate"/>
            </w:r>
            <w:r>
              <w:rPr>
                <w:noProof/>
                <w:webHidden/>
              </w:rPr>
              <w:t>5</w:t>
            </w:r>
            <w:r>
              <w:rPr>
                <w:noProof/>
                <w:webHidden/>
              </w:rPr>
              <w:fldChar w:fldCharType="end"/>
            </w:r>
          </w:hyperlink>
        </w:p>
        <w:p w14:paraId="7AC90863" w14:textId="497F8202" w:rsidR="009F02DA" w:rsidRDefault="009F02DA">
          <w:pPr>
            <w:pStyle w:val="TOC2"/>
            <w:tabs>
              <w:tab w:val="right" w:leader="dot" w:pos="9350"/>
            </w:tabs>
            <w:rPr>
              <w:b w:val="0"/>
              <w:bCs w:val="0"/>
              <w:noProof/>
              <w:kern w:val="2"/>
              <w:sz w:val="24"/>
              <w:szCs w:val="24"/>
              <w:lang w:val="en-US"/>
              <w14:ligatures w14:val="standardContextual"/>
            </w:rPr>
          </w:pPr>
          <w:hyperlink w:anchor="_Toc192422428" w:history="1">
            <w:r w:rsidRPr="000B0E23">
              <w:rPr>
                <w:rStyle w:val="Hyperlink"/>
                <w:noProof/>
              </w:rPr>
              <w:t>Family Environmen</w:t>
            </w:r>
            <w:r w:rsidRPr="000B0E23">
              <w:rPr>
                <w:rStyle w:val="Hyperlink"/>
                <w:noProof/>
              </w:rPr>
              <w:t>t</w:t>
            </w:r>
            <w:r w:rsidRPr="000B0E23">
              <w:rPr>
                <w:rStyle w:val="Hyperlink"/>
                <w:noProof/>
              </w:rPr>
              <w:t xml:space="preserve"> Scale (PhenX, ce_p_fes)</w:t>
            </w:r>
            <w:r>
              <w:rPr>
                <w:noProof/>
                <w:webHidden/>
              </w:rPr>
              <w:tab/>
            </w:r>
            <w:r>
              <w:rPr>
                <w:noProof/>
                <w:webHidden/>
              </w:rPr>
              <w:fldChar w:fldCharType="begin"/>
            </w:r>
            <w:r>
              <w:rPr>
                <w:noProof/>
                <w:webHidden/>
              </w:rPr>
              <w:instrText xml:space="preserve"> PAGEREF _Toc192422428 \h </w:instrText>
            </w:r>
            <w:r>
              <w:rPr>
                <w:noProof/>
                <w:webHidden/>
              </w:rPr>
            </w:r>
            <w:r>
              <w:rPr>
                <w:noProof/>
                <w:webHidden/>
              </w:rPr>
              <w:fldChar w:fldCharType="separate"/>
            </w:r>
            <w:r>
              <w:rPr>
                <w:noProof/>
                <w:webHidden/>
              </w:rPr>
              <w:t>6</w:t>
            </w:r>
            <w:r>
              <w:rPr>
                <w:noProof/>
                <w:webHidden/>
              </w:rPr>
              <w:fldChar w:fldCharType="end"/>
            </w:r>
          </w:hyperlink>
        </w:p>
        <w:p w14:paraId="0D53B195" w14:textId="0E872CD4" w:rsidR="009F02DA" w:rsidRDefault="009F02DA">
          <w:pPr>
            <w:pStyle w:val="TOC2"/>
            <w:tabs>
              <w:tab w:val="right" w:leader="dot" w:pos="9350"/>
            </w:tabs>
            <w:rPr>
              <w:b w:val="0"/>
              <w:bCs w:val="0"/>
              <w:noProof/>
              <w:kern w:val="2"/>
              <w:sz w:val="24"/>
              <w:szCs w:val="24"/>
              <w:lang w:val="en-US"/>
              <w14:ligatures w14:val="standardContextual"/>
            </w:rPr>
          </w:pPr>
          <w:hyperlink w:anchor="_Toc192422429" w:history="1">
            <w:r w:rsidRPr="000B0E23">
              <w:rPr>
                <w:rStyle w:val="Hyperlink"/>
                <w:noProof/>
              </w:rPr>
              <w:t>Family Environment Scale (PhenX, ce_y_fes)</w:t>
            </w:r>
            <w:r>
              <w:rPr>
                <w:noProof/>
                <w:webHidden/>
              </w:rPr>
              <w:tab/>
            </w:r>
            <w:r>
              <w:rPr>
                <w:noProof/>
                <w:webHidden/>
              </w:rPr>
              <w:fldChar w:fldCharType="begin"/>
            </w:r>
            <w:r>
              <w:rPr>
                <w:noProof/>
                <w:webHidden/>
              </w:rPr>
              <w:instrText xml:space="preserve"> PAGEREF _Toc192422429 \h </w:instrText>
            </w:r>
            <w:r>
              <w:rPr>
                <w:noProof/>
                <w:webHidden/>
              </w:rPr>
            </w:r>
            <w:r>
              <w:rPr>
                <w:noProof/>
                <w:webHidden/>
              </w:rPr>
              <w:fldChar w:fldCharType="separate"/>
            </w:r>
            <w:r>
              <w:rPr>
                <w:noProof/>
                <w:webHidden/>
              </w:rPr>
              <w:t>7</w:t>
            </w:r>
            <w:r>
              <w:rPr>
                <w:noProof/>
                <w:webHidden/>
              </w:rPr>
              <w:fldChar w:fldCharType="end"/>
            </w:r>
          </w:hyperlink>
        </w:p>
        <w:p w14:paraId="5ED05F18" w14:textId="7BC1224D" w:rsidR="009F02DA" w:rsidRDefault="009F02DA">
          <w:pPr>
            <w:pStyle w:val="TOC1"/>
            <w:tabs>
              <w:tab w:val="right" w:leader="dot" w:pos="9350"/>
            </w:tabs>
            <w:rPr>
              <w:b w:val="0"/>
              <w:bCs w:val="0"/>
              <w:i w:val="0"/>
              <w:iCs w:val="0"/>
              <w:noProof/>
              <w:kern w:val="2"/>
              <w:lang w:val="en-US"/>
              <w14:ligatures w14:val="standardContextual"/>
            </w:rPr>
          </w:pPr>
          <w:hyperlink w:anchor="_Toc192422430" w:history="1">
            <w:r w:rsidRPr="000B0E23">
              <w:rPr>
                <w:rStyle w:val="Hyperlink"/>
                <w:noProof/>
                <w:lang w:val="en-US"/>
              </w:rPr>
              <w:t>Parent Survays</w:t>
            </w:r>
            <w:r>
              <w:rPr>
                <w:noProof/>
                <w:webHidden/>
              </w:rPr>
              <w:tab/>
            </w:r>
            <w:r>
              <w:rPr>
                <w:noProof/>
                <w:webHidden/>
              </w:rPr>
              <w:fldChar w:fldCharType="begin"/>
            </w:r>
            <w:r>
              <w:rPr>
                <w:noProof/>
                <w:webHidden/>
              </w:rPr>
              <w:instrText xml:space="preserve"> PAGEREF _Toc192422430 \h </w:instrText>
            </w:r>
            <w:r>
              <w:rPr>
                <w:noProof/>
                <w:webHidden/>
              </w:rPr>
            </w:r>
            <w:r>
              <w:rPr>
                <w:noProof/>
                <w:webHidden/>
              </w:rPr>
              <w:fldChar w:fldCharType="separate"/>
            </w:r>
            <w:r>
              <w:rPr>
                <w:noProof/>
                <w:webHidden/>
              </w:rPr>
              <w:t>8</w:t>
            </w:r>
            <w:r>
              <w:rPr>
                <w:noProof/>
                <w:webHidden/>
              </w:rPr>
              <w:fldChar w:fldCharType="end"/>
            </w:r>
          </w:hyperlink>
        </w:p>
        <w:p w14:paraId="7ADCFDDF" w14:textId="1C46FA16" w:rsidR="009F02DA" w:rsidRDefault="009F02DA">
          <w:pPr>
            <w:pStyle w:val="TOC2"/>
            <w:tabs>
              <w:tab w:val="right" w:leader="dot" w:pos="9350"/>
            </w:tabs>
            <w:rPr>
              <w:b w:val="0"/>
              <w:bCs w:val="0"/>
              <w:noProof/>
              <w:kern w:val="2"/>
              <w:sz w:val="24"/>
              <w:szCs w:val="24"/>
              <w:lang w:val="en-US"/>
              <w14:ligatures w14:val="standardContextual"/>
            </w:rPr>
          </w:pPr>
          <w:hyperlink w:anchor="_Toc192422431" w:history="1">
            <w:r w:rsidRPr="000B0E23">
              <w:rPr>
                <w:rStyle w:val="Hyperlink"/>
                <w:noProof/>
                <w:lang w:val="en-US"/>
              </w:rPr>
              <w:t>KSADS – Symptoms and Diagnoses (mh_p_ksads_ss)</w:t>
            </w:r>
            <w:r>
              <w:rPr>
                <w:noProof/>
                <w:webHidden/>
              </w:rPr>
              <w:tab/>
            </w:r>
            <w:r>
              <w:rPr>
                <w:noProof/>
                <w:webHidden/>
              </w:rPr>
              <w:fldChar w:fldCharType="begin"/>
            </w:r>
            <w:r>
              <w:rPr>
                <w:noProof/>
                <w:webHidden/>
              </w:rPr>
              <w:instrText xml:space="preserve"> PAGEREF _Toc192422431 \h </w:instrText>
            </w:r>
            <w:r>
              <w:rPr>
                <w:noProof/>
                <w:webHidden/>
              </w:rPr>
            </w:r>
            <w:r>
              <w:rPr>
                <w:noProof/>
                <w:webHidden/>
              </w:rPr>
              <w:fldChar w:fldCharType="separate"/>
            </w:r>
            <w:r>
              <w:rPr>
                <w:noProof/>
                <w:webHidden/>
              </w:rPr>
              <w:t>8</w:t>
            </w:r>
            <w:r>
              <w:rPr>
                <w:noProof/>
                <w:webHidden/>
              </w:rPr>
              <w:fldChar w:fldCharType="end"/>
            </w:r>
          </w:hyperlink>
        </w:p>
        <w:p w14:paraId="0B045245" w14:textId="4431DF83" w:rsidR="009F02DA" w:rsidRDefault="009F02DA">
          <w:pPr>
            <w:pStyle w:val="TOC2"/>
            <w:tabs>
              <w:tab w:val="right" w:leader="dot" w:pos="9350"/>
            </w:tabs>
            <w:rPr>
              <w:b w:val="0"/>
              <w:bCs w:val="0"/>
              <w:noProof/>
              <w:kern w:val="2"/>
              <w:sz w:val="24"/>
              <w:szCs w:val="24"/>
              <w:lang w:val="en-US"/>
              <w14:ligatures w14:val="standardContextual"/>
            </w:rPr>
          </w:pPr>
          <w:hyperlink w:anchor="_Toc192422432" w:history="1">
            <w:r w:rsidRPr="000B0E23">
              <w:rPr>
                <w:rStyle w:val="Hyperlink"/>
                <w:noProof/>
                <w:lang w:val="en-US"/>
              </w:rPr>
              <w:t>Child Behavior Checklist (CBCL; ASEBA) (parent)</w:t>
            </w:r>
            <w:r>
              <w:rPr>
                <w:noProof/>
                <w:webHidden/>
              </w:rPr>
              <w:tab/>
            </w:r>
            <w:r>
              <w:rPr>
                <w:noProof/>
                <w:webHidden/>
              </w:rPr>
              <w:fldChar w:fldCharType="begin"/>
            </w:r>
            <w:r>
              <w:rPr>
                <w:noProof/>
                <w:webHidden/>
              </w:rPr>
              <w:instrText xml:space="preserve"> PAGEREF _Toc192422432 \h </w:instrText>
            </w:r>
            <w:r>
              <w:rPr>
                <w:noProof/>
                <w:webHidden/>
              </w:rPr>
            </w:r>
            <w:r>
              <w:rPr>
                <w:noProof/>
                <w:webHidden/>
              </w:rPr>
              <w:fldChar w:fldCharType="separate"/>
            </w:r>
            <w:r>
              <w:rPr>
                <w:noProof/>
                <w:webHidden/>
              </w:rPr>
              <w:t>10</w:t>
            </w:r>
            <w:r>
              <w:rPr>
                <w:noProof/>
                <w:webHidden/>
              </w:rPr>
              <w:fldChar w:fldCharType="end"/>
            </w:r>
          </w:hyperlink>
        </w:p>
        <w:p w14:paraId="3FD4D717" w14:textId="4BB64D1C" w:rsidR="009F02DA" w:rsidRDefault="009F02DA">
          <w:pPr>
            <w:pStyle w:val="TOC1"/>
            <w:tabs>
              <w:tab w:val="right" w:leader="dot" w:pos="9350"/>
            </w:tabs>
            <w:rPr>
              <w:b w:val="0"/>
              <w:bCs w:val="0"/>
              <w:i w:val="0"/>
              <w:iCs w:val="0"/>
              <w:noProof/>
              <w:kern w:val="2"/>
              <w:lang w:val="en-US"/>
              <w14:ligatures w14:val="standardContextual"/>
            </w:rPr>
          </w:pPr>
          <w:hyperlink w:anchor="_Toc192422433" w:history="1">
            <w:r w:rsidRPr="000B0E23">
              <w:rPr>
                <w:rStyle w:val="Hyperlink"/>
                <w:noProof/>
                <w:lang w:val="en-US"/>
              </w:rPr>
              <w:t>Youth Surveys</w:t>
            </w:r>
            <w:r>
              <w:rPr>
                <w:noProof/>
                <w:webHidden/>
              </w:rPr>
              <w:tab/>
            </w:r>
            <w:r>
              <w:rPr>
                <w:noProof/>
                <w:webHidden/>
              </w:rPr>
              <w:fldChar w:fldCharType="begin"/>
            </w:r>
            <w:r>
              <w:rPr>
                <w:noProof/>
                <w:webHidden/>
              </w:rPr>
              <w:instrText xml:space="preserve"> PAGEREF _Toc192422433 \h </w:instrText>
            </w:r>
            <w:r>
              <w:rPr>
                <w:noProof/>
                <w:webHidden/>
              </w:rPr>
            </w:r>
            <w:r>
              <w:rPr>
                <w:noProof/>
                <w:webHidden/>
              </w:rPr>
              <w:fldChar w:fldCharType="separate"/>
            </w:r>
            <w:r>
              <w:rPr>
                <w:noProof/>
                <w:webHidden/>
              </w:rPr>
              <w:t>22</w:t>
            </w:r>
            <w:r>
              <w:rPr>
                <w:noProof/>
                <w:webHidden/>
              </w:rPr>
              <w:fldChar w:fldCharType="end"/>
            </w:r>
          </w:hyperlink>
        </w:p>
        <w:p w14:paraId="634C65C5" w14:textId="2101838E" w:rsidR="009F02DA" w:rsidRDefault="009F02DA">
          <w:pPr>
            <w:pStyle w:val="TOC2"/>
            <w:tabs>
              <w:tab w:val="right" w:leader="dot" w:pos="9350"/>
            </w:tabs>
            <w:rPr>
              <w:b w:val="0"/>
              <w:bCs w:val="0"/>
              <w:noProof/>
              <w:kern w:val="2"/>
              <w:sz w:val="24"/>
              <w:szCs w:val="24"/>
              <w:lang w:val="en-US"/>
              <w14:ligatures w14:val="standardContextual"/>
            </w:rPr>
          </w:pPr>
          <w:hyperlink w:anchor="_Toc192422434" w:history="1">
            <w:r w:rsidRPr="000B0E23">
              <w:rPr>
                <w:rStyle w:val="Hyperlink"/>
                <w:noProof/>
                <w:lang w:val="en-US"/>
              </w:rPr>
              <w:t>KSADS – Symptoms and Diagnoses (mh_y_ksads_ss)</w:t>
            </w:r>
            <w:r>
              <w:rPr>
                <w:noProof/>
                <w:webHidden/>
              </w:rPr>
              <w:tab/>
            </w:r>
            <w:r>
              <w:rPr>
                <w:noProof/>
                <w:webHidden/>
              </w:rPr>
              <w:fldChar w:fldCharType="begin"/>
            </w:r>
            <w:r>
              <w:rPr>
                <w:noProof/>
                <w:webHidden/>
              </w:rPr>
              <w:instrText xml:space="preserve"> PAGEREF _Toc192422434 \h </w:instrText>
            </w:r>
            <w:r>
              <w:rPr>
                <w:noProof/>
                <w:webHidden/>
              </w:rPr>
            </w:r>
            <w:r>
              <w:rPr>
                <w:noProof/>
                <w:webHidden/>
              </w:rPr>
              <w:fldChar w:fldCharType="separate"/>
            </w:r>
            <w:r>
              <w:rPr>
                <w:noProof/>
                <w:webHidden/>
              </w:rPr>
              <w:t>22</w:t>
            </w:r>
            <w:r>
              <w:rPr>
                <w:noProof/>
                <w:webHidden/>
              </w:rPr>
              <w:fldChar w:fldCharType="end"/>
            </w:r>
          </w:hyperlink>
        </w:p>
        <w:p w14:paraId="04E91D4C" w14:textId="5609900A" w:rsidR="009F02DA" w:rsidRDefault="009F02DA">
          <w:pPr>
            <w:pStyle w:val="TOC2"/>
            <w:tabs>
              <w:tab w:val="right" w:leader="dot" w:pos="9350"/>
            </w:tabs>
            <w:rPr>
              <w:b w:val="0"/>
              <w:bCs w:val="0"/>
              <w:noProof/>
              <w:kern w:val="2"/>
              <w:sz w:val="24"/>
              <w:szCs w:val="24"/>
              <w:lang w:val="en-US"/>
              <w14:ligatures w14:val="standardContextual"/>
            </w:rPr>
          </w:pPr>
          <w:hyperlink w:anchor="_Toc192422435" w:history="1">
            <w:r w:rsidRPr="000B0E23">
              <w:rPr>
                <w:rStyle w:val="Hyperlink"/>
                <w:noProof/>
                <w:lang w:val="en-US"/>
              </w:rPr>
              <w:t>Breif Problem Monitor (AS</w:t>
            </w:r>
            <w:r w:rsidRPr="000B0E23">
              <w:rPr>
                <w:rStyle w:val="Hyperlink"/>
                <w:noProof/>
                <w:lang w:val="en-US"/>
              </w:rPr>
              <w:t>E</w:t>
            </w:r>
            <w:r w:rsidRPr="000B0E23">
              <w:rPr>
                <w:rStyle w:val="Hyperlink"/>
                <w:noProof/>
                <w:lang w:val="en-US"/>
              </w:rPr>
              <w:t>BA)</w:t>
            </w:r>
            <w:r>
              <w:rPr>
                <w:noProof/>
                <w:webHidden/>
              </w:rPr>
              <w:tab/>
            </w:r>
            <w:r>
              <w:rPr>
                <w:noProof/>
                <w:webHidden/>
              </w:rPr>
              <w:fldChar w:fldCharType="begin"/>
            </w:r>
            <w:r>
              <w:rPr>
                <w:noProof/>
                <w:webHidden/>
              </w:rPr>
              <w:instrText xml:space="preserve"> PAGEREF _Toc192422435 \h </w:instrText>
            </w:r>
            <w:r>
              <w:rPr>
                <w:noProof/>
                <w:webHidden/>
              </w:rPr>
            </w:r>
            <w:r>
              <w:rPr>
                <w:noProof/>
                <w:webHidden/>
              </w:rPr>
              <w:fldChar w:fldCharType="separate"/>
            </w:r>
            <w:r>
              <w:rPr>
                <w:noProof/>
                <w:webHidden/>
              </w:rPr>
              <w:t>22</w:t>
            </w:r>
            <w:r>
              <w:rPr>
                <w:noProof/>
                <w:webHidden/>
              </w:rPr>
              <w:fldChar w:fldCharType="end"/>
            </w:r>
          </w:hyperlink>
        </w:p>
        <w:p w14:paraId="7E15A135" w14:textId="2D22DBCC" w:rsidR="009F02DA" w:rsidRDefault="009F02DA">
          <w:pPr>
            <w:pStyle w:val="TOC1"/>
            <w:tabs>
              <w:tab w:val="right" w:leader="dot" w:pos="9350"/>
            </w:tabs>
            <w:rPr>
              <w:b w:val="0"/>
              <w:bCs w:val="0"/>
              <w:i w:val="0"/>
              <w:iCs w:val="0"/>
              <w:noProof/>
              <w:kern w:val="2"/>
              <w:lang w:val="en-US"/>
              <w14:ligatures w14:val="standardContextual"/>
            </w:rPr>
          </w:pPr>
          <w:hyperlink w:anchor="_Toc192422436" w:history="1">
            <w:r w:rsidRPr="000B0E23">
              <w:rPr>
                <w:rStyle w:val="Hyperlink"/>
                <w:noProof/>
                <w:lang w:val="nb-NO"/>
              </w:rPr>
              <w:t>MRI Data</w:t>
            </w:r>
            <w:r>
              <w:rPr>
                <w:noProof/>
                <w:webHidden/>
              </w:rPr>
              <w:tab/>
            </w:r>
            <w:r>
              <w:rPr>
                <w:noProof/>
                <w:webHidden/>
              </w:rPr>
              <w:fldChar w:fldCharType="begin"/>
            </w:r>
            <w:r>
              <w:rPr>
                <w:noProof/>
                <w:webHidden/>
              </w:rPr>
              <w:instrText xml:space="preserve"> PAGEREF _Toc192422436 \h </w:instrText>
            </w:r>
            <w:r>
              <w:rPr>
                <w:noProof/>
                <w:webHidden/>
              </w:rPr>
            </w:r>
            <w:r>
              <w:rPr>
                <w:noProof/>
                <w:webHidden/>
              </w:rPr>
              <w:fldChar w:fldCharType="separate"/>
            </w:r>
            <w:r>
              <w:rPr>
                <w:noProof/>
                <w:webHidden/>
              </w:rPr>
              <w:t>26</w:t>
            </w:r>
            <w:r>
              <w:rPr>
                <w:noProof/>
                <w:webHidden/>
              </w:rPr>
              <w:fldChar w:fldCharType="end"/>
            </w:r>
          </w:hyperlink>
        </w:p>
        <w:p w14:paraId="1ED65BBA" w14:textId="24FC3939" w:rsidR="009F02DA" w:rsidRDefault="009F02DA">
          <w:pPr>
            <w:pStyle w:val="TOC3"/>
            <w:tabs>
              <w:tab w:val="right" w:leader="dot" w:pos="9350"/>
            </w:tabs>
            <w:rPr>
              <w:noProof/>
              <w:kern w:val="2"/>
              <w:sz w:val="24"/>
              <w:szCs w:val="24"/>
              <w:lang w:val="en-US"/>
              <w14:ligatures w14:val="standardContextual"/>
            </w:rPr>
          </w:pPr>
          <w:hyperlink w:anchor="_Toc192422437" w:history="1">
            <w:r w:rsidRPr="000B0E23">
              <w:rPr>
                <w:rStyle w:val="Hyperlink"/>
                <w:noProof/>
              </w:rPr>
              <w:t>Tabulated ROI-based Analysis</w:t>
            </w:r>
            <w:r>
              <w:rPr>
                <w:noProof/>
                <w:webHidden/>
              </w:rPr>
              <w:tab/>
            </w:r>
            <w:r>
              <w:rPr>
                <w:noProof/>
                <w:webHidden/>
              </w:rPr>
              <w:fldChar w:fldCharType="begin"/>
            </w:r>
            <w:r>
              <w:rPr>
                <w:noProof/>
                <w:webHidden/>
              </w:rPr>
              <w:instrText xml:space="preserve"> PAGEREF _Toc192422437 \h </w:instrText>
            </w:r>
            <w:r>
              <w:rPr>
                <w:noProof/>
                <w:webHidden/>
              </w:rPr>
            </w:r>
            <w:r>
              <w:rPr>
                <w:noProof/>
                <w:webHidden/>
              </w:rPr>
              <w:fldChar w:fldCharType="separate"/>
            </w:r>
            <w:r>
              <w:rPr>
                <w:noProof/>
                <w:webHidden/>
              </w:rPr>
              <w:t>27</w:t>
            </w:r>
            <w:r>
              <w:rPr>
                <w:noProof/>
                <w:webHidden/>
              </w:rPr>
              <w:fldChar w:fldCharType="end"/>
            </w:r>
          </w:hyperlink>
        </w:p>
        <w:p w14:paraId="2089B096" w14:textId="3E840373" w:rsidR="009F02DA" w:rsidRDefault="009F02DA">
          <w:pPr>
            <w:pStyle w:val="TOC3"/>
            <w:tabs>
              <w:tab w:val="right" w:leader="dot" w:pos="9350"/>
            </w:tabs>
            <w:rPr>
              <w:noProof/>
              <w:kern w:val="2"/>
              <w:sz w:val="24"/>
              <w:szCs w:val="24"/>
              <w:lang w:val="en-US"/>
              <w14:ligatures w14:val="standardContextual"/>
            </w:rPr>
          </w:pPr>
          <w:hyperlink w:anchor="_Toc192422438" w:history="1">
            <w:r w:rsidRPr="000B0E23">
              <w:rPr>
                <w:rStyle w:val="Hyperlink"/>
                <w:noProof/>
              </w:rPr>
              <w:t>Methods</w:t>
            </w:r>
            <w:r>
              <w:rPr>
                <w:noProof/>
                <w:webHidden/>
              </w:rPr>
              <w:tab/>
            </w:r>
            <w:r>
              <w:rPr>
                <w:noProof/>
                <w:webHidden/>
              </w:rPr>
              <w:fldChar w:fldCharType="begin"/>
            </w:r>
            <w:r>
              <w:rPr>
                <w:noProof/>
                <w:webHidden/>
              </w:rPr>
              <w:instrText xml:space="preserve"> PAGEREF _Toc192422438 \h </w:instrText>
            </w:r>
            <w:r>
              <w:rPr>
                <w:noProof/>
                <w:webHidden/>
              </w:rPr>
            </w:r>
            <w:r>
              <w:rPr>
                <w:noProof/>
                <w:webHidden/>
              </w:rPr>
              <w:fldChar w:fldCharType="separate"/>
            </w:r>
            <w:r>
              <w:rPr>
                <w:noProof/>
                <w:webHidden/>
              </w:rPr>
              <w:t>27</w:t>
            </w:r>
            <w:r>
              <w:rPr>
                <w:noProof/>
                <w:webHidden/>
              </w:rPr>
              <w:fldChar w:fldCharType="end"/>
            </w:r>
          </w:hyperlink>
        </w:p>
        <w:p w14:paraId="5D481EF1" w14:textId="65242029" w:rsidR="009F02DA" w:rsidRDefault="009F02DA">
          <w:pPr>
            <w:pStyle w:val="TOC3"/>
            <w:tabs>
              <w:tab w:val="right" w:leader="dot" w:pos="9350"/>
            </w:tabs>
            <w:rPr>
              <w:noProof/>
              <w:kern w:val="2"/>
              <w:sz w:val="24"/>
              <w:szCs w:val="24"/>
              <w:lang w:val="en-US"/>
              <w14:ligatures w14:val="standardContextual"/>
            </w:rPr>
          </w:pPr>
          <w:hyperlink w:anchor="_Toc192422439" w:history="1">
            <w:r w:rsidRPr="000B0E23">
              <w:rPr>
                <w:rStyle w:val="Hyperlink"/>
                <w:noProof/>
              </w:rPr>
              <w:t>Interpretation of Results</w:t>
            </w:r>
            <w:r>
              <w:rPr>
                <w:noProof/>
                <w:webHidden/>
              </w:rPr>
              <w:tab/>
            </w:r>
            <w:r>
              <w:rPr>
                <w:noProof/>
                <w:webHidden/>
              </w:rPr>
              <w:fldChar w:fldCharType="begin"/>
            </w:r>
            <w:r>
              <w:rPr>
                <w:noProof/>
                <w:webHidden/>
              </w:rPr>
              <w:instrText xml:space="preserve"> PAGEREF _Toc192422439 \h </w:instrText>
            </w:r>
            <w:r>
              <w:rPr>
                <w:noProof/>
                <w:webHidden/>
              </w:rPr>
            </w:r>
            <w:r>
              <w:rPr>
                <w:noProof/>
                <w:webHidden/>
              </w:rPr>
              <w:fldChar w:fldCharType="separate"/>
            </w:r>
            <w:r>
              <w:rPr>
                <w:noProof/>
                <w:webHidden/>
              </w:rPr>
              <w:t>27</w:t>
            </w:r>
            <w:r>
              <w:rPr>
                <w:noProof/>
                <w:webHidden/>
              </w:rPr>
              <w:fldChar w:fldCharType="end"/>
            </w:r>
          </w:hyperlink>
        </w:p>
        <w:p w14:paraId="32D7E316" w14:textId="469A1FA0" w:rsidR="009F02DA" w:rsidRDefault="009F02DA">
          <w:pPr>
            <w:pStyle w:val="TOC3"/>
            <w:tabs>
              <w:tab w:val="right" w:leader="dot" w:pos="9350"/>
            </w:tabs>
            <w:rPr>
              <w:noProof/>
              <w:kern w:val="2"/>
              <w:sz w:val="24"/>
              <w:szCs w:val="24"/>
              <w:lang w:val="en-US"/>
              <w14:ligatures w14:val="standardContextual"/>
            </w:rPr>
          </w:pPr>
          <w:hyperlink w:anchor="_Toc192422440" w:history="1">
            <w:r w:rsidRPr="000B0E23">
              <w:rPr>
                <w:rStyle w:val="Hyperlink"/>
                <w:noProof/>
              </w:rPr>
              <w:t>MRI Scanner Information</w:t>
            </w:r>
            <w:r>
              <w:rPr>
                <w:noProof/>
                <w:webHidden/>
              </w:rPr>
              <w:tab/>
            </w:r>
            <w:r>
              <w:rPr>
                <w:noProof/>
                <w:webHidden/>
              </w:rPr>
              <w:fldChar w:fldCharType="begin"/>
            </w:r>
            <w:r>
              <w:rPr>
                <w:noProof/>
                <w:webHidden/>
              </w:rPr>
              <w:instrText xml:space="preserve"> PAGEREF _Toc192422440 \h </w:instrText>
            </w:r>
            <w:r>
              <w:rPr>
                <w:noProof/>
                <w:webHidden/>
              </w:rPr>
            </w:r>
            <w:r>
              <w:rPr>
                <w:noProof/>
                <w:webHidden/>
              </w:rPr>
              <w:fldChar w:fldCharType="separate"/>
            </w:r>
            <w:r>
              <w:rPr>
                <w:noProof/>
                <w:webHidden/>
              </w:rPr>
              <w:t>28</w:t>
            </w:r>
            <w:r>
              <w:rPr>
                <w:noProof/>
                <w:webHidden/>
              </w:rPr>
              <w:fldChar w:fldCharType="end"/>
            </w:r>
          </w:hyperlink>
        </w:p>
        <w:p w14:paraId="1F2F8D2C" w14:textId="77E96C60" w:rsidR="009F02DA" w:rsidRDefault="009F02DA">
          <w:pPr>
            <w:pStyle w:val="TOC2"/>
            <w:tabs>
              <w:tab w:val="right" w:leader="dot" w:pos="9350"/>
            </w:tabs>
            <w:rPr>
              <w:b w:val="0"/>
              <w:bCs w:val="0"/>
              <w:noProof/>
              <w:kern w:val="2"/>
              <w:sz w:val="24"/>
              <w:szCs w:val="24"/>
              <w:lang w:val="en-US"/>
              <w14:ligatures w14:val="standardContextual"/>
            </w:rPr>
          </w:pPr>
          <w:hyperlink w:anchor="_Toc192422441" w:history="1">
            <w:r w:rsidRPr="000B0E23">
              <w:rPr>
                <w:rStyle w:val="Hyperlink"/>
                <w:noProof/>
                <w:lang w:val="en-US"/>
              </w:rPr>
              <w:t>Destrieux - Cortical Thickness (mri_y_smr_thk_dst)</w:t>
            </w:r>
            <w:r>
              <w:rPr>
                <w:noProof/>
                <w:webHidden/>
              </w:rPr>
              <w:tab/>
            </w:r>
            <w:r>
              <w:rPr>
                <w:noProof/>
                <w:webHidden/>
              </w:rPr>
              <w:fldChar w:fldCharType="begin"/>
            </w:r>
            <w:r>
              <w:rPr>
                <w:noProof/>
                <w:webHidden/>
              </w:rPr>
              <w:instrText xml:space="preserve"> PAGEREF _Toc192422441 \h </w:instrText>
            </w:r>
            <w:r>
              <w:rPr>
                <w:noProof/>
                <w:webHidden/>
              </w:rPr>
            </w:r>
            <w:r>
              <w:rPr>
                <w:noProof/>
                <w:webHidden/>
              </w:rPr>
              <w:fldChar w:fldCharType="separate"/>
            </w:r>
            <w:r>
              <w:rPr>
                <w:noProof/>
                <w:webHidden/>
              </w:rPr>
              <w:t>28</w:t>
            </w:r>
            <w:r>
              <w:rPr>
                <w:noProof/>
                <w:webHidden/>
              </w:rPr>
              <w:fldChar w:fldCharType="end"/>
            </w:r>
          </w:hyperlink>
        </w:p>
        <w:p w14:paraId="7E47A414" w14:textId="532DF947" w:rsidR="009F02DA" w:rsidRDefault="009F02DA">
          <w:pPr>
            <w:pStyle w:val="TOC2"/>
            <w:tabs>
              <w:tab w:val="right" w:leader="dot" w:pos="9350"/>
            </w:tabs>
            <w:rPr>
              <w:b w:val="0"/>
              <w:bCs w:val="0"/>
              <w:noProof/>
              <w:kern w:val="2"/>
              <w:sz w:val="24"/>
              <w:szCs w:val="24"/>
              <w:lang w:val="en-US"/>
              <w14:ligatures w14:val="standardContextual"/>
            </w:rPr>
          </w:pPr>
          <w:hyperlink w:anchor="_Toc192422442" w:history="1">
            <w:r w:rsidRPr="000B0E23">
              <w:rPr>
                <w:rStyle w:val="Hyperlink"/>
                <w:noProof/>
                <w:lang w:val="en-US"/>
              </w:rPr>
              <w:t>Destrieux – Sulcal depth (mri_y_smr_sulc_dst)</w:t>
            </w:r>
            <w:r>
              <w:rPr>
                <w:noProof/>
                <w:webHidden/>
              </w:rPr>
              <w:tab/>
            </w:r>
            <w:r>
              <w:rPr>
                <w:noProof/>
                <w:webHidden/>
              </w:rPr>
              <w:fldChar w:fldCharType="begin"/>
            </w:r>
            <w:r>
              <w:rPr>
                <w:noProof/>
                <w:webHidden/>
              </w:rPr>
              <w:instrText xml:space="preserve"> PAGEREF _Toc192422442 \h </w:instrText>
            </w:r>
            <w:r>
              <w:rPr>
                <w:noProof/>
                <w:webHidden/>
              </w:rPr>
            </w:r>
            <w:r>
              <w:rPr>
                <w:noProof/>
                <w:webHidden/>
              </w:rPr>
              <w:fldChar w:fldCharType="separate"/>
            </w:r>
            <w:r>
              <w:rPr>
                <w:noProof/>
                <w:webHidden/>
              </w:rPr>
              <w:t>39</w:t>
            </w:r>
            <w:r>
              <w:rPr>
                <w:noProof/>
                <w:webHidden/>
              </w:rPr>
              <w:fldChar w:fldCharType="end"/>
            </w:r>
          </w:hyperlink>
        </w:p>
        <w:p w14:paraId="1D6E7DF7" w14:textId="24075443" w:rsidR="009F02DA" w:rsidRDefault="009F02DA">
          <w:pPr>
            <w:pStyle w:val="TOC2"/>
            <w:tabs>
              <w:tab w:val="right" w:leader="dot" w:pos="9350"/>
            </w:tabs>
            <w:rPr>
              <w:b w:val="0"/>
              <w:bCs w:val="0"/>
              <w:noProof/>
              <w:kern w:val="2"/>
              <w:sz w:val="24"/>
              <w:szCs w:val="24"/>
              <w:lang w:val="en-US"/>
              <w14:ligatures w14:val="standardContextual"/>
            </w:rPr>
          </w:pPr>
          <w:hyperlink w:anchor="_Toc192422443" w:history="1">
            <w:r w:rsidRPr="000B0E23">
              <w:rPr>
                <w:rStyle w:val="Hyperlink"/>
                <w:noProof/>
                <w:lang w:val="en-US"/>
              </w:rPr>
              <w:t>Destrieux – Surface area (mri_y_smr_area_dst)</w:t>
            </w:r>
            <w:r>
              <w:rPr>
                <w:noProof/>
                <w:webHidden/>
              </w:rPr>
              <w:tab/>
            </w:r>
            <w:r>
              <w:rPr>
                <w:noProof/>
                <w:webHidden/>
              </w:rPr>
              <w:fldChar w:fldCharType="begin"/>
            </w:r>
            <w:r>
              <w:rPr>
                <w:noProof/>
                <w:webHidden/>
              </w:rPr>
              <w:instrText xml:space="preserve"> PAGEREF _Toc192422443 \h </w:instrText>
            </w:r>
            <w:r>
              <w:rPr>
                <w:noProof/>
                <w:webHidden/>
              </w:rPr>
            </w:r>
            <w:r>
              <w:rPr>
                <w:noProof/>
                <w:webHidden/>
              </w:rPr>
              <w:fldChar w:fldCharType="separate"/>
            </w:r>
            <w:r>
              <w:rPr>
                <w:noProof/>
                <w:webHidden/>
              </w:rPr>
              <w:t>49</w:t>
            </w:r>
            <w:r>
              <w:rPr>
                <w:noProof/>
                <w:webHidden/>
              </w:rPr>
              <w:fldChar w:fldCharType="end"/>
            </w:r>
          </w:hyperlink>
        </w:p>
        <w:p w14:paraId="32E33962" w14:textId="08B230C5" w:rsidR="009F02DA" w:rsidRDefault="009F02DA">
          <w:pPr>
            <w:pStyle w:val="TOC2"/>
            <w:tabs>
              <w:tab w:val="right" w:leader="dot" w:pos="9350"/>
            </w:tabs>
            <w:rPr>
              <w:b w:val="0"/>
              <w:bCs w:val="0"/>
              <w:noProof/>
              <w:kern w:val="2"/>
              <w:sz w:val="24"/>
              <w:szCs w:val="24"/>
              <w:lang w:val="en-US"/>
              <w14:ligatures w14:val="standardContextual"/>
            </w:rPr>
          </w:pPr>
          <w:hyperlink w:anchor="_Toc192422444" w:history="1">
            <w:r w:rsidRPr="000B0E23">
              <w:rPr>
                <w:rStyle w:val="Hyperlink"/>
                <w:noProof/>
                <w:lang w:val="en-US"/>
              </w:rPr>
              <w:t>Destrieux - Volume (mri_y_smr_vol_dst)</w:t>
            </w:r>
            <w:r>
              <w:rPr>
                <w:noProof/>
                <w:webHidden/>
              </w:rPr>
              <w:tab/>
            </w:r>
            <w:r>
              <w:rPr>
                <w:noProof/>
                <w:webHidden/>
              </w:rPr>
              <w:fldChar w:fldCharType="begin"/>
            </w:r>
            <w:r>
              <w:rPr>
                <w:noProof/>
                <w:webHidden/>
              </w:rPr>
              <w:instrText xml:space="preserve"> PAGEREF _Toc192422444 \h </w:instrText>
            </w:r>
            <w:r>
              <w:rPr>
                <w:noProof/>
                <w:webHidden/>
              </w:rPr>
            </w:r>
            <w:r>
              <w:rPr>
                <w:noProof/>
                <w:webHidden/>
              </w:rPr>
              <w:fldChar w:fldCharType="separate"/>
            </w:r>
            <w:r>
              <w:rPr>
                <w:noProof/>
                <w:webHidden/>
              </w:rPr>
              <w:t>59</w:t>
            </w:r>
            <w:r>
              <w:rPr>
                <w:noProof/>
                <w:webHidden/>
              </w:rPr>
              <w:fldChar w:fldCharType="end"/>
            </w:r>
          </w:hyperlink>
        </w:p>
        <w:p w14:paraId="521D3779" w14:textId="01054162" w:rsidR="009F02DA" w:rsidRDefault="009F02DA">
          <w:pPr>
            <w:pStyle w:val="TOC2"/>
            <w:tabs>
              <w:tab w:val="right" w:leader="dot" w:pos="9350"/>
            </w:tabs>
            <w:rPr>
              <w:b w:val="0"/>
              <w:bCs w:val="0"/>
              <w:noProof/>
              <w:kern w:val="2"/>
              <w:sz w:val="24"/>
              <w:szCs w:val="24"/>
              <w:lang w:val="en-US"/>
              <w14:ligatures w14:val="standardContextual"/>
            </w:rPr>
          </w:pPr>
          <w:hyperlink w:anchor="_Toc192422445" w:history="1">
            <w:r w:rsidRPr="000B0E23">
              <w:rPr>
                <w:rStyle w:val="Hyperlink"/>
                <w:noProof/>
                <w:lang w:val="en-US"/>
              </w:rPr>
              <w:t>Subcortical structures – Volume (mri_y_vol_aseg)</w:t>
            </w:r>
            <w:r>
              <w:rPr>
                <w:noProof/>
                <w:webHidden/>
              </w:rPr>
              <w:tab/>
            </w:r>
            <w:r>
              <w:rPr>
                <w:noProof/>
                <w:webHidden/>
              </w:rPr>
              <w:fldChar w:fldCharType="begin"/>
            </w:r>
            <w:r>
              <w:rPr>
                <w:noProof/>
                <w:webHidden/>
              </w:rPr>
              <w:instrText xml:space="preserve"> PAGEREF _Toc192422445 \h </w:instrText>
            </w:r>
            <w:r>
              <w:rPr>
                <w:noProof/>
                <w:webHidden/>
              </w:rPr>
            </w:r>
            <w:r>
              <w:rPr>
                <w:noProof/>
                <w:webHidden/>
              </w:rPr>
              <w:fldChar w:fldCharType="separate"/>
            </w:r>
            <w:r>
              <w:rPr>
                <w:noProof/>
                <w:webHidden/>
              </w:rPr>
              <w:t>70</w:t>
            </w:r>
            <w:r>
              <w:rPr>
                <w:noProof/>
                <w:webHidden/>
              </w:rPr>
              <w:fldChar w:fldCharType="end"/>
            </w:r>
          </w:hyperlink>
        </w:p>
        <w:p w14:paraId="29ACEDC4" w14:textId="700382E7" w:rsidR="00FB3999" w:rsidRPr="009F02DA" w:rsidRDefault="0061475C" w:rsidP="00FB3999">
          <w:pPr>
            <w:rPr>
              <w:b/>
              <w:bCs/>
              <w:noProof/>
            </w:rPr>
          </w:pPr>
          <w:r>
            <w:rPr>
              <w:b/>
              <w:bCs/>
              <w:noProof/>
            </w:rPr>
            <w:fldChar w:fldCharType="end"/>
          </w:r>
        </w:p>
      </w:sdtContent>
    </w:sdt>
    <w:p w14:paraId="40AC5294" w14:textId="77777777" w:rsidR="000446DB" w:rsidRDefault="000446DB" w:rsidP="00FB3999">
      <w:pPr>
        <w:rPr>
          <w:b/>
          <w:bCs/>
          <w:noProof/>
        </w:rPr>
      </w:pPr>
    </w:p>
    <w:p w14:paraId="5A32307D" w14:textId="77777777" w:rsidR="009F02DA" w:rsidRPr="00FC2B53" w:rsidRDefault="009F02DA" w:rsidP="00FB3999">
      <w:pPr>
        <w:rPr>
          <w:b/>
          <w:bCs/>
          <w:noProof/>
        </w:rPr>
      </w:pPr>
    </w:p>
    <w:p w14:paraId="13F68503" w14:textId="262F038F" w:rsidR="00FB3999" w:rsidRDefault="000C6CE7" w:rsidP="000C6CE7">
      <w:pPr>
        <w:pStyle w:val="Heading1"/>
        <w:rPr>
          <w:lang w:val="en-US"/>
        </w:rPr>
      </w:pPr>
      <w:bookmarkStart w:id="0" w:name="_Toc192422424"/>
      <w:r>
        <w:rPr>
          <w:lang w:val="en-US"/>
        </w:rPr>
        <w:lastRenderedPageBreak/>
        <w:t>General</w:t>
      </w:r>
      <w:bookmarkEnd w:id="0"/>
    </w:p>
    <w:p w14:paraId="39D06C7D" w14:textId="236634B8" w:rsidR="005551CF" w:rsidRPr="005551CF" w:rsidRDefault="005551CF" w:rsidP="000C6CE7">
      <w:pPr>
        <w:pStyle w:val="Heading2"/>
        <w:rPr>
          <w:lang w:val="en-US"/>
        </w:rPr>
      </w:pPr>
      <w:bookmarkStart w:id="1" w:name="_Toc192422425"/>
      <w:r w:rsidRPr="005551CF">
        <w:rPr>
          <w:lang w:val="en-US"/>
        </w:rPr>
        <w:t>Latent Factors</w:t>
      </w:r>
      <w:r w:rsidR="000C6CE7">
        <w:rPr>
          <w:lang w:val="en-US"/>
        </w:rPr>
        <w:t xml:space="preserve"> -Youth (abcd_y_lf)</w:t>
      </w:r>
      <w:bookmarkEnd w:id="1"/>
    </w:p>
    <w:p w14:paraId="0BDEC32B" w14:textId="77777777" w:rsidR="005551CF" w:rsidRPr="005551CF" w:rsidRDefault="005551CF" w:rsidP="005551CF">
      <w:pPr>
        <w:rPr>
          <w:lang w:val="en-US"/>
        </w:rPr>
      </w:pPr>
      <w:r w:rsidRPr="005551CF">
        <w:rPr>
          <w:b/>
          <w:bCs/>
          <w:lang w:val="en-US"/>
        </w:rPr>
        <w:t>Release 5.0 Data Table:</w:t>
      </w:r>
      <w:r w:rsidRPr="005551CF">
        <w:rPr>
          <w:lang w:val="en-US"/>
        </w:rPr>
        <w:t> </w:t>
      </w:r>
      <w:proofErr w:type="spellStart"/>
      <w:r w:rsidRPr="005551CF">
        <w:rPr>
          <w:lang w:val="en-US"/>
        </w:rPr>
        <w:t>abcd_y_lf</w:t>
      </w:r>
      <w:proofErr w:type="spellEnd"/>
    </w:p>
    <w:p w14:paraId="7BF1EE3B" w14:textId="77777777" w:rsidR="005551CF" w:rsidRPr="005551CF" w:rsidRDefault="005551CF" w:rsidP="005551CF">
      <w:pPr>
        <w:rPr>
          <w:lang w:val="en-US"/>
        </w:rPr>
      </w:pPr>
      <w:r w:rsidRPr="005551CF">
        <w:rPr>
          <w:b/>
          <w:bCs/>
          <w:lang w:val="en-US"/>
        </w:rPr>
        <w:t>Measure Description:</w:t>
      </w:r>
      <w:r w:rsidRPr="005551CF">
        <w:rPr>
          <w:lang w:val="en-US"/>
        </w:rPr>
        <w:t> The Latent Factors table contains three variables that users may find useful in their analysis. These factors include: 1) a general latent factor of economic, social, and physiological well-being, 2) a latent factor for youth perceived social support, and 3) a latent factor for perinatal health.</w:t>
      </w:r>
    </w:p>
    <w:p w14:paraId="0B4D54AF" w14:textId="77777777" w:rsidR="005551CF" w:rsidRPr="005551CF" w:rsidRDefault="005551CF" w:rsidP="005551CF">
      <w:pPr>
        <w:rPr>
          <w:lang w:val="en-US"/>
        </w:rPr>
      </w:pPr>
      <w:r w:rsidRPr="005551CF">
        <w:rPr>
          <w:b/>
          <w:bCs/>
          <w:lang w:val="en-US"/>
        </w:rPr>
        <w:t>ABCD Subdomain:</w:t>
      </w:r>
      <w:r w:rsidRPr="005551CF">
        <w:rPr>
          <w:lang w:val="en-US"/>
        </w:rPr>
        <w:t> Demographics</w:t>
      </w:r>
    </w:p>
    <w:p w14:paraId="30B66BCE" w14:textId="77777777" w:rsidR="005551CF" w:rsidRPr="005551CF" w:rsidRDefault="005551CF" w:rsidP="005551CF">
      <w:pPr>
        <w:rPr>
          <w:lang w:val="en-US"/>
        </w:rPr>
      </w:pPr>
      <w:r w:rsidRPr="005551CF">
        <w:rPr>
          <w:b/>
          <w:bCs/>
          <w:lang w:val="en-US"/>
        </w:rPr>
        <w:t>Number of Variables:</w:t>
      </w:r>
      <w:r w:rsidRPr="005551CF">
        <w:rPr>
          <w:lang w:val="en-US"/>
        </w:rPr>
        <w:t> 3</w:t>
      </w:r>
    </w:p>
    <w:p w14:paraId="61529A72" w14:textId="77777777" w:rsidR="005551CF" w:rsidRDefault="005551CF" w:rsidP="005551CF">
      <w:pPr>
        <w:rPr>
          <w:lang w:val="en-US"/>
        </w:rPr>
      </w:pPr>
      <w:r w:rsidRPr="005551CF">
        <w:rPr>
          <w:b/>
          <w:bCs/>
          <w:lang w:val="en-US"/>
        </w:rPr>
        <w:t>Notes and special considerations:</w:t>
      </w:r>
      <w:r w:rsidRPr="005551CF">
        <w:rPr>
          <w:lang w:val="en-US"/>
        </w:rPr>
        <w:t> None</w:t>
      </w:r>
    </w:p>
    <w:tbl>
      <w:tblPr>
        <w:tblStyle w:val="ListTable7Colorful-Accent4"/>
        <w:tblpPr w:leftFromText="180" w:rightFromText="180" w:vertAnchor="text" w:horzAnchor="margin" w:tblpY="-70"/>
        <w:tblW w:w="0" w:type="auto"/>
        <w:tblLook w:val="04A0" w:firstRow="1" w:lastRow="0" w:firstColumn="1" w:lastColumn="0" w:noHBand="0" w:noVBand="1"/>
      </w:tblPr>
      <w:tblGrid>
        <w:gridCol w:w="2592"/>
        <w:gridCol w:w="3593"/>
        <w:gridCol w:w="2686"/>
      </w:tblGrid>
      <w:tr w:rsidR="0034703D" w14:paraId="04229B1B" w14:textId="77777777" w:rsidTr="003470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2" w:type="dxa"/>
          </w:tcPr>
          <w:p w14:paraId="459B83DC" w14:textId="77777777" w:rsidR="0034703D" w:rsidRPr="00FF7758" w:rsidRDefault="0034703D" w:rsidP="009840F7">
            <w:pPr>
              <w:rPr>
                <w:lang w:val="en-US"/>
              </w:rPr>
            </w:pPr>
            <w:r w:rsidRPr="00FF7758">
              <w:rPr>
                <w:lang w:val="en-US"/>
              </w:rPr>
              <w:t>Variable name</w:t>
            </w:r>
          </w:p>
        </w:tc>
        <w:tc>
          <w:tcPr>
            <w:tcW w:w="3593" w:type="dxa"/>
          </w:tcPr>
          <w:p w14:paraId="7A1E6490" w14:textId="77777777" w:rsidR="0034703D" w:rsidRDefault="0034703D" w:rsidP="009840F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86" w:type="dxa"/>
          </w:tcPr>
          <w:p w14:paraId="7B04D9C0" w14:textId="77777777" w:rsidR="0034703D" w:rsidRDefault="0034703D" w:rsidP="009840F7">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34703D" w14:paraId="35FAFAD8" w14:textId="77777777" w:rsidTr="00347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14:paraId="3EA51421" w14:textId="77777777" w:rsidR="0034703D" w:rsidRPr="00FF7758" w:rsidRDefault="0034703D" w:rsidP="009840F7">
            <w:pPr>
              <w:rPr>
                <w:lang w:val="en-US"/>
              </w:rPr>
            </w:pPr>
            <w:proofErr w:type="spellStart"/>
            <w:r w:rsidRPr="00FF7758">
              <w:rPr>
                <w:lang w:val="en-US"/>
              </w:rPr>
              <w:t>src_subject_id</w:t>
            </w:r>
            <w:proofErr w:type="spellEnd"/>
          </w:p>
        </w:tc>
        <w:tc>
          <w:tcPr>
            <w:tcW w:w="3593" w:type="dxa"/>
          </w:tcPr>
          <w:p w14:paraId="5E020E1A" w14:textId="77777777" w:rsidR="0034703D" w:rsidRDefault="0034703D" w:rsidP="009840F7">
            <w:pPr>
              <w:cnfStyle w:val="000000100000" w:firstRow="0" w:lastRow="0" w:firstColumn="0" w:lastColumn="0" w:oddVBand="0" w:evenVBand="0" w:oddHBand="1" w:evenHBand="0" w:firstRowFirstColumn="0" w:firstRowLastColumn="0" w:lastRowFirstColumn="0" w:lastRowLastColumn="0"/>
              <w:rPr>
                <w:lang w:val="en-US"/>
              </w:rPr>
            </w:pPr>
            <w:r>
              <w:rPr>
                <w:lang w:val="en-US"/>
              </w:rPr>
              <w:t>Subject identifier</w:t>
            </w:r>
          </w:p>
        </w:tc>
        <w:tc>
          <w:tcPr>
            <w:tcW w:w="2686" w:type="dxa"/>
          </w:tcPr>
          <w:p w14:paraId="0FE3ECAA" w14:textId="77777777" w:rsidR="0034703D" w:rsidRDefault="0034703D" w:rsidP="009840F7">
            <w:pPr>
              <w:cnfStyle w:val="000000100000" w:firstRow="0" w:lastRow="0" w:firstColumn="0" w:lastColumn="0" w:oddVBand="0" w:evenVBand="0" w:oddHBand="1" w:evenHBand="0" w:firstRowFirstColumn="0" w:firstRowLastColumn="0" w:lastRowFirstColumn="0" w:lastRowLastColumn="0"/>
              <w:rPr>
                <w:lang w:val="en-US"/>
              </w:rPr>
            </w:pPr>
            <w:r>
              <w:rPr>
                <w:lang w:val="en-US"/>
              </w:rPr>
              <w:t>unique</w:t>
            </w:r>
          </w:p>
        </w:tc>
      </w:tr>
      <w:tr w:rsidR="0034703D" w14:paraId="52955C90" w14:textId="77777777" w:rsidTr="0034703D">
        <w:tc>
          <w:tcPr>
            <w:cnfStyle w:val="001000000000" w:firstRow="0" w:lastRow="0" w:firstColumn="1" w:lastColumn="0" w:oddVBand="0" w:evenVBand="0" w:oddHBand="0" w:evenHBand="0" w:firstRowFirstColumn="0" w:firstRowLastColumn="0" w:lastRowFirstColumn="0" w:lastRowLastColumn="0"/>
            <w:tcW w:w="2592" w:type="dxa"/>
          </w:tcPr>
          <w:p w14:paraId="7875F613" w14:textId="77777777" w:rsidR="0034703D" w:rsidRPr="00FF7758" w:rsidRDefault="0034703D" w:rsidP="009840F7">
            <w:pPr>
              <w:rPr>
                <w:lang w:val="en-US"/>
              </w:rPr>
            </w:pPr>
            <w:proofErr w:type="spellStart"/>
            <w:r w:rsidRPr="00FF7758">
              <w:rPr>
                <w:lang w:val="en-US"/>
              </w:rPr>
              <w:t>Eventname</w:t>
            </w:r>
            <w:proofErr w:type="spellEnd"/>
          </w:p>
        </w:tc>
        <w:tc>
          <w:tcPr>
            <w:tcW w:w="3593" w:type="dxa"/>
          </w:tcPr>
          <w:p w14:paraId="606E2D4A" w14:textId="77777777" w:rsidR="0034703D" w:rsidRDefault="0034703D" w:rsidP="009840F7">
            <w:pPr>
              <w:cnfStyle w:val="000000000000" w:firstRow="0" w:lastRow="0" w:firstColumn="0" w:lastColumn="0" w:oddVBand="0" w:evenVBand="0" w:oddHBand="0" w:evenHBand="0" w:firstRowFirstColumn="0" w:firstRowLastColumn="0" w:lastRowFirstColumn="0" w:lastRowLastColumn="0"/>
              <w:rPr>
                <w:lang w:val="en-US"/>
              </w:rPr>
            </w:pPr>
            <w:r>
              <w:rPr>
                <w:lang w:val="en-US"/>
              </w:rPr>
              <w:t>Event identifier</w:t>
            </w:r>
          </w:p>
        </w:tc>
        <w:tc>
          <w:tcPr>
            <w:tcW w:w="2686" w:type="dxa"/>
          </w:tcPr>
          <w:p w14:paraId="21299066" w14:textId="4772BEB1" w:rsidR="0034703D" w:rsidRDefault="0034703D" w:rsidP="009840F7">
            <w:pPr>
              <w:cnfStyle w:val="000000000000" w:firstRow="0" w:lastRow="0" w:firstColumn="0" w:lastColumn="0" w:oddVBand="0" w:evenVBand="0" w:oddHBand="0" w:evenHBand="0" w:firstRowFirstColumn="0" w:firstRowLastColumn="0" w:lastRowFirstColumn="0" w:lastRowLastColumn="0"/>
              <w:rPr>
                <w:lang w:val="en-US"/>
              </w:rPr>
            </w:pPr>
            <w:r w:rsidRPr="0036181F">
              <w:rPr>
                <w:lang w:val="en-US"/>
              </w:rPr>
              <w:t>"</w:t>
            </w:r>
            <w:proofErr w:type="gramStart"/>
            <w:r w:rsidRPr="0036181F">
              <w:rPr>
                <w:lang w:val="en-US"/>
              </w:rPr>
              <w:t>baseline</w:t>
            </w:r>
            <w:proofErr w:type="gramEnd"/>
            <w:r w:rsidRPr="0036181F">
              <w:rPr>
                <w:lang w:val="en-US"/>
              </w:rPr>
              <w:t xml:space="preserve">_year_1_arm_1"    </w:t>
            </w:r>
          </w:p>
        </w:tc>
      </w:tr>
      <w:tr w:rsidR="0034703D" w:rsidRPr="0061475C" w14:paraId="19AB1F11" w14:textId="77777777" w:rsidTr="00347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14:paraId="71754C60" w14:textId="6484B57A" w:rsidR="0034703D" w:rsidRPr="000C6CE7" w:rsidRDefault="0034703D" w:rsidP="009840F7">
            <w:proofErr w:type="spellStart"/>
            <w:r w:rsidRPr="0034703D">
              <w:t>latent_factor_ss_general_ses</w:t>
            </w:r>
            <w:proofErr w:type="spellEnd"/>
          </w:p>
        </w:tc>
        <w:tc>
          <w:tcPr>
            <w:tcW w:w="3593" w:type="dxa"/>
          </w:tcPr>
          <w:p w14:paraId="3BFFEEE5" w14:textId="6648F843" w:rsidR="0034703D" w:rsidRPr="002741A7" w:rsidRDefault="0034703D" w:rsidP="009840F7">
            <w:pPr>
              <w:cnfStyle w:val="000000100000" w:firstRow="0" w:lastRow="0" w:firstColumn="0" w:lastColumn="0" w:oddVBand="0" w:evenVBand="0" w:oddHBand="1" w:evenHBand="0" w:firstRowFirstColumn="0" w:firstRowLastColumn="0" w:lastRowFirstColumn="0" w:lastRowLastColumn="0"/>
            </w:pPr>
            <w:r w:rsidRPr="0034703D">
              <w:t>General latent factor of economic, social, and physiological well-being</w:t>
            </w:r>
          </w:p>
        </w:tc>
        <w:tc>
          <w:tcPr>
            <w:tcW w:w="2686" w:type="dxa"/>
          </w:tcPr>
          <w:p w14:paraId="647C8FF2" w14:textId="77777777" w:rsidR="0034703D" w:rsidRPr="002741A7" w:rsidRDefault="0034703D" w:rsidP="009840F7">
            <w:pPr>
              <w:cnfStyle w:val="000000100000" w:firstRow="0" w:lastRow="0" w:firstColumn="0" w:lastColumn="0" w:oddVBand="0" w:evenVBand="0" w:oddHBand="1" w:evenHBand="0" w:firstRowFirstColumn="0" w:firstRowLastColumn="0" w:lastRowFirstColumn="0" w:lastRowLastColumn="0"/>
            </w:pPr>
          </w:p>
        </w:tc>
      </w:tr>
      <w:tr w:rsidR="0034703D" w:rsidRPr="0061475C" w14:paraId="7BA479B2" w14:textId="77777777" w:rsidTr="0034703D">
        <w:tc>
          <w:tcPr>
            <w:cnfStyle w:val="001000000000" w:firstRow="0" w:lastRow="0" w:firstColumn="1" w:lastColumn="0" w:oddVBand="0" w:evenVBand="0" w:oddHBand="0" w:evenHBand="0" w:firstRowFirstColumn="0" w:firstRowLastColumn="0" w:lastRowFirstColumn="0" w:lastRowLastColumn="0"/>
            <w:tcW w:w="2592" w:type="dxa"/>
          </w:tcPr>
          <w:p w14:paraId="47BF1209" w14:textId="390EE58F" w:rsidR="0034703D" w:rsidRPr="0034703D" w:rsidRDefault="0034703D" w:rsidP="009840F7">
            <w:pPr>
              <w:rPr>
                <w:lang w:val="en-US"/>
              </w:rPr>
            </w:pPr>
            <w:proofErr w:type="spellStart"/>
            <w:r w:rsidRPr="0034703D">
              <w:t>latent_factor_ss_social</w:t>
            </w:r>
            <w:proofErr w:type="spellEnd"/>
          </w:p>
        </w:tc>
        <w:tc>
          <w:tcPr>
            <w:tcW w:w="3593" w:type="dxa"/>
          </w:tcPr>
          <w:p w14:paraId="0823B65E" w14:textId="6C244207" w:rsidR="0034703D" w:rsidRPr="0034703D" w:rsidRDefault="0034703D" w:rsidP="009840F7">
            <w:pPr>
              <w:cnfStyle w:val="000000000000" w:firstRow="0" w:lastRow="0" w:firstColumn="0" w:lastColumn="0" w:oddVBand="0" w:evenVBand="0" w:oddHBand="0" w:evenHBand="0" w:firstRowFirstColumn="0" w:firstRowLastColumn="0" w:lastRowFirstColumn="0" w:lastRowLastColumn="0"/>
            </w:pPr>
            <w:r w:rsidRPr="0034703D">
              <w:t>Latent factor for youth perceived social support.</w:t>
            </w:r>
          </w:p>
        </w:tc>
        <w:tc>
          <w:tcPr>
            <w:tcW w:w="2686" w:type="dxa"/>
          </w:tcPr>
          <w:p w14:paraId="5D17F87B" w14:textId="77777777" w:rsidR="0034703D" w:rsidRPr="002741A7" w:rsidRDefault="0034703D" w:rsidP="009840F7">
            <w:pPr>
              <w:cnfStyle w:val="000000000000" w:firstRow="0" w:lastRow="0" w:firstColumn="0" w:lastColumn="0" w:oddVBand="0" w:evenVBand="0" w:oddHBand="0" w:evenHBand="0" w:firstRowFirstColumn="0" w:firstRowLastColumn="0" w:lastRowFirstColumn="0" w:lastRowLastColumn="0"/>
            </w:pPr>
          </w:p>
        </w:tc>
      </w:tr>
      <w:tr w:rsidR="0034703D" w:rsidRPr="0061475C" w14:paraId="5F741492" w14:textId="77777777" w:rsidTr="0034703D">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2592" w:type="dxa"/>
          </w:tcPr>
          <w:p w14:paraId="016CAEFB" w14:textId="40048486" w:rsidR="0034703D" w:rsidRPr="0034703D" w:rsidRDefault="0034703D" w:rsidP="009840F7">
            <w:proofErr w:type="spellStart"/>
            <w:r w:rsidRPr="0034703D">
              <w:t>latent_factor_ss_perinatal</w:t>
            </w:r>
            <w:proofErr w:type="spellEnd"/>
          </w:p>
        </w:tc>
        <w:tc>
          <w:tcPr>
            <w:tcW w:w="3593" w:type="dxa"/>
          </w:tcPr>
          <w:p w14:paraId="41817CB2" w14:textId="652EB39B" w:rsidR="0034703D" w:rsidRPr="0034703D" w:rsidRDefault="0034703D" w:rsidP="009840F7">
            <w:pPr>
              <w:cnfStyle w:val="000000100000" w:firstRow="0" w:lastRow="0" w:firstColumn="0" w:lastColumn="0" w:oddVBand="0" w:evenVBand="0" w:oddHBand="1" w:evenHBand="0" w:firstRowFirstColumn="0" w:firstRowLastColumn="0" w:lastRowFirstColumn="0" w:lastRowLastColumn="0"/>
            </w:pPr>
            <w:r w:rsidRPr="0034703D">
              <w:t>Latent factor for perinatal health</w:t>
            </w:r>
          </w:p>
        </w:tc>
        <w:tc>
          <w:tcPr>
            <w:tcW w:w="2686" w:type="dxa"/>
          </w:tcPr>
          <w:p w14:paraId="1F998445" w14:textId="77777777" w:rsidR="0034703D" w:rsidRPr="002741A7" w:rsidRDefault="0034703D" w:rsidP="009840F7">
            <w:pPr>
              <w:cnfStyle w:val="000000100000" w:firstRow="0" w:lastRow="0" w:firstColumn="0" w:lastColumn="0" w:oddVBand="0" w:evenVBand="0" w:oddHBand="1" w:evenHBand="0" w:firstRowFirstColumn="0" w:firstRowLastColumn="0" w:lastRowFirstColumn="0" w:lastRowLastColumn="0"/>
            </w:pPr>
          </w:p>
        </w:tc>
      </w:tr>
    </w:tbl>
    <w:p w14:paraId="10A04659" w14:textId="77777777" w:rsidR="0034703D" w:rsidRPr="005551CF" w:rsidRDefault="0034703D" w:rsidP="005551CF">
      <w:pPr>
        <w:rPr>
          <w:lang w:val="en-US"/>
        </w:rPr>
      </w:pPr>
    </w:p>
    <w:p w14:paraId="1B20434E" w14:textId="1F554181" w:rsidR="005551CF" w:rsidRPr="005551CF" w:rsidRDefault="005551CF" w:rsidP="000C6CE7">
      <w:pPr>
        <w:pStyle w:val="Heading2"/>
        <w:rPr>
          <w:lang w:val="en-US"/>
        </w:rPr>
      </w:pPr>
      <w:bookmarkStart w:id="2" w:name="_Toc192422426"/>
      <w:r w:rsidRPr="005551CF">
        <w:rPr>
          <w:lang w:val="en-US"/>
        </w:rPr>
        <w:t>Demographics</w:t>
      </w:r>
      <w:r w:rsidR="000C6CE7">
        <w:rPr>
          <w:lang w:val="en-US"/>
        </w:rPr>
        <w:t xml:space="preserve"> – </w:t>
      </w:r>
      <w:r w:rsidR="00766449">
        <w:rPr>
          <w:lang w:val="en-US"/>
        </w:rPr>
        <w:t>P</w:t>
      </w:r>
      <w:r w:rsidR="000C6CE7">
        <w:rPr>
          <w:lang w:val="en-US"/>
        </w:rPr>
        <w:t>arent (abcd_p_demo)</w:t>
      </w:r>
      <w:bookmarkEnd w:id="2"/>
    </w:p>
    <w:p w14:paraId="3FC2BBDC" w14:textId="77777777" w:rsidR="005551CF" w:rsidRPr="005551CF" w:rsidRDefault="005551CF" w:rsidP="005551CF">
      <w:pPr>
        <w:rPr>
          <w:lang w:val="en-US"/>
        </w:rPr>
      </w:pPr>
      <w:r w:rsidRPr="005551CF">
        <w:rPr>
          <w:b/>
          <w:bCs/>
          <w:lang w:val="en-US"/>
        </w:rPr>
        <w:t>Release 5.0 Data Table:</w:t>
      </w:r>
      <w:r w:rsidRPr="005551CF">
        <w:rPr>
          <w:lang w:val="en-US"/>
        </w:rPr>
        <w:t> </w:t>
      </w:r>
      <w:proofErr w:type="spellStart"/>
      <w:r w:rsidRPr="005551CF">
        <w:rPr>
          <w:lang w:val="en-US"/>
        </w:rPr>
        <w:t>abcd_p_demo</w:t>
      </w:r>
      <w:proofErr w:type="spellEnd"/>
    </w:p>
    <w:p w14:paraId="2CADCD6D" w14:textId="77777777" w:rsidR="005551CF" w:rsidRPr="005551CF" w:rsidRDefault="005551CF" w:rsidP="005551CF">
      <w:pPr>
        <w:rPr>
          <w:lang w:val="en-US"/>
        </w:rPr>
      </w:pPr>
      <w:r w:rsidRPr="005551CF">
        <w:rPr>
          <w:b/>
          <w:bCs/>
          <w:lang w:val="en-US"/>
        </w:rPr>
        <w:t>Measure Description:</w:t>
      </w:r>
      <w:r w:rsidRPr="005551CF">
        <w:rPr>
          <w:lang w:val="en-US"/>
        </w:rPr>
        <w:t xml:space="preserve"> Extensive list of </w:t>
      </w:r>
      <w:proofErr w:type="gramStart"/>
      <w:r w:rsidRPr="005551CF">
        <w:rPr>
          <w:lang w:val="en-US"/>
        </w:rPr>
        <w:t>parent</w:t>
      </w:r>
      <w:proofErr w:type="gramEnd"/>
      <w:r w:rsidRPr="005551CF">
        <w:rPr>
          <w:lang w:val="en-US"/>
        </w:rPr>
        <w:t xml:space="preserve"> reported demographics about the youth, themselves, and family. This includes race and ethnicity. Note that this table includes the ACS (American Community Survey) Ranked Propensity score that imputed ranked propensity weight. The ranked propensity weight merges the ACS and ABCD data (with missing data imputed), estimates the propensity model, computes and scales/trims the propensity weights and finally rakes the scaled weights to final ACS control totals by age, sex and race/ethnicity.</w:t>
      </w:r>
    </w:p>
    <w:p w14:paraId="5875CCA9" w14:textId="77777777" w:rsidR="005551CF" w:rsidRPr="005551CF" w:rsidRDefault="005551CF" w:rsidP="005551CF">
      <w:pPr>
        <w:rPr>
          <w:lang w:val="en-US"/>
        </w:rPr>
      </w:pPr>
      <w:r w:rsidRPr="005551CF">
        <w:rPr>
          <w:b/>
          <w:bCs/>
          <w:lang w:val="en-US"/>
        </w:rPr>
        <w:t>ABCD Subdomain:</w:t>
      </w:r>
      <w:r w:rsidRPr="005551CF">
        <w:rPr>
          <w:lang w:val="en-US"/>
        </w:rPr>
        <w:t> Demographics</w:t>
      </w:r>
    </w:p>
    <w:p w14:paraId="3A394856" w14:textId="77777777" w:rsidR="005551CF" w:rsidRPr="005551CF" w:rsidRDefault="005551CF" w:rsidP="005551CF">
      <w:pPr>
        <w:rPr>
          <w:lang w:val="en-US"/>
        </w:rPr>
      </w:pPr>
      <w:r w:rsidRPr="005551CF">
        <w:rPr>
          <w:b/>
          <w:bCs/>
          <w:lang w:val="en-US"/>
        </w:rPr>
        <w:t>Number of Variables:</w:t>
      </w:r>
      <w:r w:rsidRPr="005551CF">
        <w:rPr>
          <w:lang w:val="en-US"/>
        </w:rPr>
        <w:t> 274</w:t>
      </w:r>
    </w:p>
    <w:p w14:paraId="4298D605" w14:textId="77777777" w:rsidR="005551CF" w:rsidRDefault="005551CF" w:rsidP="005551CF">
      <w:pPr>
        <w:rPr>
          <w:lang w:val="en-US"/>
        </w:rPr>
      </w:pPr>
      <w:r w:rsidRPr="005551CF">
        <w:rPr>
          <w:b/>
          <w:bCs/>
          <w:lang w:val="en-US"/>
        </w:rPr>
        <w:t>Notes and special considerations:</w:t>
      </w:r>
      <w:r w:rsidRPr="005551CF">
        <w:rPr>
          <w:lang w:val="en-US"/>
        </w:rPr>
        <w:t> None</w:t>
      </w:r>
    </w:p>
    <w:tbl>
      <w:tblPr>
        <w:tblStyle w:val="ListTable7Colorful-Accent4"/>
        <w:tblW w:w="0" w:type="auto"/>
        <w:tblLook w:val="04A0" w:firstRow="1" w:lastRow="0" w:firstColumn="1" w:lastColumn="0" w:noHBand="0" w:noVBand="1"/>
      </w:tblPr>
      <w:tblGrid>
        <w:gridCol w:w="2392"/>
        <w:gridCol w:w="3593"/>
        <w:gridCol w:w="2686"/>
      </w:tblGrid>
      <w:tr w:rsidR="000C6CE7" w14:paraId="0CA6D567" w14:textId="77777777" w:rsidTr="00766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53CA1CC3" w14:textId="77777777" w:rsidR="000C6CE7" w:rsidRPr="00FF7758" w:rsidRDefault="000C6CE7" w:rsidP="00766449">
            <w:pPr>
              <w:rPr>
                <w:lang w:val="en-US"/>
              </w:rPr>
            </w:pPr>
            <w:r w:rsidRPr="00FF7758">
              <w:rPr>
                <w:lang w:val="en-US"/>
              </w:rPr>
              <w:t>Variable name</w:t>
            </w:r>
          </w:p>
        </w:tc>
        <w:tc>
          <w:tcPr>
            <w:tcW w:w="3593" w:type="dxa"/>
          </w:tcPr>
          <w:p w14:paraId="0BBE443A" w14:textId="77777777" w:rsidR="000C6CE7" w:rsidRDefault="000C6CE7" w:rsidP="0076644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86" w:type="dxa"/>
          </w:tcPr>
          <w:p w14:paraId="1D4C2151" w14:textId="77777777" w:rsidR="000C6CE7" w:rsidRDefault="000C6CE7" w:rsidP="00766449">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0C6CE7" w14:paraId="30BCF28A" w14:textId="77777777" w:rsidTr="00766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77559400" w14:textId="77777777" w:rsidR="000C6CE7" w:rsidRPr="00FF7758" w:rsidRDefault="000C6CE7" w:rsidP="00766449">
            <w:pPr>
              <w:rPr>
                <w:lang w:val="en-US"/>
              </w:rPr>
            </w:pPr>
            <w:proofErr w:type="spellStart"/>
            <w:r w:rsidRPr="00FF7758">
              <w:rPr>
                <w:lang w:val="en-US"/>
              </w:rPr>
              <w:lastRenderedPageBreak/>
              <w:t>src_subject_id</w:t>
            </w:r>
            <w:proofErr w:type="spellEnd"/>
          </w:p>
        </w:tc>
        <w:tc>
          <w:tcPr>
            <w:tcW w:w="3593" w:type="dxa"/>
          </w:tcPr>
          <w:p w14:paraId="291BBE0F" w14:textId="77777777" w:rsidR="000C6CE7" w:rsidRDefault="000C6CE7" w:rsidP="00766449">
            <w:pPr>
              <w:cnfStyle w:val="000000100000" w:firstRow="0" w:lastRow="0" w:firstColumn="0" w:lastColumn="0" w:oddVBand="0" w:evenVBand="0" w:oddHBand="1" w:evenHBand="0" w:firstRowFirstColumn="0" w:firstRowLastColumn="0" w:lastRowFirstColumn="0" w:lastRowLastColumn="0"/>
              <w:rPr>
                <w:lang w:val="en-US"/>
              </w:rPr>
            </w:pPr>
            <w:r>
              <w:rPr>
                <w:lang w:val="en-US"/>
              </w:rPr>
              <w:t>Subject identifier</w:t>
            </w:r>
          </w:p>
        </w:tc>
        <w:tc>
          <w:tcPr>
            <w:tcW w:w="2686" w:type="dxa"/>
          </w:tcPr>
          <w:p w14:paraId="28571B3E" w14:textId="77777777" w:rsidR="000C6CE7" w:rsidRDefault="000C6CE7" w:rsidP="00766449">
            <w:pPr>
              <w:cnfStyle w:val="000000100000" w:firstRow="0" w:lastRow="0" w:firstColumn="0" w:lastColumn="0" w:oddVBand="0" w:evenVBand="0" w:oddHBand="1" w:evenHBand="0" w:firstRowFirstColumn="0" w:firstRowLastColumn="0" w:lastRowFirstColumn="0" w:lastRowLastColumn="0"/>
              <w:rPr>
                <w:lang w:val="en-US"/>
              </w:rPr>
            </w:pPr>
            <w:r>
              <w:rPr>
                <w:lang w:val="en-US"/>
              </w:rPr>
              <w:t>unique</w:t>
            </w:r>
          </w:p>
        </w:tc>
      </w:tr>
      <w:tr w:rsidR="000C6CE7" w14:paraId="28D2AE22" w14:textId="77777777" w:rsidTr="00766449">
        <w:tc>
          <w:tcPr>
            <w:cnfStyle w:val="001000000000" w:firstRow="0" w:lastRow="0" w:firstColumn="1" w:lastColumn="0" w:oddVBand="0" w:evenVBand="0" w:oddHBand="0" w:evenHBand="0" w:firstRowFirstColumn="0" w:firstRowLastColumn="0" w:lastRowFirstColumn="0" w:lastRowLastColumn="0"/>
            <w:tcW w:w="2392" w:type="dxa"/>
          </w:tcPr>
          <w:p w14:paraId="5BB169E1" w14:textId="77777777" w:rsidR="000C6CE7" w:rsidRPr="00FF7758" w:rsidRDefault="000C6CE7" w:rsidP="00766449">
            <w:pPr>
              <w:rPr>
                <w:lang w:val="en-US"/>
              </w:rPr>
            </w:pPr>
            <w:proofErr w:type="spellStart"/>
            <w:r w:rsidRPr="00FF7758">
              <w:rPr>
                <w:lang w:val="en-US"/>
              </w:rPr>
              <w:t>Eventname</w:t>
            </w:r>
            <w:proofErr w:type="spellEnd"/>
          </w:p>
        </w:tc>
        <w:tc>
          <w:tcPr>
            <w:tcW w:w="3593" w:type="dxa"/>
          </w:tcPr>
          <w:p w14:paraId="4037BD19" w14:textId="77777777" w:rsidR="000C6CE7" w:rsidRDefault="000C6CE7" w:rsidP="00766449">
            <w:pPr>
              <w:cnfStyle w:val="000000000000" w:firstRow="0" w:lastRow="0" w:firstColumn="0" w:lastColumn="0" w:oddVBand="0" w:evenVBand="0" w:oddHBand="0" w:evenHBand="0" w:firstRowFirstColumn="0" w:firstRowLastColumn="0" w:lastRowFirstColumn="0" w:lastRowLastColumn="0"/>
              <w:rPr>
                <w:lang w:val="en-US"/>
              </w:rPr>
            </w:pPr>
            <w:r>
              <w:rPr>
                <w:lang w:val="en-US"/>
              </w:rPr>
              <w:t>Event identifier</w:t>
            </w:r>
          </w:p>
        </w:tc>
        <w:tc>
          <w:tcPr>
            <w:tcW w:w="2686" w:type="dxa"/>
          </w:tcPr>
          <w:p w14:paraId="5DBBB616" w14:textId="77777777" w:rsidR="00F141B9" w:rsidRPr="00F141B9" w:rsidRDefault="00F141B9" w:rsidP="00F141B9">
            <w:pPr>
              <w:cnfStyle w:val="000000000000" w:firstRow="0" w:lastRow="0" w:firstColumn="0" w:lastColumn="0" w:oddVBand="0" w:evenVBand="0" w:oddHBand="0" w:evenHBand="0" w:firstRowFirstColumn="0" w:firstRowLastColumn="0" w:lastRowFirstColumn="0" w:lastRowLastColumn="0"/>
              <w:rPr>
                <w:lang w:val="en-US"/>
              </w:rPr>
            </w:pPr>
            <w:r w:rsidRPr="00F141B9">
              <w:rPr>
                <w:lang w:val="en-US"/>
              </w:rPr>
              <w:t>"</w:t>
            </w:r>
            <w:proofErr w:type="gramStart"/>
            <w:r w:rsidRPr="00F141B9">
              <w:rPr>
                <w:lang w:val="en-US"/>
              </w:rPr>
              <w:t>baseline</w:t>
            </w:r>
            <w:proofErr w:type="gramEnd"/>
            <w:r w:rsidRPr="00F141B9">
              <w:rPr>
                <w:lang w:val="en-US"/>
              </w:rPr>
              <w:t>_year_1_arm_1"    "1_year_follow_up_y_arm_1" "2_year_follow_up_y_arm_1"</w:t>
            </w:r>
          </w:p>
          <w:p w14:paraId="79B82790" w14:textId="4381E9B0" w:rsidR="000C6CE7" w:rsidRDefault="00F141B9" w:rsidP="00F141B9">
            <w:pPr>
              <w:cnfStyle w:val="000000000000" w:firstRow="0" w:lastRow="0" w:firstColumn="0" w:lastColumn="0" w:oddVBand="0" w:evenVBand="0" w:oddHBand="0" w:evenHBand="0" w:firstRowFirstColumn="0" w:firstRowLastColumn="0" w:lastRowFirstColumn="0" w:lastRowLastColumn="0"/>
              <w:rPr>
                <w:lang w:val="en-US"/>
              </w:rPr>
            </w:pPr>
            <w:r w:rsidRPr="00F141B9">
              <w:rPr>
                <w:lang w:val="en-US"/>
              </w:rPr>
              <w:t>"3_year_follow_up_y_arm_1" "4_year_follow_up_y_arm_1"</w:t>
            </w:r>
          </w:p>
        </w:tc>
      </w:tr>
      <w:tr w:rsidR="000C6CE7" w14:paraId="6E6E2870" w14:textId="77777777" w:rsidTr="00766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D5AD8DD" w14:textId="2AF31538" w:rsidR="000C6CE7" w:rsidRPr="00FF7758" w:rsidRDefault="000C6CE7" w:rsidP="00766449">
            <w:pPr>
              <w:rPr>
                <w:lang w:val="en-US"/>
              </w:rPr>
            </w:pPr>
            <w:r w:rsidRPr="000C6CE7">
              <w:t>demo_brthdat_v2</w:t>
            </w:r>
          </w:p>
        </w:tc>
        <w:tc>
          <w:tcPr>
            <w:tcW w:w="3593" w:type="dxa"/>
          </w:tcPr>
          <w:p w14:paraId="513E7ECF" w14:textId="445DF576" w:rsidR="000C6CE7" w:rsidRDefault="002741A7" w:rsidP="00766449">
            <w:pPr>
              <w:cnfStyle w:val="000000100000" w:firstRow="0" w:lastRow="0" w:firstColumn="0" w:lastColumn="0" w:oddVBand="0" w:evenVBand="0" w:oddHBand="1" w:evenHBand="0" w:firstRowFirstColumn="0" w:firstRowLastColumn="0" w:lastRowFirstColumn="0" w:lastRowLastColumn="0"/>
              <w:rPr>
                <w:lang w:val="en-US"/>
              </w:rPr>
            </w:pPr>
            <w:r w:rsidRPr="002741A7">
              <w:t>How old is the child? </w:t>
            </w:r>
          </w:p>
        </w:tc>
        <w:tc>
          <w:tcPr>
            <w:tcW w:w="2686" w:type="dxa"/>
          </w:tcPr>
          <w:p w14:paraId="6593B406" w14:textId="14384B62" w:rsidR="000C6CE7" w:rsidRPr="0061475C" w:rsidRDefault="002741A7" w:rsidP="00766449">
            <w:pPr>
              <w:cnfStyle w:val="000000100000" w:firstRow="0" w:lastRow="0" w:firstColumn="0" w:lastColumn="0" w:oddVBand="0" w:evenVBand="0" w:oddHBand="1" w:evenHBand="0" w:firstRowFirstColumn="0" w:firstRowLastColumn="0" w:lastRowFirstColumn="0" w:lastRowLastColumn="0"/>
              <w:rPr>
                <w:lang w:val="en-US"/>
              </w:rPr>
            </w:pPr>
            <w:r w:rsidRPr="002741A7">
              <w:t>years old</w:t>
            </w:r>
          </w:p>
        </w:tc>
      </w:tr>
      <w:tr w:rsidR="000C6CE7" w14:paraId="6B2FBD15" w14:textId="77777777" w:rsidTr="00766449">
        <w:tc>
          <w:tcPr>
            <w:cnfStyle w:val="001000000000" w:firstRow="0" w:lastRow="0" w:firstColumn="1" w:lastColumn="0" w:oddVBand="0" w:evenVBand="0" w:oddHBand="0" w:evenHBand="0" w:firstRowFirstColumn="0" w:firstRowLastColumn="0" w:lastRowFirstColumn="0" w:lastRowLastColumn="0"/>
            <w:tcW w:w="2392" w:type="dxa"/>
          </w:tcPr>
          <w:p w14:paraId="4D77889E" w14:textId="775A9F97" w:rsidR="000C6CE7" w:rsidRPr="000C6CE7" w:rsidRDefault="000C6CE7" w:rsidP="00766449">
            <w:r w:rsidRPr="000C6CE7">
              <w:t>demo_sex_v2</w:t>
            </w:r>
          </w:p>
        </w:tc>
        <w:tc>
          <w:tcPr>
            <w:tcW w:w="3593" w:type="dxa"/>
          </w:tcPr>
          <w:p w14:paraId="7DC0FE25" w14:textId="00C9D1EA" w:rsidR="000C6CE7" w:rsidRDefault="002741A7" w:rsidP="00766449">
            <w:pPr>
              <w:cnfStyle w:val="000000000000" w:firstRow="0" w:lastRow="0" w:firstColumn="0" w:lastColumn="0" w:oddVBand="0" w:evenVBand="0" w:oddHBand="0" w:evenHBand="0" w:firstRowFirstColumn="0" w:firstRowLastColumn="0" w:lastRowFirstColumn="0" w:lastRowLastColumn="0"/>
              <w:rPr>
                <w:lang w:val="en-US"/>
              </w:rPr>
            </w:pPr>
            <w:r w:rsidRPr="002741A7">
              <w:t>What sex was the child assigned at birth, on the original birth certificate? </w:t>
            </w:r>
          </w:p>
        </w:tc>
        <w:tc>
          <w:tcPr>
            <w:tcW w:w="2686" w:type="dxa"/>
          </w:tcPr>
          <w:p w14:paraId="6FE2CF18" w14:textId="589C0E04" w:rsidR="000C6CE7" w:rsidRPr="0061475C" w:rsidRDefault="002741A7" w:rsidP="00766449">
            <w:pPr>
              <w:tabs>
                <w:tab w:val="left" w:pos="522"/>
              </w:tabs>
              <w:cnfStyle w:val="000000000000" w:firstRow="0" w:lastRow="0" w:firstColumn="0" w:lastColumn="0" w:oddVBand="0" w:evenVBand="0" w:oddHBand="0" w:evenHBand="0" w:firstRowFirstColumn="0" w:firstRowLastColumn="0" w:lastRowFirstColumn="0" w:lastRowLastColumn="0"/>
              <w:rPr>
                <w:lang w:val="en-US"/>
              </w:rPr>
            </w:pPr>
            <w:r w:rsidRPr="002741A7">
              <w:t xml:space="preserve">1 = Male; 2 = Female; 3 = Intersex-Male; 4 = Intersex-Female; 999 = Don't know; 777 = Refuse to answer </w:t>
            </w:r>
          </w:p>
        </w:tc>
      </w:tr>
      <w:tr w:rsidR="000C6CE7" w14:paraId="62154FF8" w14:textId="77777777" w:rsidTr="00766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E2DF390" w14:textId="052C00F3" w:rsidR="000C6CE7" w:rsidRPr="000C6CE7" w:rsidRDefault="000C6CE7" w:rsidP="00766449">
            <w:r w:rsidRPr="000C6CE7">
              <w:t>demo_gender_id_v2</w:t>
            </w:r>
          </w:p>
        </w:tc>
        <w:tc>
          <w:tcPr>
            <w:tcW w:w="3593" w:type="dxa"/>
          </w:tcPr>
          <w:p w14:paraId="53E5BFCA" w14:textId="3D6D0FC3" w:rsidR="000C6CE7" w:rsidRDefault="002741A7" w:rsidP="00766449">
            <w:pPr>
              <w:cnfStyle w:val="000000100000" w:firstRow="0" w:lastRow="0" w:firstColumn="0" w:lastColumn="0" w:oddVBand="0" w:evenVBand="0" w:oddHBand="1" w:evenHBand="0" w:firstRowFirstColumn="0" w:firstRowLastColumn="0" w:lastRowFirstColumn="0" w:lastRowLastColumn="0"/>
              <w:rPr>
                <w:lang w:val="en-US"/>
              </w:rPr>
            </w:pPr>
            <w:r w:rsidRPr="002741A7">
              <w:t>What is the child's current gender identity? </w:t>
            </w:r>
          </w:p>
        </w:tc>
        <w:tc>
          <w:tcPr>
            <w:tcW w:w="2686" w:type="dxa"/>
          </w:tcPr>
          <w:p w14:paraId="2FFB987A" w14:textId="7E1505B1" w:rsidR="000C6CE7" w:rsidRPr="0061475C" w:rsidRDefault="002741A7" w:rsidP="00766449">
            <w:pPr>
              <w:cnfStyle w:val="000000100000" w:firstRow="0" w:lastRow="0" w:firstColumn="0" w:lastColumn="0" w:oddVBand="0" w:evenVBand="0" w:oddHBand="1" w:evenHBand="0" w:firstRowFirstColumn="0" w:firstRowLastColumn="0" w:lastRowFirstColumn="0" w:lastRowLastColumn="0"/>
              <w:rPr>
                <w:lang w:val="en-US"/>
              </w:rPr>
            </w:pPr>
            <w:r w:rsidRPr="002741A7">
              <w:t>1 = Mal; 2 = Female; 3 = Trans male; 4 = Trans female; 5 = Gender queer; 6 = Different; 777 = Refuse to answer; 999 = Don't know</w:t>
            </w:r>
          </w:p>
        </w:tc>
      </w:tr>
      <w:tr w:rsidR="00D90E32" w14:paraId="7575E85D" w14:textId="77777777" w:rsidTr="00766449">
        <w:tc>
          <w:tcPr>
            <w:cnfStyle w:val="001000000000" w:firstRow="0" w:lastRow="0" w:firstColumn="1" w:lastColumn="0" w:oddVBand="0" w:evenVBand="0" w:oddHBand="0" w:evenHBand="0" w:firstRowFirstColumn="0" w:firstRowLastColumn="0" w:lastRowFirstColumn="0" w:lastRowLastColumn="0"/>
            <w:tcW w:w="2392" w:type="dxa"/>
          </w:tcPr>
          <w:p w14:paraId="72D12E41" w14:textId="205A7590" w:rsidR="00D90E32" w:rsidRPr="00D90E32" w:rsidRDefault="00D90E32" w:rsidP="00766449">
            <w:pPr>
              <w:rPr>
                <w:i w:val="0"/>
                <w:iCs w:val="0"/>
                <w:lang w:val="en-US"/>
              </w:rPr>
            </w:pPr>
            <w:r w:rsidRPr="00D90E32">
              <w:rPr>
                <w:i w:val="0"/>
                <w:iCs w:val="0"/>
              </w:rPr>
              <w:t>demo_race_a_p___99</w:t>
            </w:r>
          </w:p>
        </w:tc>
        <w:tc>
          <w:tcPr>
            <w:tcW w:w="3593" w:type="dxa"/>
          </w:tcPr>
          <w:p w14:paraId="5DE87B15" w14:textId="495CE170" w:rsidR="00D90E32" w:rsidRPr="00D90E32" w:rsidRDefault="00D90E32" w:rsidP="00766449">
            <w:pPr>
              <w:cnfStyle w:val="000000000000" w:firstRow="0" w:lastRow="0" w:firstColumn="0" w:lastColumn="0" w:oddVBand="0" w:evenVBand="0" w:oddHBand="0" w:evenHBand="0" w:firstRowFirstColumn="0" w:firstRowLastColumn="0" w:lastRowFirstColumn="0" w:lastRowLastColumn="0"/>
            </w:pPr>
            <w:r w:rsidRPr="00D90E32">
              <w:t>(99, Don't Know No</w:t>
            </w:r>
            <w:r>
              <w:t>)</w:t>
            </w:r>
          </w:p>
        </w:tc>
        <w:tc>
          <w:tcPr>
            <w:tcW w:w="2686" w:type="dxa"/>
          </w:tcPr>
          <w:p w14:paraId="3AC6BE0E" w14:textId="5D03C3E0" w:rsidR="00D90E32" w:rsidRPr="0061475C" w:rsidRDefault="00D90E32" w:rsidP="00766449">
            <w:pPr>
              <w:cnfStyle w:val="000000000000" w:firstRow="0" w:lastRow="0" w:firstColumn="0" w:lastColumn="0" w:oddVBand="0" w:evenVBand="0" w:oddHBand="0" w:evenHBand="0" w:firstRowFirstColumn="0" w:firstRowLastColumn="0" w:lastRowFirstColumn="0" w:lastRowLastColumn="0"/>
              <w:rPr>
                <w:lang w:val="en-US"/>
              </w:rPr>
            </w:pPr>
            <w:r w:rsidRPr="00D90E32">
              <w:t>0 = No; 1 = Yes</w:t>
            </w:r>
          </w:p>
        </w:tc>
      </w:tr>
      <w:tr w:rsidR="00254633" w14:paraId="5A1D4A55" w14:textId="77777777" w:rsidTr="0076644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92" w:type="dxa"/>
          </w:tcPr>
          <w:p w14:paraId="27C286FB" w14:textId="6F8F1F16" w:rsidR="00254633" w:rsidRPr="00D90E32" w:rsidRDefault="00254633" w:rsidP="00766449">
            <w:pPr>
              <w:rPr>
                <w:i w:val="0"/>
                <w:iCs w:val="0"/>
                <w:lang w:val="en-US"/>
              </w:rPr>
            </w:pPr>
            <w:proofErr w:type="spellStart"/>
            <w:r w:rsidRPr="00254633">
              <w:rPr>
                <w:i w:val="0"/>
                <w:iCs w:val="0"/>
              </w:rPr>
              <w:t>race_ethnicity</w:t>
            </w:r>
            <w:proofErr w:type="spellEnd"/>
          </w:p>
        </w:tc>
        <w:tc>
          <w:tcPr>
            <w:tcW w:w="3593" w:type="dxa"/>
          </w:tcPr>
          <w:p w14:paraId="6CC1253F" w14:textId="08918F65" w:rsidR="00254633" w:rsidRPr="00D90E32" w:rsidRDefault="00254633" w:rsidP="00766449">
            <w:pPr>
              <w:cnfStyle w:val="000000100000" w:firstRow="0" w:lastRow="0" w:firstColumn="0" w:lastColumn="0" w:oddVBand="0" w:evenVBand="0" w:oddHBand="1" w:evenHBand="0" w:firstRowFirstColumn="0" w:firstRowLastColumn="0" w:lastRowFirstColumn="0" w:lastRowLastColumn="0"/>
            </w:pPr>
            <w:r w:rsidRPr="00254633">
              <w:t>Race Ethnicity (Child)</w:t>
            </w:r>
          </w:p>
        </w:tc>
        <w:tc>
          <w:tcPr>
            <w:tcW w:w="2686" w:type="dxa"/>
          </w:tcPr>
          <w:p w14:paraId="48BEC877" w14:textId="53E9F435" w:rsidR="00254633" w:rsidRPr="00D90E32" w:rsidRDefault="00254633" w:rsidP="00766449">
            <w:pPr>
              <w:cnfStyle w:val="000000100000" w:firstRow="0" w:lastRow="0" w:firstColumn="0" w:lastColumn="0" w:oddVBand="0" w:evenVBand="0" w:oddHBand="1" w:evenHBand="0" w:firstRowFirstColumn="0" w:firstRowLastColumn="0" w:lastRowFirstColumn="0" w:lastRowLastColumn="0"/>
            </w:pPr>
            <w:r w:rsidRPr="00254633">
              <w:t>1 = White; 2 = Black; 3 = Hispanic; 4 = Asian; 5 = Other</w:t>
            </w:r>
          </w:p>
        </w:tc>
      </w:tr>
      <w:tr w:rsidR="00A457CB" w14:paraId="6B3545AA" w14:textId="77777777" w:rsidTr="00766449">
        <w:trPr>
          <w:trHeight w:val="315"/>
        </w:trPr>
        <w:tc>
          <w:tcPr>
            <w:cnfStyle w:val="001000000000" w:firstRow="0" w:lastRow="0" w:firstColumn="1" w:lastColumn="0" w:oddVBand="0" w:evenVBand="0" w:oddHBand="0" w:evenHBand="0" w:firstRowFirstColumn="0" w:firstRowLastColumn="0" w:lastRowFirstColumn="0" w:lastRowLastColumn="0"/>
            <w:tcW w:w="2392" w:type="dxa"/>
          </w:tcPr>
          <w:p w14:paraId="2B32B212" w14:textId="77777777" w:rsidR="00A457CB" w:rsidRPr="00A457CB" w:rsidRDefault="00A457CB" w:rsidP="00A457CB">
            <w:r w:rsidRPr="00A457CB">
              <w:t>demo_prnt_marital_v2_l</w:t>
            </w:r>
          </w:p>
          <w:p w14:paraId="20327BA5" w14:textId="1490430B" w:rsidR="00A457CB" w:rsidRPr="00A457CB" w:rsidRDefault="00A457CB" w:rsidP="00A457CB">
            <w:r w:rsidRPr="00A457CB">
              <w:t>demo_prnt_marital_v2</w:t>
            </w:r>
          </w:p>
        </w:tc>
        <w:tc>
          <w:tcPr>
            <w:tcW w:w="3593" w:type="dxa"/>
          </w:tcPr>
          <w:p w14:paraId="4BBE3D76" w14:textId="4830F14B" w:rsidR="00A457CB" w:rsidRPr="00A457CB" w:rsidRDefault="00A457CB" w:rsidP="00A457CB">
            <w:pPr>
              <w:cnfStyle w:val="000000000000" w:firstRow="0" w:lastRow="0" w:firstColumn="0" w:lastColumn="0" w:oddVBand="0" w:evenVBand="0" w:oddHBand="0" w:evenHBand="0" w:firstRowFirstColumn="0" w:firstRowLastColumn="0" w:lastRowFirstColumn="0" w:lastRowLastColumn="0"/>
            </w:pPr>
            <w:r w:rsidRPr="00A457CB">
              <w:t>Are you now married, widowed, divorced, separated, never married or living with a partner? </w:t>
            </w:r>
          </w:p>
        </w:tc>
        <w:tc>
          <w:tcPr>
            <w:tcW w:w="2686" w:type="dxa"/>
          </w:tcPr>
          <w:p w14:paraId="5C48AD82" w14:textId="329E9E00" w:rsidR="00A457CB" w:rsidRPr="00A457CB" w:rsidRDefault="00A457CB" w:rsidP="00A457CB">
            <w:pPr>
              <w:cnfStyle w:val="000000000000" w:firstRow="0" w:lastRow="0" w:firstColumn="0" w:lastColumn="0" w:oddVBand="0" w:evenVBand="0" w:oddHBand="0" w:evenHBand="0" w:firstRowFirstColumn="0" w:firstRowLastColumn="0" w:lastRowFirstColumn="0" w:lastRowLastColumn="0"/>
            </w:pPr>
            <w:r w:rsidRPr="00A457CB">
              <w:t xml:space="preserve">1 = Married; 2 = Widowed; 3 = Divorced; 4 = Separated; 5 = Never </w:t>
            </w:r>
            <w:proofErr w:type="gramStart"/>
            <w:r w:rsidRPr="00A457CB">
              <w:t>married ;</w:t>
            </w:r>
            <w:proofErr w:type="gramEnd"/>
            <w:r w:rsidRPr="00A457CB">
              <w:t xml:space="preserve"> 6 = Living with partner ; 777 = Refused to answer </w:t>
            </w:r>
          </w:p>
        </w:tc>
      </w:tr>
      <w:tr w:rsidR="00A457CB" w14:paraId="64513426" w14:textId="77777777" w:rsidTr="0076644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92" w:type="dxa"/>
          </w:tcPr>
          <w:p w14:paraId="24E6FCE9" w14:textId="7ACD1145" w:rsidR="00A457CB" w:rsidRPr="00A457CB" w:rsidRDefault="00A457CB" w:rsidP="00A457CB">
            <w:r w:rsidRPr="00A457CB">
              <w:t>demo_prnt_ed_v2_2yr_l</w:t>
            </w:r>
          </w:p>
        </w:tc>
        <w:tc>
          <w:tcPr>
            <w:tcW w:w="3593" w:type="dxa"/>
          </w:tcPr>
          <w:p w14:paraId="4C814851" w14:textId="3C4E96FA" w:rsidR="00A457CB" w:rsidRPr="00A457CB" w:rsidRDefault="00A457CB" w:rsidP="00A457CB">
            <w:pPr>
              <w:cnfStyle w:val="000000100000" w:firstRow="0" w:lastRow="0" w:firstColumn="0" w:lastColumn="0" w:oddVBand="0" w:evenVBand="0" w:oddHBand="1" w:evenHBand="0" w:firstRowFirstColumn="0" w:firstRowLastColumn="0" w:lastRowFirstColumn="0" w:lastRowLastColumn="0"/>
            </w:pPr>
            <w:r w:rsidRPr="00A457CB">
              <w:t>What is the highest grade or level of school you have completed or the highest degree you have received??</w:t>
            </w:r>
          </w:p>
        </w:tc>
        <w:tc>
          <w:tcPr>
            <w:tcW w:w="2686" w:type="dxa"/>
          </w:tcPr>
          <w:p w14:paraId="16C024D1" w14:textId="0F194B1F" w:rsidR="00A457CB" w:rsidRPr="00A457CB" w:rsidRDefault="00A457CB" w:rsidP="00A457CB">
            <w:pPr>
              <w:cnfStyle w:val="000000100000" w:firstRow="0" w:lastRow="0" w:firstColumn="0" w:lastColumn="0" w:oddVBand="0" w:evenVBand="0" w:oddHBand="1" w:evenHBand="0" w:firstRowFirstColumn="0" w:firstRowLastColumn="0" w:lastRowFirstColumn="0" w:lastRowLastColumn="0"/>
            </w:pPr>
            <w:r w:rsidRPr="00A457CB">
              <w:t xml:space="preserve">0 = Never attended/Kindergarten only; 1 = 1st grade; 2 = 2nd grade; 3 = 3rd grade; 4 = 4th grade; 5 = 5th grade; 6 = 6th grade; 7 = 7th grade; 8 = 8th grade; 9 = 9th grade; 10 = 10th grade; 11 = 11th grade; 12 = 12th grade, no diploma; 13 = High school graduate; 14 = GED or equivalent; 22 = Less than 1 year of college credit/post-secondary education (or less than 10 classes); 23 = One year or more of college credit, no degree; 16 = Associate degree: Occupational, Technical, or Vocational; 17 </w:t>
            </w:r>
            <w:r w:rsidRPr="00A457CB">
              <w:lastRenderedPageBreak/>
              <w:t>= Associate degree: Academic Program; 18 = Bachelor's degree (ex. BA, AB, BS, BBS); 19 = Master's degree (ex. MA, MS, MEng, MEd, MBA); 20 = Professional School degree (ex. MD, DDS, DVN, JD); 21 = Doctoral degree (ex. PhD, EdD); 777 = Refused to answer; 999 = Don't Know</w:t>
            </w:r>
          </w:p>
        </w:tc>
      </w:tr>
      <w:tr w:rsidR="00A457CB" w14:paraId="09027FFB" w14:textId="77777777" w:rsidTr="00766449">
        <w:trPr>
          <w:trHeight w:val="315"/>
        </w:trPr>
        <w:tc>
          <w:tcPr>
            <w:cnfStyle w:val="001000000000" w:firstRow="0" w:lastRow="0" w:firstColumn="1" w:lastColumn="0" w:oddVBand="0" w:evenVBand="0" w:oddHBand="0" w:evenHBand="0" w:firstRowFirstColumn="0" w:firstRowLastColumn="0" w:lastRowFirstColumn="0" w:lastRowLastColumn="0"/>
            <w:tcW w:w="2392" w:type="dxa"/>
          </w:tcPr>
          <w:p w14:paraId="2896108B" w14:textId="3332F0A5" w:rsidR="00A457CB" w:rsidRPr="00A457CB" w:rsidRDefault="00A457CB" w:rsidP="00A457CB">
            <w:r w:rsidRPr="00A457CB">
              <w:lastRenderedPageBreak/>
              <w:t>demo_prtnr_ed_v2_2yr_l</w:t>
            </w:r>
          </w:p>
        </w:tc>
        <w:tc>
          <w:tcPr>
            <w:tcW w:w="3593" w:type="dxa"/>
          </w:tcPr>
          <w:p w14:paraId="20056337" w14:textId="3420F9AB" w:rsidR="00A457CB" w:rsidRPr="00A457CB" w:rsidRDefault="00A457CB" w:rsidP="00A457CB">
            <w:pPr>
              <w:cnfStyle w:val="000000000000" w:firstRow="0" w:lastRow="0" w:firstColumn="0" w:lastColumn="0" w:oddVBand="0" w:evenVBand="0" w:oddHBand="0" w:evenHBand="0" w:firstRowFirstColumn="0" w:firstRowLastColumn="0" w:lastRowFirstColumn="0" w:lastRowLastColumn="0"/>
            </w:pPr>
            <w:r w:rsidRPr="00A457CB">
              <w:t>What is the highest grade or level of school your partner completed or highest degree they received??</w:t>
            </w:r>
          </w:p>
        </w:tc>
        <w:tc>
          <w:tcPr>
            <w:tcW w:w="2686" w:type="dxa"/>
          </w:tcPr>
          <w:p w14:paraId="09BBE9BC" w14:textId="1CB5FC14" w:rsidR="00A457CB" w:rsidRPr="00A457CB" w:rsidRDefault="00A457CB" w:rsidP="00A457CB">
            <w:pPr>
              <w:cnfStyle w:val="000000000000" w:firstRow="0" w:lastRow="0" w:firstColumn="0" w:lastColumn="0" w:oddVBand="0" w:evenVBand="0" w:oddHBand="0" w:evenHBand="0" w:firstRowFirstColumn="0" w:firstRowLastColumn="0" w:lastRowFirstColumn="0" w:lastRowLastColumn="0"/>
            </w:pPr>
            <w:r w:rsidRPr="00A457CB">
              <w:t>0 = Never attended/Kindergarten only; 1 = 1st grade; 2 = 2nd grade; 3 = 3rd grade; 4 = 4th grade; 5 = 5th grade; 6 = 6th grade; 7 = 7th grade; 8 = 8th grade; 9 = 9th grade; 10 = 10th grade; 11 = 11th grade; 12 = 12th grade, no diploma; 13 = High school graduate; 14 = GED or equivalent; 22 = Less than 1 year of college credit/post-secondary education (or less than 10 classes); 23 = One year or more of college credit, no degree; 16 = Associate degree: Occupational, Technical, or Vocational; 17 = Associate degree: Academic Program; 18 = Bachelor's degree (ex. BA, AB, BS, BBS); 19 = Master's degree (ex. MA, MS, MEng, MEd, MBA); 20 = Professional School degree (ex. MD, DDS, DVN, JD); 21 = Doctoral degree (ex. PhD, EdD); 777 = Refused to answer; 999 = Don't Know</w:t>
            </w:r>
          </w:p>
        </w:tc>
      </w:tr>
      <w:tr w:rsidR="00A457CB" w14:paraId="41BAA5BB" w14:textId="77777777" w:rsidTr="0076644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92" w:type="dxa"/>
          </w:tcPr>
          <w:p w14:paraId="01DFBB2F" w14:textId="31F20278" w:rsidR="00A457CB" w:rsidRPr="00A457CB" w:rsidRDefault="00A457CB" w:rsidP="00A457CB">
            <w:r w:rsidRPr="00A457CB">
              <w:t>demo_comb_income_v2</w:t>
            </w:r>
          </w:p>
        </w:tc>
        <w:tc>
          <w:tcPr>
            <w:tcW w:w="3593" w:type="dxa"/>
          </w:tcPr>
          <w:p w14:paraId="7F1CB231" w14:textId="7969C51D" w:rsidR="00A457CB" w:rsidRPr="00A457CB" w:rsidRDefault="00A457CB" w:rsidP="00A457CB">
            <w:pPr>
              <w:cnfStyle w:val="000000100000" w:firstRow="0" w:lastRow="0" w:firstColumn="0" w:lastColumn="0" w:oddVBand="0" w:evenVBand="0" w:oddHBand="1" w:evenHBand="0" w:firstRowFirstColumn="0" w:firstRowLastColumn="0" w:lastRowFirstColumn="0" w:lastRowLastColumn="0"/>
            </w:pPr>
            <w:r w:rsidRPr="00A457CB">
              <w:t>What is your TOTAL COMBINED FAMILY INCOME for the past 12 months? This should include income (before taxes and deductions) from all sources, wages, rent from properties, social security, disability and/or veteran's benefits, unemployment benefits, workman's compensation, help from relative (include child payments and alimony), and so on. </w:t>
            </w:r>
          </w:p>
        </w:tc>
        <w:tc>
          <w:tcPr>
            <w:tcW w:w="2686" w:type="dxa"/>
          </w:tcPr>
          <w:p w14:paraId="0AED03E2" w14:textId="6E830346" w:rsidR="00A457CB" w:rsidRPr="00A457CB" w:rsidRDefault="00A457CB" w:rsidP="00A457CB">
            <w:pPr>
              <w:cnfStyle w:val="000000100000" w:firstRow="0" w:lastRow="0" w:firstColumn="0" w:lastColumn="0" w:oddVBand="0" w:evenVBand="0" w:oddHBand="1" w:evenHBand="0" w:firstRowFirstColumn="0" w:firstRowLastColumn="0" w:lastRowFirstColumn="0" w:lastRowLastColumn="0"/>
            </w:pPr>
            <w:r w:rsidRPr="00A457CB">
              <w:t xml:space="preserve">1 = Less than $5,000; 2 = $5,000 through $11,999; 3 = $12,000 through $15,999; 4 = $16,000 through $24,999; 5 = $25,000 through $34,999; 6 = $35,000 through $49,999; 7 = $50,000 through $74,999; 8 = $75,000 through $99,999; 9 = $100,000 through </w:t>
            </w:r>
            <w:r w:rsidRPr="00A457CB">
              <w:lastRenderedPageBreak/>
              <w:t>$199,999; 10 = $200,000 and greater; 999 = Don't know; 777 = Refuse to answer.</w:t>
            </w:r>
          </w:p>
        </w:tc>
      </w:tr>
      <w:tr w:rsidR="00A457CB" w14:paraId="3E52B849" w14:textId="77777777" w:rsidTr="00766449">
        <w:trPr>
          <w:trHeight w:val="315"/>
        </w:trPr>
        <w:tc>
          <w:tcPr>
            <w:cnfStyle w:val="001000000000" w:firstRow="0" w:lastRow="0" w:firstColumn="1" w:lastColumn="0" w:oddVBand="0" w:evenVBand="0" w:oddHBand="0" w:evenHBand="0" w:firstRowFirstColumn="0" w:firstRowLastColumn="0" w:lastRowFirstColumn="0" w:lastRowLastColumn="0"/>
            <w:tcW w:w="2392" w:type="dxa"/>
          </w:tcPr>
          <w:p w14:paraId="3FD60D22" w14:textId="7FCB2110" w:rsidR="00A457CB" w:rsidRPr="00A457CB" w:rsidRDefault="00A457CB" w:rsidP="00A457CB">
            <w:r w:rsidRPr="00A457CB">
              <w:lastRenderedPageBreak/>
              <w:t>demo_comb_income_v2_l</w:t>
            </w:r>
          </w:p>
        </w:tc>
        <w:tc>
          <w:tcPr>
            <w:tcW w:w="3593" w:type="dxa"/>
          </w:tcPr>
          <w:p w14:paraId="11C2AD4B" w14:textId="18C50323" w:rsidR="00A457CB" w:rsidRPr="00A457CB" w:rsidRDefault="00A457CB" w:rsidP="00A457CB">
            <w:pPr>
              <w:cnfStyle w:val="000000000000" w:firstRow="0" w:lastRow="0" w:firstColumn="0" w:lastColumn="0" w:oddVBand="0" w:evenVBand="0" w:oddHBand="0" w:evenHBand="0" w:firstRowFirstColumn="0" w:firstRowLastColumn="0" w:lastRowFirstColumn="0" w:lastRowLastColumn="0"/>
            </w:pPr>
            <w:r w:rsidRPr="00A457CB">
              <w:t>Which of these categories best describes your TOTAL COMBINED FAMILY INCOME for the past 12 months? This should include income (before taxes and deductions) from all sources, wages, rent from properties, social security, disability and/or veteran's benefits, unemployment benefits, workman's compensation, help from relative (include child payments and alimony), and so on. </w:t>
            </w:r>
          </w:p>
        </w:tc>
        <w:tc>
          <w:tcPr>
            <w:tcW w:w="2686" w:type="dxa"/>
          </w:tcPr>
          <w:p w14:paraId="747EC4D9" w14:textId="3533AFD4" w:rsidR="00A457CB" w:rsidRPr="00A457CB" w:rsidRDefault="00A457CB" w:rsidP="00A457CB">
            <w:pPr>
              <w:cnfStyle w:val="000000000000" w:firstRow="0" w:lastRow="0" w:firstColumn="0" w:lastColumn="0" w:oddVBand="0" w:evenVBand="0" w:oddHBand="0" w:evenHBand="0" w:firstRowFirstColumn="0" w:firstRowLastColumn="0" w:lastRowFirstColumn="0" w:lastRowLastColumn="0"/>
            </w:pPr>
            <w:r w:rsidRPr="00A457CB">
              <w:t>1 = Less than $</w:t>
            </w:r>
            <w:proofErr w:type="gramStart"/>
            <w:r w:rsidRPr="00A457CB">
              <w:t>5,000 ;</w:t>
            </w:r>
            <w:proofErr w:type="gramEnd"/>
            <w:r w:rsidRPr="00A457CB">
              <w:t xml:space="preserve"> 2 = $5,000 through $11,999 ; 3 = $12,000 through $15,999 ; 4 = $16,000 through $24,999 ; 5 = $25,000 through $34,999 ; 6 = $35,000 through $49,999 ; 7 = $50,000 through $74,999 ; 8 = $75,000 through $99,999 ; 9 = $100,000 through $199,999 ; 10 = $200,000 and greater ; 999, Don't know ; 777, Refuse to answer</w:t>
            </w:r>
          </w:p>
        </w:tc>
      </w:tr>
    </w:tbl>
    <w:p w14:paraId="498CE7CC" w14:textId="77777777" w:rsidR="008A68C5" w:rsidRPr="00D016CB" w:rsidRDefault="008A68C5" w:rsidP="008A68C5">
      <w:pPr>
        <w:rPr>
          <w:lang w:val="en-US"/>
        </w:rPr>
      </w:pPr>
    </w:p>
    <w:p w14:paraId="3DA558D2" w14:textId="0A4EB7FB" w:rsidR="008A68C5" w:rsidRPr="007E273F" w:rsidRDefault="008A68C5" w:rsidP="008A68C5">
      <w:pPr>
        <w:pStyle w:val="Heading2"/>
        <w:rPr>
          <w:lang w:val="en-US"/>
        </w:rPr>
      </w:pPr>
      <w:bookmarkStart w:id="3" w:name="_Toc192422427"/>
      <w:r>
        <w:t xml:space="preserve">Medical History </w:t>
      </w:r>
      <w:r w:rsidR="00F822E6">
        <w:t>(</w:t>
      </w:r>
      <w:r w:rsidR="00F822E6" w:rsidRPr="008A68C5">
        <w:t>ph_p_mhx</w:t>
      </w:r>
      <w:r w:rsidR="00F822E6">
        <w:t>)</w:t>
      </w:r>
      <w:bookmarkEnd w:id="3"/>
    </w:p>
    <w:p w14:paraId="0B4D56B8" w14:textId="77777777" w:rsidR="008A68C5" w:rsidRPr="008A68C5" w:rsidRDefault="008A68C5" w:rsidP="008A68C5">
      <w:r w:rsidRPr="008A68C5">
        <w:t>Release 5.0 Data Table: </w:t>
      </w:r>
      <w:proofErr w:type="spellStart"/>
      <w:r w:rsidRPr="008A68C5">
        <w:t>ph_p_mhx</w:t>
      </w:r>
      <w:proofErr w:type="spellEnd"/>
    </w:p>
    <w:p w14:paraId="31048FEF" w14:textId="77777777" w:rsidR="008A68C5" w:rsidRPr="008A68C5" w:rsidRDefault="008A68C5" w:rsidP="008A68C5">
      <w:r w:rsidRPr="008A68C5">
        <w:rPr>
          <w:b/>
          <w:bCs/>
        </w:rPr>
        <w:t>Measure Description:</w:t>
      </w:r>
      <w:r w:rsidRPr="008A68C5">
        <w:t> Medical history and health services utilization.</w:t>
      </w:r>
    </w:p>
    <w:p w14:paraId="17129B6B" w14:textId="77777777" w:rsidR="008A68C5" w:rsidRPr="008A68C5" w:rsidRDefault="008A68C5" w:rsidP="008A68C5">
      <w:r w:rsidRPr="008A68C5">
        <w:rPr>
          <w:b/>
          <w:bCs/>
        </w:rPr>
        <w:t>ABCD Subdomain:</w:t>
      </w:r>
      <w:r w:rsidRPr="008A68C5">
        <w:t> Medical</w:t>
      </w:r>
    </w:p>
    <w:p w14:paraId="3FE1184F" w14:textId="77777777" w:rsidR="008A68C5" w:rsidRPr="008A68C5" w:rsidRDefault="008A68C5" w:rsidP="008A68C5">
      <w:r w:rsidRPr="008A68C5">
        <w:rPr>
          <w:b/>
          <w:bCs/>
        </w:rPr>
        <w:t>Number of Variables:</w:t>
      </w:r>
      <w:r w:rsidRPr="008A68C5">
        <w:t> 188</w:t>
      </w:r>
    </w:p>
    <w:p w14:paraId="396E70A2" w14:textId="77777777" w:rsidR="008A68C5" w:rsidRPr="008A68C5" w:rsidRDefault="008A68C5" w:rsidP="008A68C5">
      <w:r w:rsidRPr="008A68C5">
        <w:rPr>
          <w:b/>
          <w:bCs/>
        </w:rPr>
        <w:t>Summary Score(s):</w:t>
      </w:r>
      <w:r w:rsidRPr="008A68C5">
        <w:t> Yes</w:t>
      </w:r>
    </w:p>
    <w:p w14:paraId="5CE3B9D6" w14:textId="77777777" w:rsidR="008A68C5" w:rsidRPr="008A68C5" w:rsidRDefault="008A68C5" w:rsidP="008A68C5">
      <w:r w:rsidRPr="008A68C5">
        <w:rPr>
          <w:b/>
          <w:bCs/>
        </w:rPr>
        <w:t>Measurement Waves Administered:</w:t>
      </w:r>
      <w:r w:rsidRPr="008A68C5">
        <w:t> Annually since baseline</w:t>
      </w:r>
    </w:p>
    <w:p w14:paraId="275D2F6B" w14:textId="77777777" w:rsidR="008A68C5" w:rsidRPr="008A68C5" w:rsidRDefault="008A68C5" w:rsidP="008A68C5">
      <w:r w:rsidRPr="008A68C5">
        <w:rPr>
          <w:b/>
          <w:bCs/>
        </w:rPr>
        <w:t>Modifications since initial administration:</w:t>
      </w:r>
      <w:r w:rsidRPr="008A68C5">
        <w:t> None</w:t>
      </w:r>
    </w:p>
    <w:p w14:paraId="3CF0EC32" w14:textId="77777777" w:rsidR="008A68C5" w:rsidRPr="008A68C5" w:rsidRDefault="008A68C5" w:rsidP="008A68C5">
      <w:r w:rsidRPr="008A68C5">
        <w:rPr>
          <w:b/>
          <w:bCs/>
        </w:rPr>
        <w:t>Notes and special considerations:</w:t>
      </w:r>
      <w:r w:rsidRPr="008A68C5">
        <w:t> None</w:t>
      </w:r>
    </w:p>
    <w:p w14:paraId="01A20938" w14:textId="77777777" w:rsidR="008A68C5" w:rsidRDefault="008A68C5" w:rsidP="008A68C5">
      <w:r w:rsidRPr="008A68C5">
        <w:rPr>
          <w:b/>
          <w:bCs/>
        </w:rPr>
        <w:t>Reference:</w:t>
      </w:r>
      <w:r w:rsidRPr="008A68C5">
        <w:t xml:space="preserve"> Todd, R. D., Joyner, C. A., Heath, A. C., Neuman, R. J., &amp; Reich, W. (2003). Reliability and stability of a </w:t>
      </w:r>
      <w:proofErr w:type="spellStart"/>
      <w:r w:rsidRPr="008A68C5">
        <w:t>semistructured</w:t>
      </w:r>
      <w:proofErr w:type="spellEnd"/>
      <w:r w:rsidRPr="008A68C5">
        <w:t xml:space="preserve"> DSM-IV interview designed for family studies. Journal of the American Academy of Child and Adolescent Psychiatry, 42(12), 1460–1468.</w:t>
      </w:r>
      <w:r>
        <w:rPr>
          <w:rStyle w:val="apple-converted-space"/>
        </w:rPr>
        <w:t> </w:t>
      </w:r>
      <w:hyperlink r:id="rId8" w:history="1">
        <w:r>
          <w:rPr>
            <w:rStyle w:val="Hyperlink"/>
          </w:rPr>
          <w:t>Find here</w:t>
        </w:r>
      </w:hyperlink>
    </w:p>
    <w:p w14:paraId="40484EA9" w14:textId="77777777" w:rsidR="008A68C5" w:rsidRDefault="008A68C5" w:rsidP="008A68C5">
      <w:pPr>
        <w:pStyle w:val="NormalWeb"/>
        <w:spacing w:before="0"/>
      </w:pPr>
    </w:p>
    <w:tbl>
      <w:tblPr>
        <w:tblStyle w:val="ListTable7Colorful-Accent4"/>
        <w:tblpPr w:leftFromText="180" w:rightFromText="180" w:vertAnchor="text" w:horzAnchor="margin" w:tblpY="-70"/>
        <w:tblW w:w="0" w:type="auto"/>
        <w:tblLook w:val="04A0" w:firstRow="1" w:lastRow="0" w:firstColumn="1" w:lastColumn="0" w:noHBand="0" w:noVBand="1"/>
      </w:tblPr>
      <w:tblGrid>
        <w:gridCol w:w="2467"/>
        <w:gridCol w:w="3593"/>
        <w:gridCol w:w="2686"/>
      </w:tblGrid>
      <w:tr w:rsidR="008A68C5" w14:paraId="6F56DCAC" w14:textId="77777777" w:rsidTr="008C0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30FE6E68" w14:textId="77777777" w:rsidR="008A68C5" w:rsidRPr="00FF7758" w:rsidRDefault="008A68C5" w:rsidP="008C0F89">
            <w:pPr>
              <w:rPr>
                <w:lang w:val="en-US"/>
              </w:rPr>
            </w:pPr>
            <w:r w:rsidRPr="00FF7758">
              <w:rPr>
                <w:lang w:val="en-US"/>
              </w:rPr>
              <w:lastRenderedPageBreak/>
              <w:t>Variable name</w:t>
            </w:r>
          </w:p>
        </w:tc>
        <w:tc>
          <w:tcPr>
            <w:tcW w:w="3593" w:type="dxa"/>
          </w:tcPr>
          <w:p w14:paraId="2BDE55E3" w14:textId="77777777" w:rsidR="008A68C5" w:rsidRDefault="008A68C5" w:rsidP="008C0F8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86" w:type="dxa"/>
          </w:tcPr>
          <w:p w14:paraId="0B91B198" w14:textId="77777777" w:rsidR="008A68C5" w:rsidRDefault="008A68C5" w:rsidP="008C0F89">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8A68C5" w14:paraId="3675247D" w14:textId="77777777" w:rsidTr="008C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725CA51F" w14:textId="77777777" w:rsidR="008A68C5" w:rsidRPr="00FF7758" w:rsidRDefault="008A68C5" w:rsidP="008C0F89">
            <w:pPr>
              <w:rPr>
                <w:lang w:val="en-US"/>
              </w:rPr>
            </w:pPr>
            <w:proofErr w:type="spellStart"/>
            <w:r w:rsidRPr="00FF7758">
              <w:rPr>
                <w:lang w:val="en-US"/>
              </w:rPr>
              <w:t>src_subject_id</w:t>
            </w:r>
            <w:proofErr w:type="spellEnd"/>
          </w:p>
        </w:tc>
        <w:tc>
          <w:tcPr>
            <w:tcW w:w="3593" w:type="dxa"/>
          </w:tcPr>
          <w:p w14:paraId="67379304" w14:textId="77777777" w:rsidR="008A68C5" w:rsidRDefault="008A68C5" w:rsidP="008C0F89">
            <w:pPr>
              <w:cnfStyle w:val="000000100000" w:firstRow="0" w:lastRow="0" w:firstColumn="0" w:lastColumn="0" w:oddVBand="0" w:evenVBand="0" w:oddHBand="1" w:evenHBand="0" w:firstRowFirstColumn="0" w:firstRowLastColumn="0" w:lastRowFirstColumn="0" w:lastRowLastColumn="0"/>
              <w:rPr>
                <w:lang w:val="en-US"/>
              </w:rPr>
            </w:pPr>
            <w:r>
              <w:rPr>
                <w:lang w:val="en-US"/>
              </w:rPr>
              <w:t>Subject identifier</w:t>
            </w:r>
          </w:p>
        </w:tc>
        <w:tc>
          <w:tcPr>
            <w:tcW w:w="2686" w:type="dxa"/>
          </w:tcPr>
          <w:p w14:paraId="5A0FEAED" w14:textId="77777777" w:rsidR="008A68C5" w:rsidRDefault="008A68C5" w:rsidP="008C0F89">
            <w:pPr>
              <w:cnfStyle w:val="000000100000" w:firstRow="0" w:lastRow="0" w:firstColumn="0" w:lastColumn="0" w:oddVBand="0" w:evenVBand="0" w:oddHBand="1" w:evenHBand="0" w:firstRowFirstColumn="0" w:firstRowLastColumn="0" w:lastRowFirstColumn="0" w:lastRowLastColumn="0"/>
              <w:rPr>
                <w:lang w:val="en-US"/>
              </w:rPr>
            </w:pPr>
            <w:r>
              <w:rPr>
                <w:lang w:val="en-US"/>
              </w:rPr>
              <w:t>Unique</w:t>
            </w:r>
          </w:p>
          <w:p w14:paraId="2FB46435" w14:textId="77777777" w:rsidR="008A68C5" w:rsidRDefault="008A68C5" w:rsidP="008C0F89">
            <w:pPr>
              <w:cnfStyle w:val="000000100000" w:firstRow="0" w:lastRow="0" w:firstColumn="0" w:lastColumn="0" w:oddVBand="0" w:evenVBand="0" w:oddHBand="1" w:evenHBand="0" w:firstRowFirstColumn="0" w:firstRowLastColumn="0" w:lastRowFirstColumn="0" w:lastRowLastColumn="0"/>
              <w:rPr>
                <w:lang w:val="en-US"/>
              </w:rPr>
            </w:pPr>
            <w:r w:rsidRPr="00F141B9">
              <w:rPr>
                <w:lang w:val="en-US"/>
              </w:rPr>
              <w:t xml:space="preserve">Number of unique </w:t>
            </w:r>
            <w:proofErr w:type="spellStart"/>
            <w:r w:rsidRPr="00F141B9">
              <w:rPr>
                <w:lang w:val="en-US"/>
              </w:rPr>
              <w:t>src_subject_id</w:t>
            </w:r>
            <w:proofErr w:type="spellEnd"/>
            <w:r w:rsidRPr="00F141B9">
              <w:rPr>
                <w:lang w:val="en-US"/>
              </w:rPr>
              <w:t xml:space="preserve">: </w:t>
            </w:r>
          </w:p>
        </w:tc>
      </w:tr>
      <w:tr w:rsidR="008A68C5" w:rsidRPr="008A68C5" w14:paraId="41B1EBDC" w14:textId="77777777" w:rsidTr="008C0F89">
        <w:tc>
          <w:tcPr>
            <w:cnfStyle w:val="001000000000" w:firstRow="0" w:lastRow="0" w:firstColumn="1" w:lastColumn="0" w:oddVBand="0" w:evenVBand="0" w:oddHBand="0" w:evenHBand="0" w:firstRowFirstColumn="0" w:firstRowLastColumn="0" w:lastRowFirstColumn="0" w:lastRowLastColumn="0"/>
            <w:tcW w:w="2392" w:type="dxa"/>
          </w:tcPr>
          <w:p w14:paraId="4705A414" w14:textId="77777777" w:rsidR="008A68C5" w:rsidRPr="008A68C5" w:rsidRDefault="008A68C5" w:rsidP="008A68C5">
            <w:proofErr w:type="spellStart"/>
            <w:r w:rsidRPr="008A68C5">
              <w:t>Eventname</w:t>
            </w:r>
            <w:proofErr w:type="spellEnd"/>
          </w:p>
        </w:tc>
        <w:tc>
          <w:tcPr>
            <w:tcW w:w="3593" w:type="dxa"/>
          </w:tcPr>
          <w:p w14:paraId="3E7476D9" w14:textId="77777777" w:rsidR="008A68C5" w:rsidRPr="008A68C5" w:rsidRDefault="008A68C5" w:rsidP="008A68C5">
            <w:pPr>
              <w:cnfStyle w:val="000000000000" w:firstRow="0" w:lastRow="0" w:firstColumn="0" w:lastColumn="0" w:oddVBand="0" w:evenVBand="0" w:oddHBand="0" w:evenHBand="0" w:firstRowFirstColumn="0" w:firstRowLastColumn="0" w:lastRowFirstColumn="0" w:lastRowLastColumn="0"/>
            </w:pPr>
            <w:r w:rsidRPr="008A68C5">
              <w:t>Event identifier</w:t>
            </w:r>
          </w:p>
        </w:tc>
        <w:tc>
          <w:tcPr>
            <w:tcW w:w="2686" w:type="dxa"/>
          </w:tcPr>
          <w:p w14:paraId="150025AC" w14:textId="77777777" w:rsidR="008A68C5" w:rsidRPr="008A68C5" w:rsidRDefault="008A68C5" w:rsidP="008A68C5">
            <w:pPr>
              <w:cnfStyle w:val="000000000000" w:firstRow="0" w:lastRow="0" w:firstColumn="0" w:lastColumn="0" w:oddVBand="0" w:evenVBand="0" w:oddHBand="0" w:evenHBand="0" w:firstRowFirstColumn="0" w:firstRowLastColumn="0" w:lastRowFirstColumn="0" w:lastRowLastColumn="0"/>
            </w:pPr>
          </w:p>
        </w:tc>
      </w:tr>
      <w:tr w:rsidR="008A68C5" w:rsidRPr="008A68C5" w14:paraId="116833F7" w14:textId="77777777" w:rsidTr="008C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1B22F7C" w14:textId="77777777" w:rsidR="008A68C5" w:rsidRPr="008A68C5" w:rsidRDefault="008A68C5" w:rsidP="008A68C5">
            <w:r w:rsidRPr="008A68C5">
              <w:t>medhx_6i</w:t>
            </w:r>
          </w:p>
        </w:tc>
        <w:tc>
          <w:tcPr>
            <w:tcW w:w="3593" w:type="dxa"/>
            <w:vAlign w:val="center"/>
          </w:tcPr>
          <w:p w14:paraId="0BD49CB7" w14:textId="77777777" w:rsidR="008A68C5" w:rsidRPr="008A68C5" w:rsidRDefault="008A68C5" w:rsidP="008A68C5">
            <w:pPr>
              <w:cnfStyle w:val="000000100000" w:firstRow="0" w:lastRow="0" w:firstColumn="0" w:lastColumn="0" w:oddVBand="0" w:evenVBand="0" w:oddHBand="1" w:evenHBand="0" w:firstRowFirstColumn="0" w:firstRowLastColumn="0" w:lastRowFirstColumn="0" w:lastRowLastColumn="0"/>
            </w:pPr>
            <w:r w:rsidRPr="008A68C5">
              <w:t>Has he/she ever been to a doctor, a nurse, nurse practitioner, the emergency room or a clinic because any of these things happened...Head Injury /</w:t>
            </w:r>
            <w:proofErr w:type="spellStart"/>
            <w:r w:rsidRPr="008A68C5">
              <w:t>Lesión</w:t>
            </w:r>
            <w:proofErr w:type="spellEnd"/>
            <w:r w:rsidRPr="008A68C5">
              <w:t xml:space="preserve"> </w:t>
            </w:r>
            <w:proofErr w:type="spellStart"/>
            <w:r w:rsidRPr="008A68C5">
              <w:t>en</w:t>
            </w:r>
            <w:proofErr w:type="spellEnd"/>
            <w:r w:rsidRPr="008A68C5">
              <w:t xml:space="preserve"> la cabeza</w:t>
            </w:r>
          </w:p>
        </w:tc>
        <w:tc>
          <w:tcPr>
            <w:tcW w:w="2686" w:type="dxa"/>
          </w:tcPr>
          <w:p w14:paraId="768CC4D6" w14:textId="77777777" w:rsidR="008A68C5" w:rsidRPr="008A68C5" w:rsidRDefault="008A68C5" w:rsidP="008A68C5">
            <w:pPr>
              <w:cnfStyle w:val="000000100000" w:firstRow="0" w:lastRow="0" w:firstColumn="0" w:lastColumn="0" w:oddVBand="0" w:evenVBand="0" w:oddHBand="1" w:evenHBand="0" w:firstRowFirstColumn="0" w:firstRowLastColumn="0" w:lastRowFirstColumn="0" w:lastRowLastColumn="0"/>
            </w:pPr>
          </w:p>
        </w:tc>
      </w:tr>
      <w:tr w:rsidR="008A68C5" w:rsidRPr="008A68C5" w14:paraId="7E5C2EE9" w14:textId="77777777" w:rsidTr="008C0F89">
        <w:tc>
          <w:tcPr>
            <w:cnfStyle w:val="001000000000" w:firstRow="0" w:lastRow="0" w:firstColumn="1" w:lastColumn="0" w:oddVBand="0" w:evenVBand="0" w:oddHBand="0" w:evenHBand="0" w:firstRowFirstColumn="0" w:firstRowLastColumn="0" w:lastRowFirstColumn="0" w:lastRowLastColumn="0"/>
            <w:tcW w:w="2392" w:type="dxa"/>
          </w:tcPr>
          <w:p w14:paraId="659E45B2" w14:textId="77777777" w:rsidR="008A68C5" w:rsidRPr="008A68C5" w:rsidRDefault="008A68C5" w:rsidP="008A68C5">
            <w:r w:rsidRPr="008A68C5">
              <w:t>medhx_6i_l</w:t>
            </w:r>
          </w:p>
        </w:tc>
        <w:tc>
          <w:tcPr>
            <w:tcW w:w="3593" w:type="dxa"/>
            <w:vAlign w:val="center"/>
          </w:tcPr>
          <w:p w14:paraId="03E4BBFF" w14:textId="77777777" w:rsidR="008A68C5" w:rsidRPr="008A68C5" w:rsidRDefault="008A68C5" w:rsidP="008A68C5">
            <w:pPr>
              <w:cnfStyle w:val="000000000000" w:firstRow="0" w:lastRow="0" w:firstColumn="0" w:lastColumn="0" w:oddVBand="0" w:evenVBand="0" w:oddHBand="0" w:evenHBand="0" w:firstRowFirstColumn="0" w:firstRowLastColumn="0" w:lastRowFirstColumn="0" w:lastRowLastColumn="0"/>
            </w:pPr>
            <w:r w:rsidRPr="008A68C5">
              <w:t xml:space="preserve">Since we last saw you, has she/he been to a doctor for any of these things? Head Injury </w:t>
            </w:r>
            <w:proofErr w:type="spellStart"/>
            <w:r w:rsidRPr="008A68C5">
              <w:t>Lesión</w:t>
            </w:r>
            <w:proofErr w:type="spellEnd"/>
            <w:r w:rsidRPr="008A68C5">
              <w:t xml:space="preserve"> </w:t>
            </w:r>
            <w:proofErr w:type="spellStart"/>
            <w:r w:rsidRPr="008A68C5">
              <w:t>en</w:t>
            </w:r>
            <w:proofErr w:type="spellEnd"/>
            <w:r w:rsidRPr="008A68C5">
              <w:t xml:space="preserve"> la cabeza</w:t>
            </w:r>
          </w:p>
        </w:tc>
        <w:tc>
          <w:tcPr>
            <w:tcW w:w="2686" w:type="dxa"/>
          </w:tcPr>
          <w:p w14:paraId="790CE28D" w14:textId="77777777" w:rsidR="008A68C5" w:rsidRPr="008A68C5" w:rsidRDefault="008A68C5" w:rsidP="008A68C5">
            <w:pPr>
              <w:cnfStyle w:val="000000000000" w:firstRow="0" w:lastRow="0" w:firstColumn="0" w:lastColumn="0" w:oddVBand="0" w:evenVBand="0" w:oddHBand="0" w:evenHBand="0" w:firstRowFirstColumn="0" w:firstRowLastColumn="0" w:lastRowFirstColumn="0" w:lastRowLastColumn="0"/>
            </w:pPr>
            <w:r w:rsidRPr="008A68C5">
              <w:t xml:space="preserve">1 = Yes </w:t>
            </w:r>
            <w:proofErr w:type="spellStart"/>
            <w:r w:rsidRPr="008A68C5">
              <w:t>Sí</w:t>
            </w:r>
            <w:proofErr w:type="spellEnd"/>
            <w:r w:rsidRPr="008A68C5">
              <w:t xml:space="preserve">; 0 = No </w:t>
            </w:r>
            <w:proofErr w:type="spellStart"/>
            <w:r w:rsidRPr="008A68C5">
              <w:t>No</w:t>
            </w:r>
            <w:proofErr w:type="spellEnd"/>
            <w:r w:rsidRPr="008A68C5">
              <w:t xml:space="preserve"> //Now I'd like to ask you about your child's use of health services since we last saw you on_____.</w:t>
            </w:r>
          </w:p>
        </w:tc>
      </w:tr>
      <w:tr w:rsidR="008A68C5" w:rsidRPr="008A68C5" w14:paraId="5D0398F4" w14:textId="77777777" w:rsidTr="008C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31808BDE" w14:textId="77777777" w:rsidR="008A68C5" w:rsidRPr="008A68C5" w:rsidRDefault="008A68C5" w:rsidP="008A68C5">
            <w:r w:rsidRPr="008A68C5">
              <w:t>medhx_2h</w:t>
            </w:r>
          </w:p>
        </w:tc>
        <w:tc>
          <w:tcPr>
            <w:tcW w:w="3593" w:type="dxa"/>
            <w:vAlign w:val="center"/>
          </w:tcPr>
          <w:p w14:paraId="2B829ACB" w14:textId="77777777" w:rsidR="008A68C5" w:rsidRPr="008A68C5" w:rsidRDefault="008A68C5" w:rsidP="008A68C5">
            <w:pPr>
              <w:cnfStyle w:val="000000100000" w:firstRow="0" w:lastRow="0" w:firstColumn="0" w:lastColumn="0" w:oddVBand="0" w:evenVBand="0" w:oddHBand="1" w:evenHBand="0" w:firstRowFirstColumn="0" w:firstRowLastColumn="0" w:lastRowFirstColumn="0" w:lastRowLastColumn="0"/>
            </w:pPr>
            <w:r w:rsidRPr="008A68C5">
              <w:t>Has she/he ever been to a doctor for any of these things… Epilepsy or Seizures</w:t>
            </w:r>
          </w:p>
        </w:tc>
        <w:tc>
          <w:tcPr>
            <w:tcW w:w="2686" w:type="dxa"/>
          </w:tcPr>
          <w:p w14:paraId="4C791ABD" w14:textId="77777777" w:rsidR="008A68C5" w:rsidRPr="008A68C5" w:rsidRDefault="008A68C5" w:rsidP="008A68C5">
            <w:pPr>
              <w:cnfStyle w:val="000000100000" w:firstRow="0" w:lastRow="0" w:firstColumn="0" w:lastColumn="0" w:oddVBand="0" w:evenVBand="0" w:oddHBand="1" w:evenHBand="0" w:firstRowFirstColumn="0" w:firstRowLastColumn="0" w:lastRowFirstColumn="0" w:lastRowLastColumn="0"/>
            </w:pPr>
            <w:r w:rsidRPr="008A68C5">
              <w:t>1 = Yes; 0 = No</w:t>
            </w:r>
          </w:p>
        </w:tc>
      </w:tr>
      <w:tr w:rsidR="008A68C5" w:rsidRPr="008A68C5" w14:paraId="2A92D3D7" w14:textId="77777777" w:rsidTr="008C0F89">
        <w:tc>
          <w:tcPr>
            <w:cnfStyle w:val="001000000000" w:firstRow="0" w:lastRow="0" w:firstColumn="1" w:lastColumn="0" w:oddVBand="0" w:evenVBand="0" w:oddHBand="0" w:evenHBand="0" w:firstRowFirstColumn="0" w:firstRowLastColumn="0" w:lastRowFirstColumn="0" w:lastRowLastColumn="0"/>
            <w:tcW w:w="2392" w:type="dxa"/>
          </w:tcPr>
          <w:p w14:paraId="6E0FAFBD" w14:textId="77777777" w:rsidR="008A68C5" w:rsidRPr="008A68C5" w:rsidRDefault="008A68C5" w:rsidP="008A68C5">
            <w:r w:rsidRPr="008A68C5">
              <w:t>medhx_6p</w:t>
            </w:r>
          </w:p>
        </w:tc>
        <w:tc>
          <w:tcPr>
            <w:tcW w:w="3593" w:type="dxa"/>
            <w:vAlign w:val="center"/>
          </w:tcPr>
          <w:p w14:paraId="6AD5E376" w14:textId="77777777" w:rsidR="008A68C5" w:rsidRPr="008A68C5" w:rsidRDefault="008A68C5" w:rsidP="008A68C5">
            <w:pPr>
              <w:cnfStyle w:val="000000000000" w:firstRow="0" w:lastRow="0" w:firstColumn="0" w:lastColumn="0" w:oddVBand="0" w:evenVBand="0" w:oddHBand="0" w:evenHBand="0" w:firstRowFirstColumn="0" w:firstRowLastColumn="0" w:lastRowFirstColumn="0" w:lastRowLastColumn="0"/>
            </w:pPr>
            <w:r w:rsidRPr="008A68C5">
              <w:t xml:space="preserve">Has he/she ever been to a doctor, a nurse, nurse practitioner, the emergency room or a clinic because any of these things happened...Seizure/ </w:t>
            </w:r>
            <w:proofErr w:type="spellStart"/>
            <w:r w:rsidRPr="008A68C5">
              <w:t>Convulsión</w:t>
            </w:r>
            <w:proofErr w:type="spellEnd"/>
          </w:p>
        </w:tc>
        <w:tc>
          <w:tcPr>
            <w:tcW w:w="2686" w:type="dxa"/>
          </w:tcPr>
          <w:p w14:paraId="2A84252C" w14:textId="77777777" w:rsidR="008A68C5" w:rsidRPr="008A68C5" w:rsidRDefault="008A68C5" w:rsidP="008A68C5">
            <w:pPr>
              <w:cnfStyle w:val="000000000000" w:firstRow="0" w:lastRow="0" w:firstColumn="0" w:lastColumn="0" w:oddVBand="0" w:evenVBand="0" w:oddHBand="0" w:evenHBand="0" w:firstRowFirstColumn="0" w:firstRowLastColumn="0" w:lastRowFirstColumn="0" w:lastRowLastColumn="0"/>
            </w:pPr>
            <w:r w:rsidRPr="008A68C5">
              <w:t xml:space="preserve">1 = Yes/ </w:t>
            </w:r>
            <w:proofErr w:type="spellStart"/>
            <w:r w:rsidRPr="008A68C5">
              <w:t>Sí</w:t>
            </w:r>
            <w:proofErr w:type="spellEnd"/>
            <w:r w:rsidRPr="008A68C5">
              <w:t>; 0 = No/ No//Now I'd like to ask you about your child's use of health services during the past year and throughout his/her whole life.</w:t>
            </w:r>
          </w:p>
        </w:tc>
      </w:tr>
      <w:tr w:rsidR="008A68C5" w:rsidRPr="008A68C5" w14:paraId="59BA2029" w14:textId="77777777" w:rsidTr="008C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5DD5A430" w14:textId="77777777" w:rsidR="008A68C5" w:rsidRPr="008A68C5" w:rsidRDefault="008A68C5" w:rsidP="008A68C5">
            <w:r w:rsidRPr="008A68C5">
              <w:t>medhx_2h_l</w:t>
            </w:r>
          </w:p>
        </w:tc>
        <w:tc>
          <w:tcPr>
            <w:tcW w:w="3593" w:type="dxa"/>
            <w:vAlign w:val="center"/>
          </w:tcPr>
          <w:p w14:paraId="6808B168" w14:textId="77777777" w:rsidR="008A68C5" w:rsidRPr="008A68C5" w:rsidRDefault="008A68C5" w:rsidP="008A68C5">
            <w:pPr>
              <w:cnfStyle w:val="000000100000" w:firstRow="0" w:lastRow="0" w:firstColumn="0" w:lastColumn="0" w:oddVBand="0" w:evenVBand="0" w:oddHBand="1" w:evenHBand="0" w:firstRowFirstColumn="0" w:firstRowLastColumn="0" w:lastRowFirstColumn="0" w:lastRowLastColumn="0"/>
            </w:pPr>
            <w:r w:rsidRPr="008A68C5">
              <w:t xml:space="preserve">Since we last saw you, has she/he been to a doctor for any of these things? Epilepsy or Seizures Epilepsia o </w:t>
            </w:r>
            <w:proofErr w:type="spellStart"/>
            <w:r w:rsidRPr="008A68C5">
              <w:t>convulsiones</w:t>
            </w:r>
            <w:proofErr w:type="spellEnd"/>
          </w:p>
        </w:tc>
        <w:tc>
          <w:tcPr>
            <w:tcW w:w="2686" w:type="dxa"/>
          </w:tcPr>
          <w:p w14:paraId="308AD92B" w14:textId="77777777" w:rsidR="008A68C5" w:rsidRPr="008A68C5" w:rsidRDefault="008A68C5" w:rsidP="008A68C5">
            <w:pPr>
              <w:cnfStyle w:val="000000100000" w:firstRow="0" w:lastRow="0" w:firstColumn="0" w:lastColumn="0" w:oddVBand="0" w:evenVBand="0" w:oddHBand="1" w:evenHBand="0" w:firstRowFirstColumn="0" w:firstRowLastColumn="0" w:lastRowFirstColumn="0" w:lastRowLastColumn="0"/>
            </w:pPr>
            <w:r w:rsidRPr="008A68C5">
              <w:t>1 = Yes SÍ; 0 = No No// Now I'd like to ask you about your child's use of health services since we last saw you on_____.</w:t>
            </w:r>
          </w:p>
        </w:tc>
      </w:tr>
      <w:tr w:rsidR="008A68C5" w:rsidRPr="008A68C5" w14:paraId="0394EB90" w14:textId="77777777" w:rsidTr="008C0F89">
        <w:tc>
          <w:tcPr>
            <w:cnfStyle w:val="001000000000" w:firstRow="0" w:lastRow="0" w:firstColumn="1" w:lastColumn="0" w:oddVBand="0" w:evenVBand="0" w:oddHBand="0" w:evenHBand="0" w:firstRowFirstColumn="0" w:firstRowLastColumn="0" w:lastRowFirstColumn="0" w:lastRowLastColumn="0"/>
            <w:tcW w:w="2392" w:type="dxa"/>
            <w:vAlign w:val="center"/>
          </w:tcPr>
          <w:p w14:paraId="5470A10E" w14:textId="77777777" w:rsidR="008A68C5" w:rsidRPr="008A68C5" w:rsidRDefault="008A68C5" w:rsidP="008A68C5">
            <w:r w:rsidRPr="00F062DB">
              <w:rPr>
                <w:lang w:val="en-US"/>
              </w:rPr>
              <w:t>brought_medications_1yr_p</w:t>
            </w:r>
          </w:p>
        </w:tc>
        <w:tc>
          <w:tcPr>
            <w:tcW w:w="3593" w:type="dxa"/>
            <w:vAlign w:val="center"/>
          </w:tcPr>
          <w:p w14:paraId="7FDF7FF5" w14:textId="77777777" w:rsidR="008A68C5" w:rsidRPr="008A68C5" w:rsidRDefault="008A68C5" w:rsidP="008A68C5">
            <w:pPr>
              <w:cnfStyle w:val="000000000000" w:firstRow="0" w:lastRow="0" w:firstColumn="0" w:lastColumn="0" w:oddVBand="0" w:evenVBand="0" w:oddHBand="0" w:evenHBand="0" w:firstRowFirstColumn="0" w:firstRowLastColumn="0" w:lastRowFirstColumn="0" w:lastRowLastColumn="0"/>
            </w:pPr>
            <w:r w:rsidRPr="00F062DB">
              <w:rPr>
                <w:lang w:val="en-US"/>
              </w:rPr>
              <w:t>Did your child take any medications in the past year</w:t>
            </w:r>
          </w:p>
        </w:tc>
        <w:tc>
          <w:tcPr>
            <w:tcW w:w="2686" w:type="dxa"/>
          </w:tcPr>
          <w:p w14:paraId="3C3CCD18" w14:textId="77777777" w:rsidR="008A68C5" w:rsidRPr="008A68C5" w:rsidRDefault="008A68C5" w:rsidP="008A68C5">
            <w:pPr>
              <w:cnfStyle w:val="000000000000" w:firstRow="0" w:lastRow="0" w:firstColumn="0" w:lastColumn="0" w:oddVBand="0" w:evenVBand="0" w:oddHBand="0" w:evenHBand="0" w:firstRowFirstColumn="0" w:firstRowLastColumn="0" w:lastRowFirstColumn="0" w:lastRowLastColumn="0"/>
            </w:pPr>
            <w:r w:rsidRPr="00F062DB">
              <w:rPr>
                <w:lang w:val="en-US"/>
              </w:rPr>
              <w:t>1=Yes ;0=Took No Medications ;777=Refused - Record reason for refusal in Comments Section ;2= Yes=but unable to verify medications</w:t>
            </w:r>
          </w:p>
        </w:tc>
      </w:tr>
    </w:tbl>
    <w:p w14:paraId="031D9EA0" w14:textId="77777777" w:rsidR="008A68C5" w:rsidRDefault="008A68C5" w:rsidP="008A68C5"/>
    <w:p w14:paraId="22CA7AFA" w14:textId="77777777" w:rsidR="00F822E6" w:rsidRDefault="00F822E6" w:rsidP="008A68C5"/>
    <w:p w14:paraId="3AD4DF5B" w14:textId="77777777" w:rsidR="00F822E6" w:rsidRDefault="00F822E6" w:rsidP="008A68C5"/>
    <w:p w14:paraId="4B6E8A65" w14:textId="77777777" w:rsidR="00F822E6" w:rsidRDefault="00F822E6" w:rsidP="008A68C5"/>
    <w:p w14:paraId="3660D392" w14:textId="77777777" w:rsidR="00F822E6" w:rsidRDefault="00F822E6" w:rsidP="008A68C5"/>
    <w:p w14:paraId="55501365" w14:textId="77777777" w:rsidR="00F822E6" w:rsidRDefault="00F822E6" w:rsidP="008A68C5"/>
    <w:p w14:paraId="7E9B097E" w14:textId="77777777" w:rsidR="00F822E6" w:rsidRDefault="00F822E6" w:rsidP="008A68C5"/>
    <w:p w14:paraId="212F0395" w14:textId="77777777" w:rsidR="00F822E6" w:rsidRDefault="00F822E6" w:rsidP="008A68C5"/>
    <w:p w14:paraId="60A5BCED" w14:textId="77777777" w:rsidR="00F822E6" w:rsidRDefault="00F822E6" w:rsidP="008A68C5"/>
    <w:p w14:paraId="747C630C" w14:textId="77777777" w:rsidR="00F822E6" w:rsidRDefault="00F822E6" w:rsidP="008A68C5"/>
    <w:p w14:paraId="7BA99FBF" w14:textId="77777777" w:rsidR="00F822E6" w:rsidRDefault="00F822E6" w:rsidP="008A68C5"/>
    <w:p w14:paraId="73B5B34F" w14:textId="77777777" w:rsidR="00F822E6" w:rsidRDefault="00F822E6" w:rsidP="008A68C5"/>
    <w:p w14:paraId="167F8935" w14:textId="77777777" w:rsidR="00F822E6" w:rsidRDefault="00F822E6" w:rsidP="008A68C5"/>
    <w:p w14:paraId="686C4F08" w14:textId="77777777" w:rsidR="00F822E6" w:rsidRDefault="00F822E6" w:rsidP="008A68C5"/>
    <w:p w14:paraId="283E56EA" w14:textId="77777777" w:rsidR="00F822E6" w:rsidRDefault="00F822E6" w:rsidP="008A68C5"/>
    <w:p w14:paraId="23491289" w14:textId="77777777" w:rsidR="00F822E6" w:rsidRDefault="00F822E6" w:rsidP="008A68C5"/>
    <w:p w14:paraId="3BF29174" w14:textId="77777777" w:rsidR="00F822E6" w:rsidRDefault="00F822E6" w:rsidP="008A68C5"/>
    <w:p w14:paraId="197F0E75" w14:textId="77777777" w:rsidR="00F822E6" w:rsidRDefault="00F822E6" w:rsidP="008A68C5"/>
    <w:p w14:paraId="0683D8A6" w14:textId="77777777" w:rsidR="00F822E6" w:rsidRDefault="00F822E6" w:rsidP="008A68C5"/>
    <w:p w14:paraId="71FE0344" w14:textId="77777777" w:rsidR="00F822E6" w:rsidRDefault="00F822E6" w:rsidP="008A68C5"/>
    <w:p w14:paraId="4FB37E96" w14:textId="77777777" w:rsidR="00F822E6" w:rsidRDefault="00F822E6" w:rsidP="008A68C5"/>
    <w:p w14:paraId="3D2D3BDA" w14:textId="77777777" w:rsidR="00F822E6" w:rsidRPr="00D016CB" w:rsidRDefault="00F822E6" w:rsidP="008A68C5"/>
    <w:p w14:paraId="0861F787" w14:textId="2FAD3069" w:rsidR="008A68C5" w:rsidRPr="008A68C5" w:rsidRDefault="008A68C5" w:rsidP="008A68C5">
      <w:pPr>
        <w:pStyle w:val="Heading2"/>
        <w:rPr>
          <w:rStyle w:val="Strong"/>
          <w:b w:val="0"/>
          <w:bCs w:val="0"/>
        </w:rPr>
      </w:pPr>
      <w:bookmarkStart w:id="4" w:name="_Toc192422428"/>
      <w:r>
        <w:t xml:space="preserve">Family Environment Scale (PhenX, </w:t>
      </w:r>
      <w:r w:rsidRPr="008A68C5">
        <w:t>ce_p_fes</w:t>
      </w:r>
      <w:r>
        <w:t>)</w:t>
      </w:r>
      <w:bookmarkEnd w:id="4"/>
    </w:p>
    <w:p w14:paraId="1AFA8D66" w14:textId="74F57A4E" w:rsidR="008A68C5" w:rsidRPr="008A68C5" w:rsidRDefault="008A68C5" w:rsidP="008A68C5">
      <w:r w:rsidRPr="008A68C5">
        <w:t>Release 5.0 Data Table: </w:t>
      </w:r>
      <w:proofErr w:type="spellStart"/>
      <w:r w:rsidRPr="008A68C5">
        <w:t>ce_p_fes</w:t>
      </w:r>
      <w:proofErr w:type="spellEnd"/>
    </w:p>
    <w:p w14:paraId="190F3E73" w14:textId="77777777" w:rsidR="008A68C5" w:rsidRPr="008A68C5" w:rsidRDefault="008A68C5" w:rsidP="008A68C5">
      <w:r w:rsidRPr="008A68C5">
        <w:rPr>
          <w:b/>
          <w:bCs/>
        </w:rPr>
        <w:t>Measure Description:</w:t>
      </w:r>
      <w:r w:rsidRPr="008A68C5">
        <w:t xml:space="preserve"> The Conflict subscale from the Family Environment Scale (FES; Moos &amp; Moos, 1994) consists of 9 items assessing the amount of openly expressed conflict among family members. This subscale mirrors that collected in the youth. The additional subscales of the FES assess the extent to which the family has an Intellectual-Cultural orientation, an Active-Recreational orientation, is Organized, is </w:t>
      </w:r>
      <w:r w:rsidRPr="008A68C5">
        <w:lastRenderedPageBreak/>
        <w:t>Supportive/Cohesive (Cohesion), and is Expressive in style. These subscales evaluate the three underlying dimensions of the family environment: Family Relationships, Personal Growth, and System Maintenance and Change, and have excellent external validity (Moos &amp; Moos, 2009; Sanford, et al., 1999).</w:t>
      </w:r>
    </w:p>
    <w:p w14:paraId="78DB84AF" w14:textId="77777777" w:rsidR="008A68C5" w:rsidRPr="008A68C5" w:rsidRDefault="008A68C5" w:rsidP="008A68C5">
      <w:r w:rsidRPr="008A68C5">
        <w:rPr>
          <w:b/>
          <w:bCs/>
        </w:rPr>
        <w:t>ABCD Subdomain:</w:t>
      </w:r>
      <w:r w:rsidRPr="008A68C5">
        <w:t> Family</w:t>
      </w:r>
    </w:p>
    <w:p w14:paraId="187E35A6" w14:textId="77777777" w:rsidR="008A68C5" w:rsidRPr="008A68C5" w:rsidRDefault="008A68C5" w:rsidP="008A68C5">
      <w:r w:rsidRPr="008A68C5">
        <w:rPr>
          <w:b/>
          <w:bCs/>
        </w:rPr>
        <w:t>Number of Variables:</w:t>
      </w:r>
      <w:r w:rsidRPr="008A68C5">
        <w:t> 85</w:t>
      </w:r>
    </w:p>
    <w:p w14:paraId="3CDCCF63" w14:textId="77777777" w:rsidR="008A68C5" w:rsidRPr="008A68C5" w:rsidRDefault="008A68C5" w:rsidP="008A68C5">
      <w:r w:rsidRPr="008A68C5">
        <w:rPr>
          <w:b/>
          <w:bCs/>
        </w:rPr>
        <w:t>Summary Score(s):</w:t>
      </w:r>
      <w:r w:rsidRPr="008A68C5">
        <w:t> Yes</w:t>
      </w:r>
    </w:p>
    <w:p w14:paraId="7E0CD7A3" w14:textId="77777777" w:rsidR="008A68C5" w:rsidRPr="008A68C5" w:rsidRDefault="008A68C5" w:rsidP="008A68C5">
      <w:r w:rsidRPr="008A68C5">
        <w:rPr>
          <w:b/>
          <w:bCs/>
        </w:rPr>
        <w:t>Measurement Visit Timepoints Administered:</w:t>
      </w:r>
      <w:r w:rsidRPr="008A68C5">
        <w:t> Annually since Baseline</w:t>
      </w:r>
    </w:p>
    <w:p w14:paraId="4DB97DC7" w14:textId="77777777" w:rsidR="008A68C5" w:rsidRPr="008A68C5" w:rsidRDefault="008A68C5" w:rsidP="008A68C5">
      <w:r w:rsidRPr="008A68C5">
        <w:rPr>
          <w:b/>
          <w:bCs/>
        </w:rPr>
        <w:t>Modifications since initial administration:</w:t>
      </w:r>
      <w:r w:rsidRPr="008A68C5">
        <w:t> None</w:t>
      </w:r>
    </w:p>
    <w:p w14:paraId="601B14FB" w14:textId="77777777" w:rsidR="008A68C5" w:rsidRPr="008A68C5" w:rsidRDefault="008A68C5" w:rsidP="008A68C5">
      <w:r w:rsidRPr="008A68C5">
        <w:rPr>
          <w:b/>
          <w:bCs/>
        </w:rPr>
        <w:t>Notes and special considerations: </w:t>
      </w:r>
      <w:r w:rsidRPr="008A68C5">
        <w:t>None</w:t>
      </w:r>
    </w:p>
    <w:p w14:paraId="0A00CB49" w14:textId="77777777" w:rsidR="008A68C5" w:rsidRPr="008A68C5" w:rsidRDefault="008A68C5" w:rsidP="008A68C5">
      <w:r w:rsidRPr="008A68C5">
        <w:rPr>
          <w:b/>
          <w:bCs/>
        </w:rPr>
        <w:t>References:</w:t>
      </w:r>
      <w:r w:rsidRPr="008A68C5">
        <w:t> Moos, R.H., Moos, B.S. (1994). Family Environment Scale Manual. Consulting Psychologists Press, Palo Alto, CA.</w:t>
      </w:r>
    </w:p>
    <w:p w14:paraId="5B836AC9" w14:textId="77777777" w:rsidR="008A68C5" w:rsidRDefault="008A68C5" w:rsidP="008A68C5">
      <w:r w:rsidRPr="008A68C5">
        <w:t>Sanford, K., Bingham, C.R., &amp; Zucker, R.A. (1999). Validity Issues with the Family Environment Scale: Psychometric Resolution and Research Application with Alcoholic Families. Psychological Assessment, 11(3),315</w:t>
      </w:r>
      <w:r w:rsidRPr="008A68C5">
        <w:noBreakHyphen/>
        <w:t>325.</w:t>
      </w:r>
      <w:r>
        <w:rPr>
          <w:rStyle w:val="apple-converted-space"/>
        </w:rPr>
        <w:t> </w:t>
      </w:r>
      <w:hyperlink r:id="rId9" w:history="1">
        <w:r>
          <w:rPr>
            <w:rStyle w:val="Hyperlink"/>
          </w:rPr>
          <w:t>Find here</w:t>
        </w:r>
      </w:hyperlink>
    </w:p>
    <w:tbl>
      <w:tblPr>
        <w:tblStyle w:val="ListTable7Colorful-Accent4"/>
        <w:tblpPr w:leftFromText="180" w:rightFromText="180" w:vertAnchor="text" w:horzAnchor="margin" w:tblpY="-70"/>
        <w:tblW w:w="0" w:type="auto"/>
        <w:tblLook w:val="04A0" w:firstRow="1" w:lastRow="0" w:firstColumn="1" w:lastColumn="0" w:noHBand="0" w:noVBand="1"/>
      </w:tblPr>
      <w:tblGrid>
        <w:gridCol w:w="2392"/>
        <w:gridCol w:w="3593"/>
        <w:gridCol w:w="2686"/>
      </w:tblGrid>
      <w:tr w:rsidR="008A68C5" w14:paraId="2C243842" w14:textId="77777777" w:rsidTr="008C0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5BA494DB" w14:textId="77777777" w:rsidR="008A68C5" w:rsidRPr="00FF7758" w:rsidRDefault="008A68C5" w:rsidP="008C0F89">
            <w:pPr>
              <w:rPr>
                <w:lang w:val="en-US"/>
              </w:rPr>
            </w:pPr>
            <w:r w:rsidRPr="00FF7758">
              <w:rPr>
                <w:lang w:val="en-US"/>
              </w:rPr>
              <w:t>Variable name</w:t>
            </w:r>
          </w:p>
        </w:tc>
        <w:tc>
          <w:tcPr>
            <w:tcW w:w="3593" w:type="dxa"/>
          </w:tcPr>
          <w:p w14:paraId="53EF8EB7" w14:textId="77777777" w:rsidR="008A68C5" w:rsidRDefault="008A68C5" w:rsidP="008C0F8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86" w:type="dxa"/>
          </w:tcPr>
          <w:p w14:paraId="2842F7AC" w14:textId="77777777" w:rsidR="008A68C5" w:rsidRDefault="008A68C5" w:rsidP="008C0F89">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8A68C5" w14:paraId="388D24A2" w14:textId="77777777" w:rsidTr="008C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048F0D5A" w14:textId="77777777" w:rsidR="008A68C5" w:rsidRPr="00FF7758" w:rsidRDefault="008A68C5" w:rsidP="008C0F89">
            <w:pPr>
              <w:rPr>
                <w:lang w:val="en-US"/>
              </w:rPr>
            </w:pPr>
            <w:proofErr w:type="spellStart"/>
            <w:r w:rsidRPr="00FF7758">
              <w:rPr>
                <w:lang w:val="en-US"/>
              </w:rPr>
              <w:t>src_subject_id</w:t>
            </w:r>
            <w:proofErr w:type="spellEnd"/>
          </w:p>
        </w:tc>
        <w:tc>
          <w:tcPr>
            <w:tcW w:w="3593" w:type="dxa"/>
          </w:tcPr>
          <w:p w14:paraId="7EFFF335" w14:textId="77777777" w:rsidR="008A68C5" w:rsidRDefault="008A68C5" w:rsidP="008C0F89">
            <w:pPr>
              <w:cnfStyle w:val="000000100000" w:firstRow="0" w:lastRow="0" w:firstColumn="0" w:lastColumn="0" w:oddVBand="0" w:evenVBand="0" w:oddHBand="1" w:evenHBand="0" w:firstRowFirstColumn="0" w:firstRowLastColumn="0" w:lastRowFirstColumn="0" w:lastRowLastColumn="0"/>
              <w:rPr>
                <w:lang w:val="en-US"/>
              </w:rPr>
            </w:pPr>
            <w:r>
              <w:rPr>
                <w:lang w:val="en-US"/>
              </w:rPr>
              <w:t>Subject identifier</w:t>
            </w:r>
          </w:p>
        </w:tc>
        <w:tc>
          <w:tcPr>
            <w:tcW w:w="2686" w:type="dxa"/>
          </w:tcPr>
          <w:p w14:paraId="3C223D54" w14:textId="77777777" w:rsidR="008A68C5" w:rsidRDefault="008A68C5" w:rsidP="008C0F89">
            <w:pPr>
              <w:cnfStyle w:val="000000100000" w:firstRow="0" w:lastRow="0" w:firstColumn="0" w:lastColumn="0" w:oddVBand="0" w:evenVBand="0" w:oddHBand="1" w:evenHBand="0" w:firstRowFirstColumn="0" w:firstRowLastColumn="0" w:lastRowFirstColumn="0" w:lastRowLastColumn="0"/>
              <w:rPr>
                <w:lang w:val="en-US"/>
              </w:rPr>
            </w:pPr>
            <w:r>
              <w:rPr>
                <w:lang w:val="en-US"/>
              </w:rPr>
              <w:t>Unique</w:t>
            </w:r>
          </w:p>
          <w:p w14:paraId="089789C6" w14:textId="77777777" w:rsidR="008A68C5" w:rsidRDefault="008A68C5" w:rsidP="008C0F89">
            <w:pPr>
              <w:cnfStyle w:val="000000100000" w:firstRow="0" w:lastRow="0" w:firstColumn="0" w:lastColumn="0" w:oddVBand="0" w:evenVBand="0" w:oddHBand="1" w:evenHBand="0" w:firstRowFirstColumn="0" w:firstRowLastColumn="0" w:lastRowFirstColumn="0" w:lastRowLastColumn="0"/>
              <w:rPr>
                <w:lang w:val="en-US"/>
              </w:rPr>
            </w:pPr>
            <w:r w:rsidRPr="00F141B9">
              <w:rPr>
                <w:lang w:val="en-US"/>
              </w:rPr>
              <w:t xml:space="preserve">Number of unique </w:t>
            </w:r>
            <w:proofErr w:type="spellStart"/>
            <w:r w:rsidRPr="00F141B9">
              <w:rPr>
                <w:lang w:val="en-US"/>
              </w:rPr>
              <w:t>src_subject_id</w:t>
            </w:r>
            <w:proofErr w:type="spellEnd"/>
            <w:r w:rsidRPr="00F141B9">
              <w:rPr>
                <w:lang w:val="en-US"/>
              </w:rPr>
              <w:t xml:space="preserve">: </w:t>
            </w:r>
          </w:p>
        </w:tc>
      </w:tr>
      <w:tr w:rsidR="008A68C5" w14:paraId="2A1765CA" w14:textId="77777777" w:rsidTr="008C0F89">
        <w:tc>
          <w:tcPr>
            <w:cnfStyle w:val="001000000000" w:firstRow="0" w:lastRow="0" w:firstColumn="1" w:lastColumn="0" w:oddVBand="0" w:evenVBand="0" w:oddHBand="0" w:evenHBand="0" w:firstRowFirstColumn="0" w:firstRowLastColumn="0" w:lastRowFirstColumn="0" w:lastRowLastColumn="0"/>
            <w:tcW w:w="2392" w:type="dxa"/>
          </w:tcPr>
          <w:p w14:paraId="19C31B11" w14:textId="77777777" w:rsidR="008A68C5" w:rsidRPr="00FF7758" w:rsidRDefault="008A68C5" w:rsidP="008C0F89">
            <w:pPr>
              <w:rPr>
                <w:lang w:val="en-US"/>
              </w:rPr>
            </w:pPr>
            <w:proofErr w:type="spellStart"/>
            <w:r w:rsidRPr="00FF7758">
              <w:rPr>
                <w:lang w:val="en-US"/>
              </w:rPr>
              <w:t>Eventname</w:t>
            </w:r>
            <w:proofErr w:type="spellEnd"/>
          </w:p>
        </w:tc>
        <w:tc>
          <w:tcPr>
            <w:tcW w:w="3593" w:type="dxa"/>
          </w:tcPr>
          <w:p w14:paraId="6CF22833" w14:textId="77777777" w:rsidR="008A68C5" w:rsidRDefault="008A68C5" w:rsidP="008C0F89">
            <w:pPr>
              <w:cnfStyle w:val="000000000000" w:firstRow="0" w:lastRow="0" w:firstColumn="0" w:lastColumn="0" w:oddVBand="0" w:evenVBand="0" w:oddHBand="0" w:evenHBand="0" w:firstRowFirstColumn="0" w:firstRowLastColumn="0" w:lastRowFirstColumn="0" w:lastRowLastColumn="0"/>
              <w:rPr>
                <w:lang w:val="en-US"/>
              </w:rPr>
            </w:pPr>
            <w:r>
              <w:rPr>
                <w:lang w:val="en-US"/>
              </w:rPr>
              <w:t>Event identifier</w:t>
            </w:r>
          </w:p>
        </w:tc>
        <w:tc>
          <w:tcPr>
            <w:tcW w:w="2686" w:type="dxa"/>
          </w:tcPr>
          <w:p w14:paraId="20FD223E" w14:textId="77777777" w:rsidR="008A68C5" w:rsidRDefault="008A68C5" w:rsidP="008C0F89">
            <w:pPr>
              <w:cnfStyle w:val="000000000000" w:firstRow="0" w:lastRow="0" w:firstColumn="0" w:lastColumn="0" w:oddVBand="0" w:evenVBand="0" w:oddHBand="0" w:evenHBand="0" w:firstRowFirstColumn="0" w:firstRowLastColumn="0" w:lastRowFirstColumn="0" w:lastRowLastColumn="0"/>
              <w:rPr>
                <w:lang w:val="en-US"/>
              </w:rPr>
            </w:pPr>
          </w:p>
        </w:tc>
      </w:tr>
      <w:tr w:rsidR="008A68C5" w:rsidRPr="007E273F" w14:paraId="2565F298" w14:textId="77777777" w:rsidTr="008C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5EA8B1E0" w14:textId="77777777" w:rsidR="008A68C5" w:rsidRPr="007E273F" w:rsidRDefault="008A68C5" w:rsidP="008C0F89">
            <w:pPr>
              <w:rPr>
                <w:lang w:val="nb-NO"/>
              </w:rPr>
            </w:pPr>
            <w:proofErr w:type="spellStart"/>
            <w:r w:rsidRPr="00E0118B">
              <w:rPr>
                <w:rFonts w:ascii="Inter" w:hAnsi="Inter"/>
                <w:color w:val="444444"/>
                <w:lang w:val="nb-NO"/>
              </w:rPr>
              <w:t>fes_p_ss_fc_pr</w:t>
            </w:r>
            <w:proofErr w:type="spellEnd"/>
          </w:p>
        </w:tc>
        <w:tc>
          <w:tcPr>
            <w:tcW w:w="3593" w:type="dxa"/>
          </w:tcPr>
          <w:p w14:paraId="08BCC0C2" w14:textId="77777777" w:rsidR="008A68C5" w:rsidRPr="007E273F" w:rsidRDefault="008A68C5" w:rsidP="008C0F89">
            <w:pPr>
              <w:cnfStyle w:val="000000100000" w:firstRow="0" w:lastRow="0" w:firstColumn="0" w:lastColumn="0" w:oddVBand="0" w:evenVBand="0" w:oddHBand="1" w:evenHBand="0" w:firstRowFirstColumn="0" w:firstRowLastColumn="0" w:lastRowFirstColumn="0" w:lastRowLastColumn="0"/>
              <w:rPr>
                <w:lang w:val="en-US"/>
              </w:rPr>
            </w:pPr>
            <w:r>
              <w:rPr>
                <w:rFonts w:ascii="Inter" w:hAnsi="Inter"/>
                <w:color w:val="444444"/>
              </w:rPr>
              <w:t>Conflict subscale from the Family Environment Scale Sum of Parent Report Prorated Score (Based on minimum of five items answered)</w:t>
            </w:r>
          </w:p>
        </w:tc>
        <w:tc>
          <w:tcPr>
            <w:tcW w:w="2686" w:type="dxa"/>
          </w:tcPr>
          <w:p w14:paraId="4C3B98E9" w14:textId="77777777" w:rsidR="008A68C5" w:rsidRPr="007E273F" w:rsidRDefault="008A68C5" w:rsidP="008C0F89">
            <w:pPr>
              <w:cnfStyle w:val="000000100000" w:firstRow="0" w:lastRow="0" w:firstColumn="0" w:lastColumn="0" w:oddVBand="0" w:evenVBand="0" w:oddHBand="1" w:evenHBand="0" w:firstRowFirstColumn="0" w:firstRowLastColumn="0" w:lastRowFirstColumn="0" w:lastRowLastColumn="0"/>
              <w:rPr>
                <w:lang w:val="en-US"/>
              </w:rPr>
            </w:pPr>
          </w:p>
        </w:tc>
      </w:tr>
      <w:tr w:rsidR="008A68C5" w:rsidRPr="007E273F" w14:paraId="33BE473A" w14:textId="77777777" w:rsidTr="008C0F89">
        <w:tc>
          <w:tcPr>
            <w:cnfStyle w:val="001000000000" w:firstRow="0" w:lastRow="0" w:firstColumn="1" w:lastColumn="0" w:oddVBand="0" w:evenVBand="0" w:oddHBand="0" w:evenHBand="0" w:firstRowFirstColumn="0" w:firstRowLastColumn="0" w:lastRowFirstColumn="0" w:lastRowLastColumn="0"/>
            <w:tcW w:w="2392" w:type="dxa"/>
            <w:vAlign w:val="center"/>
          </w:tcPr>
          <w:p w14:paraId="531883CA" w14:textId="77777777" w:rsidR="008A68C5" w:rsidRPr="007E273F" w:rsidRDefault="008A68C5" w:rsidP="008C0F89">
            <w:pPr>
              <w:rPr>
                <w:lang w:val="en-US"/>
              </w:rPr>
            </w:pPr>
            <w:proofErr w:type="spellStart"/>
            <w:r w:rsidRPr="007B10A7">
              <w:rPr>
                <w:rFonts w:ascii="Inter" w:hAnsi="Inter"/>
                <w:color w:val="444444"/>
                <w:lang w:val="en-US"/>
              </w:rPr>
              <w:t>fes_p_ss_cohesion_sum_pr</w:t>
            </w:r>
            <w:proofErr w:type="spellEnd"/>
          </w:p>
        </w:tc>
        <w:tc>
          <w:tcPr>
            <w:tcW w:w="3593" w:type="dxa"/>
          </w:tcPr>
          <w:p w14:paraId="6E84BCAA" w14:textId="77777777" w:rsidR="008A68C5" w:rsidRPr="007E273F" w:rsidRDefault="008A68C5" w:rsidP="008C0F89">
            <w:pPr>
              <w:cnfStyle w:val="000000000000" w:firstRow="0" w:lastRow="0" w:firstColumn="0" w:lastColumn="0" w:oddVBand="0" w:evenVBand="0" w:oddHBand="0" w:evenHBand="0" w:firstRowFirstColumn="0" w:firstRowLastColumn="0" w:lastRowFirstColumn="0" w:lastRowLastColumn="0"/>
              <w:rPr>
                <w:lang w:val="en-US"/>
              </w:rPr>
            </w:pPr>
            <w:r>
              <w:rPr>
                <w:rFonts w:ascii="Inter" w:hAnsi="Inter"/>
                <w:color w:val="444444"/>
              </w:rPr>
              <w:t xml:space="preserve">Cohesion subscale From the Family Environment Scale Sum </w:t>
            </w:r>
            <w:proofErr w:type="spellStart"/>
            <w:r>
              <w:rPr>
                <w:rFonts w:ascii="Inter" w:hAnsi="Inter"/>
                <w:color w:val="444444"/>
              </w:rPr>
              <w:t>oF</w:t>
            </w:r>
            <w:proofErr w:type="spellEnd"/>
            <w:r>
              <w:rPr>
                <w:rFonts w:ascii="Inter" w:hAnsi="Inter"/>
                <w:color w:val="444444"/>
              </w:rPr>
              <w:t xml:space="preserve"> Parent Report Prorated Score (Based on minimum of 5 Items answered)</w:t>
            </w:r>
          </w:p>
        </w:tc>
        <w:tc>
          <w:tcPr>
            <w:tcW w:w="2686" w:type="dxa"/>
          </w:tcPr>
          <w:p w14:paraId="7546AF41" w14:textId="77777777" w:rsidR="008A68C5" w:rsidRPr="007E273F" w:rsidRDefault="008A68C5" w:rsidP="008C0F89">
            <w:pPr>
              <w:cnfStyle w:val="000000000000" w:firstRow="0" w:lastRow="0" w:firstColumn="0" w:lastColumn="0" w:oddVBand="0" w:evenVBand="0" w:oddHBand="0" w:evenHBand="0" w:firstRowFirstColumn="0" w:firstRowLastColumn="0" w:lastRowFirstColumn="0" w:lastRowLastColumn="0"/>
              <w:rPr>
                <w:lang w:val="en-US"/>
              </w:rPr>
            </w:pPr>
          </w:p>
        </w:tc>
      </w:tr>
    </w:tbl>
    <w:p w14:paraId="25BF443A" w14:textId="77777777" w:rsidR="008A68C5" w:rsidRPr="007E273F" w:rsidRDefault="008A68C5" w:rsidP="008A68C5">
      <w:pPr>
        <w:pStyle w:val="NormalWeb"/>
        <w:spacing w:before="0"/>
        <w:rPr>
          <w:lang w:val="en-US"/>
        </w:rPr>
      </w:pPr>
      <w:r w:rsidRPr="007E273F">
        <w:rPr>
          <w:lang w:val="en-US"/>
        </w:rPr>
        <w:tab/>
      </w:r>
      <w:r w:rsidRPr="007E273F">
        <w:rPr>
          <w:lang w:val="en-US"/>
        </w:rPr>
        <w:tab/>
      </w:r>
      <w:r w:rsidRPr="007E273F">
        <w:rPr>
          <w:lang w:val="en-US"/>
        </w:rPr>
        <w:tab/>
      </w:r>
    </w:p>
    <w:p w14:paraId="35A93BD7" w14:textId="77777777" w:rsidR="008A68C5" w:rsidRPr="007E273F" w:rsidRDefault="008A68C5" w:rsidP="008A68C5">
      <w:pPr>
        <w:pStyle w:val="NormalWeb"/>
        <w:spacing w:before="0"/>
        <w:rPr>
          <w:lang w:val="en-US"/>
        </w:rPr>
      </w:pPr>
    </w:p>
    <w:p w14:paraId="3869679F" w14:textId="77777777" w:rsidR="008A68C5" w:rsidRDefault="008A68C5" w:rsidP="008A68C5">
      <w:pPr>
        <w:pStyle w:val="NormalWeb"/>
        <w:spacing w:before="0"/>
        <w:rPr>
          <w:lang w:val="en-US"/>
        </w:rPr>
      </w:pPr>
    </w:p>
    <w:p w14:paraId="3EB9014C" w14:textId="77777777" w:rsidR="008A68C5" w:rsidRDefault="008A68C5" w:rsidP="008A68C5">
      <w:pPr>
        <w:pStyle w:val="NormalWeb"/>
        <w:spacing w:before="0"/>
        <w:rPr>
          <w:lang w:val="en-US"/>
        </w:rPr>
      </w:pPr>
    </w:p>
    <w:p w14:paraId="5A73A5D6" w14:textId="77777777" w:rsidR="008A68C5" w:rsidRDefault="008A68C5" w:rsidP="008A68C5">
      <w:pPr>
        <w:pStyle w:val="NormalWeb"/>
        <w:spacing w:before="0"/>
        <w:rPr>
          <w:lang w:val="en-US"/>
        </w:rPr>
      </w:pPr>
    </w:p>
    <w:p w14:paraId="21ADEBCB" w14:textId="77777777" w:rsidR="008A68C5" w:rsidRDefault="008A68C5" w:rsidP="008A68C5">
      <w:pPr>
        <w:pStyle w:val="NormalWeb"/>
        <w:spacing w:before="0"/>
        <w:rPr>
          <w:lang w:val="en-US"/>
        </w:rPr>
      </w:pPr>
    </w:p>
    <w:p w14:paraId="283B978D" w14:textId="77777777" w:rsidR="008A68C5" w:rsidRDefault="008A68C5" w:rsidP="008A68C5">
      <w:pPr>
        <w:pStyle w:val="NormalWeb"/>
        <w:spacing w:before="0"/>
        <w:rPr>
          <w:lang w:val="en-US"/>
        </w:rPr>
      </w:pPr>
    </w:p>
    <w:p w14:paraId="3B398BAC" w14:textId="77777777" w:rsidR="008A68C5" w:rsidRDefault="008A68C5" w:rsidP="008A68C5">
      <w:pPr>
        <w:pStyle w:val="NormalWeb"/>
        <w:spacing w:before="0"/>
        <w:rPr>
          <w:lang w:val="en-US"/>
        </w:rPr>
      </w:pPr>
    </w:p>
    <w:p w14:paraId="7BCC1B39" w14:textId="77777777" w:rsidR="00F822E6" w:rsidRDefault="00F822E6" w:rsidP="00F822E6">
      <w:pPr>
        <w:pStyle w:val="Heading2"/>
      </w:pPr>
      <w:bookmarkStart w:id="5" w:name="_Toc192422429"/>
      <w:r>
        <w:t xml:space="preserve">Family Environment Scale (PhenX, </w:t>
      </w:r>
      <w:r w:rsidRPr="008A68C5">
        <w:t>ce_y_fes</w:t>
      </w:r>
      <w:r>
        <w:t>)</w:t>
      </w:r>
      <w:bookmarkEnd w:id="5"/>
    </w:p>
    <w:p w14:paraId="603D605A" w14:textId="77777777" w:rsidR="00F822E6" w:rsidRPr="008A68C5" w:rsidRDefault="00F822E6" w:rsidP="00F822E6">
      <w:r w:rsidRPr="008A68C5">
        <w:t>Release 5.0 Data Table: </w:t>
      </w:r>
      <w:proofErr w:type="spellStart"/>
      <w:r w:rsidRPr="008A68C5">
        <w:t>ce_y_fes</w:t>
      </w:r>
      <w:proofErr w:type="spellEnd"/>
    </w:p>
    <w:p w14:paraId="2DA64645" w14:textId="77777777" w:rsidR="00F822E6" w:rsidRDefault="00F822E6" w:rsidP="00F822E6">
      <w:pPr>
        <w:rPr>
          <w:rFonts w:ascii="Inter" w:hAnsi="Inter"/>
          <w:color w:val="444444"/>
          <w:sz w:val="26"/>
          <w:szCs w:val="26"/>
        </w:rPr>
      </w:pPr>
      <w:r w:rsidRPr="008A68C5">
        <w:rPr>
          <w:b/>
          <w:bCs/>
        </w:rPr>
        <w:t>Measure Description:</w:t>
      </w:r>
      <w:r w:rsidRPr="008A68C5">
        <w:t xml:space="preserve"> The youth respond to 2 subscales, Family Conflict and Family </w:t>
      </w:r>
      <w:proofErr w:type="spellStart"/>
      <w:r w:rsidRPr="008A68C5">
        <w:t>Coheision</w:t>
      </w:r>
      <w:proofErr w:type="spellEnd"/>
      <w:r w:rsidRPr="008A68C5">
        <w:t xml:space="preserve">. The Family Conflict subscale from the Family Environment Scale (FES; Moos &amp; Moos, 1994) consists of 9 items assessing the amount of openly expressed conflict among family members. The Family Cohesion subscale consists of 9 items assessing the degree of commitment, help, and support family members provide for one </w:t>
      </w:r>
      <w:r w:rsidRPr="008A68C5">
        <w:lastRenderedPageBreak/>
        <w:t>another. These subscales mirror those collected from the parent</w:t>
      </w:r>
      <w:r>
        <w:rPr>
          <w:rStyle w:val="apple-converted-space"/>
          <w:rFonts w:ascii="Inter" w:hAnsi="Inter"/>
          <w:color w:val="444444"/>
          <w:sz w:val="26"/>
          <w:szCs w:val="26"/>
        </w:rPr>
        <w:t> </w:t>
      </w:r>
      <w:hyperlink r:id="rId10" w:anchor="parent-family-environment-scale-phenx" w:history="1">
        <w:r>
          <w:rPr>
            <w:rStyle w:val="Hyperlink"/>
            <w:rFonts w:ascii="Inter" w:hAnsi="Inter"/>
            <w:sz w:val="26"/>
            <w:szCs w:val="26"/>
          </w:rPr>
          <w:t>Family Environment Scale (</w:t>
        </w:r>
        <w:proofErr w:type="spellStart"/>
        <w:r>
          <w:rPr>
            <w:rStyle w:val="Hyperlink"/>
            <w:rFonts w:ascii="Inter" w:hAnsi="Inter"/>
            <w:sz w:val="26"/>
            <w:szCs w:val="26"/>
          </w:rPr>
          <w:t>PhenX</w:t>
        </w:r>
        <w:proofErr w:type="spellEnd"/>
        <w:r>
          <w:rPr>
            <w:rStyle w:val="Hyperlink"/>
            <w:rFonts w:ascii="Inter" w:hAnsi="Inter"/>
            <w:sz w:val="26"/>
            <w:szCs w:val="26"/>
          </w:rPr>
          <w:t>)</w:t>
        </w:r>
      </w:hyperlink>
      <w:r>
        <w:rPr>
          <w:rFonts w:ascii="Inter" w:hAnsi="Inter"/>
          <w:color w:val="444444"/>
          <w:sz w:val="26"/>
          <w:szCs w:val="26"/>
        </w:rPr>
        <w:t>.</w:t>
      </w:r>
    </w:p>
    <w:p w14:paraId="5EE29C48" w14:textId="77777777" w:rsidR="00F822E6" w:rsidRPr="008A68C5" w:rsidRDefault="00F822E6" w:rsidP="00F822E6">
      <w:r w:rsidRPr="008A68C5">
        <w:rPr>
          <w:b/>
          <w:bCs/>
        </w:rPr>
        <w:t>ABCD Subdomain:</w:t>
      </w:r>
      <w:r w:rsidRPr="008A68C5">
        <w:t> Family</w:t>
      </w:r>
    </w:p>
    <w:p w14:paraId="3692607B" w14:textId="77777777" w:rsidR="00F822E6" w:rsidRPr="008A68C5" w:rsidRDefault="00F822E6" w:rsidP="00F822E6">
      <w:r w:rsidRPr="008A68C5">
        <w:rPr>
          <w:b/>
          <w:bCs/>
        </w:rPr>
        <w:t>Number of Variables:</w:t>
      </w:r>
      <w:r w:rsidRPr="008A68C5">
        <w:t> 23</w:t>
      </w:r>
    </w:p>
    <w:p w14:paraId="288C1EDC" w14:textId="77777777" w:rsidR="00F822E6" w:rsidRPr="008A68C5" w:rsidRDefault="00F822E6" w:rsidP="00F822E6">
      <w:r w:rsidRPr="008A68C5">
        <w:rPr>
          <w:b/>
          <w:bCs/>
        </w:rPr>
        <w:t>Summary Score(s):</w:t>
      </w:r>
      <w:r w:rsidRPr="008A68C5">
        <w:t> Yes</w:t>
      </w:r>
    </w:p>
    <w:p w14:paraId="22889F09" w14:textId="77777777" w:rsidR="00F822E6" w:rsidRPr="008A68C5" w:rsidRDefault="00F822E6" w:rsidP="00F822E6">
      <w:r w:rsidRPr="008A68C5">
        <w:rPr>
          <w:b/>
          <w:bCs/>
        </w:rPr>
        <w:t>Measurement Visit Timepoints Administered:</w:t>
      </w:r>
      <w:r w:rsidRPr="008A68C5">
        <w:t> Annually since Baseline</w:t>
      </w:r>
    </w:p>
    <w:p w14:paraId="6E49F030" w14:textId="77777777" w:rsidR="00F822E6" w:rsidRPr="008A68C5" w:rsidRDefault="00F822E6" w:rsidP="00F822E6">
      <w:r w:rsidRPr="008A68C5">
        <w:rPr>
          <w:b/>
          <w:bCs/>
        </w:rPr>
        <w:t>Modifications since initial administration:</w:t>
      </w:r>
      <w:r w:rsidRPr="008A68C5">
        <w:t> None</w:t>
      </w:r>
    </w:p>
    <w:p w14:paraId="25904C10" w14:textId="77777777" w:rsidR="00F822E6" w:rsidRPr="008A68C5" w:rsidRDefault="00F822E6" w:rsidP="00F822E6">
      <w:r w:rsidRPr="008A68C5">
        <w:rPr>
          <w:b/>
          <w:bCs/>
        </w:rPr>
        <w:t>Notes and special considerations:</w:t>
      </w:r>
      <w:r w:rsidRPr="008A68C5">
        <w:t> None</w:t>
      </w:r>
    </w:p>
    <w:p w14:paraId="2BC2C793" w14:textId="77777777" w:rsidR="00F822E6" w:rsidRDefault="00F822E6" w:rsidP="00F822E6">
      <w:r w:rsidRPr="008A68C5">
        <w:rPr>
          <w:b/>
          <w:bCs/>
        </w:rPr>
        <w:t>Reference:</w:t>
      </w:r>
      <w:r w:rsidRPr="008A68C5">
        <w:t> Moos, R.H., Moos, B.S. (1994). Family Environment Scale Manual. Consulting Psychologists Press, Palo Alto, CA.</w:t>
      </w:r>
    </w:p>
    <w:tbl>
      <w:tblPr>
        <w:tblStyle w:val="ListTable7Colorful-Accent4"/>
        <w:tblpPr w:leftFromText="180" w:rightFromText="180" w:vertAnchor="text" w:horzAnchor="margin" w:tblpY="-70"/>
        <w:tblW w:w="0" w:type="auto"/>
        <w:tblLook w:val="04A0" w:firstRow="1" w:lastRow="0" w:firstColumn="1" w:lastColumn="0" w:noHBand="0" w:noVBand="1"/>
      </w:tblPr>
      <w:tblGrid>
        <w:gridCol w:w="2392"/>
        <w:gridCol w:w="3593"/>
        <w:gridCol w:w="2686"/>
      </w:tblGrid>
      <w:tr w:rsidR="00F822E6" w14:paraId="40C85C26" w14:textId="77777777" w:rsidTr="008C0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6A6F09FF" w14:textId="77777777" w:rsidR="00F822E6" w:rsidRPr="00FF7758" w:rsidRDefault="00F822E6" w:rsidP="008C0F89">
            <w:pPr>
              <w:rPr>
                <w:lang w:val="en-US"/>
              </w:rPr>
            </w:pPr>
            <w:r w:rsidRPr="00FF7758">
              <w:rPr>
                <w:lang w:val="en-US"/>
              </w:rPr>
              <w:t>Variable name</w:t>
            </w:r>
          </w:p>
        </w:tc>
        <w:tc>
          <w:tcPr>
            <w:tcW w:w="3593" w:type="dxa"/>
          </w:tcPr>
          <w:p w14:paraId="40DF734C" w14:textId="77777777" w:rsidR="00F822E6" w:rsidRDefault="00F822E6" w:rsidP="008C0F8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86" w:type="dxa"/>
          </w:tcPr>
          <w:p w14:paraId="57570785" w14:textId="77777777" w:rsidR="00F822E6" w:rsidRDefault="00F822E6" w:rsidP="008C0F89">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F822E6" w14:paraId="1101ADD0" w14:textId="77777777" w:rsidTr="008C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183E7AF" w14:textId="77777777" w:rsidR="00F822E6" w:rsidRPr="00FF7758" w:rsidRDefault="00F822E6" w:rsidP="008C0F89">
            <w:pPr>
              <w:rPr>
                <w:lang w:val="en-US"/>
              </w:rPr>
            </w:pPr>
            <w:proofErr w:type="spellStart"/>
            <w:r w:rsidRPr="00FF7758">
              <w:rPr>
                <w:lang w:val="en-US"/>
              </w:rPr>
              <w:t>src_subject_id</w:t>
            </w:r>
            <w:proofErr w:type="spellEnd"/>
          </w:p>
        </w:tc>
        <w:tc>
          <w:tcPr>
            <w:tcW w:w="3593" w:type="dxa"/>
          </w:tcPr>
          <w:p w14:paraId="1C5C022A" w14:textId="77777777" w:rsidR="00F822E6" w:rsidRDefault="00F822E6" w:rsidP="008C0F89">
            <w:pPr>
              <w:cnfStyle w:val="000000100000" w:firstRow="0" w:lastRow="0" w:firstColumn="0" w:lastColumn="0" w:oddVBand="0" w:evenVBand="0" w:oddHBand="1" w:evenHBand="0" w:firstRowFirstColumn="0" w:firstRowLastColumn="0" w:lastRowFirstColumn="0" w:lastRowLastColumn="0"/>
              <w:rPr>
                <w:lang w:val="en-US"/>
              </w:rPr>
            </w:pPr>
            <w:r>
              <w:rPr>
                <w:lang w:val="en-US"/>
              </w:rPr>
              <w:t>Subject identifier</w:t>
            </w:r>
          </w:p>
        </w:tc>
        <w:tc>
          <w:tcPr>
            <w:tcW w:w="2686" w:type="dxa"/>
          </w:tcPr>
          <w:p w14:paraId="10CBB3B7" w14:textId="77777777" w:rsidR="00F822E6" w:rsidRDefault="00F822E6" w:rsidP="008C0F89">
            <w:pPr>
              <w:cnfStyle w:val="000000100000" w:firstRow="0" w:lastRow="0" w:firstColumn="0" w:lastColumn="0" w:oddVBand="0" w:evenVBand="0" w:oddHBand="1" w:evenHBand="0" w:firstRowFirstColumn="0" w:firstRowLastColumn="0" w:lastRowFirstColumn="0" w:lastRowLastColumn="0"/>
              <w:rPr>
                <w:lang w:val="en-US"/>
              </w:rPr>
            </w:pPr>
            <w:r>
              <w:rPr>
                <w:lang w:val="en-US"/>
              </w:rPr>
              <w:t>Unique</w:t>
            </w:r>
          </w:p>
          <w:p w14:paraId="71BA3EA1" w14:textId="77777777" w:rsidR="00F822E6" w:rsidRDefault="00F822E6" w:rsidP="008C0F89">
            <w:pPr>
              <w:cnfStyle w:val="000000100000" w:firstRow="0" w:lastRow="0" w:firstColumn="0" w:lastColumn="0" w:oddVBand="0" w:evenVBand="0" w:oddHBand="1" w:evenHBand="0" w:firstRowFirstColumn="0" w:firstRowLastColumn="0" w:lastRowFirstColumn="0" w:lastRowLastColumn="0"/>
              <w:rPr>
                <w:lang w:val="en-US"/>
              </w:rPr>
            </w:pPr>
            <w:r w:rsidRPr="00F141B9">
              <w:rPr>
                <w:lang w:val="en-US"/>
              </w:rPr>
              <w:t xml:space="preserve">Number of unique </w:t>
            </w:r>
            <w:proofErr w:type="spellStart"/>
            <w:r w:rsidRPr="00F141B9">
              <w:rPr>
                <w:lang w:val="en-US"/>
              </w:rPr>
              <w:t>src_subject_id</w:t>
            </w:r>
            <w:proofErr w:type="spellEnd"/>
            <w:r w:rsidRPr="00F141B9">
              <w:rPr>
                <w:lang w:val="en-US"/>
              </w:rPr>
              <w:t xml:space="preserve">: </w:t>
            </w:r>
          </w:p>
        </w:tc>
      </w:tr>
      <w:tr w:rsidR="00F822E6" w14:paraId="690E8841" w14:textId="77777777" w:rsidTr="008C0F89">
        <w:tc>
          <w:tcPr>
            <w:cnfStyle w:val="001000000000" w:firstRow="0" w:lastRow="0" w:firstColumn="1" w:lastColumn="0" w:oddVBand="0" w:evenVBand="0" w:oddHBand="0" w:evenHBand="0" w:firstRowFirstColumn="0" w:firstRowLastColumn="0" w:lastRowFirstColumn="0" w:lastRowLastColumn="0"/>
            <w:tcW w:w="2392" w:type="dxa"/>
          </w:tcPr>
          <w:p w14:paraId="0875B9B1" w14:textId="77777777" w:rsidR="00F822E6" w:rsidRPr="00FF7758" w:rsidRDefault="00F822E6" w:rsidP="008C0F89">
            <w:pPr>
              <w:rPr>
                <w:lang w:val="en-US"/>
              </w:rPr>
            </w:pPr>
            <w:proofErr w:type="spellStart"/>
            <w:r w:rsidRPr="00FF7758">
              <w:rPr>
                <w:lang w:val="en-US"/>
              </w:rPr>
              <w:t>Eventname</w:t>
            </w:r>
            <w:proofErr w:type="spellEnd"/>
          </w:p>
        </w:tc>
        <w:tc>
          <w:tcPr>
            <w:tcW w:w="3593" w:type="dxa"/>
          </w:tcPr>
          <w:p w14:paraId="27616676" w14:textId="77777777" w:rsidR="00F822E6" w:rsidRDefault="00F822E6" w:rsidP="008C0F89">
            <w:pPr>
              <w:cnfStyle w:val="000000000000" w:firstRow="0" w:lastRow="0" w:firstColumn="0" w:lastColumn="0" w:oddVBand="0" w:evenVBand="0" w:oddHBand="0" w:evenHBand="0" w:firstRowFirstColumn="0" w:firstRowLastColumn="0" w:lastRowFirstColumn="0" w:lastRowLastColumn="0"/>
              <w:rPr>
                <w:lang w:val="en-US"/>
              </w:rPr>
            </w:pPr>
            <w:r>
              <w:rPr>
                <w:lang w:val="en-US"/>
              </w:rPr>
              <w:t>Event identifier</w:t>
            </w:r>
          </w:p>
        </w:tc>
        <w:tc>
          <w:tcPr>
            <w:tcW w:w="2686" w:type="dxa"/>
          </w:tcPr>
          <w:p w14:paraId="5EA48852" w14:textId="77777777" w:rsidR="00F822E6" w:rsidRDefault="00F822E6" w:rsidP="008C0F89">
            <w:pPr>
              <w:cnfStyle w:val="000000000000" w:firstRow="0" w:lastRow="0" w:firstColumn="0" w:lastColumn="0" w:oddVBand="0" w:evenVBand="0" w:oddHBand="0" w:evenHBand="0" w:firstRowFirstColumn="0" w:firstRowLastColumn="0" w:lastRowFirstColumn="0" w:lastRowLastColumn="0"/>
              <w:rPr>
                <w:lang w:val="en-US"/>
              </w:rPr>
            </w:pPr>
          </w:p>
        </w:tc>
      </w:tr>
      <w:tr w:rsidR="00F822E6" w:rsidRPr="008A68C5" w14:paraId="71BC389B" w14:textId="77777777" w:rsidTr="008C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D8E16FA" w14:textId="77777777" w:rsidR="00F822E6" w:rsidRPr="008A68C5" w:rsidRDefault="00F822E6" w:rsidP="008C0F89">
            <w:pPr>
              <w:rPr>
                <w:lang w:val="nb-NO"/>
              </w:rPr>
            </w:pPr>
            <w:proofErr w:type="spellStart"/>
            <w:r w:rsidRPr="00D016CB">
              <w:rPr>
                <w:lang w:val="nb-NO"/>
              </w:rPr>
              <w:t>fes_y_ss_fc_pr</w:t>
            </w:r>
            <w:proofErr w:type="spellEnd"/>
          </w:p>
        </w:tc>
        <w:tc>
          <w:tcPr>
            <w:tcW w:w="3593" w:type="dxa"/>
          </w:tcPr>
          <w:p w14:paraId="7F146E33" w14:textId="77777777" w:rsidR="00F822E6" w:rsidRPr="008A68C5" w:rsidRDefault="00F822E6" w:rsidP="008C0F89">
            <w:pPr>
              <w:cnfStyle w:val="000000100000" w:firstRow="0" w:lastRow="0" w:firstColumn="0" w:lastColumn="0" w:oddVBand="0" w:evenVBand="0" w:oddHBand="1" w:evenHBand="0" w:firstRowFirstColumn="0" w:firstRowLastColumn="0" w:lastRowFirstColumn="0" w:lastRowLastColumn="0"/>
              <w:rPr>
                <w:lang w:val="en-US"/>
              </w:rPr>
            </w:pPr>
            <w:r w:rsidRPr="00D016CB">
              <w:rPr>
                <w:lang w:val="en-US"/>
              </w:rPr>
              <w:t>Conflict Subscale from the Family Environment Scale, Sum of Youth Report: Prorated Score (Based on minimum of five items answered): [</w:t>
            </w:r>
            <w:proofErr w:type="spellStart"/>
            <w:r w:rsidRPr="00D016CB">
              <w:rPr>
                <w:lang w:val="en-US"/>
              </w:rPr>
              <w:t>fes_y_ss_</w:t>
            </w:r>
            <w:proofErr w:type="gramStart"/>
            <w:r w:rsidRPr="00D016CB">
              <w:rPr>
                <w:lang w:val="en-US"/>
              </w:rPr>
              <w:t>fc</w:t>
            </w:r>
            <w:proofErr w:type="spellEnd"/>
            <w:r w:rsidRPr="00D016CB">
              <w:rPr>
                <w:lang w:val="en-US"/>
              </w:rPr>
              <w:t>]*</w:t>
            </w:r>
            <w:proofErr w:type="gramEnd"/>
            <w:r w:rsidRPr="00D016CB">
              <w:rPr>
                <w:lang w:val="en-US"/>
              </w:rPr>
              <w:t>[</w:t>
            </w:r>
            <w:proofErr w:type="spellStart"/>
            <w:r w:rsidRPr="00D016CB">
              <w:rPr>
                <w:lang w:val="en-US"/>
              </w:rPr>
              <w:t>fes_y_ss_fc_nt</w:t>
            </w:r>
            <w:proofErr w:type="spellEnd"/>
            <w:r w:rsidRPr="00D016CB">
              <w:rPr>
                <w:lang w:val="en-US"/>
              </w:rPr>
              <w:t>] /[</w:t>
            </w:r>
            <w:proofErr w:type="spellStart"/>
            <w:r w:rsidRPr="00D016CB">
              <w:rPr>
                <w:lang w:val="en-US"/>
              </w:rPr>
              <w:t>fes_y_ss_fc_na</w:t>
            </w:r>
            <w:proofErr w:type="spellEnd"/>
            <w:r w:rsidRPr="00D016CB">
              <w:rPr>
                <w:lang w:val="en-US"/>
              </w:rPr>
              <w:t>]</w:t>
            </w:r>
          </w:p>
        </w:tc>
        <w:tc>
          <w:tcPr>
            <w:tcW w:w="2686" w:type="dxa"/>
          </w:tcPr>
          <w:p w14:paraId="4DD4A49F" w14:textId="77777777" w:rsidR="00F822E6" w:rsidRPr="008A68C5" w:rsidRDefault="00F822E6" w:rsidP="008C0F89">
            <w:pPr>
              <w:cnfStyle w:val="000000100000" w:firstRow="0" w:lastRow="0" w:firstColumn="0" w:lastColumn="0" w:oddVBand="0" w:evenVBand="0" w:oddHBand="1" w:evenHBand="0" w:firstRowFirstColumn="0" w:firstRowLastColumn="0" w:lastRowFirstColumn="0" w:lastRowLastColumn="0"/>
              <w:rPr>
                <w:lang w:val="en-US"/>
              </w:rPr>
            </w:pPr>
          </w:p>
        </w:tc>
      </w:tr>
    </w:tbl>
    <w:p w14:paraId="5CD49223" w14:textId="77777777" w:rsidR="00F822E6" w:rsidRPr="008A68C5" w:rsidRDefault="00F822E6" w:rsidP="00F822E6">
      <w:pPr>
        <w:rPr>
          <w:lang w:val="en-US"/>
        </w:rPr>
      </w:pPr>
    </w:p>
    <w:p w14:paraId="61F71DE8" w14:textId="77777777" w:rsidR="00F822E6" w:rsidRDefault="00F822E6" w:rsidP="00F822E6">
      <w:pPr>
        <w:rPr>
          <w:lang w:val="en-US"/>
        </w:rPr>
      </w:pPr>
    </w:p>
    <w:p w14:paraId="60433B46" w14:textId="77777777" w:rsidR="00F822E6" w:rsidRDefault="00F822E6" w:rsidP="00F822E6">
      <w:pPr>
        <w:rPr>
          <w:lang w:val="en-US"/>
        </w:rPr>
      </w:pPr>
    </w:p>
    <w:p w14:paraId="0E45DF26" w14:textId="77777777" w:rsidR="00F822E6" w:rsidRDefault="00F822E6" w:rsidP="00F822E6">
      <w:pPr>
        <w:rPr>
          <w:lang w:val="en-US"/>
        </w:rPr>
      </w:pPr>
    </w:p>
    <w:p w14:paraId="298E6BCE" w14:textId="77777777" w:rsidR="00F822E6" w:rsidRDefault="00F822E6" w:rsidP="00F822E6">
      <w:pPr>
        <w:rPr>
          <w:lang w:val="en-US"/>
        </w:rPr>
      </w:pPr>
    </w:p>
    <w:p w14:paraId="57CA7DC0" w14:textId="77777777" w:rsidR="00F822E6" w:rsidRDefault="00F822E6" w:rsidP="00F822E6">
      <w:pPr>
        <w:rPr>
          <w:lang w:val="en-US"/>
        </w:rPr>
      </w:pPr>
    </w:p>
    <w:p w14:paraId="0E470645" w14:textId="77777777" w:rsidR="00F822E6" w:rsidRDefault="00F822E6" w:rsidP="00F822E6">
      <w:pPr>
        <w:rPr>
          <w:lang w:val="en-US"/>
        </w:rPr>
      </w:pPr>
    </w:p>
    <w:p w14:paraId="55C83E89" w14:textId="77777777" w:rsidR="00F822E6" w:rsidRDefault="00F822E6" w:rsidP="00F822E6">
      <w:pPr>
        <w:rPr>
          <w:lang w:val="en-US"/>
        </w:rPr>
      </w:pPr>
    </w:p>
    <w:p w14:paraId="0C7190C9" w14:textId="77777777" w:rsidR="00F822E6" w:rsidRPr="007E273F" w:rsidRDefault="00F822E6" w:rsidP="008A68C5">
      <w:pPr>
        <w:pStyle w:val="NormalWeb"/>
        <w:spacing w:before="0"/>
        <w:rPr>
          <w:lang w:val="en-US"/>
        </w:rPr>
      </w:pPr>
    </w:p>
    <w:p w14:paraId="13B28C4E" w14:textId="77777777" w:rsidR="008A68C5" w:rsidRDefault="008A68C5" w:rsidP="008A68C5"/>
    <w:p w14:paraId="43BD48CE" w14:textId="77777777" w:rsidR="008A68C5" w:rsidRPr="007E273F" w:rsidRDefault="008A68C5" w:rsidP="008A68C5"/>
    <w:p w14:paraId="4F9ED0B7" w14:textId="77777777" w:rsidR="008A68C5" w:rsidRDefault="008A68C5" w:rsidP="008A68C5">
      <w:pPr>
        <w:rPr>
          <w:lang w:val="en-US"/>
        </w:rPr>
      </w:pPr>
    </w:p>
    <w:p w14:paraId="1AB9DA12" w14:textId="77777777" w:rsidR="008A68C5" w:rsidRDefault="008A68C5" w:rsidP="008A68C5">
      <w:pPr>
        <w:rPr>
          <w:lang w:val="en-US"/>
        </w:rPr>
      </w:pPr>
    </w:p>
    <w:p w14:paraId="001B5F93" w14:textId="77777777" w:rsidR="000C6CE7" w:rsidRPr="00FB3999" w:rsidRDefault="000C6CE7" w:rsidP="00FB3999">
      <w:pPr>
        <w:rPr>
          <w:lang w:val="en-US"/>
        </w:rPr>
      </w:pPr>
    </w:p>
    <w:p w14:paraId="66BF16C6" w14:textId="30D698E2" w:rsidR="0021777D" w:rsidRDefault="0061475C" w:rsidP="008A68C5">
      <w:pPr>
        <w:pStyle w:val="Heading1"/>
        <w:rPr>
          <w:lang w:val="en-US"/>
        </w:rPr>
      </w:pPr>
      <w:bookmarkStart w:id="6" w:name="_Toc192422430"/>
      <w:r>
        <w:rPr>
          <w:lang w:val="en-US"/>
        </w:rPr>
        <w:t>Parent Survays</w:t>
      </w:r>
      <w:bookmarkEnd w:id="6"/>
    </w:p>
    <w:p w14:paraId="3395272C" w14:textId="5CA5DB2E" w:rsidR="00120165" w:rsidRDefault="00676384" w:rsidP="0061475C">
      <w:pPr>
        <w:pStyle w:val="Heading2"/>
        <w:rPr>
          <w:lang w:val="en-US"/>
        </w:rPr>
      </w:pPr>
      <w:bookmarkStart w:id="7" w:name="_Toc192422431"/>
      <w:r>
        <w:rPr>
          <w:lang w:val="en-US"/>
        </w:rPr>
        <w:t>KSADS – Symptoms and Diagnoses (</w:t>
      </w:r>
      <w:r w:rsidR="00120165" w:rsidRPr="00120165">
        <w:rPr>
          <w:lang w:val="en-US"/>
        </w:rPr>
        <w:t>mh_p_ksads_ss</w:t>
      </w:r>
      <w:r>
        <w:rPr>
          <w:lang w:val="en-US"/>
        </w:rPr>
        <w:t>)</w:t>
      </w:r>
      <w:bookmarkEnd w:id="7"/>
    </w:p>
    <w:p w14:paraId="3037237D" w14:textId="77777777" w:rsidR="00120165" w:rsidRPr="00120165" w:rsidRDefault="00120165" w:rsidP="00120165">
      <w:pPr>
        <w:rPr>
          <w:b/>
          <w:bCs/>
          <w:lang w:val="en-US"/>
        </w:rPr>
      </w:pPr>
      <w:r w:rsidRPr="00120165">
        <w:rPr>
          <w:b/>
          <w:bCs/>
          <w:lang w:val="en-US"/>
        </w:rPr>
        <w:lastRenderedPageBreak/>
        <w:t>KSADS - Symptoms &amp; Diagnoses</w:t>
      </w:r>
    </w:p>
    <w:p w14:paraId="4E592C7B" w14:textId="77777777" w:rsidR="00120165" w:rsidRPr="00120165" w:rsidRDefault="00120165" w:rsidP="00120165">
      <w:pPr>
        <w:rPr>
          <w:lang w:val="en-US"/>
        </w:rPr>
      </w:pPr>
      <w:r w:rsidRPr="00120165">
        <w:rPr>
          <w:b/>
          <w:bCs/>
          <w:lang w:val="en-US"/>
        </w:rPr>
        <w:t>Release 5.0 Data Table:</w:t>
      </w:r>
      <w:r w:rsidRPr="00120165">
        <w:rPr>
          <w:lang w:val="en-US"/>
        </w:rPr>
        <w:t> </w:t>
      </w:r>
      <w:proofErr w:type="spellStart"/>
      <w:r w:rsidRPr="00120165">
        <w:rPr>
          <w:lang w:val="en-US"/>
        </w:rPr>
        <w:t>mh_p_ksads_ss</w:t>
      </w:r>
      <w:proofErr w:type="spellEnd"/>
    </w:p>
    <w:p w14:paraId="4E0C3BC1" w14:textId="60F824E7" w:rsidR="00120165" w:rsidRPr="00120165" w:rsidRDefault="00120165" w:rsidP="00120165">
      <w:pPr>
        <w:rPr>
          <w:lang w:val="en-US"/>
        </w:rPr>
      </w:pPr>
      <w:r w:rsidRPr="00120165">
        <w:rPr>
          <w:b/>
          <w:bCs/>
          <w:lang w:val="en-US"/>
        </w:rPr>
        <w:t>Measure Description:</w:t>
      </w:r>
      <w:r w:rsidRPr="00120165">
        <w:rPr>
          <w:lang w:val="en-US"/>
        </w:rPr>
        <w:t> DSM-V based symptoms and diagnoses based on the parent responses to individual questions about their youth participant</w:t>
      </w:r>
    </w:p>
    <w:p w14:paraId="465D497C" w14:textId="77777777" w:rsidR="00120165" w:rsidRPr="00120165" w:rsidRDefault="00120165" w:rsidP="00120165">
      <w:pPr>
        <w:rPr>
          <w:lang w:val="en-US"/>
        </w:rPr>
      </w:pPr>
      <w:r w:rsidRPr="00120165">
        <w:rPr>
          <w:b/>
          <w:bCs/>
          <w:lang w:val="en-US"/>
        </w:rPr>
        <w:t>ABCD Subdomain:</w:t>
      </w:r>
      <w:r w:rsidRPr="00120165">
        <w:rPr>
          <w:lang w:val="en-US"/>
        </w:rPr>
        <w:t> Broad Psychopathology</w:t>
      </w:r>
    </w:p>
    <w:p w14:paraId="03D8E2E2" w14:textId="77777777" w:rsidR="00120165" w:rsidRPr="00120165" w:rsidRDefault="00120165" w:rsidP="00120165">
      <w:pPr>
        <w:rPr>
          <w:lang w:val="en-US"/>
        </w:rPr>
      </w:pPr>
      <w:r w:rsidRPr="00120165">
        <w:rPr>
          <w:b/>
          <w:bCs/>
          <w:lang w:val="en-US"/>
        </w:rPr>
        <w:t>Number of Variables:</w:t>
      </w:r>
      <w:r w:rsidRPr="00120165">
        <w:rPr>
          <w:lang w:val="en-US"/>
        </w:rPr>
        <w:t> 1905</w:t>
      </w:r>
    </w:p>
    <w:p w14:paraId="32849A7F" w14:textId="77777777" w:rsidR="00120165" w:rsidRPr="00120165" w:rsidRDefault="00120165" w:rsidP="00120165">
      <w:pPr>
        <w:rPr>
          <w:lang w:val="en-US"/>
        </w:rPr>
      </w:pPr>
      <w:r w:rsidRPr="00120165">
        <w:rPr>
          <w:b/>
          <w:bCs/>
          <w:lang w:val="en-US"/>
        </w:rPr>
        <w:t>Measurement Waves Administered:</w:t>
      </w:r>
      <w:r w:rsidRPr="00120165">
        <w:rPr>
          <w:lang w:val="en-US"/>
        </w:rPr>
        <w:t> Annually since Baseline</w:t>
      </w:r>
    </w:p>
    <w:p w14:paraId="2427BBED" w14:textId="77777777" w:rsidR="00120165" w:rsidRPr="00120165" w:rsidRDefault="00120165" w:rsidP="00120165">
      <w:pPr>
        <w:rPr>
          <w:lang w:val="en-US"/>
        </w:rPr>
      </w:pPr>
      <w:r w:rsidRPr="00120165">
        <w:rPr>
          <w:b/>
          <w:bCs/>
          <w:lang w:val="en-US"/>
        </w:rPr>
        <w:t xml:space="preserve">Modifications since initial </w:t>
      </w:r>
      <w:proofErr w:type="spellStart"/>
      <w:proofErr w:type="gramStart"/>
      <w:r w:rsidRPr="00120165">
        <w:rPr>
          <w:b/>
          <w:bCs/>
          <w:lang w:val="en-US"/>
        </w:rPr>
        <w:t>administration:</w:t>
      </w:r>
      <w:r w:rsidRPr="00120165">
        <w:rPr>
          <w:lang w:val="en-US"/>
        </w:rPr>
        <w:t>The</w:t>
      </w:r>
      <w:proofErr w:type="spellEnd"/>
      <w:proofErr w:type="gramEnd"/>
      <w:r w:rsidRPr="00120165">
        <w:rPr>
          <w:lang w:val="en-US"/>
        </w:rPr>
        <w:t xml:space="preserve"> KSADS 2.0 was administered beginning in the 3-year follow-up.</w:t>
      </w:r>
    </w:p>
    <w:p w14:paraId="3CE49B18" w14:textId="5CE417BC" w:rsidR="00120165" w:rsidRDefault="00120165" w:rsidP="00120165">
      <w:pPr>
        <w:rPr>
          <w:lang w:val="en-US"/>
        </w:rPr>
      </w:pPr>
      <w:r w:rsidRPr="00120165">
        <w:rPr>
          <w:b/>
          <w:bCs/>
          <w:lang w:val="en-US"/>
        </w:rPr>
        <w:t>Notes and special considerations:</w:t>
      </w:r>
      <w:r w:rsidRPr="00120165">
        <w:rPr>
          <w:lang w:val="en-US"/>
        </w:rPr>
        <w:t> None</w:t>
      </w:r>
    </w:p>
    <w:p w14:paraId="4F3B6366" w14:textId="77777777" w:rsidR="00197A1A" w:rsidRPr="00197A1A" w:rsidRDefault="00197A1A" w:rsidP="00197A1A">
      <w:pPr>
        <w:rPr>
          <w:lang w:val="en-US"/>
        </w:rPr>
      </w:pPr>
      <w:r w:rsidRPr="00197A1A">
        <w:rPr>
          <w:lang w:val="en-US"/>
        </w:rPr>
        <w:t>The following codes are used for symptoms and diagnoses in the KSADS:</w:t>
      </w:r>
    </w:p>
    <w:p w14:paraId="36026AAE" w14:textId="33B3DCAF" w:rsidR="00BB0DB1" w:rsidRDefault="00197A1A" w:rsidP="00120165">
      <w:pPr>
        <w:rPr>
          <w:lang w:val="en-US"/>
        </w:rPr>
      </w:pPr>
      <w:r w:rsidRPr="00197A1A">
        <w:rPr>
          <w:lang w:val="en-US"/>
        </w:rPr>
        <w:t>1 = present</w:t>
      </w:r>
      <w:r w:rsidRPr="00197A1A">
        <w:rPr>
          <w:lang w:val="en-US"/>
        </w:rPr>
        <w:br/>
        <w:t>0 = absent</w:t>
      </w:r>
      <w:r w:rsidRPr="00197A1A">
        <w:rPr>
          <w:lang w:val="en-US"/>
        </w:rPr>
        <w:br/>
        <w:t>888 = Question not asked due to primary question response (branching logic)</w:t>
      </w:r>
      <w:r w:rsidRPr="00197A1A">
        <w:rPr>
          <w:lang w:val="en-US"/>
        </w:rPr>
        <w:br/>
        <w:t>555 = Not administered in the assessment</w:t>
      </w:r>
    </w:p>
    <w:tbl>
      <w:tblPr>
        <w:tblStyle w:val="ListTable7Colorful-Accent4"/>
        <w:tblpPr w:leftFromText="180" w:rightFromText="180" w:vertAnchor="text" w:horzAnchor="margin" w:tblpY="-70"/>
        <w:tblW w:w="0" w:type="auto"/>
        <w:tblLook w:val="04A0" w:firstRow="1" w:lastRow="0" w:firstColumn="1" w:lastColumn="0" w:noHBand="0" w:noVBand="1"/>
      </w:tblPr>
      <w:tblGrid>
        <w:gridCol w:w="2392"/>
        <w:gridCol w:w="3593"/>
        <w:gridCol w:w="2686"/>
      </w:tblGrid>
      <w:tr w:rsidR="00B96E45" w14:paraId="000316D6" w14:textId="77777777" w:rsidTr="00D934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2" w:type="dxa"/>
          </w:tcPr>
          <w:p w14:paraId="21B4245F" w14:textId="77777777" w:rsidR="00B96E45" w:rsidRPr="00FF7758" w:rsidRDefault="00B96E45" w:rsidP="0061475C">
            <w:pPr>
              <w:rPr>
                <w:lang w:val="en-US"/>
              </w:rPr>
            </w:pPr>
            <w:r w:rsidRPr="00FF7758">
              <w:rPr>
                <w:lang w:val="en-US"/>
              </w:rPr>
              <w:lastRenderedPageBreak/>
              <w:t>Variable name</w:t>
            </w:r>
          </w:p>
        </w:tc>
        <w:tc>
          <w:tcPr>
            <w:tcW w:w="3593" w:type="dxa"/>
          </w:tcPr>
          <w:p w14:paraId="16E423FC" w14:textId="77777777" w:rsidR="00B96E45" w:rsidRDefault="00B96E45" w:rsidP="0061475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86" w:type="dxa"/>
          </w:tcPr>
          <w:p w14:paraId="49453B5C" w14:textId="77777777" w:rsidR="00B96E45" w:rsidRDefault="00B96E45" w:rsidP="0061475C">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B96E45" w14:paraId="63D6A597" w14:textId="77777777" w:rsidTr="00D93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527D95CF" w14:textId="77777777" w:rsidR="00B96E45" w:rsidRPr="00FF7758" w:rsidRDefault="00B96E45" w:rsidP="0061475C">
            <w:pPr>
              <w:rPr>
                <w:lang w:val="en-US"/>
              </w:rPr>
            </w:pPr>
            <w:proofErr w:type="spellStart"/>
            <w:r w:rsidRPr="00FF7758">
              <w:rPr>
                <w:lang w:val="en-US"/>
              </w:rPr>
              <w:t>src_subject_id</w:t>
            </w:r>
            <w:proofErr w:type="spellEnd"/>
          </w:p>
        </w:tc>
        <w:tc>
          <w:tcPr>
            <w:tcW w:w="3593" w:type="dxa"/>
          </w:tcPr>
          <w:p w14:paraId="36E9191F" w14:textId="77777777" w:rsidR="00B96E45" w:rsidRDefault="00B96E45" w:rsidP="0061475C">
            <w:pPr>
              <w:cnfStyle w:val="000000100000" w:firstRow="0" w:lastRow="0" w:firstColumn="0" w:lastColumn="0" w:oddVBand="0" w:evenVBand="0" w:oddHBand="1" w:evenHBand="0" w:firstRowFirstColumn="0" w:firstRowLastColumn="0" w:lastRowFirstColumn="0" w:lastRowLastColumn="0"/>
              <w:rPr>
                <w:lang w:val="en-US"/>
              </w:rPr>
            </w:pPr>
            <w:r>
              <w:rPr>
                <w:lang w:val="en-US"/>
              </w:rPr>
              <w:t>Subject identifier</w:t>
            </w:r>
          </w:p>
        </w:tc>
        <w:tc>
          <w:tcPr>
            <w:tcW w:w="2686" w:type="dxa"/>
          </w:tcPr>
          <w:p w14:paraId="5738956E" w14:textId="3FB95BC9" w:rsidR="00B96E45" w:rsidRDefault="00F141B9" w:rsidP="0061475C">
            <w:pP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B96E45">
              <w:rPr>
                <w:lang w:val="en-US"/>
              </w:rPr>
              <w:t>nique</w:t>
            </w:r>
          </w:p>
          <w:p w14:paraId="27758E09" w14:textId="5D3B56A0" w:rsidR="00F141B9" w:rsidRDefault="00F141B9" w:rsidP="0061475C">
            <w:pPr>
              <w:cnfStyle w:val="000000100000" w:firstRow="0" w:lastRow="0" w:firstColumn="0" w:lastColumn="0" w:oddVBand="0" w:evenVBand="0" w:oddHBand="1" w:evenHBand="0" w:firstRowFirstColumn="0" w:firstRowLastColumn="0" w:lastRowFirstColumn="0" w:lastRowLastColumn="0"/>
              <w:rPr>
                <w:lang w:val="en-US"/>
              </w:rPr>
            </w:pPr>
            <w:r w:rsidRPr="00F141B9">
              <w:rPr>
                <w:lang w:val="en-US"/>
              </w:rPr>
              <w:t xml:space="preserve">Number of unique </w:t>
            </w:r>
            <w:proofErr w:type="spellStart"/>
            <w:r w:rsidRPr="00F141B9">
              <w:rPr>
                <w:lang w:val="en-US"/>
              </w:rPr>
              <w:t>src_subject_id</w:t>
            </w:r>
            <w:proofErr w:type="spellEnd"/>
            <w:r w:rsidRPr="00F141B9">
              <w:rPr>
                <w:lang w:val="en-US"/>
              </w:rPr>
              <w:t>: 11860</w:t>
            </w:r>
          </w:p>
        </w:tc>
      </w:tr>
      <w:tr w:rsidR="00B96E45" w14:paraId="5653A2C4" w14:textId="77777777" w:rsidTr="00D9341F">
        <w:tc>
          <w:tcPr>
            <w:cnfStyle w:val="001000000000" w:firstRow="0" w:lastRow="0" w:firstColumn="1" w:lastColumn="0" w:oddVBand="0" w:evenVBand="0" w:oddHBand="0" w:evenHBand="0" w:firstRowFirstColumn="0" w:firstRowLastColumn="0" w:lastRowFirstColumn="0" w:lastRowLastColumn="0"/>
            <w:tcW w:w="2392" w:type="dxa"/>
          </w:tcPr>
          <w:p w14:paraId="35760FAF" w14:textId="77777777" w:rsidR="00B96E45" w:rsidRPr="00FF7758" w:rsidRDefault="00B96E45" w:rsidP="0061475C">
            <w:pPr>
              <w:rPr>
                <w:lang w:val="en-US"/>
              </w:rPr>
            </w:pPr>
            <w:proofErr w:type="spellStart"/>
            <w:r w:rsidRPr="00FF7758">
              <w:rPr>
                <w:lang w:val="en-US"/>
              </w:rPr>
              <w:t>Eventname</w:t>
            </w:r>
            <w:proofErr w:type="spellEnd"/>
          </w:p>
        </w:tc>
        <w:tc>
          <w:tcPr>
            <w:tcW w:w="3593" w:type="dxa"/>
          </w:tcPr>
          <w:p w14:paraId="0D44890A" w14:textId="77777777" w:rsidR="00B96E45" w:rsidRDefault="00B96E45" w:rsidP="0061475C">
            <w:pPr>
              <w:cnfStyle w:val="000000000000" w:firstRow="0" w:lastRow="0" w:firstColumn="0" w:lastColumn="0" w:oddVBand="0" w:evenVBand="0" w:oddHBand="0" w:evenHBand="0" w:firstRowFirstColumn="0" w:firstRowLastColumn="0" w:lastRowFirstColumn="0" w:lastRowLastColumn="0"/>
              <w:rPr>
                <w:lang w:val="en-US"/>
              </w:rPr>
            </w:pPr>
            <w:r>
              <w:rPr>
                <w:lang w:val="en-US"/>
              </w:rPr>
              <w:t>Event identifier</w:t>
            </w:r>
          </w:p>
        </w:tc>
        <w:tc>
          <w:tcPr>
            <w:tcW w:w="2686" w:type="dxa"/>
          </w:tcPr>
          <w:p w14:paraId="592EC523" w14:textId="77777777" w:rsidR="00F141B9" w:rsidRPr="00F141B9" w:rsidRDefault="00F141B9" w:rsidP="00F141B9">
            <w:pPr>
              <w:cnfStyle w:val="000000000000" w:firstRow="0" w:lastRow="0" w:firstColumn="0" w:lastColumn="0" w:oddVBand="0" w:evenVBand="0" w:oddHBand="0" w:evenHBand="0" w:firstRowFirstColumn="0" w:firstRowLastColumn="0" w:lastRowFirstColumn="0" w:lastRowLastColumn="0"/>
              <w:rPr>
                <w:lang w:val="en-US"/>
              </w:rPr>
            </w:pPr>
            <w:r w:rsidRPr="00F141B9">
              <w:rPr>
                <w:lang w:val="en-US"/>
              </w:rPr>
              <w:t>"</w:t>
            </w:r>
            <w:proofErr w:type="gramStart"/>
            <w:r w:rsidRPr="00F141B9">
              <w:rPr>
                <w:lang w:val="en-US"/>
              </w:rPr>
              <w:t>baseline</w:t>
            </w:r>
            <w:proofErr w:type="gramEnd"/>
            <w:r w:rsidRPr="00F141B9">
              <w:rPr>
                <w:lang w:val="en-US"/>
              </w:rPr>
              <w:t>_year_1_arm_1"    "1_year_follow_up_y_arm_1" "2_year_follow_up_y_arm_1"</w:t>
            </w:r>
          </w:p>
          <w:p w14:paraId="4694D246" w14:textId="49A7524C" w:rsidR="00B96E45" w:rsidRDefault="00F141B9" w:rsidP="00F141B9">
            <w:pPr>
              <w:cnfStyle w:val="000000000000" w:firstRow="0" w:lastRow="0" w:firstColumn="0" w:lastColumn="0" w:oddVBand="0" w:evenVBand="0" w:oddHBand="0" w:evenHBand="0" w:firstRowFirstColumn="0" w:firstRowLastColumn="0" w:lastRowFirstColumn="0" w:lastRowLastColumn="0"/>
              <w:rPr>
                <w:lang w:val="en-US"/>
              </w:rPr>
            </w:pPr>
            <w:r w:rsidRPr="00F141B9">
              <w:rPr>
                <w:lang w:val="en-US"/>
              </w:rPr>
              <w:t>"3_year_follow_up_y_arm_1" "4_year_follow_up_y_arm_1"</w:t>
            </w:r>
          </w:p>
        </w:tc>
      </w:tr>
      <w:tr w:rsidR="00E67D82" w14:paraId="36701D46" w14:textId="77777777" w:rsidTr="00F8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1" w:type="dxa"/>
            <w:gridSpan w:val="3"/>
          </w:tcPr>
          <w:p w14:paraId="7A660238" w14:textId="271B41CD" w:rsidR="00E67D82" w:rsidRPr="00E67D82" w:rsidRDefault="00E67D82" w:rsidP="00E67D82">
            <w:pPr>
              <w:jc w:val="left"/>
              <w:rPr>
                <w:b/>
                <w:bCs/>
                <w:lang w:val="en-US"/>
              </w:rPr>
            </w:pPr>
            <w:r w:rsidRPr="00E67D82">
              <w:rPr>
                <w:b/>
                <w:bCs/>
                <w:lang w:val="en-US"/>
              </w:rPr>
              <w:t>OCD</w:t>
            </w:r>
          </w:p>
        </w:tc>
      </w:tr>
      <w:tr w:rsidR="00582EAC" w14:paraId="5E6B916B" w14:textId="77777777" w:rsidTr="00D9341F">
        <w:tc>
          <w:tcPr>
            <w:cnfStyle w:val="001000000000" w:firstRow="0" w:lastRow="0" w:firstColumn="1" w:lastColumn="0" w:oddVBand="0" w:evenVBand="0" w:oddHBand="0" w:evenHBand="0" w:firstRowFirstColumn="0" w:firstRowLastColumn="0" w:lastRowFirstColumn="0" w:lastRowLastColumn="0"/>
            <w:tcW w:w="2392" w:type="dxa"/>
          </w:tcPr>
          <w:p w14:paraId="667DCB0E" w14:textId="77777777" w:rsidR="00582EAC" w:rsidRDefault="00582EAC" w:rsidP="00E67D82">
            <w:pPr>
              <w:rPr>
                <w:i w:val="0"/>
                <w:iCs w:val="0"/>
              </w:rPr>
            </w:pPr>
            <w:r w:rsidRPr="00E67D82">
              <w:t>ksads_11_917_p</w:t>
            </w:r>
          </w:p>
          <w:p w14:paraId="773F57A0" w14:textId="63B4955C" w:rsidR="00E67D82" w:rsidRPr="00E67D82" w:rsidRDefault="00E67D82" w:rsidP="00E67D82">
            <w:r w:rsidRPr="00E67D82">
              <w:t>ksads2_11_877_p</w:t>
            </w:r>
          </w:p>
        </w:tc>
        <w:tc>
          <w:tcPr>
            <w:tcW w:w="3593" w:type="dxa"/>
          </w:tcPr>
          <w:p w14:paraId="54119C5F" w14:textId="112763A9" w:rsidR="00582EAC" w:rsidRPr="00E67D82" w:rsidRDefault="00582EAC" w:rsidP="00E67D82">
            <w:pPr>
              <w:cnfStyle w:val="000000000000" w:firstRow="0" w:lastRow="0" w:firstColumn="0" w:lastColumn="0" w:oddVBand="0" w:evenVBand="0" w:oddHBand="0" w:evenHBand="0" w:firstRowFirstColumn="0" w:firstRowLastColumn="0" w:lastRowFirstColumn="0" w:lastRowLastColumn="0"/>
            </w:pPr>
            <w:r w:rsidRPr="00E67D82">
              <w:t xml:space="preserve">Diagnosis - </w:t>
            </w:r>
            <w:proofErr w:type="gramStart"/>
            <w:r w:rsidRPr="00E67D82">
              <w:t>Obsessive-Compulsive Disorder</w:t>
            </w:r>
            <w:proofErr w:type="gramEnd"/>
            <w:r w:rsidRPr="00E67D82">
              <w:t xml:space="preserve"> </w:t>
            </w:r>
            <w:r w:rsidR="00E67D82">
              <w:t xml:space="preserve">- </w:t>
            </w:r>
            <w:r w:rsidRPr="00E67D82">
              <w:t>Present (F42)</w:t>
            </w:r>
          </w:p>
        </w:tc>
        <w:tc>
          <w:tcPr>
            <w:tcW w:w="2686" w:type="dxa"/>
          </w:tcPr>
          <w:p w14:paraId="42A8BD1B" w14:textId="77777777" w:rsidR="00582EAC" w:rsidRPr="00E67D82" w:rsidRDefault="00582EAC" w:rsidP="00E67D82">
            <w:pPr>
              <w:cnfStyle w:val="000000000000" w:firstRow="0" w:lastRow="0" w:firstColumn="0" w:lastColumn="0" w:oddVBand="0" w:evenVBand="0" w:oddHBand="0" w:evenHBand="0" w:firstRowFirstColumn="0" w:firstRowLastColumn="0" w:lastRowFirstColumn="0" w:lastRowLastColumn="0"/>
            </w:pPr>
          </w:p>
        </w:tc>
      </w:tr>
      <w:tr w:rsidR="00582EAC" w14:paraId="024B02AC" w14:textId="77777777" w:rsidTr="00D93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4DD10DCE" w14:textId="680B7AE4" w:rsidR="00E67D82" w:rsidRDefault="00E67D82" w:rsidP="00E67D82">
            <w:pPr>
              <w:rPr>
                <w:i w:val="0"/>
                <w:iCs w:val="0"/>
              </w:rPr>
            </w:pPr>
            <w:r w:rsidRPr="00E67D82">
              <w:t>ksads_11_918_p</w:t>
            </w:r>
          </w:p>
          <w:p w14:paraId="23BA8950" w14:textId="15BB4EF7" w:rsidR="00582EAC" w:rsidRPr="00E67D82" w:rsidRDefault="00E67D82" w:rsidP="00E67D82">
            <w:r w:rsidRPr="00E67D82">
              <w:t>ksads2_11_878_p</w:t>
            </w:r>
          </w:p>
        </w:tc>
        <w:tc>
          <w:tcPr>
            <w:tcW w:w="3593" w:type="dxa"/>
          </w:tcPr>
          <w:p w14:paraId="46327ED4" w14:textId="601CB000" w:rsidR="00582EAC" w:rsidRPr="00E67D82" w:rsidRDefault="00E67D82" w:rsidP="00E67D82">
            <w:pPr>
              <w:cnfStyle w:val="000000100000" w:firstRow="0" w:lastRow="0" w:firstColumn="0" w:lastColumn="0" w:oddVBand="0" w:evenVBand="0" w:oddHBand="1" w:evenHBand="0" w:firstRowFirstColumn="0" w:firstRowLastColumn="0" w:lastRowFirstColumn="0" w:lastRowLastColumn="0"/>
            </w:pPr>
            <w:r w:rsidRPr="00E67D82">
              <w:t xml:space="preserve">Diagnosis - </w:t>
            </w:r>
            <w:proofErr w:type="gramStart"/>
            <w:r w:rsidRPr="00E67D82">
              <w:t>Obsessive-Compulsive Disorder</w:t>
            </w:r>
            <w:proofErr w:type="gramEnd"/>
            <w:r w:rsidRPr="00E67D82">
              <w:t xml:space="preserve"> -Past (F42)</w:t>
            </w:r>
          </w:p>
        </w:tc>
        <w:tc>
          <w:tcPr>
            <w:tcW w:w="2686" w:type="dxa"/>
          </w:tcPr>
          <w:p w14:paraId="1A3870C5" w14:textId="77777777" w:rsidR="00582EAC" w:rsidRPr="00E67D82" w:rsidRDefault="00582EAC" w:rsidP="00E67D82">
            <w:pPr>
              <w:cnfStyle w:val="000000100000" w:firstRow="0" w:lastRow="0" w:firstColumn="0" w:lastColumn="0" w:oddVBand="0" w:evenVBand="0" w:oddHBand="1" w:evenHBand="0" w:firstRowFirstColumn="0" w:firstRowLastColumn="0" w:lastRowFirstColumn="0" w:lastRowLastColumn="0"/>
            </w:pPr>
          </w:p>
        </w:tc>
      </w:tr>
      <w:tr w:rsidR="00E67D82" w14:paraId="1EC93134" w14:textId="77777777" w:rsidTr="00D9341F">
        <w:tc>
          <w:tcPr>
            <w:cnfStyle w:val="001000000000" w:firstRow="0" w:lastRow="0" w:firstColumn="1" w:lastColumn="0" w:oddVBand="0" w:evenVBand="0" w:oddHBand="0" w:evenHBand="0" w:firstRowFirstColumn="0" w:firstRowLastColumn="0" w:lastRowFirstColumn="0" w:lastRowLastColumn="0"/>
            <w:tcW w:w="2392" w:type="dxa"/>
          </w:tcPr>
          <w:p w14:paraId="42361A61" w14:textId="77777777" w:rsidR="00E67D82" w:rsidRDefault="00E67D82" w:rsidP="00E67D82">
            <w:pPr>
              <w:rPr>
                <w:i w:val="0"/>
                <w:iCs w:val="0"/>
              </w:rPr>
            </w:pPr>
            <w:r w:rsidRPr="00E67D82">
              <w:t>ksads_11_919_p</w:t>
            </w:r>
          </w:p>
          <w:p w14:paraId="128782ED" w14:textId="309ED202" w:rsidR="00E67D82" w:rsidRPr="00E67D82" w:rsidRDefault="00E67D82" w:rsidP="00E67D82">
            <w:r w:rsidRPr="00E67D82">
              <w:t>ksads2_11_879_p</w:t>
            </w:r>
          </w:p>
        </w:tc>
        <w:tc>
          <w:tcPr>
            <w:tcW w:w="3593" w:type="dxa"/>
          </w:tcPr>
          <w:p w14:paraId="73B67D56" w14:textId="2E1223A9" w:rsidR="00E67D82" w:rsidRPr="00E67D82" w:rsidRDefault="00E67D82" w:rsidP="00E67D82">
            <w:pPr>
              <w:cnfStyle w:val="000000000000" w:firstRow="0" w:lastRow="0" w:firstColumn="0" w:lastColumn="0" w:oddVBand="0" w:evenVBand="0" w:oddHBand="0" w:evenHBand="0" w:firstRowFirstColumn="0" w:firstRowLastColumn="0" w:lastRowFirstColumn="0" w:lastRowLastColumn="0"/>
            </w:pPr>
            <w:r w:rsidRPr="00E67D82">
              <w:t>Diagnosis - Other Specified Obsessive-Compulsive and Related Disorder present does not meet full criteria (F42)</w:t>
            </w:r>
          </w:p>
        </w:tc>
        <w:tc>
          <w:tcPr>
            <w:tcW w:w="2686" w:type="dxa"/>
          </w:tcPr>
          <w:p w14:paraId="3AF331C5" w14:textId="77777777" w:rsidR="00E67D82" w:rsidRPr="00E67D82" w:rsidRDefault="00E67D82" w:rsidP="00E67D82">
            <w:pPr>
              <w:cnfStyle w:val="000000000000" w:firstRow="0" w:lastRow="0" w:firstColumn="0" w:lastColumn="0" w:oddVBand="0" w:evenVBand="0" w:oddHBand="0" w:evenHBand="0" w:firstRowFirstColumn="0" w:firstRowLastColumn="0" w:lastRowFirstColumn="0" w:lastRowLastColumn="0"/>
            </w:pPr>
          </w:p>
        </w:tc>
      </w:tr>
      <w:tr w:rsidR="00E67D82" w14:paraId="67BDFEE6" w14:textId="77777777" w:rsidTr="00D93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53CDBAC1" w14:textId="77777777" w:rsidR="00E67D82" w:rsidRDefault="00E67D82" w:rsidP="00E67D82">
            <w:pPr>
              <w:rPr>
                <w:i w:val="0"/>
                <w:iCs w:val="0"/>
              </w:rPr>
            </w:pPr>
            <w:r w:rsidRPr="00E67D82">
              <w:t>ksads_11_920_p</w:t>
            </w:r>
          </w:p>
          <w:p w14:paraId="55C7CAC3" w14:textId="16827268" w:rsidR="00E67D82" w:rsidRPr="00E67D82" w:rsidRDefault="00E67D82" w:rsidP="00E67D82">
            <w:r w:rsidRPr="00E67D82">
              <w:t>ksads2_11_880_p</w:t>
            </w:r>
          </w:p>
        </w:tc>
        <w:tc>
          <w:tcPr>
            <w:tcW w:w="3593" w:type="dxa"/>
          </w:tcPr>
          <w:p w14:paraId="6CBA77D3" w14:textId="033CF3D1" w:rsidR="00E67D82" w:rsidRPr="00E67D82" w:rsidRDefault="00E67D82" w:rsidP="00E67D82">
            <w:pPr>
              <w:cnfStyle w:val="000000100000" w:firstRow="0" w:lastRow="0" w:firstColumn="0" w:lastColumn="0" w:oddVBand="0" w:evenVBand="0" w:oddHBand="1" w:evenHBand="0" w:firstRowFirstColumn="0" w:firstRowLastColumn="0" w:lastRowFirstColumn="0" w:lastRowLastColumn="0"/>
            </w:pPr>
            <w:r w:rsidRPr="00E67D82">
              <w:t>Other Specified Obsessive-Compulsive and Related Disorder, past, does not meet full criteria (F42)</w:t>
            </w:r>
          </w:p>
        </w:tc>
        <w:tc>
          <w:tcPr>
            <w:tcW w:w="2686" w:type="dxa"/>
          </w:tcPr>
          <w:p w14:paraId="4893C373" w14:textId="77777777" w:rsidR="00E67D82" w:rsidRPr="00E67D82" w:rsidRDefault="00E67D82" w:rsidP="00E67D82">
            <w:pPr>
              <w:cnfStyle w:val="000000100000" w:firstRow="0" w:lastRow="0" w:firstColumn="0" w:lastColumn="0" w:oddVBand="0" w:evenVBand="0" w:oddHBand="1" w:evenHBand="0" w:firstRowFirstColumn="0" w:firstRowLastColumn="0" w:lastRowFirstColumn="0" w:lastRowLastColumn="0"/>
            </w:pPr>
          </w:p>
        </w:tc>
      </w:tr>
      <w:tr w:rsidR="00E67D82" w14:paraId="37ACFA08" w14:textId="77777777" w:rsidTr="00D9341F">
        <w:tc>
          <w:tcPr>
            <w:cnfStyle w:val="001000000000" w:firstRow="0" w:lastRow="0" w:firstColumn="1" w:lastColumn="0" w:oddVBand="0" w:evenVBand="0" w:oddHBand="0" w:evenHBand="0" w:firstRowFirstColumn="0" w:firstRowLastColumn="0" w:lastRowFirstColumn="0" w:lastRowLastColumn="0"/>
            <w:tcW w:w="2392" w:type="dxa"/>
          </w:tcPr>
          <w:p w14:paraId="7E4A41FE" w14:textId="77777777" w:rsidR="00E67D82" w:rsidRPr="00E67D82" w:rsidRDefault="00E67D82" w:rsidP="00E67D82"/>
        </w:tc>
        <w:tc>
          <w:tcPr>
            <w:tcW w:w="3593" w:type="dxa"/>
          </w:tcPr>
          <w:p w14:paraId="01D2B832" w14:textId="77777777" w:rsidR="00E67D82" w:rsidRPr="00E67D82" w:rsidRDefault="00E67D82" w:rsidP="00E67D82">
            <w:pPr>
              <w:cnfStyle w:val="000000000000" w:firstRow="0" w:lastRow="0" w:firstColumn="0" w:lastColumn="0" w:oddVBand="0" w:evenVBand="0" w:oddHBand="0" w:evenHBand="0" w:firstRowFirstColumn="0" w:firstRowLastColumn="0" w:lastRowFirstColumn="0" w:lastRowLastColumn="0"/>
            </w:pPr>
          </w:p>
        </w:tc>
        <w:tc>
          <w:tcPr>
            <w:tcW w:w="2686" w:type="dxa"/>
          </w:tcPr>
          <w:p w14:paraId="0BF10081" w14:textId="77777777" w:rsidR="00E67D82" w:rsidRPr="00E67D82" w:rsidRDefault="00E67D82" w:rsidP="00E67D82">
            <w:pPr>
              <w:cnfStyle w:val="000000000000" w:firstRow="0" w:lastRow="0" w:firstColumn="0" w:lastColumn="0" w:oddVBand="0" w:evenVBand="0" w:oddHBand="0" w:evenHBand="0" w:firstRowFirstColumn="0" w:firstRowLastColumn="0" w:lastRowFirstColumn="0" w:lastRowLastColumn="0"/>
            </w:pPr>
          </w:p>
        </w:tc>
      </w:tr>
    </w:tbl>
    <w:p w14:paraId="561414B8" w14:textId="77777777" w:rsidR="0061475C" w:rsidRDefault="0061475C" w:rsidP="00120165">
      <w:pPr>
        <w:rPr>
          <w:lang w:val="en-US"/>
        </w:rPr>
      </w:pPr>
    </w:p>
    <w:p w14:paraId="1DFE5713" w14:textId="77777777" w:rsidR="00B96E45" w:rsidRDefault="00B96E45" w:rsidP="00120165">
      <w:pPr>
        <w:rPr>
          <w:lang w:val="en-US"/>
        </w:rPr>
      </w:pPr>
    </w:p>
    <w:p w14:paraId="7F47AE6D" w14:textId="77777777" w:rsidR="00B96E45" w:rsidRDefault="00B96E45" w:rsidP="00120165">
      <w:pPr>
        <w:rPr>
          <w:lang w:val="en-US"/>
        </w:rPr>
      </w:pPr>
    </w:p>
    <w:p w14:paraId="4F90FCBE" w14:textId="77777777" w:rsidR="00B96E45" w:rsidRDefault="00B96E45" w:rsidP="00120165">
      <w:pPr>
        <w:rPr>
          <w:lang w:val="en-US"/>
        </w:rPr>
      </w:pPr>
    </w:p>
    <w:p w14:paraId="7C94998D" w14:textId="77777777" w:rsidR="00B96E45" w:rsidRDefault="00B96E45" w:rsidP="00120165">
      <w:pPr>
        <w:rPr>
          <w:lang w:val="en-US"/>
        </w:rPr>
      </w:pPr>
    </w:p>
    <w:p w14:paraId="1EDE4640" w14:textId="77777777" w:rsidR="00B96E45" w:rsidRDefault="00B96E45" w:rsidP="00120165">
      <w:pPr>
        <w:rPr>
          <w:lang w:val="en-US"/>
        </w:rPr>
      </w:pPr>
    </w:p>
    <w:p w14:paraId="4A1472CC" w14:textId="77777777" w:rsidR="00F141B9" w:rsidRDefault="00F141B9" w:rsidP="00120165">
      <w:pPr>
        <w:rPr>
          <w:lang w:val="en-US"/>
        </w:rPr>
      </w:pPr>
    </w:p>
    <w:p w14:paraId="559267FB" w14:textId="77777777" w:rsidR="004E3A5E" w:rsidRDefault="004E3A5E" w:rsidP="00120165">
      <w:pPr>
        <w:rPr>
          <w:lang w:val="en-US"/>
        </w:rPr>
      </w:pPr>
    </w:p>
    <w:p w14:paraId="74AA6F59" w14:textId="77777777" w:rsidR="00E67D82" w:rsidRDefault="00E67D82" w:rsidP="00120165">
      <w:pPr>
        <w:rPr>
          <w:lang w:val="en-US"/>
        </w:rPr>
      </w:pPr>
    </w:p>
    <w:p w14:paraId="1A12C2B1" w14:textId="77777777" w:rsidR="00E67D82" w:rsidRDefault="00E67D82" w:rsidP="00120165">
      <w:pPr>
        <w:rPr>
          <w:lang w:val="en-US"/>
        </w:rPr>
      </w:pPr>
    </w:p>
    <w:p w14:paraId="08009017" w14:textId="77777777" w:rsidR="00E67D82" w:rsidRDefault="00E67D82" w:rsidP="00120165">
      <w:pPr>
        <w:rPr>
          <w:lang w:val="en-US"/>
        </w:rPr>
      </w:pPr>
    </w:p>
    <w:p w14:paraId="1045BB3A" w14:textId="77777777" w:rsidR="00E67D82" w:rsidRDefault="00E67D82" w:rsidP="00120165">
      <w:pPr>
        <w:rPr>
          <w:lang w:val="en-US"/>
        </w:rPr>
      </w:pPr>
    </w:p>
    <w:p w14:paraId="4EB608DA" w14:textId="77777777" w:rsidR="00E67D82" w:rsidRDefault="00E67D82" w:rsidP="00120165">
      <w:pPr>
        <w:rPr>
          <w:lang w:val="en-US"/>
        </w:rPr>
      </w:pPr>
    </w:p>
    <w:p w14:paraId="43FD6B85" w14:textId="77777777" w:rsidR="00E67D82" w:rsidRDefault="00E67D82" w:rsidP="00120165">
      <w:pPr>
        <w:rPr>
          <w:lang w:val="en-US"/>
        </w:rPr>
      </w:pPr>
    </w:p>
    <w:p w14:paraId="70A48D89" w14:textId="77777777" w:rsidR="00E67D82" w:rsidRDefault="00E67D82" w:rsidP="00120165">
      <w:pPr>
        <w:rPr>
          <w:lang w:val="en-US"/>
        </w:rPr>
      </w:pPr>
    </w:p>
    <w:p w14:paraId="68C0B82B" w14:textId="77777777" w:rsidR="00E67D82" w:rsidRDefault="00E67D82" w:rsidP="00120165">
      <w:pPr>
        <w:rPr>
          <w:lang w:val="en-US"/>
        </w:rPr>
      </w:pPr>
    </w:p>
    <w:p w14:paraId="6F307987" w14:textId="77777777" w:rsidR="00E67D82" w:rsidRDefault="00E67D82" w:rsidP="00120165">
      <w:pPr>
        <w:rPr>
          <w:lang w:val="en-US"/>
        </w:rPr>
      </w:pPr>
    </w:p>
    <w:p w14:paraId="24BBEBC7" w14:textId="6592CD6E" w:rsidR="0061475C" w:rsidRDefault="008B4AF1" w:rsidP="0061475C">
      <w:pPr>
        <w:pStyle w:val="Heading2"/>
        <w:rPr>
          <w:lang w:val="en-US"/>
        </w:rPr>
      </w:pPr>
      <w:bookmarkStart w:id="8" w:name="_Toc192422432"/>
      <w:r>
        <w:rPr>
          <w:lang w:val="en-US"/>
        </w:rPr>
        <w:t>Child Behavior Checklist (CBCL; ASEBA) (parent)</w:t>
      </w:r>
      <w:bookmarkEnd w:id="8"/>
      <w:r w:rsidR="004E3A5E">
        <w:rPr>
          <w:lang w:val="en-US"/>
        </w:rPr>
        <w:t xml:space="preserve"> </w:t>
      </w:r>
    </w:p>
    <w:p w14:paraId="715993C4" w14:textId="77777777" w:rsidR="008B4AF1" w:rsidRPr="008B4AF1" w:rsidRDefault="008B4AF1" w:rsidP="008B4AF1">
      <w:r w:rsidRPr="008B4AF1">
        <w:t>Release 5.0 Data Table: </w:t>
      </w:r>
      <w:proofErr w:type="spellStart"/>
      <w:r w:rsidRPr="008B4AF1">
        <w:t>mh_p_cbcl</w:t>
      </w:r>
      <w:proofErr w:type="spellEnd"/>
    </w:p>
    <w:p w14:paraId="1486CA28" w14:textId="77777777" w:rsidR="008B4AF1" w:rsidRPr="008B4AF1" w:rsidRDefault="008B4AF1" w:rsidP="008B4AF1">
      <w:r w:rsidRPr="008B4AF1">
        <w:rPr>
          <w:b/>
          <w:bCs/>
        </w:rPr>
        <w:t>Measure Description:</w:t>
      </w:r>
      <w:r w:rsidRPr="008B4AF1">
        <w:t> This parent-report ASEBA instrument assess youth dimensional psychopathological syndromes Dimensional and adaptive functioning</w:t>
      </w:r>
    </w:p>
    <w:p w14:paraId="12060F11" w14:textId="77777777" w:rsidR="008B4AF1" w:rsidRPr="008B4AF1" w:rsidRDefault="008B4AF1" w:rsidP="008B4AF1">
      <w:r w:rsidRPr="008B4AF1">
        <w:rPr>
          <w:b/>
          <w:bCs/>
        </w:rPr>
        <w:t>ABCD Subdomain:</w:t>
      </w:r>
      <w:r w:rsidRPr="008B4AF1">
        <w:t> Broad Psychopathology</w:t>
      </w:r>
    </w:p>
    <w:p w14:paraId="0D7CAAF0" w14:textId="77777777" w:rsidR="008B4AF1" w:rsidRPr="008B4AF1" w:rsidRDefault="008B4AF1" w:rsidP="008B4AF1">
      <w:r w:rsidRPr="008B4AF1">
        <w:rPr>
          <w:b/>
          <w:bCs/>
        </w:rPr>
        <w:t>Number of Variables:</w:t>
      </w:r>
      <w:r w:rsidRPr="008B4AF1">
        <w:t> 201</w:t>
      </w:r>
    </w:p>
    <w:p w14:paraId="02B66FAA" w14:textId="77777777" w:rsidR="008B4AF1" w:rsidRPr="008B4AF1" w:rsidRDefault="008B4AF1" w:rsidP="008B4AF1">
      <w:r w:rsidRPr="008B4AF1">
        <w:rPr>
          <w:b/>
          <w:bCs/>
        </w:rPr>
        <w:t>Summary Score(s):</w:t>
      </w:r>
      <w:r w:rsidRPr="008B4AF1">
        <w:t> Yes</w:t>
      </w:r>
    </w:p>
    <w:p w14:paraId="2BE68242" w14:textId="77777777" w:rsidR="008B4AF1" w:rsidRPr="008B4AF1" w:rsidRDefault="008B4AF1" w:rsidP="008B4AF1">
      <w:r w:rsidRPr="008B4AF1">
        <w:rPr>
          <w:b/>
          <w:bCs/>
        </w:rPr>
        <w:t>Measurement Waves Administered:</w:t>
      </w:r>
      <w:r w:rsidRPr="008B4AF1">
        <w:t> Annually since Baseline</w:t>
      </w:r>
    </w:p>
    <w:p w14:paraId="451FEBFB" w14:textId="77777777" w:rsidR="008B4AF1" w:rsidRPr="008B4AF1" w:rsidRDefault="008B4AF1" w:rsidP="008B4AF1">
      <w:r w:rsidRPr="008B4AF1">
        <w:rPr>
          <w:b/>
          <w:bCs/>
        </w:rPr>
        <w:t>Modifications since initial administration:</w:t>
      </w:r>
      <w:r w:rsidRPr="008B4AF1">
        <w:t> None</w:t>
      </w:r>
    </w:p>
    <w:p w14:paraId="74ACCA08" w14:textId="77777777" w:rsidR="008B4AF1" w:rsidRPr="008B4AF1" w:rsidRDefault="008B4AF1" w:rsidP="008B4AF1">
      <w:r w:rsidRPr="008B4AF1">
        <w:rPr>
          <w:b/>
          <w:bCs/>
        </w:rPr>
        <w:lastRenderedPageBreak/>
        <w:t>Notes and special considerations:</w:t>
      </w:r>
      <w:r w:rsidRPr="008B4AF1">
        <w:t xml:space="preserve"> ASEBA recommends not using summary scores for participants with more than 8 missing items. Based on ASEBA </w:t>
      </w:r>
      <w:proofErr w:type="spellStart"/>
      <w:proofErr w:type="gramStart"/>
      <w:r w:rsidRPr="008B4AF1">
        <w:t>scoring,the</w:t>
      </w:r>
      <w:proofErr w:type="spellEnd"/>
      <w:proofErr w:type="gramEnd"/>
      <w:r w:rsidRPr="008B4AF1">
        <w:t xml:space="preserve"> DSM and subscale measures have a range &gt;= 50. The three CBCL Internalizing, Externalizing, and Total Problem scales have a full T-score range with a mean = 50 and SD = 10.</w:t>
      </w:r>
    </w:p>
    <w:p w14:paraId="23CF8A8C" w14:textId="77777777" w:rsidR="008B4AF1" w:rsidRDefault="008B4AF1" w:rsidP="008B4AF1">
      <w:pPr>
        <w:rPr>
          <w:rFonts w:ascii="Times New Roman" w:hAnsi="Times New Roman" w:cs="Times New Roman"/>
          <w:color w:val="444444"/>
          <w:sz w:val="24"/>
          <w:szCs w:val="24"/>
        </w:rPr>
      </w:pPr>
      <w:r w:rsidRPr="008B4AF1">
        <w:t xml:space="preserve">Reference: Achenbach, T. M. (2009). The Achenbach System of Empirically Based Assessment (ASEBA): Development, Findings, Theory, and Applications. Burlington, VT: University of Vermont Research </w:t>
      </w:r>
      <w:proofErr w:type="spellStart"/>
      <w:r w:rsidRPr="008B4AF1">
        <w:t>Center</w:t>
      </w:r>
      <w:proofErr w:type="spellEnd"/>
      <w:r w:rsidRPr="008B4AF1">
        <w:t xml:space="preserve"> for Children, Youth, &amp; Families.</w:t>
      </w:r>
      <w:r w:rsidRPr="008B4AF1">
        <w:rPr>
          <w:rStyle w:val="apple-converted-space"/>
          <w:rFonts w:ascii="Times New Roman" w:hAnsi="Times New Roman" w:cs="Times New Roman"/>
          <w:color w:val="444444"/>
          <w:sz w:val="24"/>
          <w:szCs w:val="24"/>
        </w:rPr>
        <w:t> </w:t>
      </w:r>
      <w:hyperlink r:id="rId11" w:history="1">
        <w:r w:rsidRPr="008B4AF1">
          <w:rPr>
            <w:rStyle w:val="Hyperlink"/>
            <w:rFonts w:ascii="Times New Roman" w:hAnsi="Times New Roman" w:cs="Times New Roman"/>
            <w:sz w:val="24"/>
            <w:szCs w:val="24"/>
          </w:rPr>
          <w:t>Find here</w:t>
        </w:r>
      </w:hyperlink>
    </w:p>
    <w:p w14:paraId="5E582598" w14:textId="70556473" w:rsidR="001B6DDE" w:rsidRDefault="001B6DDE" w:rsidP="001B6DDE">
      <w:r>
        <w:t xml:space="preserve">OCS = </w:t>
      </w:r>
      <w:r w:rsidRPr="001B6DDE">
        <w:t>cbcl_q09_p + cbcl_q31_p + cbcl_q32_p + cbcl_q52_p + cbcl_q66_p + cbcl_q84_p + cbcl_q85_p + cbcl_q112_p</w:t>
      </w:r>
    </w:p>
    <w:p w14:paraId="03229436" w14:textId="75E577BB" w:rsidR="005F49E1" w:rsidRDefault="009E66A2" w:rsidP="001B6DDE">
      <w:r>
        <w:t>Comorbidities: Anxiety problems, Depressive problems, Autism, ADHD, Social problems</w:t>
      </w:r>
    </w:p>
    <w:p w14:paraId="7107DEF1" w14:textId="162F9C25" w:rsidR="005F49E1" w:rsidRPr="001B6DDE" w:rsidRDefault="005F49E1" w:rsidP="001B6DDE">
      <w:r w:rsidRPr="008A68C5">
        <w:t>Achenbach and Rescorla (2000, 2001) have constructed DSM-oriented scales for our revised preschool instruments and school-age instruments. For both age ranges, psychiatrists and psychologists from many cultures rated enough items as very consistent with DSM diagnoses to warrant the following scales: (a) Affective Problems, on the basis of ratings of </w:t>
      </w:r>
      <w:r w:rsidR="00A457CB" w:rsidRPr="008A68C5">
        <w:t>dysthymia and</w:t>
      </w:r>
      <w:r w:rsidRPr="008A68C5">
        <w:t> major depressive disorder; (b) </w:t>
      </w:r>
      <w:r w:rsidR="00A457CB" w:rsidRPr="008A68C5">
        <w:t>Anxiety</w:t>
      </w:r>
      <w:r w:rsidRPr="008A68C5">
        <w:t xml:space="preserve"> Problems, on the basis of ratings of generalized anxiety disorder, separation anxiety disorder, and specific phobia; (c) ADH Problems, on the basis of ratings of hyperactive−impulsive and inattentive types of ADHD; (d) Oppositional Defiant Problems, on the basis of ratings of ODD. For the preschool instruments, enough items were rated as very consistent with DSM diagnoses to warrant a scale for Pervasive Developmental Problems, </w:t>
      </w:r>
      <w:proofErr w:type="gramStart"/>
      <w:r w:rsidRPr="008A68C5">
        <w:t>on the basis of</w:t>
      </w:r>
      <w:proofErr w:type="gramEnd"/>
      <w:r w:rsidRPr="008A68C5">
        <w:t xml:space="preserve"> ratings of Asperger's and autistic disorders. For the school-age instruments, enough items were rated as very consistent with DSM diagnoses to warrant scales for Conduct Problems, </w:t>
      </w:r>
      <w:proofErr w:type="gramStart"/>
      <w:r w:rsidRPr="008A68C5">
        <w:t>on the basis of</w:t>
      </w:r>
      <w:proofErr w:type="gramEnd"/>
      <w:r w:rsidRPr="008A68C5">
        <w:t xml:space="preserve"> ratings of conduct disorder, and for Somatic Problems, on the basis of ratings of somatization and somatoform disorders. We also plan to follow similar procedures for constructing DSM-oriented, as well as empirically based, scales for our young adult, middle-aged adult, and older adult instruments </w:t>
      </w:r>
      <w:r>
        <w:rPr>
          <w:rFonts w:ascii="Arial" w:hAnsi="Arial" w:cs="Arial"/>
          <w:color w:val="333333"/>
          <w:sz w:val="21"/>
          <w:szCs w:val="21"/>
          <w:shd w:val="clear" w:color="auto" w:fill="FFFFFF"/>
        </w:rPr>
        <w:fldChar w:fldCharType="begin"/>
      </w:r>
      <w:r>
        <w:rPr>
          <w:rFonts w:ascii="Arial" w:hAnsi="Arial" w:cs="Arial"/>
          <w:color w:val="333333"/>
          <w:sz w:val="21"/>
          <w:szCs w:val="21"/>
          <w:shd w:val="clear" w:color="auto" w:fill="FFFFFF"/>
        </w:rPr>
        <w:instrText xml:space="preserve"> ADDIN ZOTERO_ITEM CSL_CITATION {"citationID":"Rbog7d3u","properties":{"formattedCitation":"(Achenbach &amp; Dumenci, 2001)","plainCitation":"(Achenbach &amp; Dumenci, 2001)","noteIndex":0},"citationItems":[{"id":3228,"uris":["http://zotero.org/users/13126831/items/5ASLV22V"],"itemData":{"id":3228,"type":"article-journal","container-title":"Journal of Consulting and Clinical Psychology","DOI":"10.1037/0022-006X.69.4.699","ISSN":"1939-2117, 0022-006X","issue":"4","journalAbbreviation":"Journal of Consulting and Clinical Psychology","language":"en","page":"699-702","source":"DOI.org (Crossref)","title":"Advances in empirically based assessment: Revised cross-informant syndromes and new DSM-oriented scales for the CBCL, YSR, and TRF: Comment on Lengua, Sadowski, Friedrich, and Fisher (2001).","title-short":"Advances in empirically based assessment","volume":"69","author":[{"family":"Achenbach","given":"Thomas M."},{"family":"Dumenci","given":"Levent"}],"issued":{"date-parts":[["2001"]]}}}],"schema":"https://github.com/citation-style-language/schema/raw/master/csl-citation.json"} </w:instrText>
      </w:r>
      <w:r>
        <w:rPr>
          <w:rFonts w:ascii="Arial" w:hAnsi="Arial" w:cs="Arial"/>
          <w:color w:val="333333"/>
          <w:sz w:val="21"/>
          <w:szCs w:val="21"/>
          <w:shd w:val="clear" w:color="auto" w:fill="FFFFFF"/>
        </w:rPr>
        <w:fldChar w:fldCharType="separate"/>
      </w:r>
      <w:r>
        <w:rPr>
          <w:rFonts w:ascii="Arial" w:hAnsi="Arial" w:cs="Arial"/>
          <w:noProof/>
          <w:color w:val="333333"/>
          <w:sz w:val="21"/>
          <w:szCs w:val="21"/>
          <w:shd w:val="clear" w:color="auto" w:fill="FFFFFF"/>
        </w:rPr>
        <w:t>(Achenbach &amp; Dumenci, 2001)</w:t>
      </w:r>
      <w:r>
        <w:rPr>
          <w:rFonts w:ascii="Arial" w:hAnsi="Arial" w:cs="Arial"/>
          <w:color w:val="333333"/>
          <w:sz w:val="21"/>
          <w:szCs w:val="21"/>
          <w:shd w:val="clear" w:color="auto" w:fill="FFFFFF"/>
        </w:rPr>
        <w:fldChar w:fldCharType="end"/>
      </w:r>
      <w:r>
        <w:rPr>
          <w:rFonts w:ascii="Arial" w:hAnsi="Arial" w:cs="Arial"/>
          <w:color w:val="333333"/>
          <w:sz w:val="21"/>
          <w:szCs w:val="21"/>
          <w:shd w:val="clear" w:color="auto" w:fill="FFFFFF"/>
        </w:rPr>
        <w:t>.</w:t>
      </w:r>
    </w:p>
    <w:p w14:paraId="75188EA7" w14:textId="77777777" w:rsidR="004E3A5E" w:rsidRPr="004E3A5E" w:rsidRDefault="004E3A5E" w:rsidP="004E3A5E">
      <w:pPr>
        <w:rPr>
          <w:lang w:val="en-US"/>
        </w:rPr>
      </w:pPr>
    </w:p>
    <w:tbl>
      <w:tblPr>
        <w:tblStyle w:val="ListTable7Colorful-Accent4"/>
        <w:tblW w:w="9810" w:type="dxa"/>
        <w:tblLook w:val="04A0" w:firstRow="1" w:lastRow="0" w:firstColumn="1" w:lastColumn="0" w:noHBand="0" w:noVBand="1"/>
      </w:tblPr>
      <w:tblGrid>
        <w:gridCol w:w="2526"/>
        <w:gridCol w:w="4412"/>
        <w:gridCol w:w="2872"/>
      </w:tblGrid>
      <w:tr w:rsidR="009413D6" w14:paraId="72D1E5FF" w14:textId="77777777" w:rsidTr="00405A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6" w:type="dxa"/>
          </w:tcPr>
          <w:p w14:paraId="1C15C165" w14:textId="77777777" w:rsidR="009413D6" w:rsidRPr="00FF7758" w:rsidRDefault="009413D6" w:rsidP="00FC2B53">
            <w:pPr>
              <w:rPr>
                <w:lang w:val="en-US"/>
              </w:rPr>
            </w:pPr>
            <w:r w:rsidRPr="00FF7758">
              <w:rPr>
                <w:lang w:val="en-US"/>
              </w:rPr>
              <w:t>Variable name</w:t>
            </w:r>
          </w:p>
        </w:tc>
        <w:tc>
          <w:tcPr>
            <w:tcW w:w="4412" w:type="dxa"/>
          </w:tcPr>
          <w:p w14:paraId="09A8F917" w14:textId="77777777" w:rsidR="009413D6" w:rsidRDefault="009413D6" w:rsidP="00FC2B5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72" w:type="dxa"/>
          </w:tcPr>
          <w:p w14:paraId="3268A014" w14:textId="77777777" w:rsidR="009413D6" w:rsidRDefault="009413D6" w:rsidP="00FC2B53">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9413D6" w14:paraId="5BBF7BF3"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0B9B9808" w14:textId="77777777" w:rsidR="009413D6" w:rsidRPr="00FF7758" w:rsidRDefault="009413D6" w:rsidP="00FC2B53">
            <w:pPr>
              <w:rPr>
                <w:lang w:val="en-US"/>
              </w:rPr>
            </w:pPr>
            <w:proofErr w:type="spellStart"/>
            <w:r w:rsidRPr="00FF7758">
              <w:rPr>
                <w:lang w:val="en-US"/>
              </w:rPr>
              <w:t>src_subject_id</w:t>
            </w:r>
            <w:proofErr w:type="spellEnd"/>
          </w:p>
        </w:tc>
        <w:tc>
          <w:tcPr>
            <w:tcW w:w="4412" w:type="dxa"/>
          </w:tcPr>
          <w:p w14:paraId="6B242D5E" w14:textId="77777777" w:rsidR="009413D6" w:rsidRDefault="009413D6" w:rsidP="00FC2B53">
            <w:pPr>
              <w:cnfStyle w:val="000000100000" w:firstRow="0" w:lastRow="0" w:firstColumn="0" w:lastColumn="0" w:oddVBand="0" w:evenVBand="0" w:oddHBand="1" w:evenHBand="0" w:firstRowFirstColumn="0" w:firstRowLastColumn="0" w:lastRowFirstColumn="0" w:lastRowLastColumn="0"/>
              <w:rPr>
                <w:lang w:val="en-US"/>
              </w:rPr>
            </w:pPr>
            <w:r>
              <w:rPr>
                <w:lang w:val="en-US"/>
              </w:rPr>
              <w:t>Subject identifier</w:t>
            </w:r>
          </w:p>
        </w:tc>
        <w:tc>
          <w:tcPr>
            <w:tcW w:w="2872" w:type="dxa"/>
          </w:tcPr>
          <w:p w14:paraId="6B177E1D" w14:textId="736585C0" w:rsidR="009413D6" w:rsidRDefault="00F141B9" w:rsidP="00FC2B53">
            <w:pP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9413D6">
              <w:rPr>
                <w:lang w:val="en-US"/>
              </w:rPr>
              <w:t>nique</w:t>
            </w:r>
          </w:p>
          <w:p w14:paraId="65ED4D68" w14:textId="504BAE2E" w:rsidR="00F141B9" w:rsidRDefault="00F141B9" w:rsidP="00FC2B53">
            <w:pPr>
              <w:cnfStyle w:val="000000100000" w:firstRow="0" w:lastRow="0" w:firstColumn="0" w:lastColumn="0" w:oddVBand="0" w:evenVBand="0" w:oddHBand="1" w:evenHBand="0" w:firstRowFirstColumn="0" w:firstRowLastColumn="0" w:lastRowFirstColumn="0" w:lastRowLastColumn="0"/>
              <w:rPr>
                <w:lang w:val="en-US"/>
              </w:rPr>
            </w:pPr>
            <w:r w:rsidRPr="00F141B9">
              <w:rPr>
                <w:lang w:val="en-US"/>
              </w:rPr>
              <w:t xml:space="preserve">Number of unique </w:t>
            </w:r>
            <w:proofErr w:type="spellStart"/>
            <w:r w:rsidRPr="00F141B9">
              <w:rPr>
                <w:lang w:val="en-US"/>
              </w:rPr>
              <w:t>src_subject_id</w:t>
            </w:r>
            <w:proofErr w:type="spellEnd"/>
            <w:r w:rsidRPr="00F141B9">
              <w:rPr>
                <w:lang w:val="en-US"/>
              </w:rPr>
              <w:t>: 118</w:t>
            </w:r>
            <w:r w:rsidR="004E3A5E">
              <w:rPr>
                <w:lang w:val="en-US"/>
              </w:rPr>
              <w:t>6</w:t>
            </w:r>
            <w:r w:rsidR="008B4AF1">
              <w:rPr>
                <w:lang w:val="en-US"/>
              </w:rPr>
              <w:t>6</w:t>
            </w:r>
          </w:p>
        </w:tc>
      </w:tr>
      <w:tr w:rsidR="009413D6" w14:paraId="400A17A0"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7BF2CC80" w14:textId="77777777" w:rsidR="009413D6" w:rsidRPr="00FF7758" w:rsidRDefault="009413D6" w:rsidP="00FC2B53">
            <w:pPr>
              <w:rPr>
                <w:lang w:val="en-US"/>
              </w:rPr>
            </w:pPr>
            <w:proofErr w:type="spellStart"/>
            <w:r w:rsidRPr="00FF7758">
              <w:rPr>
                <w:lang w:val="en-US"/>
              </w:rPr>
              <w:t>Eventname</w:t>
            </w:r>
            <w:proofErr w:type="spellEnd"/>
          </w:p>
        </w:tc>
        <w:tc>
          <w:tcPr>
            <w:tcW w:w="4412" w:type="dxa"/>
          </w:tcPr>
          <w:p w14:paraId="2C9C5305" w14:textId="77777777" w:rsidR="009413D6" w:rsidRPr="008B4AF1" w:rsidRDefault="009413D6" w:rsidP="008B4AF1">
            <w:pPr>
              <w:cnfStyle w:val="000000000000" w:firstRow="0" w:lastRow="0" w:firstColumn="0" w:lastColumn="0" w:oddVBand="0" w:evenVBand="0" w:oddHBand="0" w:evenHBand="0" w:firstRowFirstColumn="0" w:firstRowLastColumn="0" w:lastRowFirstColumn="0" w:lastRowLastColumn="0"/>
            </w:pPr>
            <w:r w:rsidRPr="008B4AF1">
              <w:t>Event identifier</w:t>
            </w:r>
          </w:p>
        </w:tc>
        <w:tc>
          <w:tcPr>
            <w:tcW w:w="2872" w:type="dxa"/>
          </w:tcPr>
          <w:p w14:paraId="65937003" w14:textId="77777777" w:rsidR="008B4AF1" w:rsidRPr="008B4AF1" w:rsidRDefault="008B4AF1" w:rsidP="008B4AF1">
            <w:pPr>
              <w:cnfStyle w:val="000000000000" w:firstRow="0" w:lastRow="0" w:firstColumn="0" w:lastColumn="0" w:oddVBand="0" w:evenVBand="0" w:oddHBand="0" w:evenHBand="0" w:firstRowFirstColumn="0" w:firstRowLastColumn="0" w:lastRowFirstColumn="0" w:lastRowLastColumn="0"/>
            </w:pPr>
            <w:r w:rsidRPr="008B4AF1">
              <w:t>"</w:t>
            </w:r>
            <w:proofErr w:type="gramStart"/>
            <w:r w:rsidRPr="008B4AF1">
              <w:t>baseline</w:t>
            </w:r>
            <w:proofErr w:type="gramEnd"/>
            <w:r w:rsidRPr="008B4AF1">
              <w:t>_year_1_arm_1"    "1_year_follow_up_y_arm_1"</w:t>
            </w:r>
          </w:p>
          <w:p w14:paraId="643CFD60" w14:textId="6AC9D0C8" w:rsidR="008B4AF1" w:rsidRPr="008B4AF1" w:rsidRDefault="008B4AF1" w:rsidP="008B4AF1">
            <w:pPr>
              <w:cnfStyle w:val="000000000000" w:firstRow="0" w:lastRow="0" w:firstColumn="0" w:lastColumn="0" w:oddVBand="0" w:evenVBand="0" w:oddHBand="0" w:evenHBand="0" w:firstRowFirstColumn="0" w:firstRowLastColumn="0" w:lastRowFirstColumn="0" w:lastRowLastColumn="0"/>
            </w:pPr>
            <w:r w:rsidRPr="008B4AF1">
              <w:t>"2_year_follow_up_y_arm_1" "3_year_follow_up_y_arm_1"</w:t>
            </w:r>
          </w:p>
          <w:p w14:paraId="12D1475C" w14:textId="3750E915" w:rsidR="008B4AF1" w:rsidRPr="008B4AF1" w:rsidRDefault="008B4AF1" w:rsidP="008B4AF1">
            <w:pPr>
              <w:cnfStyle w:val="000000000000" w:firstRow="0" w:lastRow="0" w:firstColumn="0" w:lastColumn="0" w:oddVBand="0" w:evenVBand="0" w:oddHBand="0" w:evenHBand="0" w:firstRowFirstColumn="0" w:firstRowLastColumn="0" w:lastRowFirstColumn="0" w:lastRowLastColumn="0"/>
            </w:pPr>
            <w:r w:rsidRPr="008B4AF1">
              <w:t>"4_year_follow_up_y_arm_1"</w:t>
            </w:r>
          </w:p>
          <w:p w14:paraId="50860211" w14:textId="2F326924" w:rsidR="009413D6" w:rsidRPr="008B4AF1" w:rsidRDefault="009413D6" w:rsidP="008B4AF1">
            <w:pPr>
              <w:cnfStyle w:val="000000000000" w:firstRow="0" w:lastRow="0" w:firstColumn="0" w:lastColumn="0" w:oddVBand="0" w:evenVBand="0" w:oddHBand="0" w:evenHBand="0" w:firstRowFirstColumn="0" w:firstRowLastColumn="0" w:lastRowFirstColumn="0" w:lastRowLastColumn="0"/>
            </w:pPr>
          </w:p>
        </w:tc>
      </w:tr>
      <w:tr w:rsidR="004D7569" w:rsidRPr="00B07A60" w14:paraId="609F369E"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16834B6" w14:textId="3B189012" w:rsidR="004D7569" w:rsidRPr="00FF7758" w:rsidRDefault="001B6DDE" w:rsidP="00FC2B53">
            <w:pPr>
              <w:rPr>
                <w:lang w:val="en-US"/>
              </w:rPr>
            </w:pPr>
            <w:r w:rsidRPr="001B6DDE">
              <w:t>cbcl_q09_p</w:t>
            </w:r>
          </w:p>
        </w:tc>
        <w:tc>
          <w:tcPr>
            <w:tcW w:w="4412" w:type="dxa"/>
          </w:tcPr>
          <w:p w14:paraId="75BB1A5B" w14:textId="345C99D5" w:rsidR="004D7569" w:rsidRPr="00B07A60" w:rsidRDefault="001B6DDE" w:rsidP="00B07A60">
            <w:pPr>
              <w:cnfStyle w:val="000000100000" w:firstRow="0" w:lastRow="0" w:firstColumn="0" w:lastColumn="0" w:oddVBand="0" w:evenVBand="0" w:oddHBand="1" w:evenHBand="0" w:firstRowFirstColumn="0" w:firstRowLastColumn="0" w:lastRowFirstColumn="0" w:lastRowLastColumn="0"/>
            </w:pPr>
            <w:r w:rsidRPr="00B07A60">
              <w:t>Can't get their mind off certain thoughts; obsessions</w:t>
            </w:r>
          </w:p>
        </w:tc>
        <w:tc>
          <w:tcPr>
            <w:tcW w:w="2872" w:type="dxa"/>
          </w:tcPr>
          <w:p w14:paraId="25EF1902" w14:textId="3B027A4B" w:rsidR="004D7569" w:rsidRPr="00B07A60" w:rsidRDefault="001B6DDE" w:rsidP="00B07A60">
            <w:pPr>
              <w:cnfStyle w:val="000000100000" w:firstRow="0" w:lastRow="0" w:firstColumn="0" w:lastColumn="0" w:oddVBand="0" w:evenVBand="0" w:oddHBand="1" w:evenHBand="0" w:firstRowFirstColumn="0" w:firstRowLastColumn="0" w:lastRowFirstColumn="0" w:lastRowLastColumn="0"/>
            </w:pPr>
            <w:r w:rsidRPr="00B07A60">
              <w:t xml:space="preserve">0 = Not True; 1 = Somewhat or Sometimes True; 2 = Very True </w:t>
            </w:r>
            <w:proofErr w:type="spellStart"/>
            <w:r w:rsidRPr="00B07A60">
              <w:lastRenderedPageBreak/>
              <w:t>orOften</w:t>
            </w:r>
            <w:proofErr w:type="spellEnd"/>
            <w:r w:rsidRPr="00B07A60">
              <w:t xml:space="preserve"> True; 999=NA; 77=Refused; 88=Missing</w:t>
            </w:r>
            <w:r w:rsidR="00B07A60" w:rsidRPr="00B07A60">
              <w:br/>
              <w:t> Below is a list of items that describe children and youths. For each item that describes your child now or within the past 6 months</w:t>
            </w:r>
          </w:p>
        </w:tc>
      </w:tr>
      <w:tr w:rsidR="00B07A60" w:rsidRPr="00B07A60" w14:paraId="00474574" w14:textId="77777777" w:rsidTr="00544FBB">
        <w:tc>
          <w:tcPr>
            <w:cnfStyle w:val="001000000000" w:firstRow="0" w:lastRow="0" w:firstColumn="1" w:lastColumn="0" w:oddVBand="0" w:evenVBand="0" w:oddHBand="0" w:evenHBand="0" w:firstRowFirstColumn="0" w:firstRowLastColumn="0" w:lastRowFirstColumn="0" w:lastRowLastColumn="0"/>
            <w:tcW w:w="9810" w:type="dxa"/>
            <w:gridSpan w:val="3"/>
          </w:tcPr>
          <w:p w14:paraId="12667947" w14:textId="71C962B6" w:rsidR="00B07A60" w:rsidRPr="00B07A60" w:rsidRDefault="00B07A60" w:rsidP="00B07A60">
            <w:pPr>
              <w:jc w:val="left"/>
              <w:rPr>
                <w:b/>
                <w:bCs/>
              </w:rPr>
            </w:pPr>
            <w:r w:rsidRPr="00B07A60">
              <w:rPr>
                <w:b/>
                <w:bCs/>
              </w:rPr>
              <w:lastRenderedPageBreak/>
              <w:t>OCD</w:t>
            </w:r>
          </w:p>
        </w:tc>
      </w:tr>
      <w:tr w:rsidR="004D7569" w:rsidRPr="00B07A60" w14:paraId="11D73A61"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3073C0B9" w14:textId="0AEF4424" w:rsidR="004D7569" w:rsidRPr="00FF7758" w:rsidRDefault="001B6DDE" w:rsidP="00FC2B53">
            <w:pPr>
              <w:rPr>
                <w:lang w:val="en-US"/>
              </w:rPr>
            </w:pPr>
            <w:r w:rsidRPr="001B6DDE">
              <w:t>cbcl_q31_p</w:t>
            </w:r>
          </w:p>
        </w:tc>
        <w:tc>
          <w:tcPr>
            <w:tcW w:w="4412" w:type="dxa"/>
          </w:tcPr>
          <w:p w14:paraId="63B5566A" w14:textId="2D8EEBEE" w:rsidR="004D7569" w:rsidRPr="00B07A60" w:rsidRDefault="00B07A60" w:rsidP="00B07A60">
            <w:pPr>
              <w:cnfStyle w:val="000000100000" w:firstRow="0" w:lastRow="0" w:firstColumn="0" w:lastColumn="0" w:oddVBand="0" w:evenVBand="0" w:oddHBand="1" w:evenHBand="0" w:firstRowFirstColumn="0" w:firstRowLastColumn="0" w:lastRowFirstColumn="0" w:lastRowLastColumn="0"/>
            </w:pPr>
            <w:r w:rsidRPr="00B07A60">
              <w:t>Fears they might think or do something bad</w:t>
            </w:r>
          </w:p>
        </w:tc>
        <w:tc>
          <w:tcPr>
            <w:tcW w:w="2872" w:type="dxa"/>
          </w:tcPr>
          <w:p w14:paraId="3EC11F36" w14:textId="77777777" w:rsidR="004D7569" w:rsidRPr="00B07A60" w:rsidRDefault="004D7569" w:rsidP="00B07A60">
            <w:pPr>
              <w:cnfStyle w:val="000000100000" w:firstRow="0" w:lastRow="0" w:firstColumn="0" w:lastColumn="0" w:oddVBand="0" w:evenVBand="0" w:oddHBand="1" w:evenHBand="0" w:firstRowFirstColumn="0" w:firstRowLastColumn="0" w:lastRowFirstColumn="0" w:lastRowLastColumn="0"/>
            </w:pPr>
          </w:p>
        </w:tc>
      </w:tr>
      <w:tr w:rsidR="004D7569" w:rsidRPr="00B07A60" w14:paraId="5B1DF2ED"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13E3AB5F" w14:textId="75276527" w:rsidR="004D7569" w:rsidRPr="00FF7758" w:rsidRDefault="001B6DDE" w:rsidP="00FC2B53">
            <w:pPr>
              <w:rPr>
                <w:lang w:val="en-US"/>
              </w:rPr>
            </w:pPr>
            <w:r w:rsidRPr="001B6DDE">
              <w:t>cbcl_q32_p</w:t>
            </w:r>
          </w:p>
        </w:tc>
        <w:tc>
          <w:tcPr>
            <w:tcW w:w="4412" w:type="dxa"/>
          </w:tcPr>
          <w:p w14:paraId="203216EF" w14:textId="327913D2" w:rsidR="004D7569" w:rsidRPr="00B07A60" w:rsidRDefault="00B07A60" w:rsidP="00B07A60">
            <w:pPr>
              <w:cnfStyle w:val="000000000000" w:firstRow="0" w:lastRow="0" w:firstColumn="0" w:lastColumn="0" w:oddVBand="0" w:evenVBand="0" w:oddHBand="0" w:evenHBand="0" w:firstRowFirstColumn="0" w:firstRowLastColumn="0" w:lastRowFirstColumn="0" w:lastRowLastColumn="0"/>
            </w:pPr>
            <w:r w:rsidRPr="00B07A60">
              <w:t xml:space="preserve">Feels they </w:t>
            </w:r>
            <w:proofErr w:type="gramStart"/>
            <w:r w:rsidRPr="00B07A60">
              <w:t>have to</w:t>
            </w:r>
            <w:proofErr w:type="gramEnd"/>
            <w:r w:rsidRPr="00B07A60">
              <w:t xml:space="preserve"> be perfect</w:t>
            </w:r>
          </w:p>
        </w:tc>
        <w:tc>
          <w:tcPr>
            <w:tcW w:w="2872" w:type="dxa"/>
          </w:tcPr>
          <w:p w14:paraId="3CA683E0" w14:textId="77777777" w:rsidR="004D7569" w:rsidRPr="00B07A60" w:rsidRDefault="004D7569" w:rsidP="00B07A60">
            <w:pPr>
              <w:cnfStyle w:val="000000000000" w:firstRow="0" w:lastRow="0" w:firstColumn="0" w:lastColumn="0" w:oddVBand="0" w:evenVBand="0" w:oddHBand="0" w:evenHBand="0" w:firstRowFirstColumn="0" w:firstRowLastColumn="0" w:lastRowFirstColumn="0" w:lastRowLastColumn="0"/>
            </w:pPr>
          </w:p>
        </w:tc>
      </w:tr>
      <w:tr w:rsidR="004D7569" w:rsidRPr="00B07A60" w14:paraId="3017889B"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8EC9F53" w14:textId="5A3D0137" w:rsidR="004D7569" w:rsidRPr="00FF7758" w:rsidRDefault="001B6DDE" w:rsidP="00FC2B53">
            <w:pPr>
              <w:rPr>
                <w:lang w:val="en-US"/>
              </w:rPr>
            </w:pPr>
            <w:r w:rsidRPr="001B6DDE">
              <w:t>cbcl_q52_p</w:t>
            </w:r>
          </w:p>
        </w:tc>
        <w:tc>
          <w:tcPr>
            <w:tcW w:w="4412" w:type="dxa"/>
          </w:tcPr>
          <w:p w14:paraId="08A91503" w14:textId="39115B67" w:rsidR="004D7569" w:rsidRPr="00B07A60" w:rsidRDefault="00B07A60" w:rsidP="00B07A60">
            <w:pPr>
              <w:cnfStyle w:val="000000100000" w:firstRow="0" w:lastRow="0" w:firstColumn="0" w:lastColumn="0" w:oddVBand="0" w:evenVBand="0" w:oddHBand="1" w:evenHBand="0" w:firstRowFirstColumn="0" w:firstRowLastColumn="0" w:lastRowFirstColumn="0" w:lastRowLastColumn="0"/>
            </w:pPr>
            <w:r w:rsidRPr="00B07A60">
              <w:t>Feels too guilty </w:t>
            </w:r>
          </w:p>
        </w:tc>
        <w:tc>
          <w:tcPr>
            <w:tcW w:w="2872" w:type="dxa"/>
          </w:tcPr>
          <w:p w14:paraId="5997D01B" w14:textId="77777777" w:rsidR="004D7569" w:rsidRPr="00B07A60" w:rsidRDefault="004D7569" w:rsidP="00B07A60">
            <w:pPr>
              <w:cnfStyle w:val="000000100000" w:firstRow="0" w:lastRow="0" w:firstColumn="0" w:lastColumn="0" w:oddVBand="0" w:evenVBand="0" w:oddHBand="1" w:evenHBand="0" w:firstRowFirstColumn="0" w:firstRowLastColumn="0" w:lastRowFirstColumn="0" w:lastRowLastColumn="0"/>
            </w:pPr>
          </w:p>
        </w:tc>
      </w:tr>
      <w:tr w:rsidR="004D7569" w:rsidRPr="00B07A60" w14:paraId="20ABD371"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7885FD93" w14:textId="0ABEEF14" w:rsidR="004D7569" w:rsidRPr="00FF7758" w:rsidRDefault="001B6DDE" w:rsidP="00FC2B53">
            <w:pPr>
              <w:rPr>
                <w:lang w:val="en-US"/>
              </w:rPr>
            </w:pPr>
            <w:r w:rsidRPr="001B6DDE">
              <w:t>cbcl_q66_p</w:t>
            </w:r>
          </w:p>
        </w:tc>
        <w:tc>
          <w:tcPr>
            <w:tcW w:w="4412" w:type="dxa"/>
          </w:tcPr>
          <w:p w14:paraId="475DE704" w14:textId="66C38D47" w:rsidR="004D7569" w:rsidRPr="00B07A60" w:rsidRDefault="00B07A60" w:rsidP="00B07A60">
            <w:pPr>
              <w:cnfStyle w:val="000000000000" w:firstRow="0" w:lastRow="0" w:firstColumn="0" w:lastColumn="0" w:oddVBand="0" w:evenVBand="0" w:oddHBand="0" w:evenHBand="0" w:firstRowFirstColumn="0" w:firstRowLastColumn="0" w:lastRowFirstColumn="0" w:lastRowLastColumn="0"/>
            </w:pPr>
            <w:r w:rsidRPr="00B07A60">
              <w:t>Repeats certain acts over and over; compulsions </w:t>
            </w:r>
          </w:p>
        </w:tc>
        <w:tc>
          <w:tcPr>
            <w:tcW w:w="2872" w:type="dxa"/>
          </w:tcPr>
          <w:p w14:paraId="78744C9B" w14:textId="77777777" w:rsidR="004D7569" w:rsidRPr="00B07A60" w:rsidRDefault="004D7569" w:rsidP="00B07A60">
            <w:pPr>
              <w:cnfStyle w:val="000000000000" w:firstRow="0" w:lastRow="0" w:firstColumn="0" w:lastColumn="0" w:oddVBand="0" w:evenVBand="0" w:oddHBand="0" w:evenHBand="0" w:firstRowFirstColumn="0" w:firstRowLastColumn="0" w:lastRowFirstColumn="0" w:lastRowLastColumn="0"/>
            </w:pPr>
          </w:p>
        </w:tc>
      </w:tr>
      <w:tr w:rsidR="004D7569" w:rsidRPr="00B07A60" w14:paraId="4638814E"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3A0AA685" w14:textId="624C18F3" w:rsidR="004D7569" w:rsidRPr="00FF7758" w:rsidRDefault="001B6DDE" w:rsidP="00FC2B53">
            <w:pPr>
              <w:rPr>
                <w:lang w:val="en-US"/>
              </w:rPr>
            </w:pPr>
            <w:r w:rsidRPr="001B6DDE">
              <w:t>cbcl_q84_p</w:t>
            </w:r>
          </w:p>
        </w:tc>
        <w:tc>
          <w:tcPr>
            <w:tcW w:w="4412" w:type="dxa"/>
          </w:tcPr>
          <w:p w14:paraId="45A3091E" w14:textId="65F89AD4" w:rsidR="004D7569" w:rsidRPr="00B07A60" w:rsidRDefault="00B07A60" w:rsidP="00B07A60">
            <w:pPr>
              <w:cnfStyle w:val="000000100000" w:firstRow="0" w:lastRow="0" w:firstColumn="0" w:lastColumn="0" w:oddVBand="0" w:evenVBand="0" w:oddHBand="1" w:evenHBand="0" w:firstRowFirstColumn="0" w:firstRowLastColumn="0" w:lastRowFirstColumn="0" w:lastRowLastColumn="0"/>
            </w:pPr>
            <w:r w:rsidRPr="00B07A60">
              <w:t xml:space="preserve">Strange </w:t>
            </w:r>
            <w:proofErr w:type="spellStart"/>
            <w:r w:rsidRPr="00B07A60">
              <w:t>behavior</w:t>
            </w:r>
            <w:proofErr w:type="spellEnd"/>
            <w:r w:rsidRPr="00B07A60">
              <w:t> </w:t>
            </w:r>
          </w:p>
        </w:tc>
        <w:tc>
          <w:tcPr>
            <w:tcW w:w="2872" w:type="dxa"/>
          </w:tcPr>
          <w:p w14:paraId="1AA1A4B5" w14:textId="77777777" w:rsidR="004D7569" w:rsidRPr="00B07A60" w:rsidRDefault="004D7569" w:rsidP="00B07A60">
            <w:pPr>
              <w:cnfStyle w:val="000000100000" w:firstRow="0" w:lastRow="0" w:firstColumn="0" w:lastColumn="0" w:oddVBand="0" w:evenVBand="0" w:oddHBand="1" w:evenHBand="0" w:firstRowFirstColumn="0" w:firstRowLastColumn="0" w:lastRowFirstColumn="0" w:lastRowLastColumn="0"/>
            </w:pPr>
          </w:p>
        </w:tc>
      </w:tr>
      <w:tr w:rsidR="004D7569" w:rsidRPr="00B07A60" w14:paraId="587E728B"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356E22C7" w14:textId="04B60213" w:rsidR="004D7569" w:rsidRPr="00FF7758" w:rsidRDefault="001B6DDE" w:rsidP="00FC2B53">
            <w:pPr>
              <w:rPr>
                <w:lang w:val="en-US"/>
              </w:rPr>
            </w:pPr>
            <w:r w:rsidRPr="001B6DDE">
              <w:t>cbcl_q85_p</w:t>
            </w:r>
          </w:p>
        </w:tc>
        <w:tc>
          <w:tcPr>
            <w:tcW w:w="4412" w:type="dxa"/>
          </w:tcPr>
          <w:p w14:paraId="5D390A37" w14:textId="5559F7AC" w:rsidR="004D7569" w:rsidRPr="00B07A60" w:rsidRDefault="00B07A60" w:rsidP="00B07A60">
            <w:pPr>
              <w:cnfStyle w:val="000000000000" w:firstRow="0" w:lastRow="0" w:firstColumn="0" w:lastColumn="0" w:oddVBand="0" w:evenVBand="0" w:oddHBand="0" w:evenHBand="0" w:firstRowFirstColumn="0" w:firstRowLastColumn="0" w:lastRowFirstColumn="0" w:lastRowLastColumn="0"/>
            </w:pPr>
            <w:r w:rsidRPr="00B07A60">
              <w:t>Strange ideas </w:t>
            </w:r>
          </w:p>
        </w:tc>
        <w:tc>
          <w:tcPr>
            <w:tcW w:w="2872" w:type="dxa"/>
          </w:tcPr>
          <w:p w14:paraId="7049C103" w14:textId="77777777" w:rsidR="004D7569" w:rsidRPr="00B07A60" w:rsidRDefault="004D7569" w:rsidP="00B07A60">
            <w:pPr>
              <w:cnfStyle w:val="000000000000" w:firstRow="0" w:lastRow="0" w:firstColumn="0" w:lastColumn="0" w:oddVBand="0" w:evenVBand="0" w:oddHBand="0" w:evenHBand="0" w:firstRowFirstColumn="0" w:firstRowLastColumn="0" w:lastRowFirstColumn="0" w:lastRowLastColumn="0"/>
            </w:pPr>
          </w:p>
        </w:tc>
      </w:tr>
      <w:tr w:rsidR="004D7569" w:rsidRPr="00B07A60" w14:paraId="6C09FE15"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3B284B70" w14:textId="45BE7E9A" w:rsidR="004D7569" w:rsidRPr="00FF7758" w:rsidRDefault="001B6DDE" w:rsidP="00FC2B53">
            <w:pPr>
              <w:rPr>
                <w:lang w:val="en-US"/>
              </w:rPr>
            </w:pPr>
            <w:r w:rsidRPr="001B6DDE">
              <w:t>cbcl_q112_p</w:t>
            </w:r>
          </w:p>
        </w:tc>
        <w:tc>
          <w:tcPr>
            <w:tcW w:w="4412" w:type="dxa"/>
          </w:tcPr>
          <w:p w14:paraId="13E2DC96" w14:textId="2D4BE5E5" w:rsidR="004D7569" w:rsidRPr="00B07A60" w:rsidRDefault="00B07A60" w:rsidP="00B07A60">
            <w:pPr>
              <w:cnfStyle w:val="000000100000" w:firstRow="0" w:lastRow="0" w:firstColumn="0" w:lastColumn="0" w:oddVBand="0" w:evenVBand="0" w:oddHBand="1" w:evenHBand="0" w:firstRowFirstColumn="0" w:firstRowLastColumn="0" w:lastRowFirstColumn="0" w:lastRowLastColumn="0"/>
            </w:pPr>
            <w:r w:rsidRPr="00B07A60">
              <w:t>Worries</w:t>
            </w:r>
          </w:p>
        </w:tc>
        <w:tc>
          <w:tcPr>
            <w:tcW w:w="2872" w:type="dxa"/>
          </w:tcPr>
          <w:p w14:paraId="01351241" w14:textId="77777777" w:rsidR="004D7569" w:rsidRPr="00B07A60" w:rsidRDefault="004D7569" w:rsidP="00B07A60">
            <w:pPr>
              <w:cnfStyle w:val="000000100000" w:firstRow="0" w:lastRow="0" w:firstColumn="0" w:lastColumn="0" w:oddVBand="0" w:evenVBand="0" w:oddHBand="1" w:evenHBand="0" w:firstRowFirstColumn="0" w:firstRowLastColumn="0" w:lastRowFirstColumn="0" w:lastRowLastColumn="0"/>
            </w:pPr>
          </w:p>
        </w:tc>
      </w:tr>
      <w:tr w:rsidR="004D7569" w14:paraId="4DB523CF"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4E5DE766" w14:textId="4CA590B8" w:rsidR="004D7569" w:rsidRPr="001B6DDE" w:rsidRDefault="001B6DDE" w:rsidP="001B6DDE">
            <w:r w:rsidRPr="001B6DDE">
              <w:t>cbcl_scr_07_ocd_r</w:t>
            </w:r>
          </w:p>
        </w:tc>
        <w:tc>
          <w:tcPr>
            <w:tcW w:w="4412" w:type="dxa"/>
          </w:tcPr>
          <w:p w14:paraId="038300C9" w14:textId="67BB72AB" w:rsidR="004D7569" w:rsidRPr="001B6DDE" w:rsidRDefault="001B6DDE" w:rsidP="001B6DDE">
            <w:pPr>
              <w:cnfStyle w:val="000000000000" w:firstRow="0" w:lastRow="0" w:firstColumn="0" w:lastColumn="0" w:oddVBand="0" w:evenVBand="0" w:oddHBand="0" w:evenHBand="0" w:firstRowFirstColumn="0" w:firstRowLastColumn="0" w:lastRowFirstColumn="0" w:lastRowLastColumn="0"/>
            </w:pPr>
            <w:r w:rsidRPr="001B6DDE">
              <w:t>Obsessive-Compulsive Problems (OCD) CBCL Scale2007 Scale (raw score)</w:t>
            </w:r>
          </w:p>
        </w:tc>
        <w:tc>
          <w:tcPr>
            <w:tcW w:w="2872" w:type="dxa"/>
          </w:tcPr>
          <w:p w14:paraId="53C1D27F" w14:textId="6DEBE7E4" w:rsidR="004D7569" w:rsidRPr="001B6DDE" w:rsidRDefault="001B6DDE" w:rsidP="001B6DDE">
            <w:pPr>
              <w:cnfStyle w:val="000000000000" w:firstRow="0" w:lastRow="0" w:firstColumn="0" w:lastColumn="0" w:oddVBand="0" w:evenVBand="0" w:oddHBand="0" w:evenHBand="0" w:firstRowFirstColumn="0" w:firstRowLastColumn="0" w:lastRowFirstColumn="0" w:lastRowLastColumn="0"/>
            </w:pPr>
            <w:r w:rsidRPr="001B6DDE">
              <w:t>0::300; 999 = Missing value/NA</w:t>
            </w:r>
          </w:p>
        </w:tc>
      </w:tr>
      <w:tr w:rsidR="004D7569" w14:paraId="33B24E4C"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0FB31895" w14:textId="510A6C2D" w:rsidR="004D7569" w:rsidRPr="001B6DDE" w:rsidRDefault="001B6DDE" w:rsidP="001B6DDE">
            <w:r w:rsidRPr="001B6DDE">
              <w:t>cbcl_scr_07_ocd_t</w:t>
            </w:r>
          </w:p>
        </w:tc>
        <w:tc>
          <w:tcPr>
            <w:tcW w:w="4412" w:type="dxa"/>
          </w:tcPr>
          <w:p w14:paraId="64C2C6A5" w14:textId="35928523" w:rsidR="004D7569" w:rsidRPr="001B6DDE" w:rsidRDefault="001B6DDE" w:rsidP="001B6DDE">
            <w:pPr>
              <w:cnfStyle w:val="000000100000" w:firstRow="0" w:lastRow="0" w:firstColumn="0" w:lastColumn="0" w:oddVBand="0" w:evenVBand="0" w:oddHBand="1" w:evenHBand="0" w:firstRowFirstColumn="0" w:firstRowLastColumn="0" w:lastRowFirstColumn="0" w:lastRowLastColumn="0"/>
            </w:pPr>
            <w:r w:rsidRPr="001B6DDE">
              <w:t>Obsessive-Compulsive Problems (OCD) CBCL Scale2007 Scale (t-score)</w:t>
            </w:r>
          </w:p>
        </w:tc>
        <w:tc>
          <w:tcPr>
            <w:tcW w:w="2872" w:type="dxa"/>
          </w:tcPr>
          <w:p w14:paraId="1F4BA2D3" w14:textId="0597A76D" w:rsidR="004D7569" w:rsidRPr="001B6DDE" w:rsidRDefault="001B6DDE" w:rsidP="001B6DDE">
            <w:pPr>
              <w:cnfStyle w:val="000000100000" w:firstRow="0" w:lastRow="0" w:firstColumn="0" w:lastColumn="0" w:oddVBand="0" w:evenVBand="0" w:oddHBand="1" w:evenHBand="0" w:firstRowFirstColumn="0" w:firstRowLastColumn="0" w:lastRowFirstColumn="0" w:lastRowLastColumn="0"/>
            </w:pPr>
            <w:r w:rsidRPr="001B6DDE">
              <w:t>0::99; 999</w:t>
            </w:r>
          </w:p>
        </w:tc>
      </w:tr>
      <w:tr w:rsidR="004D7569" w14:paraId="2098000D"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7FAB3CE6" w14:textId="71C03271" w:rsidR="004D7569" w:rsidRPr="001B6DDE" w:rsidRDefault="001B6DDE" w:rsidP="001B6DDE">
            <w:r w:rsidRPr="001B6DDE">
              <w:t>cbcl_scr_07_ocd_m</w:t>
            </w:r>
          </w:p>
        </w:tc>
        <w:tc>
          <w:tcPr>
            <w:tcW w:w="4412" w:type="dxa"/>
          </w:tcPr>
          <w:p w14:paraId="674C38E4" w14:textId="7E824C5C" w:rsidR="004D7569" w:rsidRPr="001B6DDE" w:rsidRDefault="001B6DDE" w:rsidP="001B6DDE">
            <w:pPr>
              <w:cnfStyle w:val="000000000000" w:firstRow="0" w:lastRow="0" w:firstColumn="0" w:lastColumn="0" w:oddVBand="0" w:evenVBand="0" w:oddHBand="0" w:evenHBand="0" w:firstRowFirstColumn="0" w:firstRowLastColumn="0" w:lastRowFirstColumn="0" w:lastRowLastColumn="0"/>
            </w:pPr>
            <w:r w:rsidRPr="001B6DDE">
              <w:t>Obsessive-Compulsive Problems (OCD) CBCL Scale2007 Scale (missing values)</w:t>
            </w:r>
          </w:p>
        </w:tc>
        <w:tc>
          <w:tcPr>
            <w:tcW w:w="2872" w:type="dxa"/>
          </w:tcPr>
          <w:p w14:paraId="722F6DE6" w14:textId="77777777" w:rsidR="004D7569" w:rsidRPr="008B4AF1" w:rsidRDefault="004D7569" w:rsidP="008B4AF1">
            <w:pPr>
              <w:cnfStyle w:val="000000000000" w:firstRow="0" w:lastRow="0" w:firstColumn="0" w:lastColumn="0" w:oddVBand="0" w:evenVBand="0" w:oddHBand="0" w:evenHBand="0" w:firstRowFirstColumn="0" w:firstRowLastColumn="0" w:lastRowFirstColumn="0" w:lastRowLastColumn="0"/>
            </w:pPr>
          </w:p>
        </w:tc>
      </w:tr>
      <w:tr w:rsidR="004D7569" w14:paraId="7871F7B7"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4E5C86CC" w14:textId="7191F3D6" w:rsidR="004D7569" w:rsidRPr="001B6DDE" w:rsidRDefault="001B6DDE" w:rsidP="001B6DDE">
            <w:r w:rsidRPr="001B6DDE">
              <w:t>cbcl_scr_07_ocd_nm</w:t>
            </w:r>
          </w:p>
        </w:tc>
        <w:tc>
          <w:tcPr>
            <w:tcW w:w="4412" w:type="dxa"/>
          </w:tcPr>
          <w:p w14:paraId="4EAC20C4" w14:textId="4C7B7DAC" w:rsidR="004D7569" w:rsidRPr="001B6DDE" w:rsidRDefault="001B6DDE" w:rsidP="001B6DDE">
            <w:pPr>
              <w:cnfStyle w:val="000000100000" w:firstRow="0" w:lastRow="0" w:firstColumn="0" w:lastColumn="0" w:oddVBand="0" w:evenVBand="0" w:oddHBand="1" w:evenHBand="0" w:firstRowFirstColumn="0" w:firstRowLastColumn="0" w:lastRowFirstColumn="0" w:lastRowLastColumn="0"/>
            </w:pPr>
            <w:r w:rsidRPr="001B6DDE">
              <w:t>Obsessive-Compulsive Problems (OCD) CBCL Scale2007 Scale (number of missing values)</w:t>
            </w:r>
          </w:p>
        </w:tc>
        <w:tc>
          <w:tcPr>
            <w:tcW w:w="2872" w:type="dxa"/>
          </w:tcPr>
          <w:p w14:paraId="3C71E52E" w14:textId="77777777" w:rsidR="004D7569" w:rsidRPr="008B4AF1" w:rsidRDefault="004D7569" w:rsidP="008B4AF1">
            <w:pPr>
              <w:cnfStyle w:val="000000100000" w:firstRow="0" w:lastRow="0" w:firstColumn="0" w:lastColumn="0" w:oddVBand="0" w:evenVBand="0" w:oddHBand="1" w:evenHBand="0" w:firstRowFirstColumn="0" w:firstRowLastColumn="0" w:lastRowFirstColumn="0" w:lastRowLastColumn="0"/>
            </w:pPr>
          </w:p>
        </w:tc>
      </w:tr>
      <w:tr w:rsidR="00B07A60" w14:paraId="7DC83A7F" w14:textId="77777777" w:rsidTr="004616DA">
        <w:tc>
          <w:tcPr>
            <w:cnfStyle w:val="001000000000" w:firstRow="0" w:lastRow="0" w:firstColumn="1" w:lastColumn="0" w:oddVBand="0" w:evenVBand="0" w:oddHBand="0" w:evenHBand="0" w:firstRowFirstColumn="0" w:firstRowLastColumn="0" w:lastRowFirstColumn="0" w:lastRowLastColumn="0"/>
            <w:tcW w:w="9810" w:type="dxa"/>
            <w:gridSpan w:val="3"/>
          </w:tcPr>
          <w:p w14:paraId="404DA538" w14:textId="7B8853F5" w:rsidR="00B07A60" w:rsidRPr="00B07A60" w:rsidRDefault="00B07A60" w:rsidP="00B07A60">
            <w:pPr>
              <w:jc w:val="left"/>
              <w:rPr>
                <w:b/>
                <w:bCs/>
              </w:rPr>
            </w:pPr>
            <w:r w:rsidRPr="00B07A60">
              <w:rPr>
                <w:b/>
                <w:bCs/>
              </w:rPr>
              <w:t>Internalizing</w:t>
            </w:r>
          </w:p>
        </w:tc>
      </w:tr>
      <w:tr w:rsidR="004D7569" w:rsidRPr="009E66A2" w14:paraId="6611645B"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2299B4D0" w14:textId="65CDFC9B" w:rsidR="004D7569" w:rsidRPr="009E66A2" w:rsidRDefault="00B07A60" w:rsidP="009E66A2">
            <w:pPr>
              <w:rPr>
                <w:lang w:val="nb-NO"/>
              </w:rPr>
            </w:pPr>
            <w:proofErr w:type="spellStart"/>
            <w:r w:rsidRPr="009E66A2">
              <w:rPr>
                <w:lang w:val="nb-NO"/>
              </w:rPr>
              <w:t>cbcl_scr_syn_internal_r</w:t>
            </w:r>
            <w:proofErr w:type="spellEnd"/>
          </w:p>
        </w:tc>
        <w:tc>
          <w:tcPr>
            <w:tcW w:w="4412" w:type="dxa"/>
          </w:tcPr>
          <w:p w14:paraId="7DBA55D8" w14:textId="3B17FA37" w:rsidR="004D7569" w:rsidRPr="009E66A2" w:rsidRDefault="00B07A60" w:rsidP="009E66A2">
            <w:pPr>
              <w:cnfStyle w:val="000000100000" w:firstRow="0" w:lastRow="0" w:firstColumn="0" w:lastColumn="0" w:oddVBand="0" w:evenVBand="0" w:oddHBand="1" w:evenHBand="0" w:firstRowFirstColumn="0" w:firstRowLastColumn="0" w:lastRowFirstColumn="0" w:lastRowLastColumn="0"/>
              <w:rPr>
                <w:lang w:val="en-US"/>
              </w:rPr>
            </w:pPr>
            <w:r w:rsidRPr="009E66A2">
              <w:t>Internal CBCL Syndrome Scale (raw score)</w:t>
            </w:r>
          </w:p>
        </w:tc>
        <w:tc>
          <w:tcPr>
            <w:tcW w:w="2872" w:type="dxa"/>
          </w:tcPr>
          <w:p w14:paraId="707C27D7" w14:textId="24185740" w:rsidR="004D7569" w:rsidRPr="009E66A2" w:rsidRDefault="00B07A60" w:rsidP="009E66A2">
            <w:pPr>
              <w:cnfStyle w:val="000000100000" w:firstRow="0" w:lastRow="0" w:firstColumn="0" w:lastColumn="0" w:oddVBand="0" w:evenVBand="0" w:oddHBand="1" w:evenHBand="0" w:firstRowFirstColumn="0" w:firstRowLastColumn="0" w:lastRowFirstColumn="0" w:lastRowLastColumn="0"/>
              <w:rPr>
                <w:lang w:val="en-US"/>
              </w:rPr>
            </w:pPr>
            <w:r w:rsidRPr="009E66A2">
              <w:t>0::300; 999 = Missing value; -999=N/A</w:t>
            </w:r>
          </w:p>
        </w:tc>
      </w:tr>
      <w:tr w:rsidR="004D7569" w:rsidRPr="009E66A2" w14:paraId="7EBF392A"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4CF342A3" w14:textId="5C8E2804" w:rsidR="004D7569" w:rsidRPr="009E66A2" w:rsidRDefault="00B07A60" w:rsidP="009E66A2">
            <w:pPr>
              <w:rPr>
                <w:lang w:val="nb-NO"/>
              </w:rPr>
            </w:pPr>
            <w:proofErr w:type="spellStart"/>
            <w:r w:rsidRPr="009E66A2">
              <w:rPr>
                <w:lang w:val="nb-NO"/>
              </w:rPr>
              <w:t>cbcl_scr_syn_internal_t</w:t>
            </w:r>
            <w:proofErr w:type="spellEnd"/>
          </w:p>
        </w:tc>
        <w:tc>
          <w:tcPr>
            <w:tcW w:w="4412" w:type="dxa"/>
          </w:tcPr>
          <w:p w14:paraId="2B504913" w14:textId="270D4208" w:rsidR="004D7569" w:rsidRPr="009E66A2" w:rsidRDefault="00B07A60" w:rsidP="009E66A2">
            <w:pPr>
              <w:cnfStyle w:val="000000000000" w:firstRow="0" w:lastRow="0" w:firstColumn="0" w:lastColumn="0" w:oddVBand="0" w:evenVBand="0" w:oddHBand="0" w:evenHBand="0" w:firstRowFirstColumn="0" w:firstRowLastColumn="0" w:lastRowFirstColumn="0" w:lastRowLastColumn="0"/>
              <w:rPr>
                <w:lang w:val="en-US"/>
              </w:rPr>
            </w:pPr>
            <w:r w:rsidRPr="009E66A2">
              <w:t>Internal CBCL Syndrome Scale (t-score)</w:t>
            </w:r>
          </w:p>
        </w:tc>
        <w:tc>
          <w:tcPr>
            <w:tcW w:w="2872" w:type="dxa"/>
          </w:tcPr>
          <w:p w14:paraId="421019EC" w14:textId="3B7503C0" w:rsidR="004D7569" w:rsidRPr="009E66A2" w:rsidRDefault="00B07A60" w:rsidP="009E66A2">
            <w:pPr>
              <w:cnfStyle w:val="000000000000" w:firstRow="0" w:lastRow="0" w:firstColumn="0" w:lastColumn="0" w:oddVBand="0" w:evenVBand="0" w:oddHBand="0" w:evenHBand="0" w:firstRowFirstColumn="0" w:firstRowLastColumn="0" w:lastRowFirstColumn="0" w:lastRowLastColumn="0"/>
              <w:rPr>
                <w:lang w:val="en-US"/>
              </w:rPr>
            </w:pPr>
            <w:r w:rsidRPr="009E66A2">
              <w:t>0::300; 999 = Missing value; -999=N/A</w:t>
            </w:r>
          </w:p>
        </w:tc>
      </w:tr>
      <w:tr w:rsidR="004D7569" w:rsidRPr="009E66A2" w14:paraId="62966C0C"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FBD7D07" w14:textId="5954F411" w:rsidR="004D7569" w:rsidRPr="009E66A2" w:rsidRDefault="00B07A60" w:rsidP="009E66A2">
            <w:pPr>
              <w:rPr>
                <w:lang w:val="nb-NO"/>
              </w:rPr>
            </w:pPr>
            <w:proofErr w:type="spellStart"/>
            <w:r w:rsidRPr="009E66A2">
              <w:rPr>
                <w:lang w:val="nb-NO"/>
              </w:rPr>
              <w:t>cbcl_scr_syn_internal_m</w:t>
            </w:r>
            <w:proofErr w:type="spellEnd"/>
          </w:p>
        </w:tc>
        <w:tc>
          <w:tcPr>
            <w:tcW w:w="4412" w:type="dxa"/>
          </w:tcPr>
          <w:p w14:paraId="53726C9A" w14:textId="6769CABC" w:rsidR="004D7569" w:rsidRPr="009E66A2" w:rsidRDefault="00B07A60" w:rsidP="009E66A2">
            <w:pPr>
              <w:cnfStyle w:val="000000100000" w:firstRow="0" w:lastRow="0" w:firstColumn="0" w:lastColumn="0" w:oddVBand="0" w:evenVBand="0" w:oddHBand="1" w:evenHBand="0" w:firstRowFirstColumn="0" w:firstRowLastColumn="0" w:lastRowFirstColumn="0" w:lastRowLastColumn="0"/>
              <w:rPr>
                <w:lang w:val="en-US"/>
              </w:rPr>
            </w:pPr>
            <w:r w:rsidRPr="009E66A2">
              <w:t>Internal CBCL Syndrome Scale (missing values)</w:t>
            </w:r>
          </w:p>
        </w:tc>
        <w:tc>
          <w:tcPr>
            <w:tcW w:w="2872" w:type="dxa"/>
          </w:tcPr>
          <w:p w14:paraId="67BD41E9" w14:textId="77777777" w:rsidR="004D7569" w:rsidRPr="009E66A2" w:rsidRDefault="004D7569" w:rsidP="009E66A2">
            <w:pPr>
              <w:cnfStyle w:val="000000100000" w:firstRow="0" w:lastRow="0" w:firstColumn="0" w:lastColumn="0" w:oddVBand="0" w:evenVBand="0" w:oddHBand="1" w:evenHBand="0" w:firstRowFirstColumn="0" w:firstRowLastColumn="0" w:lastRowFirstColumn="0" w:lastRowLastColumn="0"/>
              <w:rPr>
                <w:lang w:val="en-US"/>
              </w:rPr>
            </w:pPr>
          </w:p>
        </w:tc>
      </w:tr>
      <w:tr w:rsidR="004D7569" w:rsidRPr="009E66A2" w14:paraId="49FDAEBC"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526967F6" w14:textId="0D659B70" w:rsidR="004D7569" w:rsidRPr="009E66A2" w:rsidRDefault="00B07A60" w:rsidP="009E66A2">
            <w:pPr>
              <w:rPr>
                <w:lang w:val="nb-NO"/>
              </w:rPr>
            </w:pPr>
            <w:proofErr w:type="spellStart"/>
            <w:r w:rsidRPr="009E66A2">
              <w:rPr>
                <w:lang w:val="nb-NO"/>
              </w:rPr>
              <w:t>cbcl_scr_syn_internal_nm</w:t>
            </w:r>
            <w:proofErr w:type="spellEnd"/>
          </w:p>
        </w:tc>
        <w:tc>
          <w:tcPr>
            <w:tcW w:w="4412" w:type="dxa"/>
          </w:tcPr>
          <w:p w14:paraId="30C61E9C" w14:textId="1B0F6E60" w:rsidR="004D7569" w:rsidRPr="009E66A2" w:rsidRDefault="00B07A60" w:rsidP="009E66A2">
            <w:pPr>
              <w:cnfStyle w:val="000000000000" w:firstRow="0" w:lastRow="0" w:firstColumn="0" w:lastColumn="0" w:oddVBand="0" w:evenVBand="0" w:oddHBand="0" w:evenHBand="0" w:firstRowFirstColumn="0" w:firstRowLastColumn="0" w:lastRowFirstColumn="0" w:lastRowLastColumn="0"/>
              <w:rPr>
                <w:lang w:val="en-US"/>
              </w:rPr>
            </w:pPr>
            <w:r w:rsidRPr="009E66A2">
              <w:t>Internal CBCL Syndrome Scale (number of missing values)</w:t>
            </w:r>
          </w:p>
        </w:tc>
        <w:tc>
          <w:tcPr>
            <w:tcW w:w="2872" w:type="dxa"/>
          </w:tcPr>
          <w:p w14:paraId="3B912322" w14:textId="77777777" w:rsidR="004D7569" w:rsidRPr="009E66A2" w:rsidRDefault="004D7569" w:rsidP="009E66A2">
            <w:pPr>
              <w:cnfStyle w:val="000000000000" w:firstRow="0" w:lastRow="0" w:firstColumn="0" w:lastColumn="0" w:oddVBand="0" w:evenVBand="0" w:oddHBand="0" w:evenHBand="0" w:firstRowFirstColumn="0" w:firstRowLastColumn="0" w:lastRowFirstColumn="0" w:lastRowLastColumn="0"/>
              <w:rPr>
                <w:lang w:val="en-US"/>
              </w:rPr>
            </w:pPr>
          </w:p>
        </w:tc>
      </w:tr>
      <w:tr w:rsidR="00B07A60" w:rsidRPr="00B07A60" w14:paraId="56FD29BC" w14:textId="77777777" w:rsidTr="00A5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0" w:type="dxa"/>
            <w:gridSpan w:val="3"/>
          </w:tcPr>
          <w:p w14:paraId="0584E977" w14:textId="795B594A" w:rsidR="00B07A60" w:rsidRPr="00B07A60" w:rsidRDefault="00B07A60" w:rsidP="00B07A60">
            <w:pPr>
              <w:jc w:val="left"/>
              <w:rPr>
                <w:b/>
                <w:bCs/>
                <w:lang w:val="en-US"/>
              </w:rPr>
            </w:pPr>
            <w:r w:rsidRPr="00B07A60">
              <w:rPr>
                <w:b/>
                <w:bCs/>
                <w:lang w:val="en-US"/>
              </w:rPr>
              <w:t>Externalizing</w:t>
            </w:r>
          </w:p>
        </w:tc>
      </w:tr>
      <w:tr w:rsidR="004D7569" w:rsidRPr="00B07A60" w14:paraId="5FAEF231"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23E0114B" w14:textId="77777777" w:rsidR="004D7569" w:rsidRPr="00B07A60" w:rsidRDefault="004D7569" w:rsidP="00FC2B53">
            <w:pPr>
              <w:rPr>
                <w:lang w:val="en-US"/>
              </w:rPr>
            </w:pPr>
          </w:p>
        </w:tc>
        <w:tc>
          <w:tcPr>
            <w:tcW w:w="4412" w:type="dxa"/>
          </w:tcPr>
          <w:p w14:paraId="66044150" w14:textId="77777777" w:rsidR="004D7569" w:rsidRPr="00B07A60" w:rsidRDefault="004D7569" w:rsidP="008B4AF1">
            <w:pPr>
              <w:cnfStyle w:val="000000000000" w:firstRow="0" w:lastRow="0" w:firstColumn="0" w:lastColumn="0" w:oddVBand="0" w:evenVBand="0" w:oddHBand="0" w:evenHBand="0" w:firstRowFirstColumn="0" w:firstRowLastColumn="0" w:lastRowFirstColumn="0" w:lastRowLastColumn="0"/>
              <w:rPr>
                <w:lang w:val="en-US"/>
              </w:rPr>
            </w:pPr>
          </w:p>
        </w:tc>
        <w:tc>
          <w:tcPr>
            <w:tcW w:w="2872" w:type="dxa"/>
          </w:tcPr>
          <w:p w14:paraId="4C4A7673" w14:textId="77777777" w:rsidR="004D7569" w:rsidRPr="00B07A60" w:rsidRDefault="004D7569" w:rsidP="008B4AF1">
            <w:pPr>
              <w:cnfStyle w:val="000000000000" w:firstRow="0" w:lastRow="0" w:firstColumn="0" w:lastColumn="0" w:oddVBand="0" w:evenVBand="0" w:oddHBand="0" w:evenHBand="0" w:firstRowFirstColumn="0" w:firstRowLastColumn="0" w:lastRowFirstColumn="0" w:lastRowLastColumn="0"/>
              <w:rPr>
                <w:lang w:val="en-US"/>
              </w:rPr>
            </w:pPr>
          </w:p>
        </w:tc>
      </w:tr>
      <w:tr w:rsidR="004D7569" w:rsidRPr="00B07A60" w14:paraId="3B4E15D4"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36FDC8AE" w14:textId="77777777" w:rsidR="004D7569" w:rsidRPr="00B07A60" w:rsidRDefault="004D7569" w:rsidP="00FC2B53">
            <w:pPr>
              <w:rPr>
                <w:lang w:val="en-US"/>
              </w:rPr>
            </w:pPr>
          </w:p>
        </w:tc>
        <w:tc>
          <w:tcPr>
            <w:tcW w:w="4412" w:type="dxa"/>
          </w:tcPr>
          <w:p w14:paraId="41088F0E" w14:textId="77777777" w:rsidR="004D7569" w:rsidRPr="00B07A60" w:rsidRDefault="004D7569" w:rsidP="008B4AF1">
            <w:pPr>
              <w:cnfStyle w:val="000000100000" w:firstRow="0" w:lastRow="0" w:firstColumn="0" w:lastColumn="0" w:oddVBand="0" w:evenVBand="0" w:oddHBand="1" w:evenHBand="0" w:firstRowFirstColumn="0" w:firstRowLastColumn="0" w:lastRowFirstColumn="0" w:lastRowLastColumn="0"/>
              <w:rPr>
                <w:lang w:val="en-US"/>
              </w:rPr>
            </w:pPr>
          </w:p>
        </w:tc>
        <w:tc>
          <w:tcPr>
            <w:tcW w:w="2872" w:type="dxa"/>
          </w:tcPr>
          <w:p w14:paraId="0064EFBF" w14:textId="77777777" w:rsidR="004D7569" w:rsidRPr="00B07A60" w:rsidRDefault="004D7569" w:rsidP="008B4AF1">
            <w:pPr>
              <w:cnfStyle w:val="000000100000" w:firstRow="0" w:lastRow="0" w:firstColumn="0" w:lastColumn="0" w:oddVBand="0" w:evenVBand="0" w:oddHBand="1" w:evenHBand="0" w:firstRowFirstColumn="0" w:firstRowLastColumn="0" w:lastRowFirstColumn="0" w:lastRowLastColumn="0"/>
              <w:rPr>
                <w:lang w:val="en-US"/>
              </w:rPr>
            </w:pPr>
          </w:p>
        </w:tc>
      </w:tr>
      <w:tr w:rsidR="004D7569" w:rsidRPr="00B07A60" w14:paraId="36201C1A"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08D8852B" w14:textId="77777777" w:rsidR="004D7569" w:rsidRPr="00B07A60" w:rsidRDefault="004D7569" w:rsidP="00FC2B53">
            <w:pPr>
              <w:rPr>
                <w:lang w:val="en-US"/>
              </w:rPr>
            </w:pPr>
          </w:p>
        </w:tc>
        <w:tc>
          <w:tcPr>
            <w:tcW w:w="4412" w:type="dxa"/>
          </w:tcPr>
          <w:p w14:paraId="7579878D" w14:textId="77777777" w:rsidR="004D7569" w:rsidRPr="00B07A60" w:rsidRDefault="004D7569" w:rsidP="008B4AF1">
            <w:pPr>
              <w:cnfStyle w:val="000000000000" w:firstRow="0" w:lastRow="0" w:firstColumn="0" w:lastColumn="0" w:oddVBand="0" w:evenVBand="0" w:oddHBand="0" w:evenHBand="0" w:firstRowFirstColumn="0" w:firstRowLastColumn="0" w:lastRowFirstColumn="0" w:lastRowLastColumn="0"/>
              <w:rPr>
                <w:lang w:val="en-US"/>
              </w:rPr>
            </w:pPr>
          </w:p>
        </w:tc>
        <w:tc>
          <w:tcPr>
            <w:tcW w:w="2872" w:type="dxa"/>
          </w:tcPr>
          <w:p w14:paraId="5252309F" w14:textId="77777777" w:rsidR="004D7569" w:rsidRPr="00B07A60" w:rsidRDefault="004D7569" w:rsidP="008B4AF1">
            <w:pPr>
              <w:cnfStyle w:val="000000000000" w:firstRow="0" w:lastRow="0" w:firstColumn="0" w:lastColumn="0" w:oddVBand="0" w:evenVBand="0" w:oddHBand="0" w:evenHBand="0" w:firstRowFirstColumn="0" w:firstRowLastColumn="0" w:lastRowFirstColumn="0" w:lastRowLastColumn="0"/>
              <w:rPr>
                <w:lang w:val="en-US"/>
              </w:rPr>
            </w:pPr>
          </w:p>
        </w:tc>
      </w:tr>
      <w:tr w:rsidR="004D7569" w:rsidRPr="00B07A60" w14:paraId="4D7B9E93"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28249C0C" w14:textId="77777777" w:rsidR="004D7569" w:rsidRPr="00B07A60" w:rsidRDefault="004D7569" w:rsidP="00FC2B53">
            <w:pPr>
              <w:rPr>
                <w:lang w:val="en-US"/>
              </w:rPr>
            </w:pPr>
          </w:p>
        </w:tc>
        <w:tc>
          <w:tcPr>
            <w:tcW w:w="4412" w:type="dxa"/>
          </w:tcPr>
          <w:p w14:paraId="1F833A73" w14:textId="77777777" w:rsidR="004D7569" w:rsidRPr="00B07A60" w:rsidRDefault="004D7569" w:rsidP="008B4AF1">
            <w:pPr>
              <w:cnfStyle w:val="000000100000" w:firstRow="0" w:lastRow="0" w:firstColumn="0" w:lastColumn="0" w:oddVBand="0" w:evenVBand="0" w:oddHBand="1" w:evenHBand="0" w:firstRowFirstColumn="0" w:firstRowLastColumn="0" w:lastRowFirstColumn="0" w:lastRowLastColumn="0"/>
              <w:rPr>
                <w:lang w:val="en-US"/>
              </w:rPr>
            </w:pPr>
          </w:p>
        </w:tc>
        <w:tc>
          <w:tcPr>
            <w:tcW w:w="2872" w:type="dxa"/>
          </w:tcPr>
          <w:p w14:paraId="08660933" w14:textId="77777777" w:rsidR="004D7569" w:rsidRPr="00B07A60" w:rsidRDefault="004D7569" w:rsidP="008B4AF1">
            <w:pPr>
              <w:cnfStyle w:val="000000100000" w:firstRow="0" w:lastRow="0" w:firstColumn="0" w:lastColumn="0" w:oddVBand="0" w:evenVBand="0" w:oddHBand="1" w:evenHBand="0" w:firstRowFirstColumn="0" w:firstRowLastColumn="0" w:lastRowFirstColumn="0" w:lastRowLastColumn="0"/>
              <w:rPr>
                <w:lang w:val="en-US"/>
              </w:rPr>
            </w:pPr>
          </w:p>
        </w:tc>
      </w:tr>
      <w:tr w:rsidR="004D7569" w:rsidRPr="00B07A60" w14:paraId="2C508CE0"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623C8E43" w14:textId="77777777" w:rsidR="004D7569" w:rsidRPr="00B07A60" w:rsidRDefault="004D7569" w:rsidP="00FC2B53">
            <w:pPr>
              <w:rPr>
                <w:lang w:val="en-US"/>
              </w:rPr>
            </w:pPr>
          </w:p>
        </w:tc>
        <w:tc>
          <w:tcPr>
            <w:tcW w:w="4412" w:type="dxa"/>
          </w:tcPr>
          <w:p w14:paraId="482A87F7" w14:textId="77777777" w:rsidR="004D7569" w:rsidRPr="00B07A60" w:rsidRDefault="004D7569" w:rsidP="008B4AF1">
            <w:pPr>
              <w:cnfStyle w:val="000000000000" w:firstRow="0" w:lastRow="0" w:firstColumn="0" w:lastColumn="0" w:oddVBand="0" w:evenVBand="0" w:oddHBand="0" w:evenHBand="0" w:firstRowFirstColumn="0" w:firstRowLastColumn="0" w:lastRowFirstColumn="0" w:lastRowLastColumn="0"/>
              <w:rPr>
                <w:lang w:val="en-US"/>
              </w:rPr>
            </w:pPr>
          </w:p>
        </w:tc>
        <w:tc>
          <w:tcPr>
            <w:tcW w:w="2872" w:type="dxa"/>
          </w:tcPr>
          <w:p w14:paraId="22AEF097" w14:textId="77777777" w:rsidR="004D7569" w:rsidRPr="00B07A60" w:rsidRDefault="004D7569" w:rsidP="008B4AF1">
            <w:pPr>
              <w:cnfStyle w:val="000000000000" w:firstRow="0" w:lastRow="0" w:firstColumn="0" w:lastColumn="0" w:oddVBand="0" w:evenVBand="0" w:oddHBand="0" w:evenHBand="0" w:firstRowFirstColumn="0" w:firstRowLastColumn="0" w:lastRowFirstColumn="0" w:lastRowLastColumn="0"/>
              <w:rPr>
                <w:lang w:val="en-US"/>
              </w:rPr>
            </w:pPr>
          </w:p>
        </w:tc>
      </w:tr>
      <w:tr w:rsidR="004D7569" w:rsidRPr="00B07A60" w14:paraId="09DC449E"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40E7328" w14:textId="77777777" w:rsidR="004D7569" w:rsidRPr="00B07A60" w:rsidRDefault="004D7569" w:rsidP="00FC2B53">
            <w:pPr>
              <w:rPr>
                <w:lang w:val="en-US"/>
              </w:rPr>
            </w:pPr>
          </w:p>
        </w:tc>
        <w:tc>
          <w:tcPr>
            <w:tcW w:w="4412" w:type="dxa"/>
          </w:tcPr>
          <w:p w14:paraId="4964AF08" w14:textId="77777777" w:rsidR="004D7569" w:rsidRPr="00B07A60" w:rsidRDefault="004D7569" w:rsidP="008B4AF1">
            <w:pPr>
              <w:cnfStyle w:val="000000100000" w:firstRow="0" w:lastRow="0" w:firstColumn="0" w:lastColumn="0" w:oddVBand="0" w:evenVBand="0" w:oddHBand="1" w:evenHBand="0" w:firstRowFirstColumn="0" w:firstRowLastColumn="0" w:lastRowFirstColumn="0" w:lastRowLastColumn="0"/>
              <w:rPr>
                <w:lang w:val="en-US"/>
              </w:rPr>
            </w:pPr>
          </w:p>
        </w:tc>
        <w:tc>
          <w:tcPr>
            <w:tcW w:w="2872" w:type="dxa"/>
          </w:tcPr>
          <w:p w14:paraId="369B9628" w14:textId="77777777" w:rsidR="004D7569" w:rsidRPr="00B07A60" w:rsidRDefault="004D7569" w:rsidP="008B4AF1">
            <w:pPr>
              <w:cnfStyle w:val="000000100000" w:firstRow="0" w:lastRow="0" w:firstColumn="0" w:lastColumn="0" w:oddVBand="0" w:evenVBand="0" w:oddHBand="1" w:evenHBand="0" w:firstRowFirstColumn="0" w:firstRowLastColumn="0" w:lastRowFirstColumn="0" w:lastRowLastColumn="0"/>
              <w:rPr>
                <w:lang w:val="en-US"/>
              </w:rPr>
            </w:pPr>
          </w:p>
        </w:tc>
      </w:tr>
      <w:tr w:rsidR="009E66A2" w:rsidRPr="00061FF2" w14:paraId="13F3CDA1" w14:textId="77777777" w:rsidTr="00B94721">
        <w:tc>
          <w:tcPr>
            <w:cnfStyle w:val="001000000000" w:firstRow="0" w:lastRow="0" w:firstColumn="1" w:lastColumn="0" w:oddVBand="0" w:evenVBand="0" w:oddHBand="0" w:evenHBand="0" w:firstRowFirstColumn="0" w:firstRowLastColumn="0" w:lastRowFirstColumn="0" w:lastRowLastColumn="0"/>
            <w:tcW w:w="9810" w:type="dxa"/>
            <w:gridSpan w:val="3"/>
          </w:tcPr>
          <w:p w14:paraId="37F02CCF" w14:textId="4407BC18" w:rsidR="009E66A2" w:rsidRPr="00061FF2" w:rsidRDefault="009E66A2" w:rsidP="00061FF2">
            <w:pPr>
              <w:jc w:val="left"/>
              <w:rPr>
                <w:b/>
                <w:bCs/>
                <w:lang w:val="en-US"/>
              </w:rPr>
            </w:pPr>
            <w:r w:rsidRPr="00061FF2">
              <w:rPr>
                <w:b/>
                <w:bCs/>
                <w:lang w:val="en-US"/>
              </w:rPr>
              <w:t>Anxiety/Depression</w:t>
            </w:r>
          </w:p>
        </w:tc>
      </w:tr>
      <w:tr w:rsidR="004D7569" w:rsidRPr="009E66A2" w14:paraId="609351FD"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3B5490D0" w14:textId="7BF820DD" w:rsidR="004D7569" w:rsidRPr="00405A76" w:rsidRDefault="009E66A2" w:rsidP="00405A76">
            <w:pPr>
              <w:rPr>
                <w:lang w:val="nb-NO"/>
              </w:rPr>
            </w:pPr>
            <w:proofErr w:type="spellStart"/>
            <w:r w:rsidRPr="00405A76">
              <w:rPr>
                <w:lang w:val="nb-NO"/>
              </w:rPr>
              <w:t>bcl_scr_syn_anxdep_r</w:t>
            </w:r>
            <w:proofErr w:type="spellEnd"/>
          </w:p>
        </w:tc>
        <w:tc>
          <w:tcPr>
            <w:tcW w:w="4412" w:type="dxa"/>
          </w:tcPr>
          <w:p w14:paraId="36444D03" w14:textId="6DE9998A" w:rsidR="004D7569" w:rsidRPr="00405A76" w:rsidRDefault="009E66A2" w:rsidP="00405A76">
            <w:pPr>
              <w:cnfStyle w:val="000000100000" w:firstRow="0" w:lastRow="0" w:firstColumn="0" w:lastColumn="0" w:oddVBand="0" w:evenVBand="0" w:oddHBand="1" w:evenHBand="0" w:firstRowFirstColumn="0" w:firstRowLastColumn="0" w:lastRowFirstColumn="0" w:lastRowLastColumn="0"/>
              <w:rPr>
                <w:lang w:val="nb-NO"/>
              </w:rPr>
            </w:pPr>
            <w:proofErr w:type="spellStart"/>
            <w:r w:rsidRPr="00405A76">
              <w:rPr>
                <w:lang w:val="nb-NO"/>
              </w:rPr>
              <w:t>AnxDep</w:t>
            </w:r>
            <w:proofErr w:type="spellEnd"/>
            <w:r w:rsidRPr="00405A76">
              <w:rPr>
                <w:lang w:val="nb-NO"/>
              </w:rPr>
              <w:t xml:space="preserve"> CBCL </w:t>
            </w:r>
            <w:proofErr w:type="spellStart"/>
            <w:r w:rsidRPr="00405A76">
              <w:rPr>
                <w:lang w:val="nb-NO"/>
              </w:rPr>
              <w:t>Syndrome</w:t>
            </w:r>
            <w:proofErr w:type="spellEnd"/>
            <w:r w:rsidRPr="00405A76">
              <w:rPr>
                <w:lang w:val="nb-NO"/>
              </w:rPr>
              <w:t xml:space="preserve"> </w:t>
            </w:r>
            <w:proofErr w:type="spellStart"/>
            <w:r w:rsidRPr="00405A76">
              <w:rPr>
                <w:lang w:val="nb-NO"/>
              </w:rPr>
              <w:t>Scale</w:t>
            </w:r>
            <w:proofErr w:type="spellEnd"/>
            <w:r w:rsidRPr="00405A76">
              <w:rPr>
                <w:lang w:val="nb-NO"/>
              </w:rPr>
              <w:t xml:space="preserve"> (</w:t>
            </w:r>
            <w:proofErr w:type="spellStart"/>
            <w:r w:rsidRPr="00405A76">
              <w:rPr>
                <w:lang w:val="nb-NO"/>
              </w:rPr>
              <w:t>raw</w:t>
            </w:r>
            <w:proofErr w:type="spellEnd"/>
            <w:r w:rsidRPr="00405A76">
              <w:rPr>
                <w:lang w:val="nb-NO"/>
              </w:rPr>
              <w:t xml:space="preserve"> score) = cbcl_q14_p and cbcl_q29_p and cbcl_q30_p and cbcl_q31_p and cbcl_q32_p and cbcl_q33_p and cbcl_q35_p and cbcl_q45_p and cbcl_q50_p and cbcl_q52_p and cbcl_q71_p and cbcl_q91_p and cbcl_q112_p</w:t>
            </w:r>
          </w:p>
        </w:tc>
        <w:tc>
          <w:tcPr>
            <w:tcW w:w="2872" w:type="dxa"/>
          </w:tcPr>
          <w:p w14:paraId="754B3092" w14:textId="58BDCBFB" w:rsidR="004D7569" w:rsidRPr="00405A76" w:rsidRDefault="009E66A2" w:rsidP="00405A76">
            <w:pPr>
              <w:cnfStyle w:val="000000100000" w:firstRow="0" w:lastRow="0" w:firstColumn="0" w:lastColumn="0" w:oddVBand="0" w:evenVBand="0" w:oddHBand="1" w:evenHBand="0" w:firstRowFirstColumn="0" w:firstRowLastColumn="0" w:lastRowFirstColumn="0" w:lastRowLastColumn="0"/>
              <w:rPr>
                <w:lang w:val="en-US"/>
              </w:rPr>
            </w:pPr>
            <w:r w:rsidRPr="00405A76">
              <w:t xml:space="preserve">0= Image artifacts prevent radiology read; 1= No abnormal </w:t>
            </w:r>
            <w:proofErr w:type="gramStart"/>
            <w:r w:rsidRPr="00405A76">
              <w:t>findings ;</w:t>
            </w:r>
            <w:proofErr w:type="gramEnd"/>
            <w:r w:rsidRPr="00405A76">
              <w:t xml:space="preserve"> 2 =Normal anatomical variant of no clinical significance; 3 =Consider clinical referral; 4-=Consider immediate clinical referral</w:t>
            </w:r>
          </w:p>
        </w:tc>
      </w:tr>
      <w:tr w:rsidR="002B7C6E" w:rsidRPr="00405A76" w14:paraId="32C97AE1" w14:textId="77777777" w:rsidTr="00176473">
        <w:tc>
          <w:tcPr>
            <w:cnfStyle w:val="001000000000" w:firstRow="0" w:lastRow="0" w:firstColumn="1" w:lastColumn="0" w:oddVBand="0" w:evenVBand="0" w:oddHBand="0" w:evenHBand="0" w:firstRowFirstColumn="0" w:firstRowLastColumn="0" w:lastRowFirstColumn="0" w:lastRowLastColumn="0"/>
            <w:tcW w:w="9810" w:type="dxa"/>
            <w:gridSpan w:val="3"/>
          </w:tcPr>
          <w:p w14:paraId="00A41BC1" w14:textId="0EBA82A5" w:rsidR="002B7C6E" w:rsidRPr="00405A76" w:rsidRDefault="002B7C6E" w:rsidP="00405A76">
            <w:pPr>
              <w:jc w:val="left"/>
              <w:rPr>
                <w:b/>
                <w:bCs/>
                <w:lang w:val="en-US"/>
              </w:rPr>
            </w:pPr>
            <w:r w:rsidRPr="00405A76">
              <w:rPr>
                <w:b/>
                <w:bCs/>
              </w:rPr>
              <w:t>T-score</w:t>
            </w:r>
          </w:p>
        </w:tc>
      </w:tr>
      <w:tr w:rsidR="004D7569" w:rsidRPr="009E66A2" w14:paraId="242252A3"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46E75FC6" w14:textId="2EC6C702" w:rsidR="004D7569" w:rsidRPr="00405A76" w:rsidRDefault="002B7C6E" w:rsidP="00405A76">
            <w:pPr>
              <w:rPr>
                <w:lang w:val="en-US"/>
              </w:rPr>
            </w:pPr>
            <w:proofErr w:type="spellStart"/>
            <w:r w:rsidRPr="00405A76">
              <w:rPr>
                <w:lang w:val="en-US"/>
              </w:rPr>
              <w:t>cbcl_scr_syn_anxdep_t</w:t>
            </w:r>
            <w:proofErr w:type="spellEnd"/>
            <w:r w:rsidRPr="00405A76">
              <w:rPr>
                <w:lang w:val="en-US"/>
              </w:rPr>
              <w:t xml:space="preserve">, </w:t>
            </w:r>
          </w:p>
        </w:tc>
        <w:tc>
          <w:tcPr>
            <w:tcW w:w="4412" w:type="dxa"/>
          </w:tcPr>
          <w:p w14:paraId="3551F9A2" w14:textId="280A5DF1" w:rsidR="004D7569" w:rsidRPr="00405A76" w:rsidRDefault="00405A76" w:rsidP="00405A7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405A76">
              <w:t>AnxDep</w:t>
            </w:r>
            <w:proofErr w:type="spellEnd"/>
            <w:r w:rsidRPr="00405A76">
              <w:t xml:space="preserve"> CBCL Syndrome Scale (t-score)</w:t>
            </w:r>
          </w:p>
        </w:tc>
        <w:tc>
          <w:tcPr>
            <w:tcW w:w="2872" w:type="dxa"/>
          </w:tcPr>
          <w:p w14:paraId="24E2995D" w14:textId="77777777" w:rsidR="004D7569" w:rsidRPr="00405A76" w:rsidRDefault="004D7569" w:rsidP="00405A76">
            <w:pPr>
              <w:cnfStyle w:val="000000100000" w:firstRow="0" w:lastRow="0" w:firstColumn="0" w:lastColumn="0" w:oddVBand="0" w:evenVBand="0" w:oddHBand="1" w:evenHBand="0" w:firstRowFirstColumn="0" w:firstRowLastColumn="0" w:lastRowFirstColumn="0" w:lastRowLastColumn="0"/>
              <w:rPr>
                <w:lang w:val="en-US"/>
              </w:rPr>
            </w:pPr>
          </w:p>
        </w:tc>
      </w:tr>
      <w:tr w:rsidR="004D7569" w:rsidRPr="009E66A2" w14:paraId="72293CD5"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73EF5448" w14:textId="40454662" w:rsidR="004D7569" w:rsidRPr="009E66A2" w:rsidRDefault="002B7C6E" w:rsidP="002B7C6E">
            <w:pPr>
              <w:rPr>
                <w:lang w:val="en-US"/>
              </w:rPr>
            </w:pPr>
            <w:r w:rsidRPr="002B7C6E">
              <w:rPr>
                <w:lang w:val="en-US"/>
              </w:rPr>
              <w:t xml:space="preserve">     </w:t>
            </w:r>
            <w:proofErr w:type="spellStart"/>
            <w:r w:rsidRPr="002B7C6E">
              <w:rPr>
                <w:lang w:val="en-US"/>
              </w:rPr>
              <w:t>cbcl_scr_syn_withdep_t</w:t>
            </w:r>
            <w:proofErr w:type="spellEnd"/>
          </w:p>
        </w:tc>
        <w:tc>
          <w:tcPr>
            <w:tcW w:w="4412" w:type="dxa"/>
          </w:tcPr>
          <w:p w14:paraId="3F813E19" w14:textId="77777777" w:rsidR="004D7569" w:rsidRPr="009E66A2" w:rsidRDefault="004D7569" w:rsidP="008B4AF1">
            <w:pPr>
              <w:cnfStyle w:val="000000000000" w:firstRow="0" w:lastRow="0" w:firstColumn="0" w:lastColumn="0" w:oddVBand="0" w:evenVBand="0" w:oddHBand="0" w:evenHBand="0" w:firstRowFirstColumn="0" w:firstRowLastColumn="0" w:lastRowFirstColumn="0" w:lastRowLastColumn="0"/>
              <w:rPr>
                <w:lang w:val="en-US"/>
              </w:rPr>
            </w:pPr>
          </w:p>
        </w:tc>
        <w:tc>
          <w:tcPr>
            <w:tcW w:w="2872" w:type="dxa"/>
          </w:tcPr>
          <w:p w14:paraId="5C382D28" w14:textId="77777777" w:rsidR="004D7569" w:rsidRPr="009E66A2" w:rsidRDefault="004D7569" w:rsidP="008B4AF1">
            <w:pPr>
              <w:cnfStyle w:val="000000000000" w:firstRow="0" w:lastRow="0" w:firstColumn="0" w:lastColumn="0" w:oddVBand="0" w:evenVBand="0" w:oddHBand="0" w:evenHBand="0" w:firstRowFirstColumn="0" w:firstRowLastColumn="0" w:lastRowFirstColumn="0" w:lastRowLastColumn="0"/>
              <w:rPr>
                <w:lang w:val="en-US"/>
              </w:rPr>
            </w:pPr>
          </w:p>
        </w:tc>
      </w:tr>
      <w:tr w:rsidR="004D7569" w:rsidRPr="009E66A2" w14:paraId="78D22756"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0E99F79B" w14:textId="6B039E8F" w:rsidR="004D7569" w:rsidRPr="009E66A2" w:rsidRDefault="002B7C6E" w:rsidP="002B7C6E">
            <w:pPr>
              <w:rPr>
                <w:lang w:val="en-US"/>
              </w:rPr>
            </w:pPr>
            <w:r w:rsidRPr="002B7C6E">
              <w:rPr>
                <w:lang w:val="en-US"/>
              </w:rPr>
              <w:t xml:space="preserve">    </w:t>
            </w:r>
            <w:proofErr w:type="spellStart"/>
            <w:r w:rsidRPr="002B7C6E">
              <w:rPr>
                <w:lang w:val="en-US"/>
              </w:rPr>
              <w:t>cbcl_scr_syn_somatic_t</w:t>
            </w:r>
            <w:proofErr w:type="spellEnd"/>
          </w:p>
        </w:tc>
        <w:tc>
          <w:tcPr>
            <w:tcW w:w="4412" w:type="dxa"/>
          </w:tcPr>
          <w:p w14:paraId="43BCBAD8" w14:textId="77777777" w:rsidR="004D7569" w:rsidRPr="009E66A2" w:rsidRDefault="004D7569" w:rsidP="008B4AF1">
            <w:pPr>
              <w:cnfStyle w:val="000000100000" w:firstRow="0" w:lastRow="0" w:firstColumn="0" w:lastColumn="0" w:oddVBand="0" w:evenVBand="0" w:oddHBand="1" w:evenHBand="0" w:firstRowFirstColumn="0" w:firstRowLastColumn="0" w:lastRowFirstColumn="0" w:lastRowLastColumn="0"/>
              <w:rPr>
                <w:lang w:val="en-US"/>
              </w:rPr>
            </w:pPr>
          </w:p>
        </w:tc>
        <w:tc>
          <w:tcPr>
            <w:tcW w:w="2872" w:type="dxa"/>
          </w:tcPr>
          <w:p w14:paraId="3A58B986" w14:textId="77777777" w:rsidR="004D7569" w:rsidRPr="009E66A2" w:rsidRDefault="004D7569" w:rsidP="008B4AF1">
            <w:pPr>
              <w:cnfStyle w:val="000000100000" w:firstRow="0" w:lastRow="0" w:firstColumn="0" w:lastColumn="0" w:oddVBand="0" w:evenVBand="0" w:oddHBand="1" w:evenHBand="0" w:firstRowFirstColumn="0" w:firstRowLastColumn="0" w:lastRowFirstColumn="0" w:lastRowLastColumn="0"/>
              <w:rPr>
                <w:lang w:val="en-US"/>
              </w:rPr>
            </w:pPr>
          </w:p>
        </w:tc>
      </w:tr>
      <w:tr w:rsidR="002B7C6E" w:rsidRPr="009E66A2" w14:paraId="3DD48AE3"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77376174" w14:textId="5DD782FD" w:rsidR="002B7C6E" w:rsidRPr="002B7C6E" w:rsidRDefault="002B7C6E" w:rsidP="002B7C6E">
            <w:pPr>
              <w:rPr>
                <w:lang w:val="en-US"/>
              </w:rPr>
            </w:pPr>
            <w:r w:rsidRPr="002B7C6E">
              <w:rPr>
                <w:lang w:val="en-US"/>
              </w:rPr>
              <w:t xml:space="preserve">      </w:t>
            </w:r>
            <w:proofErr w:type="spellStart"/>
            <w:r w:rsidRPr="002B7C6E">
              <w:rPr>
                <w:lang w:val="en-US"/>
              </w:rPr>
              <w:t>cbcl_scr_syn_thought_t</w:t>
            </w:r>
            <w:proofErr w:type="spellEnd"/>
          </w:p>
        </w:tc>
        <w:tc>
          <w:tcPr>
            <w:tcW w:w="4412" w:type="dxa"/>
          </w:tcPr>
          <w:p w14:paraId="22A2972E" w14:textId="77777777" w:rsidR="002B7C6E" w:rsidRPr="009E66A2" w:rsidRDefault="002B7C6E" w:rsidP="008B4AF1">
            <w:pPr>
              <w:cnfStyle w:val="000000000000" w:firstRow="0" w:lastRow="0" w:firstColumn="0" w:lastColumn="0" w:oddVBand="0" w:evenVBand="0" w:oddHBand="0" w:evenHBand="0" w:firstRowFirstColumn="0" w:firstRowLastColumn="0" w:lastRowFirstColumn="0" w:lastRowLastColumn="0"/>
              <w:rPr>
                <w:lang w:val="en-US"/>
              </w:rPr>
            </w:pPr>
          </w:p>
        </w:tc>
        <w:tc>
          <w:tcPr>
            <w:tcW w:w="2872" w:type="dxa"/>
          </w:tcPr>
          <w:p w14:paraId="528E72BC" w14:textId="77777777" w:rsidR="002B7C6E" w:rsidRPr="009E66A2" w:rsidRDefault="002B7C6E" w:rsidP="008B4AF1">
            <w:pPr>
              <w:cnfStyle w:val="000000000000" w:firstRow="0" w:lastRow="0" w:firstColumn="0" w:lastColumn="0" w:oddVBand="0" w:evenVBand="0" w:oddHBand="0" w:evenHBand="0" w:firstRowFirstColumn="0" w:firstRowLastColumn="0" w:lastRowFirstColumn="0" w:lastRowLastColumn="0"/>
              <w:rPr>
                <w:lang w:val="en-US"/>
              </w:rPr>
            </w:pPr>
          </w:p>
        </w:tc>
      </w:tr>
      <w:tr w:rsidR="002B7C6E" w:rsidRPr="009E66A2" w14:paraId="3020A665"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4ED19DC0" w14:textId="3DB19044" w:rsidR="002B7C6E" w:rsidRPr="002B7C6E" w:rsidRDefault="00405A76" w:rsidP="00405A76">
            <w:pPr>
              <w:rPr>
                <w:lang w:val="en-US"/>
              </w:rPr>
            </w:pPr>
            <w:r w:rsidRPr="002B7C6E">
              <w:rPr>
                <w:lang w:val="en-US"/>
              </w:rPr>
              <w:t xml:space="preserve">       </w:t>
            </w:r>
            <w:proofErr w:type="spellStart"/>
            <w:r w:rsidRPr="002B7C6E">
              <w:rPr>
                <w:lang w:val="en-US"/>
              </w:rPr>
              <w:t>cbcl_scr_syn_attention_t</w:t>
            </w:r>
            <w:proofErr w:type="spellEnd"/>
          </w:p>
        </w:tc>
        <w:tc>
          <w:tcPr>
            <w:tcW w:w="4412" w:type="dxa"/>
          </w:tcPr>
          <w:p w14:paraId="5A9DB4F3" w14:textId="77777777" w:rsidR="002B7C6E" w:rsidRPr="009E66A2" w:rsidRDefault="002B7C6E" w:rsidP="008B4AF1">
            <w:pPr>
              <w:cnfStyle w:val="000000100000" w:firstRow="0" w:lastRow="0" w:firstColumn="0" w:lastColumn="0" w:oddVBand="0" w:evenVBand="0" w:oddHBand="1" w:evenHBand="0" w:firstRowFirstColumn="0" w:firstRowLastColumn="0" w:lastRowFirstColumn="0" w:lastRowLastColumn="0"/>
              <w:rPr>
                <w:lang w:val="en-US"/>
              </w:rPr>
            </w:pPr>
          </w:p>
        </w:tc>
        <w:tc>
          <w:tcPr>
            <w:tcW w:w="2872" w:type="dxa"/>
          </w:tcPr>
          <w:p w14:paraId="6F33C530" w14:textId="77777777" w:rsidR="002B7C6E" w:rsidRPr="009E66A2" w:rsidRDefault="002B7C6E" w:rsidP="008B4AF1">
            <w:pPr>
              <w:cnfStyle w:val="000000100000" w:firstRow="0" w:lastRow="0" w:firstColumn="0" w:lastColumn="0" w:oddVBand="0" w:evenVBand="0" w:oddHBand="1" w:evenHBand="0" w:firstRowFirstColumn="0" w:firstRowLastColumn="0" w:lastRowFirstColumn="0" w:lastRowLastColumn="0"/>
              <w:rPr>
                <w:lang w:val="en-US"/>
              </w:rPr>
            </w:pPr>
          </w:p>
        </w:tc>
      </w:tr>
      <w:tr w:rsidR="002B7C6E" w:rsidRPr="009E66A2" w14:paraId="749B18D9"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5D06087A" w14:textId="18257BF3" w:rsidR="002B7C6E" w:rsidRPr="002B7C6E" w:rsidRDefault="00405A76" w:rsidP="00405A76">
            <w:pPr>
              <w:rPr>
                <w:lang w:val="en-US"/>
              </w:rPr>
            </w:pPr>
            <w:r w:rsidRPr="002B7C6E">
              <w:rPr>
                <w:lang w:val="en-US"/>
              </w:rPr>
              <w:t xml:space="preserve">      </w:t>
            </w:r>
            <w:proofErr w:type="spellStart"/>
            <w:r w:rsidRPr="002B7C6E">
              <w:rPr>
                <w:lang w:val="en-US"/>
              </w:rPr>
              <w:t>cbcl_scr_syn_rulebreak_t</w:t>
            </w:r>
            <w:proofErr w:type="spellEnd"/>
          </w:p>
        </w:tc>
        <w:tc>
          <w:tcPr>
            <w:tcW w:w="4412" w:type="dxa"/>
          </w:tcPr>
          <w:p w14:paraId="4B800F1B" w14:textId="77777777" w:rsidR="002B7C6E" w:rsidRPr="009E66A2" w:rsidRDefault="002B7C6E" w:rsidP="008B4AF1">
            <w:pPr>
              <w:cnfStyle w:val="000000000000" w:firstRow="0" w:lastRow="0" w:firstColumn="0" w:lastColumn="0" w:oddVBand="0" w:evenVBand="0" w:oddHBand="0" w:evenHBand="0" w:firstRowFirstColumn="0" w:firstRowLastColumn="0" w:lastRowFirstColumn="0" w:lastRowLastColumn="0"/>
              <w:rPr>
                <w:lang w:val="en-US"/>
              </w:rPr>
            </w:pPr>
          </w:p>
        </w:tc>
        <w:tc>
          <w:tcPr>
            <w:tcW w:w="2872" w:type="dxa"/>
          </w:tcPr>
          <w:p w14:paraId="0AD05009" w14:textId="77777777" w:rsidR="002B7C6E" w:rsidRPr="009E66A2" w:rsidRDefault="002B7C6E" w:rsidP="008B4AF1">
            <w:pPr>
              <w:cnfStyle w:val="000000000000" w:firstRow="0" w:lastRow="0" w:firstColumn="0" w:lastColumn="0" w:oddVBand="0" w:evenVBand="0" w:oddHBand="0" w:evenHBand="0" w:firstRowFirstColumn="0" w:firstRowLastColumn="0" w:lastRowFirstColumn="0" w:lastRowLastColumn="0"/>
              <w:rPr>
                <w:lang w:val="en-US"/>
              </w:rPr>
            </w:pPr>
          </w:p>
        </w:tc>
      </w:tr>
      <w:tr w:rsidR="002B7C6E" w:rsidRPr="00D463AD" w14:paraId="067A3172"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423EC051" w14:textId="4EEA0679" w:rsidR="002B7C6E" w:rsidRPr="00405A76" w:rsidRDefault="00405A76" w:rsidP="00405A76">
            <w:pPr>
              <w:rPr>
                <w:lang w:val="nb-NO"/>
              </w:rPr>
            </w:pPr>
            <w:r w:rsidRPr="0021777D">
              <w:rPr>
                <w:lang w:val="en-US"/>
              </w:rPr>
              <w:t xml:space="preserve">       </w:t>
            </w:r>
            <w:proofErr w:type="spellStart"/>
            <w:r w:rsidRPr="002B7C6E">
              <w:rPr>
                <w:lang w:val="nb-NO"/>
              </w:rPr>
              <w:t>cbcl_scr_syn_internal_t</w:t>
            </w:r>
            <w:proofErr w:type="spellEnd"/>
            <w:r w:rsidRPr="002B7C6E">
              <w:rPr>
                <w:lang w:val="nb-NO"/>
              </w:rPr>
              <w:t>,</w:t>
            </w:r>
          </w:p>
        </w:tc>
        <w:tc>
          <w:tcPr>
            <w:tcW w:w="4412" w:type="dxa"/>
          </w:tcPr>
          <w:p w14:paraId="7C64A895" w14:textId="77777777" w:rsidR="002B7C6E" w:rsidRPr="00405A76" w:rsidRDefault="002B7C6E" w:rsidP="008B4AF1">
            <w:pPr>
              <w:cnfStyle w:val="000000100000" w:firstRow="0" w:lastRow="0" w:firstColumn="0" w:lastColumn="0" w:oddVBand="0" w:evenVBand="0" w:oddHBand="1" w:evenHBand="0" w:firstRowFirstColumn="0" w:firstRowLastColumn="0" w:lastRowFirstColumn="0" w:lastRowLastColumn="0"/>
              <w:rPr>
                <w:lang w:val="nb-NO"/>
              </w:rPr>
            </w:pPr>
          </w:p>
        </w:tc>
        <w:tc>
          <w:tcPr>
            <w:tcW w:w="2872" w:type="dxa"/>
          </w:tcPr>
          <w:p w14:paraId="3CA44F12" w14:textId="77777777" w:rsidR="002B7C6E" w:rsidRPr="00405A76" w:rsidRDefault="002B7C6E" w:rsidP="008B4AF1">
            <w:pPr>
              <w:cnfStyle w:val="000000100000" w:firstRow="0" w:lastRow="0" w:firstColumn="0" w:lastColumn="0" w:oddVBand="0" w:evenVBand="0" w:oddHBand="1" w:evenHBand="0" w:firstRowFirstColumn="0" w:firstRowLastColumn="0" w:lastRowFirstColumn="0" w:lastRowLastColumn="0"/>
              <w:rPr>
                <w:lang w:val="nb-NO"/>
              </w:rPr>
            </w:pPr>
          </w:p>
        </w:tc>
      </w:tr>
      <w:tr w:rsidR="002B7C6E" w:rsidRPr="00405A76" w14:paraId="4BA2ABAA"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7D659941" w14:textId="465F17D8" w:rsidR="002B7C6E" w:rsidRPr="00405A76" w:rsidRDefault="00405A76" w:rsidP="00405A76">
            <w:pPr>
              <w:rPr>
                <w:lang w:val="en-US"/>
              </w:rPr>
            </w:pPr>
            <w:r w:rsidRPr="0021777D">
              <w:rPr>
                <w:lang w:val="nb-NO"/>
              </w:rPr>
              <w:t xml:space="preserve">      </w:t>
            </w:r>
            <w:proofErr w:type="spellStart"/>
            <w:r w:rsidRPr="002B7C6E">
              <w:rPr>
                <w:lang w:val="en-US"/>
              </w:rPr>
              <w:t>cbcl_scr_syn_external_t</w:t>
            </w:r>
            <w:proofErr w:type="spellEnd"/>
            <w:r w:rsidRPr="002B7C6E">
              <w:rPr>
                <w:lang w:val="en-US"/>
              </w:rPr>
              <w:t xml:space="preserve">, </w:t>
            </w:r>
          </w:p>
        </w:tc>
        <w:tc>
          <w:tcPr>
            <w:tcW w:w="4412" w:type="dxa"/>
          </w:tcPr>
          <w:p w14:paraId="3DB54135" w14:textId="77777777" w:rsidR="002B7C6E" w:rsidRPr="00405A76" w:rsidRDefault="002B7C6E" w:rsidP="008B4AF1">
            <w:pPr>
              <w:cnfStyle w:val="000000000000" w:firstRow="0" w:lastRow="0" w:firstColumn="0" w:lastColumn="0" w:oddVBand="0" w:evenVBand="0" w:oddHBand="0" w:evenHBand="0" w:firstRowFirstColumn="0" w:firstRowLastColumn="0" w:lastRowFirstColumn="0" w:lastRowLastColumn="0"/>
              <w:rPr>
                <w:lang w:val="en-US"/>
              </w:rPr>
            </w:pPr>
          </w:p>
        </w:tc>
        <w:tc>
          <w:tcPr>
            <w:tcW w:w="2872" w:type="dxa"/>
          </w:tcPr>
          <w:p w14:paraId="6D936BFD" w14:textId="77777777" w:rsidR="002B7C6E" w:rsidRPr="00405A76" w:rsidRDefault="002B7C6E" w:rsidP="008B4AF1">
            <w:pPr>
              <w:cnfStyle w:val="000000000000" w:firstRow="0" w:lastRow="0" w:firstColumn="0" w:lastColumn="0" w:oddVBand="0" w:evenVBand="0" w:oddHBand="0" w:evenHBand="0" w:firstRowFirstColumn="0" w:firstRowLastColumn="0" w:lastRowFirstColumn="0" w:lastRowLastColumn="0"/>
              <w:rPr>
                <w:lang w:val="en-US"/>
              </w:rPr>
            </w:pPr>
          </w:p>
        </w:tc>
      </w:tr>
      <w:tr w:rsidR="002B7C6E" w:rsidRPr="00405A76" w14:paraId="42CA2901"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040690A9" w14:textId="77777777" w:rsidR="00405A76" w:rsidRPr="002B7C6E" w:rsidRDefault="00405A76" w:rsidP="00405A76">
            <w:pPr>
              <w:rPr>
                <w:lang w:val="nb-NO"/>
              </w:rPr>
            </w:pPr>
            <w:r w:rsidRPr="00405A76">
              <w:rPr>
                <w:lang w:val="en-US"/>
              </w:rPr>
              <w:t xml:space="preserve">         </w:t>
            </w:r>
            <w:proofErr w:type="spellStart"/>
            <w:r w:rsidRPr="002B7C6E">
              <w:rPr>
                <w:lang w:val="nb-NO"/>
              </w:rPr>
              <w:t>cbcl_scr_syn_totprob_t</w:t>
            </w:r>
            <w:proofErr w:type="spellEnd"/>
            <w:r w:rsidRPr="002B7C6E">
              <w:rPr>
                <w:lang w:val="nb-NO"/>
              </w:rPr>
              <w:t xml:space="preserve">, </w:t>
            </w:r>
          </w:p>
          <w:p w14:paraId="1C5A8A5C" w14:textId="0C11F4F1" w:rsidR="002B7C6E" w:rsidRPr="00405A76" w:rsidRDefault="00405A76" w:rsidP="002B7C6E">
            <w:pPr>
              <w:rPr>
                <w:lang w:val="en-US"/>
              </w:rPr>
            </w:pPr>
            <w:r w:rsidRPr="002B7C6E">
              <w:rPr>
                <w:lang w:val="en-US"/>
              </w:rPr>
              <w:t>cbcl_scr_dsm5_depress_t,</w:t>
            </w:r>
          </w:p>
        </w:tc>
        <w:tc>
          <w:tcPr>
            <w:tcW w:w="4412" w:type="dxa"/>
          </w:tcPr>
          <w:p w14:paraId="587ABA9F" w14:textId="77777777" w:rsidR="002B7C6E" w:rsidRPr="00405A76" w:rsidRDefault="002B7C6E" w:rsidP="008B4AF1">
            <w:pPr>
              <w:cnfStyle w:val="000000100000" w:firstRow="0" w:lastRow="0" w:firstColumn="0" w:lastColumn="0" w:oddVBand="0" w:evenVBand="0" w:oddHBand="1" w:evenHBand="0" w:firstRowFirstColumn="0" w:firstRowLastColumn="0" w:lastRowFirstColumn="0" w:lastRowLastColumn="0"/>
              <w:rPr>
                <w:lang w:val="en-US"/>
              </w:rPr>
            </w:pPr>
          </w:p>
        </w:tc>
        <w:tc>
          <w:tcPr>
            <w:tcW w:w="2872" w:type="dxa"/>
          </w:tcPr>
          <w:p w14:paraId="77563F5F" w14:textId="77777777" w:rsidR="002B7C6E" w:rsidRPr="00405A76" w:rsidRDefault="002B7C6E" w:rsidP="008B4AF1">
            <w:pPr>
              <w:cnfStyle w:val="000000100000" w:firstRow="0" w:lastRow="0" w:firstColumn="0" w:lastColumn="0" w:oddVBand="0" w:evenVBand="0" w:oddHBand="1" w:evenHBand="0" w:firstRowFirstColumn="0" w:firstRowLastColumn="0" w:lastRowFirstColumn="0" w:lastRowLastColumn="0"/>
              <w:rPr>
                <w:lang w:val="en-US"/>
              </w:rPr>
            </w:pPr>
          </w:p>
        </w:tc>
      </w:tr>
      <w:tr w:rsidR="002B7C6E" w:rsidRPr="00405A76" w14:paraId="357AC30A"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2DAF760F" w14:textId="74CC2BD9" w:rsidR="002B7C6E" w:rsidRPr="00405A76" w:rsidRDefault="00405A76" w:rsidP="002B7C6E">
            <w:pPr>
              <w:rPr>
                <w:lang w:val="en-US"/>
              </w:rPr>
            </w:pPr>
            <w:r w:rsidRPr="002B7C6E">
              <w:rPr>
                <w:lang w:val="en-US"/>
              </w:rPr>
              <w:t>cbcl_scr_dsm5_anxdisord_t</w:t>
            </w:r>
          </w:p>
        </w:tc>
        <w:tc>
          <w:tcPr>
            <w:tcW w:w="4412" w:type="dxa"/>
          </w:tcPr>
          <w:p w14:paraId="3F50F531" w14:textId="77777777" w:rsidR="002B7C6E" w:rsidRPr="00405A76" w:rsidRDefault="002B7C6E" w:rsidP="008B4AF1">
            <w:pPr>
              <w:cnfStyle w:val="000000000000" w:firstRow="0" w:lastRow="0" w:firstColumn="0" w:lastColumn="0" w:oddVBand="0" w:evenVBand="0" w:oddHBand="0" w:evenHBand="0" w:firstRowFirstColumn="0" w:firstRowLastColumn="0" w:lastRowFirstColumn="0" w:lastRowLastColumn="0"/>
              <w:rPr>
                <w:lang w:val="en-US"/>
              </w:rPr>
            </w:pPr>
          </w:p>
        </w:tc>
        <w:tc>
          <w:tcPr>
            <w:tcW w:w="2872" w:type="dxa"/>
          </w:tcPr>
          <w:p w14:paraId="1FDB272E" w14:textId="77777777" w:rsidR="002B7C6E" w:rsidRPr="00405A76" w:rsidRDefault="002B7C6E" w:rsidP="008B4AF1">
            <w:pPr>
              <w:cnfStyle w:val="000000000000" w:firstRow="0" w:lastRow="0" w:firstColumn="0" w:lastColumn="0" w:oddVBand="0" w:evenVBand="0" w:oddHBand="0" w:evenHBand="0" w:firstRowFirstColumn="0" w:firstRowLastColumn="0" w:lastRowFirstColumn="0" w:lastRowLastColumn="0"/>
              <w:rPr>
                <w:lang w:val="en-US"/>
              </w:rPr>
            </w:pPr>
          </w:p>
        </w:tc>
      </w:tr>
      <w:tr w:rsidR="002B7C6E" w:rsidRPr="00405A76" w14:paraId="511EA67F"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1ED44A26" w14:textId="66B50E43" w:rsidR="002B7C6E" w:rsidRPr="00405A76" w:rsidRDefault="00405A76" w:rsidP="002B7C6E">
            <w:pPr>
              <w:rPr>
                <w:lang w:val="en-US"/>
              </w:rPr>
            </w:pPr>
            <w:r w:rsidRPr="002B7C6E">
              <w:rPr>
                <w:lang w:val="en-US"/>
              </w:rPr>
              <w:t>cbcl_scr_dsm5_somaticpr_t</w:t>
            </w:r>
          </w:p>
        </w:tc>
        <w:tc>
          <w:tcPr>
            <w:tcW w:w="4412" w:type="dxa"/>
          </w:tcPr>
          <w:p w14:paraId="512D62A1" w14:textId="77777777" w:rsidR="002B7C6E" w:rsidRPr="00405A76" w:rsidRDefault="002B7C6E" w:rsidP="008B4AF1">
            <w:pPr>
              <w:cnfStyle w:val="000000100000" w:firstRow="0" w:lastRow="0" w:firstColumn="0" w:lastColumn="0" w:oddVBand="0" w:evenVBand="0" w:oddHBand="1" w:evenHBand="0" w:firstRowFirstColumn="0" w:firstRowLastColumn="0" w:lastRowFirstColumn="0" w:lastRowLastColumn="0"/>
              <w:rPr>
                <w:lang w:val="en-US"/>
              </w:rPr>
            </w:pPr>
          </w:p>
        </w:tc>
        <w:tc>
          <w:tcPr>
            <w:tcW w:w="2872" w:type="dxa"/>
          </w:tcPr>
          <w:p w14:paraId="552D97A0" w14:textId="77777777" w:rsidR="002B7C6E" w:rsidRPr="00405A76" w:rsidRDefault="002B7C6E" w:rsidP="008B4AF1">
            <w:pPr>
              <w:cnfStyle w:val="000000100000" w:firstRow="0" w:lastRow="0" w:firstColumn="0" w:lastColumn="0" w:oddVBand="0" w:evenVBand="0" w:oddHBand="1" w:evenHBand="0" w:firstRowFirstColumn="0" w:firstRowLastColumn="0" w:lastRowFirstColumn="0" w:lastRowLastColumn="0"/>
              <w:rPr>
                <w:lang w:val="en-US"/>
              </w:rPr>
            </w:pPr>
          </w:p>
        </w:tc>
      </w:tr>
      <w:tr w:rsidR="002B7C6E" w:rsidRPr="00405A76" w14:paraId="62076C5B"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482776A7" w14:textId="10111F80" w:rsidR="002B7C6E" w:rsidRPr="00405A76" w:rsidRDefault="00405A76" w:rsidP="002B7C6E">
            <w:pPr>
              <w:rPr>
                <w:lang w:val="en-US"/>
              </w:rPr>
            </w:pPr>
            <w:r w:rsidRPr="002B7C6E">
              <w:rPr>
                <w:lang w:val="en-US"/>
              </w:rPr>
              <w:t>cbcl_scr_dsm5_adhd_t,</w:t>
            </w:r>
          </w:p>
        </w:tc>
        <w:tc>
          <w:tcPr>
            <w:tcW w:w="4412" w:type="dxa"/>
          </w:tcPr>
          <w:p w14:paraId="2CFFCB3F" w14:textId="77777777" w:rsidR="002B7C6E" w:rsidRPr="00405A76" w:rsidRDefault="002B7C6E" w:rsidP="008B4AF1">
            <w:pPr>
              <w:cnfStyle w:val="000000000000" w:firstRow="0" w:lastRow="0" w:firstColumn="0" w:lastColumn="0" w:oddVBand="0" w:evenVBand="0" w:oddHBand="0" w:evenHBand="0" w:firstRowFirstColumn="0" w:firstRowLastColumn="0" w:lastRowFirstColumn="0" w:lastRowLastColumn="0"/>
              <w:rPr>
                <w:lang w:val="en-US"/>
              </w:rPr>
            </w:pPr>
          </w:p>
        </w:tc>
        <w:tc>
          <w:tcPr>
            <w:tcW w:w="2872" w:type="dxa"/>
          </w:tcPr>
          <w:p w14:paraId="6C24FCE9" w14:textId="77777777" w:rsidR="002B7C6E" w:rsidRPr="00405A76" w:rsidRDefault="002B7C6E" w:rsidP="008B4AF1">
            <w:pPr>
              <w:cnfStyle w:val="000000000000" w:firstRow="0" w:lastRow="0" w:firstColumn="0" w:lastColumn="0" w:oddVBand="0" w:evenVBand="0" w:oddHBand="0" w:evenHBand="0" w:firstRowFirstColumn="0" w:firstRowLastColumn="0" w:lastRowFirstColumn="0" w:lastRowLastColumn="0"/>
              <w:rPr>
                <w:lang w:val="en-US"/>
              </w:rPr>
            </w:pPr>
          </w:p>
        </w:tc>
      </w:tr>
      <w:tr w:rsidR="002B7C6E" w:rsidRPr="00405A76" w14:paraId="51886354"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2C342D7A" w14:textId="2F5B2AB3" w:rsidR="002B7C6E" w:rsidRPr="00405A76" w:rsidRDefault="00405A76" w:rsidP="00405A76">
            <w:pPr>
              <w:rPr>
                <w:lang w:val="en-US"/>
              </w:rPr>
            </w:pPr>
            <w:r w:rsidRPr="00405A76">
              <w:rPr>
                <w:lang w:val="en-US"/>
              </w:rPr>
              <w:t>cbcl_scr_dsm5_opposit_t,</w:t>
            </w:r>
          </w:p>
        </w:tc>
        <w:tc>
          <w:tcPr>
            <w:tcW w:w="4412" w:type="dxa"/>
          </w:tcPr>
          <w:p w14:paraId="68C1783C" w14:textId="77777777" w:rsidR="002B7C6E" w:rsidRPr="00405A76" w:rsidRDefault="002B7C6E" w:rsidP="00405A76">
            <w:pPr>
              <w:cnfStyle w:val="000000100000" w:firstRow="0" w:lastRow="0" w:firstColumn="0" w:lastColumn="0" w:oddVBand="0" w:evenVBand="0" w:oddHBand="1" w:evenHBand="0" w:firstRowFirstColumn="0" w:firstRowLastColumn="0" w:lastRowFirstColumn="0" w:lastRowLastColumn="0"/>
              <w:rPr>
                <w:lang w:val="en-US"/>
              </w:rPr>
            </w:pPr>
          </w:p>
        </w:tc>
        <w:tc>
          <w:tcPr>
            <w:tcW w:w="2872" w:type="dxa"/>
          </w:tcPr>
          <w:p w14:paraId="612E8A9C" w14:textId="77777777" w:rsidR="002B7C6E" w:rsidRPr="00405A76" w:rsidRDefault="002B7C6E" w:rsidP="008B4AF1">
            <w:pPr>
              <w:cnfStyle w:val="000000100000" w:firstRow="0" w:lastRow="0" w:firstColumn="0" w:lastColumn="0" w:oddVBand="0" w:evenVBand="0" w:oddHBand="1" w:evenHBand="0" w:firstRowFirstColumn="0" w:firstRowLastColumn="0" w:lastRowFirstColumn="0" w:lastRowLastColumn="0"/>
              <w:rPr>
                <w:lang w:val="en-US"/>
              </w:rPr>
            </w:pPr>
          </w:p>
        </w:tc>
      </w:tr>
      <w:tr w:rsidR="002B7C6E" w:rsidRPr="00405A76" w14:paraId="09BEC029"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02ED193B" w14:textId="2C08DB36" w:rsidR="002B7C6E" w:rsidRPr="00405A76" w:rsidRDefault="00405A76" w:rsidP="00405A76">
            <w:pPr>
              <w:rPr>
                <w:lang w:val="en-US"/>
              </w:rPr>
            </w:pPr>
            <w:r w:rsidRPr="00405A76">
              <w:rPr>
                <w:lang w:val="en-US"/>
              </w:rPr>
              <w:t>cbcl_scr_dsm5_conduct_t,</w:t>
            </w:r>
          </w:p>
        </w:tc>
        <w:tc>
          <w:tcPr>
            <w:tcW w:w="4412" w:type="dxa"/>
          </w:tcPr>
          <w:p w14:paraId="5CED96C4" w14:textId="77777777" w:rsidR="002B7C6E" w:rsidRPr="00405A76" w:rsidRDefault="002B7C6E" w:rsidP="00405A76">
            <w:pPr>
              <w:cnfStyle w:val="000000000000" w:firstRow="0" w:lastRow="0" w:firstColumn="0" w:lastColumn="0" w:oddVBand="0" w:evenVBand="0" w:oddHBand="0" w:evenHBand="0" w:firstRowFirstColumn="0" w:firstRowLastColumn="0" w:lastRowFirstColumn="0" w:lastRowLastColumn="0"/>
              <w:rPr>
                <w:lang w:val="en-US"/>
              </w:rPr>
            </w:pPr>
          </w:p>
        </w:tc>
        <w:tc>
          <w:tcPr>
            <w:tcW w:w="2872" w:type="dxa"/>
          </w:tcPr>
          <w:p w14:paraId="21BDCF19" w14:textId="77777777" w:rsidR="002B7C6E" w:rsidRPr="00405A76" w:rsidRDefault="002B7C6E" w:rsidP="008B4AF1">
            <w:pPr>
              <w:cnfStyle w:val="000000000000" w:firstRow="0" w:lastRow="0" w:firstColumn="0" w:lastColumn="0" w:oddVBand="0" w:evenVBand="0" w:oddHBand="0" w:evenHBand="0" w:firstRowFirstColumn="0" w:firstRowLastColumn="0" w:lastRowFirstColumn="0" w:lastRowLastColumn="0"/>
              <w:rPr>
                <w:lang w:val="en-US"/>
              </w:rPr>
            </w:pPr>
          </w:p>
        </w:tc>
      </w:tr>
      <w:tr w:rsidR="00405A76" w:rsidRPr="00405A76" w14:paraId="6DF682ED"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1CDBAE6" w14:textId="08D3EBD4" w:rsidR="00405A76" w:rsidRPr="00405A76" w:rsidRDefault="00405A76" w:rsidP="00405A76">
            <w:r w:rsidRPr="00405A76">
              <w:rPr>
                <w:lang w:val="en-US"/>
              </w:rPr>
              <w:t>bcl_scr_07_sct_t</w:t>
            </w:r>
          </w:p>
        </w:tc>
        <w:tc>
          <w:tcPr>
            <w:tcW w:w="4412" w:type="dxa"/>
          </w:tcPr>
          <w:p w14:paraId="2C87E6FE" w14:textId="72EBA6E0" w:rsidR="00405A76" w:rsidRPr="00405A76" w:rsidRDefault="00405A76" w:rsidP="00405A76">
            <w:pPr>
              <w:cnfStyle w:val="000000100000" w:firstRow="0" w:lastRow="0" w:firstColumn="0" w:lastColumn="0" w:oddVBand="0" w:evenVBand="0" w:oddHBand="1" w:evenHBand="0" w:firstRowFirstColumn="0" w:firstRowLastColumn="0" w:lastRowFirstColumn="0" w:lastRowLastColumn="0"/>
            </w:pPr>
            <w:r w:rsidRPr="00405A76">
              <w:t>Sluggish Cognitive Tempo (SCT) CBCL Scale2007 Scale (t-score)</w:t>
            </w:r>
          </w:p>
        </w:tc>
        <w:tc>
          <w:tcPr>
            <w:tcW w:w="2872" w:type="dxa"/>
          </w:tcPr>
          <w:p w14:paraId="74B56527" w14:textId="77777777" w:rsidR="00405A76" w:rsidRPr="00405A76" w:rsidRDefault="00405A76" w:rsidP="008B4AF1">
            <w:pPr>
              <w:cnfStyle w:val="000000100000" w:firstRow="0" w:lastRow="0" w:firstColumn="0" w:lastColumn="0" w:oddVBand="0" w:evenVBand="0" w:oddHBand="1" w:evenHBand="0" w:firstRowFirstColumn="0" w:firstRowLastColumn="0" w:lastRowFirstColumn="0" w:lastRowLastColumn="0"/>
              <w:rPr>
                <w:lang w:val="en-US"/>
              </w:rPr>
            </w:pPr>
          </w:p>
        </w:tc>
      </w:tr>
      <w:tr w:rsidR="00405A76" w:rsidRPr="00405A76" w14:paraId="6644AEF2" w14:textId="77777777" w:rsidTr="00405A76">
        <w:tc>
          <w:tcPr>
            <w:cnfStyle w:val="001000000000" w:firstRow="0" w:lastRow="0" w:firstColumn="1" w:lastColumn="0" w:oddVBand="0" w:evenVBand="0" w:oddHBand="0" w:evenHBand="0" w:firstRowFirstColumn="0" w:firstRowLastColumn="0" w:lastRowFirstColumn="0" w:lastRowLastColumn="0"/>
            <w:tcW w:w="2526" w:type="dxa"/>
          </w:tcPr>
          <w:p w14:paraId="12CA0E9F" w14:textId="54FDBE14" w:rsidR="00405A76" w:rsidRPr="00405A76" w:rsidRDefault="00405A76" w:rsidP="00405A76">
            <w:r w:rsidRPr="00405A76">
              <w:rPr>
                <w:lang w:val="en-US"/>
              </w:rPr>
              <w:t>cbcl_scr_07_ocd_t</w:t>
            </w:r>
          </w:p>
        </w:tc>
        <w:tc>
          <w:tcPr>
            <w:tcW w:w="4412" w:type="dxa"/>
          </w:tcPr>
          <w:p w14:paraId="6C9F9392" w14:textId="23F990AA" w:rsidR="00405A76" w:rsidRPr="00405A76" w:rsidRDefault="00405A76" w:rsidP="00405A76">
            <w:pPr>
              <w:cnfStyle w:val="000000000000" w:firstRow="0" w:lastRow="0" w:firstColumn="0" w:lastColumn="0" w:oddVBand="0" w:evenVBand="0" w:oddHBand="0" w:evenHBand="0" w:firstRowFirstColumn="0" w:firstRowLastColumn="0" w:lastRowFirstColumn="0" w:lastRowLastColumn="0"/>
            </w:pPr>
            <w:r w:rsidRPr="00405A76">
              <w:t>Obsessive-Compulsive Problems (OCD) CBCL Scale2007 Scale (t-score)</w:t>
            </w:r>
          </w:p>
        </w:tc>
        <w:tc>
          <w:tcPr>
            <w:tcW w:w="2872" w:type="dxa"/>
          </w:tcPr>
          <w:p w14:paraId="40ED2F84" w14:textId="77777777" w:rsidR="00405A76" w:rsidRPr="00405A76" w:rsidRDefault="00405A76" w:rsidP="00405A76">
            <w:pPr>
              <w:cnfStyle w:val="000000000000" w:firstRow="0" w:lastRow="0" w:firstColumn="0" w:lastColumn="0" w:oddVBand="0" w:evenVBand="0" w:oddHBand="0" w:evenHBand="0" w:firstRowFirstColumn="0" w:firstRowLastColumn="0" w:lastRowFirstColumn="0" w:lastRowLastColumn="0"/>
              <w:rPr>
                <w:lang w:val="en-US"/>
              </w:rPr>
            </w:pPr>
          </w:p>
        </w:tc>
      </w:tr>
      <w:tr w:rsidR="00405A76" w:rsidRPr="00405A76" w14:paraId="5560C88A" w14:textId="77777777" w:rsidTr="00405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01B7CE6E" w14:textId="3C27B671" w:rsidR="00405A76" w:rsidRPr="00405A76" w:rsidRDefault="00405A76" w:rsidP="00405A76">
            <w:r w:rsidRPr="00405A76">
              <w:rPr>
                <w:lang w:val="en-US"/>
              </w:rPr>
              <w:lastRenderedPageBreak/>
              <w:t>cbcl_scr_07_stress_t</w:t>
            </w:r>
          </w:p>
        </w:tc>
        <w:tc>
          <w:tcPr>
            <w:tcW w:w="4412" w:type="dxa"/>
          </w:tcPr>
          <w:p w14:paraId="0376FEC6" w14:textId="519E4DDD" w:rsidR="00405A76" w:rsidRPr="00405A76" w:rsidRDefault="00405A76" w:rsidP="00405A76">
            <w:pPr>
              <w:cnfStyle w:val="000000100000" w:firstRow="0" w:lastRow="0" w:firstColumn="0" w:lastColumn="0" w:oddVBand="0" w:evenVBand="0" w:oddHBand="1" w:evenHBand="0" w:firstRowFirstColumn="0" w:firstRowLastColumn="0" w:lastRowFirstColumn="0" w:lastRowLastColumn="0"/>
            </w:pPr>
            <w:r w:rsidRPr="00405A76">
              <w:t>Stress CBCL Scale2007 Scale (t-score)</w:t>
            </w:r>
          </w:p>
        </w:tc>
        <w:tc>
          <w:tcPr>
            <w:tcW w:w="2872" w:type="dxa"/>
          </w:tcPr>
          <w:p w14:paraId="071896E0" w14:textId="77777777" w:rsidR="00405A76" w:rsidRPr="00405A76" w:rsidRDefault="00405A76" w:rsidP="00405A76">
            <w:pPr>
              <w:cnfStyle w:val="000000100000" w:firstRow="0" w:lastRow="0" w:firstColumn="0" w:lastColumn="0" w:oddVBand="0" w:evenVBand="0" w:oddHBand="1" w:evenHBand="0" w:firstRowFirstColumn="0" w:firstRowLastColumn="0" w:lastRowFirstColumn="0" w:lastRowLastColumn="0"/>
              <w:rPr>
                <w:lang w:val="en-US"/>
              </w:rPr>
            </w:pPr>
          </w:p>
        </w:tc>
      </w:tr>
    </w:tbl>
    <w:p w14:paraId="580A3015" w14:textId="77777777" w:rsidR="00405A76" w:rsidRDefault="00405A76" w:rsidP="002B7C6E">
      <w:pPr>
        <w:rPr>
          <w:lang w:val="en-US"/>
        </w:rPr>
      </w:pPr>
    </w:p>
    <w:p w14:paraId="3854AAD2" w14:textId="77777777" w:rsidR="001C26D7" w:rsidRDefault="001C26D7" w:rsidP="002B7C6E">
      <w:pPr>
        <w:rPr>
          <w:lang w:val="en-US"/>
        </w:rPr>
      </w:pPr>
    </w:p>
    <w:p w14:paraId="1C877360" w14:textId="2B507910" w:rsidR="001C26D7" w:rsidRDefault="001C26D7" w:rsidP="002B7C6E">
      <w:pPr>
        <w:rPr>
          <w:lang w:val="en-US"/>
        </w:rPr>
      </w:pPr>
      <w:r>
        <w:rPr>
          <w:lang w:val="en-US"/>
        </w:rPr>
        <w:t>Full survey</w:t>
      </w:r>
    </w:p>
    <w:tbl>
      <w:tblPr>
        <w:tblStyle w:val="ListTable7Colorful-Accent4"/>
        <w:tblW w:w="9450" w:type="dxa"/>
        <w:tblLook w:val="04A0" w:firstRow="1" w:lastRow="0" w:firstColumn="1" w:lastColumn="0" w:noHBand="0" w:noVBand="1"/>
      </w:tblPr>
      <w:tblGrid>
        <w:gridCol w:w="2250"/>
        <w:gridCol w:w="4617"/>
        <w:gridCol w:w="2583"/>
      </w:tblGrid>
      <w:tr w:rsidR="001C26D7" w:rsidRPr="00A96F9B" w14:paraId="75CE39F4" w14:textId="77777777" w:rsidTr="001C26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Pr>
          <w:p w14:paraId="421CABE4" w14:textId="77777777" w:rsidR="001C26D7" w:rsidRPr="00A96F9B" w:rsidRDefault="001C26D7" w:rsidP="00435749">
            <w:r w:rsidRPr="00A96F9B">
              <w:t>Variable name</w:t>
            </w:r>
          </w:p>
        </w:tc>
        <w:tc>
          <w:tcPr>
            <w:tcW w:w="4617" w:type="dxa"/>
          </w:tcPr>
          <w:p w14:paraId="60FB15F2" w14:textId="77777777" w:rsidR="001C26D7" w:rsidRPr="00A96F9B" w:rsidRDefault="001C26D7" w:rsidP="00435749">
            <w:pPr>
              <w:cnfStyle w:val="100000000000" w:firstRow="1" w:lastRow="0" w:firstColumn="0" w:lastColumn="0" w:oddVBand="0" w:evenVBand="0" w:oddHBand="0" w:evenHBand="0" w:firstRowFirstColumn="0" w:firstRowLastColumn="0" w:lastRowFirstColumn="0" w:lastRowLastColumn="0"/>
            </w:pPr>
            <w:r w:rsidRPr="00A96F9B">
              <w:t>Description</w:t>
            </w:r>
          </w:p>
        </w:tc>
        <w:tc>
          <w:tcPr>
            <w:tcW w:w="2583" w:type="dxa"/>
          </w:tcPr>
          <w:p w14:paraId="1B85C473" w14:textId="77777777" w:rsidR="001C26D7" w:rsidRPr="00A96F9B" w:rsidRDefault="001C26D7" w:rsidP="00435749">
            <w:pPr>
              <w:cnfStyle w:val="100000000000" w:firstRow="1" w:lastRow="0" w:firstColumn="0" w:lastColumn="0" w:oddVBand="0" w:evenVBand="0" w:oddHBand="0" w:evenHBand="0" w:firstRowFirstColumn="0" w:firstRowLastColumn="0" w:lastRowFirstColumn="0" w:lastRowLastColumn="0"/>
            </w:pPr>
            <w:r w:rsidRPr="00A96F9B">
              <w:t>Notes</w:t>
            </w:r>
          </w:p>
        </w:tc>
      </w:tr>
      <w:tr w:rsidR="001C26D7" w:rsidRPr="00A96F9B" w14:paraId="7A99D508"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3923F1A" w14:textId="171FE1F3" w:rsidR="001C26D7" w:rsidRPr="00920533" w:rsidRDefault="001C26D7" w:rsidP="001C26D7">
            <w:proofErr w:type="spellStart"/>
            <w:r>
              <w:rPr>
                <w:rFonts w:ascii="Helvetica Neue" w:hAnsi="Helvetica Neue"/>
                <w:color w:val="000000"/>
                <w:sz w:val="15"/>
                <w:szCs w:val="15"/>
              </w:rPr>
              <w:t>subjectkey</w:t>
            </w:r>
            <w:proofErr w:type="spellEnd"/>
          </w:p>
        </w:tc>
        <w:tc>
          <w:tcPr>
            <w:tcW w:w="4617" w:type="dxa"/>
          </w:tcPr>
          <w:p w14:paraId="1C8B8CDB"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sidRPr="00A96F9B">
              <w:t>Subject identifier</w:t>
            </w:r>
          </w:p>
        </w:tc>
        <w:tc>
          <w:tcPr>
            <w:tcW w:w="2583" w:type="dxa"/>
          </w:tcPr>
          <w:p w14:paraId="30A7812E" w14:textId="77777777" w:rsidR="001C26D7" w:rsidRDefault="001C26D7" w:rsidP="001C26D7">
            <w:pPr>
              <w:cnfStyle w:val="000000100000" w:firstRow="0" w:lastRow="0" w:firstColumn="0" w:lastColumn="0" w:oddVBand="0" w:evenVBand="0" w:oddHBand="1" w:evenHBand="0" w:firstRowFirstColumn="0" w:firstRowLastColumn="0" w:lastRowFirstColumn="0" w:lastRowLastColumn="0"/>
            </w:pPr>
            <w:r w:rsidRPr="00A96F9B">
              <w:t>Unique</w:t>
            </w:r>
          </w:p>
          <w:p w14:paraId="25139076"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sidRPr="00F141B9">
              <w:t xml:space="preserve">Number of unique </w:t>
            </w:r>
            <w:proofErr w:type="spellStart"/>
            <w:r w:rsidRPr="00F141B9">
              <w:t>src_subject_id</w:t>
            </w:r>
            <w:proofErr w:type="spellEnd"/>
            <w:r w:rsidRPr="00F141B9">
              <w:t>: 11864</w:t>
            </w:r>
          </w:p>
        </w:tc>
      </w:tr>
      <w:tr w:rsidR="001C26D7" w:rsidRPr="00A96F9B" w14:paraId="2EF46C40"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A8E8FC2" w14:textId="5A8A40B6" w:rsidR="001C26D7" w:rsidRPr="00920533" w:rsidRDefault="001C26D7" w:rsidP="001C26D7">
            <w:proofErr w:type="spellStart"/>
            <w:r>
              <w:rPr>
                <w:rFonts w:ascii="Helvetica Neue" w:hAnsi="Helvetica Neue"/>
                <w:color w:val="000000"/>
                <w:sz w:val="15"/>
                <w:szCs w:val="15"/>
              </w:rPr>
              <w:t>src_subject_id</w:t>
            </w:r>
            <w:proofErr w:type="spellEnd"/>
          </w:p>
        </w:tc>
        <w:tc>
          <w:tcPr>
            <w:tcW w:w="4617" w:type="dxa"/>
          </w:tcPr>
          <w:p w14:paraId="4A2E0F6B"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sidRPr="00A96F9B">
              <w:t>Event identifier</w:t>
            </w:r>
          </w:p>
        </w:tc>
        <w:tc>
          <w:tcPr>
            <w:tcW w:w="2583" w:type="dxa"/>
          </w:tcPr>
          <w:p w14:paraId="64126525" w14:textId="73F2B38A"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p w14:paraId="30BF1E26" w14:textId="49412C09"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8EE6FB1"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791140B" w14:textId="04E15B9D" w:rsidR="001C26D7" w:rsidRPr="00920533" w:rsidRDefault="001C26D7" w:rsidP="001C26D7">
            <w:proofErr w:type="spellStart"/>
            <w:r>
              <w:rPr>
                <w:rFonts w:ascii="Helvetica Neue" w:hAnsi="Helvetica Neue"/>
                <w:color w:val="000000"/>
                <w:sz w:val="15"/>
                <w:szCs w:val="15"/>
              </w:rPr>
              <w:t>interview_date</w:t>
            </w:r>
            <w:proofErr w:type="spellEnd"/>
          </w:p>
        </w:tc>
        <w:tc>
          <w:tcPr>
            <w:tcW w:w="4617" w:type="dxa"/>
          </w:tcPr>
          <w:p w14:paraId="23BAB646"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c>
          <w:tcPr>
            <w:tcW w:w="2583" w:type="dxa"/>
          </w:tcPr>
          <w:p w14:paraId="4CEF71D2"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AE1721F"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28B02C30" w14:textId="5484532D" w:rsidR="001C26D7" w:rsidRPr="00920533" w:rsidRDefault="001C26D7" w:rsidP="001C26D7">
            <w:proofErr w:type="spellStart"/>
            <w:r>
              <w:rPr>
                <w:rFonts w:ascii="Helvetica Neue" w:hAnsi="Helvetica Neue"/>
                <w:color w:val="000000"/>
                <w:sz w:val="15"/>
                <w:szCs w:val="15"/>
              </w:rPr>
              <w:t>interview_age</w:t>
            </w:r>
            <w:proofErr w:type="spellEnd"/>
          </w:p>
        </w:tc>
        <w:tc>
          <w:tcPr>
            <w:tcW w:w="4617" w:type="dxa"/>
          </w:tcPr>
          <w:p w14:paraId="099C04E2"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c>
          <w:tcPr>
            <w:tcW w:w="2583" w:type="dxa"/>
          </w:tcPr>
          <w:p w14:paraId="4174049A"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C737B22"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B44693C" w14:textId="7377C793" w:rsidR="001C26D7" w:rsidRPr="00920533" w:rsidRDefault="001C26D7" w:rsidP="001C26D7">
            <w:r>
              <w:rPr>
                <w:rFonts w:ascii="Helvetica Neue" w:hAnsi="Helvetica Neue"/>
                <w:color w:val="000000"/>
                <w:sz w:val="15"/>
                <w:szCs w:val="15"/>
              </w:rPr>
              <w:t>sex</w:t>
            </w:r>
          </w:p>
        </w:tc>
        <w:tc>
          <w:tcPr>
            <w:tcW w:w="4617" w:type="dxa"/>
          </w:tcPr>
          <w:p w14:paraId="6A8611B0"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c>
          <w:tcPr>
            <w:tcW w:w="2583" w:type="dxa"/>
          </w:tcPr>
          <w:p w14:paraId="3461868C"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DA2A3F3"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2EA30FA4" w14:textId="553057A0" w:rsidR="001C26D7" w:rsidRPr="00920533" w:rsidRDefault="001C26D7" w:rsidP="001C26D7">
            <w:r>
              <w:rPr>
                <w:rFonts w:ascii="Helvetica Neue" w:hAnsi="Helvetica Neue"/>
                <w:color w:val="000000"/>
                <w:sz w:val="15"/>
                <w:szCs w:val="15"/>
              </w:rPr>
              <w:t>cbcl_select_language___1</w:t>
            </w:r>
          </w:p>
        </w:tc>
        <w:tc>
          <w:tcPr>
            <w:tcW w:w="4617" w:type="dxa"/>
          </w:tcPr>
          <w:p w14:paraId="409BE31D"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c>
          <w:tcPr>
            <w:tcW w:w="2583" w:type="dxa"/>
          </w:tcPr>
          <w:p w14:paraId="3764B5E3"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A3C320A"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BE4E841" w14:textId="3A9E6D51" w:rsidR="001C26D7" w:rsidRPr="00920533" w:rsidRDefault="001C26D7" w:rsidP="001C26D7">
            <w:r>
              <w:rPr>
                <w:rFonts w:ascii="Helvetica Neue" w:hAnsi="Helvetica Neue"/>
                <w:color w:val="000000"/>
                <w:sz w:val="15"/>
                <w:szCs w:val="15"/>
              </w:rPr>
              <w:t>cbcl_q01_p</w:t>
            </w:r>
          </w:p>
        </w:tc>
        <w:tc>
          <w:tcPr>
            <w:tcW w:w="4617" w:type="dxa"/>
          </w:tcPr>
          <w:p w14:paraId="27AEEC6B" w14:textId="7B9AE3F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Acts too young for their age</w:t>
            </w:r>
          </w:p>
        </w:tc>
        <w:tc>
          <w:tcPr>
            <w:tcW w:w="2583" w:type="dxa"/>
          </w:tcPr>
          <w:p w14:paraId="7CB08070"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3B37E91"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5BEF54B" w14:textId="6AD48E3F" w:rsidR="001C26D7" w:rsidRPr="00920533" w:rsidRDefault="001C26D7" w:rsidP="001C26D7">
            <w:r>
              <w:rPr>
                <w:rFonts w:ascii="Helvetica Neue" w:hAnsi="Helvetica Neue"/>
                <w:color w:val="000000"/>
                <w:sz w:val="15"/>
                <w:szCs w:val="15"/>
              </w:rPr>
              <w:t>cbcl_q02_p</w:t>
            </w:r>
          </w:p>
        </w:tc>
        <w:tc>
          <w:tcPr>
            <w:tcW w:w="4617" w:type="dxa"/>
          </w:tcPr>
          <w:p w14:paraId="19D5299F" w14:textId="0028662F"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Drinks alcohol without parents' approval Toma </w:t>
            </w:r>
            <w:proofErr w:type="spellStart"/>
            <w:r>
              <w:rPr>
                <w:rFonts w:ascii="Helvetica Neue" w:hAnsi="Helvetica Neue"/>
                <w:color w:val="000000"/>
                <w:sz w:val="15"/>
                <w:szCs w:val="15"/>
              </w:rPr>
              <w:t>bebidas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alcohólicas</w:t>
            </w:r>
            <w:proofErr w:type="spellEnd"/>
            <w:r>
              <w:rPr>
                <w:rFonts w:ascii="Helvetica Neue" w:hAnsi="Helvetica Neue"/>
                <w:color w:val="000000"/>
                <w:sz w:val="15"/>
                <w:szCs w:val="15"/>
              </w:rPr>
              <w:t xml:space="preserve"> sin </w:t>
            </w:r>
            <w:proofErr w:type="spellStart"/>
            <w:r>
              <w:rPr>
                <w:rFonts w:ascii="Helvetica Neue" w:hAnsi="Helvetica Neue"/>
                <w:color w:val="000000"/>
                <w:sz w:val="15"/>
                <w:szCs w:val="15"/>
              </w:rPr>
              <w:t>permiso</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los</w:t>
            </w:r>
            <w:proofErr w:type="spellEnd"/>
            <w:r>
              <w:rPr>
                <w:rFonts w:ascii="Helvetica Neue" w:hAnsi="Helvetica Neue"/>
                <w:color w:val="000000"/>
                <w:sz w:val="15"/>
                <w:szCs w:val="15"/>
              </w:rPr>
              <w:t xml:space="preserve"> padres</w:t>
            </w:r>
          </w:p>
        </w:tc>
        <w:tc>
          <w:tcPr>
            <w:tcW w:w="2583" w:type="dxa"/>
          </w:tcPr>
          <w:p w14:paraId="21AA7767"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7D30EAB"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199E689" w14:textId="7761EE36" w:rsidR="001C26D7" w:rsidRPr="00920533" w:rsidRDefault="001C26D7" w:rsidP="001C26D7">
            <w:r>
              <w:rPr>
                <w:rFonts w:ascii="Helvetica Neue" w:hAnsi="Helvetica Neue"/>
                <w:color w:val="000000"/>
                <w:sz w:val="15"/>
                <w:szCs w:val="15"/>
              </w:rPr>
              <w:t>cbcl_q03_p</w:t>
            </w:r>
          </w:p>
        </w:tc>
        <w:tc>
          <w:tcPr>
            <w:tcW w:w="4617" w:type="dxa"/>
          </w:tcPr>
          <w:p w14:paraId="682E0137" w14:textId="28E4B852"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Argues a lot </w:t>
            </w:r>
            <w:proofErr w:type="spellStart"/>
            <w:r>
              <w:rPr>
                <w:rFonts w:ascii="Helvetica Neue" w:hAnsi="Helvetica Neue"/>
                <w:color w:val="000000"/>
                <w:sz w:val="15"/>
                <w:szCs w:val="15"/>
              </w:rPr>
              <w:t>Discute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mucho</w:t>
            </w:r>
            <w:proofErr w:type="spellEnd"/>
          </w:p>
        </w:tc>
        <w:tc>
          <w:tcPr>
            <w:tcW w:w="2583" w:type="dxa"/>
          </w:tcPr>
          <w:p w14:paraId="47F186F4"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A4C8770"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31692C6" w14:textId="02FC7A0B" w:rsidR="001C26D7" w:rsidRPr="00920533" w:rsidRDefault="001C26D7" w:rsidP="001C26D7">
            <w:r>
              <w:rPr>
                <w:rFonts w:ascii="Helvetica Neue" w:hAnsi="Helvetica Neue"/>
                <w:color w:val="000000"/>
                <w:sz w:val="15"/>
                <w:szCs w:val="15"/>
              </w:rPr>
              <w:t>cbcl_q04_p</w:t>
            </w:r>
          </w:p>
        </w:tc>
        <w:tc>
          <w:tcPr>
            <w:tcW w:w="4617" w:type="dxa"/>
          </w:tcPr>
          <w:p w14:paraId="4409B622" w14:textId="697FF1D0"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Fails to finish things they start</w:t>
            </w:r>
          </w:p>
        </w:tc>
        <w:tc>
          <w:tcPr>
            <w:tcW w:w="2583" w:type="dxa"/>
          </w:tcPr>
          <w:p w14:paraId="439D0819"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90005DF"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3181E5D" w14:textId="2AE2A52E" w:rsidR="001C26D7" w:rsidRPr="00920533" w:rsidRDefault="001C26D7" w:rsidP="001C26D7">
            <w:r>
              <w:rPr>
                <w:rFonts w:ascii="Helvetica Neue" w:hAnsi="Helvetica Neue"/>
                <w:color w:val="000000"/>
                <w:sz w:val="15"/>
                <w:szCs w:val="15"/>
              </w:rPr>
              <w:t>cbcl_q05_p</w:t>
            </w:r>
          </w:p>
        </w:tc>
        <w:tc>
          <w:tcPr>
            <w:tcW w:w="4617" w:type="dxa"/>
          </w:tcPr>
          <w:p w14:paraId="6F51ACA0" w14:textId="6C6CA07C"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There is very little they enjoy</w:t>
            </w:r>
          </w:p>
        </w:tc>
        <w:tc>
          <w:tcPr>
            <w:tcW w:w="2583" w:type="dxa"/>
          </w:tcPr>
          <w:p w14:paraId="2B5863F9"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2D022C9"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C6128B1" w14:textId="53E79D7E" w:rsidR="001C26D7" w:rsidRPr="00920533" w:rsidRDefault="001C26D7" w:rsidP="001C26D7">
            <w:r>
              <w:rPr>
                <w:rFonts w:ascii="Helvetica Neue" w:hAnsi="Helvetica Neue"/>
                <w:color w:val="000000"/>
                <w:sz w:val="15"/>
                <w:szCs w:val="15"/>
              </w:rPr>
              <w:t>cbcl_q06_p</w:t>
            </w:r>
          </w:p>
        </w:tc>
        <w:tc>
          <w:tcPr>
            <w:tcW w:w="4617" w:type="dxa"/>
          </w:tcPr>
          <w:p w14:paraId="6662F09B" w14:textId="1E55B2C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Bowel movements outside toilet </w:t>
            </w:r>
            <w:proofErr w:type="spellStart"/>
            <w:r>
              <w:rPr>
                <w:rFonts w:ascii="Helvetica Neue" w:hAnsi="Helvetica Neue"/>
                <w:color w:val="000000"/>
                <w:sz w:val="15"/>
                <w:szCs w:val="15"/>
              </w:rPr>
              <w:t>Hace</w:t>
            </w:r>
            <w:proofErr w:type="spellEnd"/>
            <w:r>
              <w:rPr>
                <w:rFonts w:ascii="Helvetica Neue" w:hAnsi="Helvetica Neue"/>
                <w:color w:val="000000"/>
                <w:sz w:val="15"/>
                <w:szCs w:val="15"/>
              </w:rPr>
              <w:t xml:space="preserve"> sus </w:t>
            </w:r>
            <w:proofErr w:type="spellStart"/>
            <w:r>
              <w:rPr>
                <w:rFonts w:ascii="Helvetica Neue" w:hAnsi="Helvetica Neue"/>
                <w:color w:val="000000"/>
                <w:sz w:val="15"/>
                <w:szCs w:val="15"/>
              </w:rPr>
              <w:t>necesidades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la </w:t>
            </w:r>
            <w:proofErr w:type="spellStart"/>
            <w:r>
              <w:rPr>
                <w:rFonts w:ascii="Helvetica Neue" w:hAnsi="Helvetica Neue"/>
                <w:color w:val="000000"/>
                <w:sz w:val="15"/>
                <w:szCs w:val="15"/>
              </w:rPr>
              <w:t>ropa</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lugares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inadecuados</w:t>
            </w:r>
            <w:proofErr w:type="spellEnd"/>
          </w:p>
        </w:tc>
        <w:tc>
          <w:tcPr>
            <w:tcW w:w="2583" w:type="dxa"/>
          </w:tcPr>
          <w:p w14:paraId="7CB55022"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2D04FF9"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6F5C537" w14:textId="7791DC10" w:rsidR="001C26D7" w:rsidRPr="00920533" w:rsidRDefault="001C26D7" w:rsidP="001C26D7">
            <w:r>
              <w:rPr>
                <w:rFonts w:ascii="Helvetica Neue" w:hAnsi="Helvetica Neue"/>
                <w:color w:val="000000"/>
                <w:sz w:val="15"/>
                <w:szCs w:val="15"/>
              </w:rPr>
              <w:t>cbcl_q07_p</w:t>
            </w:r>
          </w:p>
        </w:tc>
        <w:tc>
          <w:tcPr>
            <w:tcW w:w="4617" w:type="dxa"/>
          </w:tcPr>
          <w:p w14:paraId="3D9BA8AC" w14:textId="58B84E30"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Bragging, </w:t>
            </w:r>
            <w:proofErr w:type="gramStart"/>
            <w:r>
              <w:rPr>
                <w:rFonts w:ascii="Helvetica Neue" w:hAnsi="Helvetica Neue"/>
                <w:color w:val="000000"/>
                <w:sz w:val="15"/>
                <w:szCs w:val="15"/>
              </w:rPr>
              <w:t>boasting</w:t>
            </w:r>
            <w:r>
              <w:rPr>
                <w:rStyle w:val="apple-converted-space"/>
                <w:rFonts w:ascii="Helvetica Neue" w:hAnsi="Helvetica Neue"/>
                <w:color w:val="000000"/>
                <w:sz w:val="15"/>
                <w:szCs w:val="15"/>
              </w:rPr>
              <w:t xml:space="preserve">  </w:t>
            </w:r>
            <w:r>
              <w:rPr>
                <w:rFonts w:ascii="Helvetica Neue" w:hAnsi="Helvetica Neue"/>
                <w:color w:val="000000"/>
                <w:sz w:val="15"/>
                <w:szCs w:val="15"/>
              </w:rPr>
              <w:t>Es</w:t>
            </w:r>
            <w:proofErr w:type="gramEnd"/>
            <w:r>
              <w:rPr>
                <w:rFonts w:ascii="Helvetica Neue" w:hAnsi="Helvetica Neue"/>
                <w:color w:val="000000"/>
                <w:sz w:val="15"/>
                <w:szCs w:val="15"/>
              </w:rPr>
              <w:t xml:space="preserve"> </w:t>
            </w:r>
            <w:proofErr w:type="spellStart"/>
            <w:r>
              <w:rPr>
                <w:rFonts w:ascii="Helvetica Neue" w:hAnsi="Helvetica Neue"/>
                <w:color w:val="000000"/>
                <w:sz w:val="15"/>
                <w:szCs w:val="15"/>
              </w:rPr>
              <w:t>engreído</w:t>
            </w:r>
            <w:proofErr w:type="spellEnd"/>
            <w:r>
              <w:rPr>
                <w:rFonts w:ascii="Helvetica Neue" w:hAnsi="Helvetica Neue"/>
                <w:color w:val="000000"/>
                <w:sz w:val="15"/>
                <w:szCs w:val="15"/>
              </w:rPr>
              <w:t xml:space="preserve">(a), </w:t>
            </w:r>
            <w:proofErr w:type="spellStart"/>
            <w:r>
              <w:rPr>
                <w:rFonts w:ascii="Helvetica Neue" w:hAnsi="Helvetica Neue"/>
                <w:color w:val="000000"/>
                <w:sz w:val="15"/>
                <w:szCs w:val="15"/>
              </w:rPr>
              <w:t>presumido</w:t>
            </w:r>
            <w:proofErr w:type="spellEnd"/>
            <w:r>
              <w:rPr>
                <w:rFonts w:ascii="Helvetica Neue" w:hAnsi="Helvetica Neue"/>
                <w:color w:val="000000"/>
                <w:sz w:val="15"/>
                <w:szCs w:val="15"/>
              </w:rPr>
              <w:t>(a)</w:t>
            </w:r>
          </w:p>
        </w:tc>
        <w:tc>
          <w:tcPr>
            <w:tcW w:w="2583" w:type="dxa"/>
          </w:tcPr>
          <w:p w14:paraId="17A29239"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082ADA45"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021A472" w14:textId="31B4443B" w:rsidR="001C26D7" w:rsidRPr="00920533" w:rsidRDefault="001C26D7" w:rsidP="001C26D7">
            <w:r>
              <w:rPr>
                <w:rFonts w:ascii="Helvetica Neue" w:hAnsi="Helvetica Neue"/>
                <w:color w:val="000000"/>
                <w:sz w:val="15"/>
                <w:szCs w:val="15"/>
              </w:rPr>
              <w:t>cbcl_q08_p</w:t>
            </w:r>
          </w:p>
        </w:tc>
        <w:tc>
          <w:tcPr>
            <w:tcW w:w="4617" w:type="dxa"/>
          </w:tcPr>
          <w:p w14:paraId="65AE7AC9" w14:textId="319C75BC"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Can't concentrate, can't pay attention for long No </w:t>
            </w:r>
            <w:proofErr w:type="spellStart"/>
            <w:r>
              <w:rPr>
                <w:rFonts w:ascii="Helvetica Neue" w:hAnsi="Helvetica Neue"/>
                <w:color w:val="000000"/>
                <w:sz w:val="15"/>
                <w:szCs w:val="15"/>
              </w:rPr>
              <w:t>puede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concentrarse</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prestar</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atención</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por</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mucho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tiempo</w:t>
            </w:r>
            <w:proofErr w:type="spellEnd"/>
          </w:p>
        </w:tc>
        <w:tc>
          <w:tcPr>
            <w:tcW w:w="2583" w:type="dxa"/>
          </w:tcPr>
          <w:p w14:paraId="71A954E5"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2BC8C1B2"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D1ED825" w14:textId="6BAA4CFE" w:rsidR="001C26D7" w:rsidRPr="00920533" w:rsidRDefault="001C26D7" w:rsidP="001C26D7">
            <w:r>
              <w:rPr>
                <w:rFonts w:ascii="Helvetica Neue" w:hAnsi="Helvetica Neue"/>
                <w:color w:val="000000"/>
                <w:sz w:val="15"/>
                <w:szCs w:val="15"/>
              </w:rPr>
              <w:t>cbcl_q09_p</w:t>
            </w:r>
          </w:p>
        </w:tc>
        <w:tc>
          <w:tcPr>
            <w:tcW w:w="4617" w:type="dxa"/>
          </w:tcPr>
          <w:p w14:paraId="7356AC6D" w14:textId="5A5D6F28"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Can't get their mind off certain thoughts; obsessions</w:t>
            </w:r>
          </w:p>
        </w:tc>
        <w:tc>
          <w:tcPr>
            <w:tcW w:w="2583" w:type="dxa"/>
          </w:tcPr>
          <w:p w14:paraId="5F21B926"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F365ADD"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0A7BF92" w14:textId="7F58AA00" w:rsidR="001C26D7" w:rsidRPr="00920533" w:rsidRDefault="001C26D7" w:rsidP="001C26D7">
            <w:r>
              <w:rPr>
                <w:rFonts w:ascii="Helvetica Neue" w:hAnsi="Helvetica Neue"/>
                <w:color w:val="000000"/>
                <w:sz w:val="15"/>
                <w:szCs w:val="15"/>
              </w:rPr>
              <w:t>cbcl_q10_p</w:t>
            </w:r>
          </w:p>
        </w:tc>
        <w:tc>
          <w:tcPr>
            <w:tcW w:w="4617" w:type="dxa"/>
          </w:tcPr>
          <w:p w14:paraId="1E6D2273" w14:textId="4D7E44C5"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Can't sit still, restless, or hyperactive No </w:t>
            </w:r>
            <w:proofErr w:type="spellStart"/>
            <w:r>
              <w:rPr>
                <w:rFonts w:ascii="Helvetica Neue" w:hAnsi="Helvetica Neue"/>
                <w:color w:val="000000"/>
                <w:sz w:val="15"/>
                <w:szCs w:val="15"/>
              </w:rPr>
              <w:t>puede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quedarse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quieto</w:t>
            </w:r>
            <w:proofErr w:type="spellEnd"/>
            <w:r>
              <w:rPr>
                <w:rFonts w:ascii="Helvetica Neue" w:hAnsi="Helvetica Neue"/>
                <w:color w:val="000000"/>
                <w:sz w:val="15"/>
                <w:szCs w:val="15"/>
              </w:rPr>
              <w:t xml:space="preserve">(a); es </w:t>
            </w:r>
            <w:proofErr w:type="spellStart"/>
            <w:r>
              <w:rPr>
                <w:rFonts w:ascii="Helvetica Neue" w:hAnsi="Helvetica Neue"/>
                <w:color w:val="000000"/>
                <w:sz w:val="15"/>
                <w:szCs w:val="15"/>
              </w:rPr>
              <w:t>inquieto</w:t>
            </w:r>
            <w:proofErr w:type="spellEnd"/>
            <w:r>
              <w:rPr>
                <w:rFonts w:ascii="Helvetica Neue" w:hAnsi="Helvetica Neue"/>
                <w:color w:val="000000"/>
                <w:sz w:val="15"/>
                <w:szCs w:val="15"/>
              </w:rPr>
              <w:t xml:space="preserve">(a) o </w:t>
            </w:r>
            <w:proofErr w:type="spellStart"/>
            <w:r>
              <w:rPr>
                <w:rFonts w:ascii="Helvetica Neue" w:hAnsi="Helvetica Neue"/>
                <w:color w:val="000000"/>
                <w:sz w:val="15"/>
                <w:szCs w:val="15"/>
              </w:rPr>
              <w:t>hiperactivo</w:t>
            </w:r>
            <w:proofErr w:type="spellEnd"/>
            <w:r>
              <w:rPr>
                <w:rFonts w:ascii="Helvetica Neue" w:hAnsi="Helvetica Neue"/>
                <w:color w:val="000000"/>
                <w:sz w:val="15"/>
                <w:szCs w:val="15"/>
              </w:rPr>
              <w:t>(a)</w:t>
            </w:r>
          </w:p>
        </w:tc>
        <w:tc>
          <w:tcPr>
            <w:tcW w:w="2583" w:type="dxa"/>
          </w:tcPr>
          <w:p w14:paraId="5BCF6A85"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28F11C69"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2988CA3" w14:textId="077EBA44" w:rsidR="001C26D7" w:rsidRPr="00920533" w:rsidRDefault="001C26D7" w:rsidP="001C26D7">
            <w:r>
              <w:rPr>
                <w:rFonts w:ascii="Helvetica Neue" w:hAnsi="Helvetica Neue"/>
                <w:color w:val="000000"/>
                <w:sz w:val="15"/>
                <w:szCs w:val="15"/>
              </w:rPr>
              <w:t>cbcl_q11_p</w:t>
            </w:r>
          </w:p>
        </w:tc>
        <w:tc>
          <w:tcPr>
            <w:tcW w:w="4617" w:type="dxa"/>
          </w:tcPr>
          <w:p w14:paraId="6158442C" w14:textId="00212159"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Clings to adults or too dependent Es </w:t>
            </w:r>
            <w:proofErr w:type="spellStart"/>
            <w:r>
              <w:rPr>
                <w:rFonts w:ascii="Helvetica Neue" w:hAnsi="Helvetica Neue"/>
                <w:color w:val="000000"/>
                <w:sz w:val="15"/>
                <w:szCs w:val="15"/>
              </w:rPr>
              <w:t>demasiado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dependiente</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apegado</w:t>
            </w:r>
            <w:proofErr w:type="spellEnd"/>
            <w:r>
              <w:rPr>
                <w:rFonts w:ascii="Helvetica Neue" w:hAnsi="Helvetica Neue"/>
                <w:color w:val="000000"/>
                <w:sz w:val="15"/>
                <w:szCs w:val="15"/>
              </w:rPr>
              <w:t xml:space="preserve">(a) a </w:t>
            </w:r>
            <w:proofErr w:type="spellStart"/>
            <w:r>
              <w:rPr>
                <w:rFonts w:ascii="Helvetica Neue" w:hAnsi="Helvetica Neue"/>
                <w:color w:val="000000"/>
                <w:sz w:val="15"/>
                <w:szCs w:val="15"/>
              </w:rPr>
              <w:t>los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adultos</w:t>
            </w:r>
            <w:proofErr w:type="spellEnd"/>
          </w:p>
        </w:tc>
        <w:tc>
          <w:tcPr>
            <w:tcW w:w="2583" w:type="dxa"/>
          </w:tcPr>
          <w:p w14:paraId="123C28AC"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6F0924F"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269DBC9" w14:textId="23BC6459" w:rsidR="001C26D7" w:rsidRPr="00920533" w:rsidRDefault="001C26D7" w:rsidP="001C26D7">
            <w:r>
              <w:rPr>
                <w:rFonts w:ascii="Helvetica Neue" w:hAnsi="Helvetica Neue"/>
                <w:color w:val="000000"/>
                <w:sz w:val="15"/>
                <w:szCs w:val="15"/>
              </w:rPr>
              <w:t>cbcl_q12_p</w:t>
            </w:r>
          </w:p>
        </w:tc>
        <w:tc>
          <w:tcPr>
            <w:tcW w:w="4617" w:type="dxa"/>
          </w:tcPr>
          <w:p w14:paraId="6221AFB8" w14:textId="1208F66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Complains of loneliness Se </w:t>
            </w:r>
            <w:proofErr w:type="spellStart"/>
            <w:r>
              <w:rPr>
                <w:rFonts w:ascii="Helvetica Neue" w:hAnsi="Helvetica Neue"/>
                <w:color w:val="000000"/>
                <w:sz w:val="15"/>
                <w:szCs w:val="15"/>
              </w:rPr>
              <w:t>queja</w:t>
            </w:r>
            <w:proofErr w:type="spellEnd"/>
            <w:r>
              <w:rPr>
                <w:rFonts w:ascii="Helvetica Neue" w:hAnsi="Helvetica Neue"/>
                <w:color w:val="000000"/>
                <w:sz w:val="15"/>
                <w:szCs w:val="15"/>
              </w:rPr>
              <w:t xml:space="preserve"> de que se </w:t>
            </w:r>
            <w:proofErr w:type="spellStart"/>
            <w:r>
              <w:rPr>
                <w:rFonts w:ascii="Helvetica Neue" w:hAnsi="Helvetica Neue"/>
                <w:color w:val="000000"/>
                <w:sz w:val="15"/>
                <w:szCs w:val="15"/>
              </w:rPr>
              <w:t>siente</w:t>
            </w:r>
            <w:proofErr w:type="spellEnd"/>
            <w:r>
              <w:rPr>
                <w:rFonts w:ascii="Helvetica Neue" w:hAnsi="Helvetica Neue"/>
                <w:color w:val="000000"/>
                <w:sz w:val="15"/>
                <w:szCs w:val="15"/>
              </w:rPr>
              <w:t xml:space="preserve"> solo(a)</w:t>
            </w:r>
          </w:p>
        </w:tc>
        <w:tc>
          <w:tcPr>
            <w:tcW w:w="2583" w:type="dxa"/>
          </w:tcPr>
          <w:p w14:paraId="415F0FDE"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E2460B9"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2940BB2" w14:textId="0D62732A" w:rsidR="001C26D7" w:rsidRPr="00920533" w:rsidRDefault="001C26D7" w:rsidP="001C26D7">
            <w:r>
              <w:rPr>
                <w:rFonts w:ascii="Helvetica Neue" w:hAnsi="Helvetica Neue"/>
                <w:color w:val="000000"/>
                <w:sz w:val="15"/>
                <w:szCs w:val="15"/>
              </w:rPr>
              <w:t>cbcl_q13_p</w:t>
            </w:r>
          </w:p>
        </w:tc>
        <w:tc>
          <w:tcPr>
            <w:tcW w:w="4617" w:type="dxa"/>
          </w:tcPr>
          <w:p w14:paraId="6491A1E6" w14:textId="7CE18131"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Confused or seems to be in a fog </w:t>
            </w:r>
            <w:proofErr w:type="spellStart"/>
            <w:r>
              <w:rPr>
                <w:rFonts w:ascii="Helvetica Neue" w:hAnsi="Helvetica Neue"/>
                <w:color w:val="000000"/>
                <w:sz w:val="15"/>
                <w:szCs w:val="15"/>
              </w:rPr>
              <w:t>Está</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confundido</w:t>
            </w:r>
            <w:proofErr w:type="spellEnd"/>
            <w:r>
              <w:rPr>
                <w:rFonts w:ascii="Helvetica Neue" w:hAnsi="Helvetica Neue"/>
                <w:color w:val="000000"/>
                <w:sz w:val="15"/>
                <w:szCs w:val="15"/>
              </w:rPr>
              <w:t xml:space="preserve">(a) o </w:t>
            </w:r>
            <w:proofErr w:type="spellStart"/>
            <w:r>
              <w:rPr>
                <w:rFonts w:ascii="Helvetica Neue" w:hAnsi="Helvetica Neue"/>
                <w:color w:val="000000"/>
                <w:sz w:val="15"/>
                <w:szCs w:val="15"/>
              </w:rPr>
              <w:t>parece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como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si</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estuviera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las </w:t>
            </w:r>
            <w:proofErr w:type="spellStart"/>
            <w:r>
              <w:rPr>
                <w:rFonts w:ascii="Helvetica Neue" w:hAnsi="Helvetica Neue"/>
                <w:color w:val="000000"/>
                <w:sz w:val="15"/>
                <w:szCs w:val="15"/>
              </w:rPr>
              <w:t>nubes</w:t>
            </w:r>
            <w:proofErr w:type="spellEnd"/>
          </w:p>
        </w:tc>
        <w:tc>
          <w:tcPr>
            <w:tcW w:w="2583" w:type="dxa"/>
          </w:tcPr>
          <w:p w14:paraId="41FCE685"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D23D4D8"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A3F5C63" w14:textId="14E8DB04" w:rsidR="001C26D7" w:rsidRPr="00920533" w:rsidRDefault="001C26D7" w:rsidP="001C26D7">
            <w:r>
              <w:rPr>
                <w:rFonts w:ascii="Helvetica Neue" w:hAnsi="Helvetica Neue"/>
                <w:color w:val="000000"/>
                <w:sz w:val="15"/>
                <w:szCs w:val="15"/>
              </w:rPr>
              <w:lastRenderedPageBreak/>
              <w:t>cbcl_q14_p</w:t>
            </w:r>
          </w:p>
        </w:tc>
        <w:tc>
          <w:tcPr>
            <w:tcW w:w="4617" w:type="dxa"/>
          </w:tcPr>
          <w:p w14:paraId="0BC7F1D9" w14:textId="722630B6"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Cries a lot </w:t>
            </w:r>
            <w:proofErr w:type="spellStart"/>
            <w:r>
              <w:rPr>
                <w:rFonts w:ascii="Helvetica Neue" w:hAnsi="Helvetica Neue"/>
                <w:color w:val="000000"/>
                <w:sz w:val="15"/>
                <w:szCs w:val="15"/>
              </w:rPr>
              <w:t>Llora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mucho</w:t>
            </w:r>
            <w:proofErr w:type="spellEnd"/>
          </w:p>
        </w:tc>
        <w:tc>
          <w:tcPr>
            <w:tcW w:w="2583" w:type="dxa"/>
          </w:tcPr>
          <w:p w14:paraId="1095C7EF"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8E0EE08"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596C8DE" w14:textId="4426EA3E" w:rsidR="001C26D7" w:rsidRPr="00920533" w:rsidRDefault="001C26D7" w:rsidP="001C26D7">
            <w:r>
              <w:rPr>
                <w:rFonts w:ascii="Helvetica Neue" w:hAnsi="Helvetica Neue"/>
                <w:color w:val="000000"/>
                <w:sz w:val="15"/>
                <w:szCs w:val="15"/>
              </w:rPr>
              <w:t>cbcl_q15_p</w:t>
            </w:r>
          </w:p>
        </w:tc>
        <w:tc>
          <w:tcPr>
            <w:tcW w:w="4617" w:type="dxa"/>
          </w:tcPr>
          <w:p w14:paraId="44A4C25E" w14:textId="3E27A862"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Cruel to animals Es cruel con </w:t>
            </w:r>
            <w:proofErr w:type="spellStart"/>
            <w:r>
              <w:rPr>
                <w:rFonts w:ascii="Helvetica Neue" w:hAnsi="Helvetica Neue"/>
                <w:color w:val="000000"/>
                <w:sz w:val="15"/>
                <w:szCs w:val="15"/>
              </w:rPr>
              <w:t>los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animales</w:t>
            </w:r>
            <w:proofErr w:type="spellEnd"/>
          </w:p>
        </w:tc>
        <w:tc>
          <w:tcPr>
            <w:tcW w:w="2583" w:type="dxa"/>
          </w:tcPr>
          <w:p w14:paraId="7FC16231"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0E538991"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AABB1F6" w14:textId="23F5126F" w:rsidR="001C26D7" w:rsidRPr="00920533" w:rsidRDefault="001C26D7" w:rsidP="001C26D7">
            <w:r>
              <w:rPr>
                <w:rFonts w:ascii="Helvetica Neue" w:hAnsi="Helvetica Neue"/>
                <w:color w:val="000000"/>
                <w:sz w:val="15"/>
                <w:szCs w:val="15"/>
              </w:rPr>
              <w:t>cbcl_q16_p</w:t>
            </w:r>
          </w:p>
        </w:tc>
        <w:tc>
          <w:tcPr>
            <w:tcW w:w="4617" w:type="dxa"/>
          </w:tcPr>
          <w:p w14:paraId="77D6E1E3" w14:textId="12739198"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Cruelty, bullying, or meanness to others Es cruel, </w:t>
            </w:r>
            <w:proofErr w:type="spellStart"/>
            <w:r>
              <w:rPr>
                <w:rFonts w:ascii="Helvetica Neue" w:hAnsi="Helvetica Neue"/>
                <w:color w:val="000000"/>
                <w:sz w:val="15"/>
                <w:szCs w:val="15"/>
              </w:rPr>
              <w:t>abusador</w:t>
            </w:r>
            <w:proofErr w:type="spellEnd"/>
            <w:r>
              <w:rPr>
                <w:rFonts w:ascii="Helvetica Neue" w:hAnsi="Helvetica Neue"/>
                <w:color w:val="000000"/>
                <w:sz w:val="15"/>
                <w:szCs w:val="15"/>
              </w:rPr>
              <w:t xml:space="preserve">(a), y </w:t>
            </w:r>
            <w:proofErr w:type="spellStart"/>
            <w:r>
              <w:rPr>
                <w:rFonts w:ascii="Helvetica Neue" w:hAnsi="Helvetica Neue"/>
                <w:color w:val="000000"/>
                <w:sz w:val="15"/>
                <w:szCs w:val="15"/>
              </w:rPr>
              <w:t>malo</w:t>
            </w:r>
            <w:proofErr w:type="spellEnd"/>
            <w:r>
              <w:rPr>
                <w:rFonts w:ascii="Helvetica Neue" w:hAnsi="Helvetica Neue"/>
                <w:color w:val="000000"/>
                <w:sz w:val="15"/>
                <w:szCs w:val="15"/>
              </w:rPr>
              <w:t xml:space="preserve">(a) con </w:t>
            </w:r>
            <w:proofErr w:type="spellStart"/>
            <w:r>
              <w:rPr>
                <w:rFonts w:ascii="Helvetica Neue" w:hAnsi="Helvetica Neue"/>
                <w:color w:val="000000"/>
                <w:sz w:val="15"/>
                <w:szCs w:val="15"/>
              </w:rPr>
              <w:t>los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demás</w:t>
            </w:r>
            <w:proofErr w:type="spellEnd"/>
          </w:p>
        </w:tc>
        <w:tc>
          <w:tcPr>
            <w:tcW w:w="2583" w:type="dxa"/>
          </w:tcPr>
          <w:p w14:paraId="09A4B229"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A1DD50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BA6BAAE" w14:textId="0BD0F1DC" w:rsidR="001C26D7" w:rsidRPr="00920533" w:rsidRDefault="001C26D7" w:rsidP="001C26D7">
            <w:r>
              <w:rPr>
                <w:rFonts w:ascii="Helvetica Neue" w:hAnsi="Helvetica Neue"/>
                <w:color w:val="000000"/>
                <w:sz w:val="15"/>
                <w:szCs w:val="15"/>
              </w:rPr>
              <w:t>cbcl_q17_p</w:t>
            </w:r>
          </w:p>
        </w:tc>
        <w:tc>
          <w:tcPr>
            <w:tcW w:w="4617" w:type="dxa"/>
          </w:tcPr>
          <w:p w14:paraId="565481F9" w14:textId="76A52D76"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Daydreams or gets lost in their thoughts</w:t>
            </w:r>
          </w:p>
        </w:tc>
        <w:tc>
          <w:tcPr>
            <w:tcW w:w="2583" w:type="dxa"/>
          </w:tcPr>
          <w:p w14:paraId="030B0DD2"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DC2CFE8"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2C73FA8" w14:textId="69DB4DFA" w:rsidR="001C26D7" w:rsidRPr="00920533" w:rsidRDefault="001C26D7" w:rsidP="001C26D7">
            <w:r>
              <w:rPr>
                <w:rFonts w:ascii="Helvetica Neue" w:hAnsi="Helvetica Neue"/>
                <w:color w:val="000000"/>
                <w:sz w:val="15"/>
                <w:szCs w:val="15"/>
              </w:rPr>
              <w:t>cbcl_q18_p</w:t>
            </w:r>
          </w:p>
        </w:tc>
        <w:tc>
          <w:tcPr>
            <w:tcW w:w="4617" w:type="dxa"/>
          </w:tcPr>
          <w:p w14:paraId="10E1FA5C" w14:textId="39CDFF61"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Deliberately harms self or attempts suicide Se </w:t>
            </w:r>
            <w:proofErr w:type="spellStart"/>
            <w:r>
              <w:rPr>
                <w:rFonts w:ascii="Helvetica Neue" w:hAnsi="Helvetica Neue"/>
                <w:color w:val="000000"/>
                <w:sz w:val="15"/>
                <w:szCs w:val="15"/>
              </w:rPr>
              <w:t>hace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daño</w:t>
            </w:r>
            <w:proofErr w:type="spellEnd"/>
            <w:r>
              <w:rPr>
                <w:rFonts w:ascii="Helvetica Neue" w:hAnsi="Helvetica Neue"/>
                <w:color w:val="000000"/>
                <w:sz w:val="15"/>
                <w:szCs w:val="15"/>
              </w:rPr>
              <w:t xml:space="preserve"> a </w:t>
            </w:r>
            <w:proofErr w:type="spellStart"/>
            <w:r>
              <w:rPr>
                <w:rFonts w:ascii="Helvetica Neue" w:hAnsi="Helvetica Neue"/>
                <w:color w:val="000000"/>
                <w:sz w:val="15"/>
                <w:szCs w:val="15"/>
              </w:rPr>
              <w:t>sí</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mismo</w:t>
            </w:r>
            <w:proofErr w:type="spellEnd"/>
            <w:r>
              <w:rPr>
                <w:rFonts w:ascii="Helvetica Neue" w:hAnsi="Helvetica Neue"/>
                <w:color w:val="000000"/>
                <w:sz w:val="15"/>
                <w:szCs w:val="15"/>
              </w:rPr>
              <w:t xml:space="preserve">(a) </w:t>
            </w:r>
            <w:proofErr w:type="spellStart"/>
            <w:r>
              <w:rPr>
                <w:rFonts w:ascii="Helvetica Neue" w:hAnsi="Helvetica Neue"/>
                <w:color w:val="000000"/>
                <w:sz w:val="15"/>
                <w:szCs w:val="15"/>
              </w:rPr>
              <w:t>deliberadamente</w:t>
            </w:r>
            <w:proofErr w:type="spellEnd"/>
            <w:r>
              <w:rPr>
                <w:rFonts w:ascii="Helvetica Neue" w:hAnsi="Helvetica Neue"/>
                <w:color w:val="000000"/>
                <w:sz w:val="15"/>
                <w:szCs w:val="15"/>
              </w:rPr>
              <w:t xml:space="preserve"> o ha </w:t>
            </w:r>
            <w:proofErr w:type="spellStart"/>
            <w:r>
              <w:rPr>
                <w:rFonts w:ascii="Helvetica Neue" w:hAnsi="Helvetica Neue"/>
                <w:color w:val="000000"/>
                <w:sz w:val="15"/>
                <w:szCs w:val="15"/>
              </w:rPr>
              <w:t>intentado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suicidarse</w:t>
            </w:r>
            <w:proofErr w:type="spellEnd"/>
          </w:p>
        </w:tc>
        <w:tc>
          <w:tcPr>
            <w:tcW w:w="2583" w:type="dxa"/>
          </w:tcPr>
          <w:p w14:paraId="484E453B"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B02A726"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A983101" w14:textId="1D4B4D7C" w:rsidR="001C26D7" w:rsidRPr="00920533" w:rsidRDefault="001C26D7" w:rsidP="001C26D7">
            <w:r>
              <w:rPr>
                <w:rFonts w:ascii="Helvetica Neue" w:hAnsi="Helvetica Neue"/>
                <w:color w:val="000000"/>
                <w:sz w:val="15"/>
                <w:szCs w:val="15"/>
              </w:rPr>
              <w:t>cbcl_q19_p</w:t>
            </w:r>
          </w:p>
        </w:tc>
        <w:tc>
          <w:tcPr>
            <w:tcW w:w="4617" w:type="dxa"/>
          </w:tcPr>
          <w:p w14:paraId="1B9CC8C9" w14:textId="2ECAFB4A"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Demands a lot of attention Exige </w:t>
            </w:r>
            <w:proofErr w:type="spellStart"/>
            <w:r>
              <w:rPr>
                <w:rFonts w:ascii="Helvetica Neue" w:hAnsi="Helvetica Neue"/>
                <w:color w:val="000000"/>
                <w:sz w:val="15"/>
                <w:szCs w:val="15"/>
              </w:rPr>
              <w:t>mucha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atención</w:t>
            </w:r>
            <w:proofErr w:type="spellEnd"/>
          </w:p>
        </w:tc>
        <w:tc>
          <w:tcPr>
            <w:tcW w:w="2583" w:type="dxa"/>
          </w:tcPr>
          <w:p w14:paraId="68CF7D31"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47F89ED"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15F731A" w14:textId="6CE84378" w:rsidR="001C26D7" w:rsidRPr="00920533" w:rsidRDefault="001C26D7" w:rsidP="001C26D7">
            <w:r>
              <w:rPr>
                <w:rFonts w:ascii="Helvetica Neue" w:hAnsi="Helvetica Neue"/>
                <w:color w:val="000000"/>
                <w:sz w:val="15"/>
                <w:szCs w:val="15"/>
              </w:rPr>
              <w:t>cbcl_q20_p</w:t>
            </w:r>
          </w:p>
        </w:tc>
        <w:tc>
          <w:tcPr>
            <w:tcW w:w="4617" w:type="dxa"/>
          </w:tcPr>
          <w:p w14:paraId="25CF846A" w14:textId="3C171190"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Destroys their own things</w:t>
            </w:r>
          </w:p>
        </w:tc>
        <w:tc>
          <w:tcPr>
            <w:tcW w:w="2583" w:type="dxa"/>
          </w:tcPr>
          <w:p w14:paraId="2517936D"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C0CBECF"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518B183" w14:textId="25713FFE" w:rsidR="001C26D7" w:rsidRPr="00920533" w:rsidRDefault="001C26D7" w:rsidP="001C26D7">
            <w:r>
              <w:rPr>
                <w:rFonts w:ascii="Helvetica Neue" w:hAnsi="Helvetica Neue"/>
                <w:color w:val="000000"/>
                <w:sz w:val="15"/>
                <w:szCs w:val="15"/>
              </w:rPr>
              <w:t>cbcl_q21_p</w:t>
            </w:r>
          </w:p>
        </w:tc>
        <w:tc>
          <w:tcPr>
            <w:tcW w:w="4617" w:type="dxa"/>
          </w:tcPr>
          <w:p w14:paraId="7F5ED551" w14:textId="5C098652"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Destroys things belonging to their family or others</w:t>
            </w:r>
          </w:p>
        </w:tc>
        <w:tc>
          <w:tcPr>
            <w:tcW w:w="2583" w:type="dxa"/>
          </w:tcPr>
          <w:p w14:paraId="742A7664"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8DDC50A"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6947967" w14:textId="04B0AE3F" w:rsidR="001C26D7" w:rsidRPr="00920533" w:rsidRDefault="001C26D7" w:rsidP="001C26D7">
            <w:r>
              <w:rPr>
                <w:rFonts w:ascii="Helvetica Neue" w:hAnsi="Helvetica Neue"/>
                <w:color w:val="000000"/>
                <w:sz w:val="15"/>
                <w:szCs w:val="15"/>
              </w:rPr>
              <w:t>cbcl_q22_p</w:t>
            </w:r>
          </w:p>
        </w:tc>
        <w:tc>
          <w:tcPr>
            <w:tcW w:w="4617" w:type="dxa"/>
          </w:tcPr>
          <w:p w14:paraId="390248E6" w14:textId="7472DCCA"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Disobedient at </w:t>
            </w:r>
            <w:proofErr w:type="gramStart"/>
            <w:r>
              <w:rPr>
                <w:rFonts w:ascii="Helvetica Neue" w:hAnsi="Helvetica Neue"/>
                <w:color w:val="000000"/>
                <w:sz w:val="15"/>
                <w:szCs w:val="15"/>
              </w:rPr>
              <w:t>home</w:t>
            </w: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Desobedece</w:t>
            </w:r>
            <w:proofErr w:type="spellEnd"/>
            <w:proofErr w:type="gram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casa</w:t>
            </w:r>
          </w:p>
        </w:tc>
        <w:tc>
          <w:tcPr>
            <w:tcW w:w="2583" w:type="dxa"/>
          </w:tcPr>
          <w:p w14:paraId="27B3695C"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65CC3C35"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DD39589" w14:textId="0919587E" w:rsidR="001C26D7" w:rsidRPr="00920533" w:rsidRDefault="001C26D7" w:rsidP="001C26D7">
            <w:r>
              <w:rPr>
                <w:rFonts w:ascii="Helvetica Neue" w:hAnsi="Helvetica Neue"/>
                <w:color w:val="000000"/>
                <w:sz w:val="15"/>
                <w:szCs w:val="15"/>
              </w:rPr>
              <w:t>cbcl_q23_p</w:t>
            </w:r>
          </w:p>
        </w:tc>
        <w:tc>
          <w:tcPr>
            <w:tcW w:w="4617" w:type="dxa"/>
          </w:tcPr>
          <w:p w14:paraId="091C520F" w14:textId="758D2BE3"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Disobedient at school </w:t>
            </w:r>
            <w:proofErr w:type="spellStart"/>
            <w:r>
              <w:rPr>
                <w:rFonts w:ascii="Helvetica Neue" w:hAnsi="Helvetica Neue"/>
                <w:color w:val="000000"/>
                <w:sz w:val="15"/>
                <w:szCs w:val="15"/>
              </w:rPr>
              <w:t>Desobedece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la </w:t>
            </w:r>
            <w:proofErr w:type="spellStart"/>
            <w:r>
              <w:rPr>
                <w:rFonts w:ascii="Helvetica Neue" w:hAnsi="Helvetica Neue"/>
                <w:color w:val="000000"/>
                <w:sz w:val="15"/>
                <w:szCs w:val="15"/>
              </w:rPr>
              <w:t>escuela</w:t>
            </w:r>
            <w:proofErr w:type="spellEnd"/>
          </w:p>
        </w:tc>
        <w:tc>
          <w:tcPr>
            <w:tcW w:w="2583" w:type="dxa"/>
          </w:tcPr>
          <w:p w14:paraId="1E84C026"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7ED26C9"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8402564" w14:textId="2C6496B1" w:rsidR="001C26D7" w:rsidRPr="00920533" w:rsidRDefault="001C26D7" w:rsidP="001C26D7">
            <w:r>
              <w:rPr>
                <w:rFonts w:ascii="Helvetica Neue" w:hAnsi="Helvetica Neue"/>
                <w:color w:val="000000"/>
                <w:sz w:val="15"/>
                <w:szCs w:val="15"/>
              </w:rPr>
              <w:t>cbcl_q24_p</w:t>
            </w:r>
          </w:p>
        </w:tc>
        <w:tc>
          <w:tcPr>
            <w:tcW w:w="4617" w:type="dxa"/>
          </w:tcPr>
          <w:p w14:paraId="2FE75208" w14:textId="43D9A311"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Doesn't eat well No come bien</w:t>
            </w:r>
          </w:p>
        </w:tc>
        <w:tc>
          <w:tcPr>
            <w:tcW w:w="2583" w:type="dxa"/>
          </w:tcPr>
          <w:p w14:paraId="5842DB8A"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5E56D9B"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753C1D8" w14:textId="29F5D1A1" w:rsidR="001C26D7" w:rsidRPr="00920533" w:rsidRDefault="001C26D7" w:rsidP="001C26D7">
            <w:r>
              <w:rPr>
                <w:rFonts w:ascii="Helvetica Neue" w:hAnsi="Helvetica Neue"/>
                <w:color w:val="000000"/>
                <w:sz w:val="15"/>
                <w:szCs w:val="15"/>
              </w:rPr>
              <w:t>cbcl_q25_p</w:t>
            </w:r>
          </w:p>
        </w:tc>
        <w:tc>
          <w:tcPr>
            <w:tcW w:w="4617" w:type="dxa"/>
          </w:tcPr>
          <w:p w14:paraId="23403AC9" w14:textId="0F51A9E8"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Doesn't get along with other kids No se </w:t>
            </w:r>
            <w:proofErr w:type="spellStart"/>
            <w:r>
              <w:rPr>
                <w:rFonts w:ascii="Helvetica Neue" w:hAnsi="Helvetica Neue"/>
                <w:color w:val="000000"/>
                <w:sz w:val="15"/>
                <w:szCs w:val="15"/>
              </w:rPr>
              <w:t>lleva</w:t>
            </w:r>
            <w:proofErr w:type="spellEnd"/>
            <w:r>
              <w:rPr>
                <w:rFonts w:ascii="Helvetica Neue" w:hAnsi="Helvetica Neue"/>
                <w:color w:val="000000"/>
                <w:sz w:val="15"/>
                <w:szCs w:val="15"/>
              </w:rPr>
              <w:t xml:space="preserve"> bien con </w:t>
            </w:r>
            <w:proofErr w:type="spellStart"/>
            <w:r>
              <w:rPr>
                <w:rFonts w:ascii="Helvetica Neue" w:hAnsi="Helvetica Neue"/>
                <w:color w:val="000000"/>
                <w:sz w:val="15"/>
                <w:szCs w:val="15"/>
              </w:rPr>
              <w:t>otros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niños</w:t>
            </w:r>
            <w:proofErr w:type="spellEnd"/>
            <w:r>
              <w:rPr>
                <w:rFonts w:ascii="Helvetica Neue" w:hAnsi="Helvetica Neue"/>
                <w:color w:val="000000"/>
                <w:sz w:val="15"/>
                <w:szCs w:val="15"/>
              </w:rPr>
              <w:t>(as)/</w:t>
            </w:r>
            <w:proofErr w:type="spellStart"/>
            <w:r>
              <w:rPr>
                <w:rFonts w:ascii="Helvetica Neue" w:hAnsi="Helvetica Neue"/>
                <w:color w:val="000000"/>
                <w:sz w:val="15"/>
                <w:szCs w:val="15"/>
              </w:rPr>
              <w:t>jóvenes</w:t>
            </w:r>
            <w:proofErr w:type="spellEnd"/>
          </w:p>
        </w:tc>
        <w:tc>
          <w:tcPr>
            <w:tcW w:w="2583" w:type="dxa"/>
          </w:tcPr>
          <w:p w14:paraId="721BF726"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8FAC3FB"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911267B" w14:textId="5677D259" w:rsidR="001C26D7" w:rsidRPr="00920533" w:rsidRDefault="001C26D7" w:rsidP="001C26D7">
            <w:r>
              <w:rPr>
                <w:rFonts w:ascii="Helvetica Neue" w:hAnsi="Helvetica Neue"/>
                <w:color w:val="000000"/>
                <w:sz w:val="15"/>
                <w:szCs w:val="15"/>
              </w:rPr>
              <w:t>cbcl_q26_p</w:t>
            </w:r>
          </w:p>
        </w:tc>
        <w:tc>
          <w:tcPr>
            <w:tcW w:w="4617" w:type="dxa"/>
          </w:tcPr>
          <w:p w14:paraId="21FE467B" w14:textId="4AEFDDE1"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Doesn't seem to feel guilty after misbehaving No </w:t>
            </w:r>
            <w:proofErr w:type="spellStart"/>
            <w:r>
              <w:rPr>
                <w:rFonts w:ascii="Helvetica Neue" w:hAnsi="Helvetica Neue"/>
                <w:color w:val="000000"/>
                <w:sz w:val="15"/>
                <w:szCs w:val="15"/>
              </w:rPr>
              <w:t>parece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sentirse</w:t>
            </w:r>
            <w:proofErr w:type="spellEnd"/>
            <w:r>
              <w:rPr>
                <w:rFonts w:ascii="Helvetica Neue" w:hAnsi="Helvetica Neue"/>
                <w:color w:val="000000"/>
                <w:sz w:val="15"/>
                <w:szCs w:val="15"/>
              </w:rPr>
              <w:t xml:space="preserve"> culpable </w:t>
            </w:r>
            <w:proofErr w:type="spellStart"/>
            <w:r>
              <w:rPr>
                <w:rFonts w:ascii="Helvetica Neue" w:hAnsi="Helvetica Neue"/>
                <w:color w:val="000000"/>
                <w:sz w:val="15"/>
                <w:szCs w:val="15"/>
              </w:rPr>
              <w:t>después</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portarse</w:t>
            </w:r>
            <w:proofErr w:type="spellEnd"/>
            <w:r>
              <w:rPr>
                <w:rFonts w:ascii="Helvetica Neue" w:hAnsi="Helvetica Neue"/>
                <w:color w:val="000000"/>
                <w:sz w:val="15"/>
                <w:szCs w:val="15"/>
              </w:rPr>
              <w:t xml:space="preserve"> mal</w:t>
            </w:r>
          </w:p>
        </w:tc>
        <w:tc>
          <w:tcPr>
            <w:tcW w:w="2583" w:type="dxa"/>
          </w:tcPr>
          <w:p w14:paraId="32E291A9"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4ACFA2B"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7D4C117" w14:textId="4DCD7766" w:rsidR="001C26D7" w:rsidRPr="00920533" w:rsidRDefault="001C26D7" w:rsidP="001C26D7">
            <w:r>
              <w:rPr>
                <w:rFonts w:ascii="Helvetica Neue" w:hAnsi="Helvetica Neue"/>
                <w:color w:val="000000"/>
                <w:sz w:val="15"/>
                <w:szCs w:val="15"/>
              </w:rPr>
              <w:t>cbcl_q27_p</w:t>
            </w:r>
          </w:p>
        </w:tc>
        <w:tc>
          <w:tcPr>
            <w:tcW w:w="4617" w:type="dxa"/>
          </w:tcPr>
          <w:p w14:paraId="68006F56" w14:textId="6F1FEE35"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Easily jealous Se pone </w:t>
            </w:r>
            <w:proofErr w:type="spellStart"/>
            <w:r>
              <w:rPr>
                <w:rFonts w:ascii="Helvetica Neue" w:hAnsi="Helvetica Neue"/>
                <w:color w:val="000000"/>
                <w:sz w:val="15"/>
                <w:szCs w:val="15"/>
              </w:rPr>
              <w:t>celoso</w:t>
            </w:r>
            <w:proofErr w:type="spellEnd"/>
            <w:r>
              <w:rPr>
                <w:rFonts w:ascii="Helvetica Neue" w:hAnsi="Helvetica Neue"/>
                <w:color w:val="000000"/>
                <w:sz w:val="15"/>
                <w:szCs w:val="15"/>
              </w:rPr>
              <w:t xml:space="preserve">(a) </w:t>
            </w:r>
            <w:proofErr w:type="spellStart"/>
            <w:r>
              <w:rPr>
                <w:rFonts w:ascii="Helvetica Neue" w:hAnsi="Helvetica Neue"/>
                <w:color w:val="000000"/>
                <w:sz w:val="15"/>
                <w:szCs w:val="15"/>
              </w:rPr>
              <w:t>facilmente</w:t>
            </w:r>
            <w:proofErr w:type="spellEnd"/>
          </w:p>
        </w:tc>
        <w:tc>
          <w:tcPr>
            <w:tcW w:w="2583" w:type="dxa"/>
          </w:tcPr>
          <w:p w14:paraId="73BC2A3A"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8E9A13B"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841CB00" w14:textId="5E6A6071" w:rsidR="001C26D7" w:rsidRPr="00920533" w:rsidRDefault="001C26D7" w:rsidP="001C26D7">
            <w:r>
              <w:rPr>
                <w:rFonts w:ascii="Helvetica Neue" w:hAnsi="Helvetica Neue"/>
                <w:color w:val="000000"/>
                <w:sz w:val="15"/>
                <w:szCs w:val="15"/>
              </w:rPr>
              <w:t>cbcl_q28_p</w:t>
            </w:r>
          </w:p>
        </w:tc>
        <w:tc>
          <w:tcPr>
            <w:tcW w:w="4617" w:type="dxa"/>
          </w:tcPr>
          <w:p w14:paraId="2F157792" w14:textId="37024F8E"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Breaks rules at home, school or </w:t>
            </w:r>
            <w:proofErr w:type="gramStart"/>
            <w:r>
              <w:rPr>
                <w:rFonts w:ascii="Helvetica Neue" w:hAnsi="Helvetica Neue"/>
                <w:color w:val="000000"/>
                <w:sz w:val="15"/>
                <w:szCs w:val="15"/>
              </w:rPr>
              <w:t>elsewhere</w:t>
            </w:r>
            <w:r>
              <w:rPr>
                <w:rStyle w:val="apple-converted-space"/>
                <w:rFonts w:ascii="Helvetica Neue" w:hAnsi="Helvetica Neue"/>
                <w:color w:val="000000"/>
                <w:sz w:val="15"/>
                <w:szCs w:val="15"/>
              </w:rPr>
              <w:t xml:space="preserve">  </w:t>
            </w:r>
            <w:r>
              <w:rPr>
                <w:rFonts w:ascii="Helvetica Neue" w:hAnsi="Helvetica Neue"/>
                <w:color w:val="000000"/>
                <w:sz w:val="15"/>
                <w:szCs w:val="15"/>
              </w:rPr>
              <w:t>No</w:t>
            </w:r>
            <w:proofErr w:type="gramEnd"/>
            <w:r>
              <w:rPr>
                <w:rFonts w:ascii="Helvetica Neue" w:hAnsi="Helvetica Neue"/>
                <w:color w:val="000000"/>
                <w:sz w:val="15"/>
                <w:szCs w:val="15"/>
              </w:rPr>
              <w:t xml:space="preserve"> </w:t>
            </w:r>
            <w:proofErr w:type="spellStart"/>
            <w:r>
              <w:rPr>
                <w:rFonts w:ascii="Helvetica Neue" w:hAnsi="Helvetica Neue"/>
                <w:color w:val="000000"/>
                <w:sz w:val="15"/>
                <w:szCs w:val="15"/>
              </w:rPr>
              <w:t>respeta</w:t>
            </w:r>
            <w:proofErr w:type="spellEnd"/>
            <w:r>
              <w:rPr>
                <w:rFonts w:ascii="Helvetica Neue" w:hAnsi="Helvetica Neue"/>
                <w:color w:val="000000"/>
                <w:sz w:val="15"/>
                <w:szCs w:val="15"/>
              </w:rPr>
              <w:t>/</w:t>
            </w:r>
            <w:proofErr w:type="spellStart"/>
            <w:r>
              <w:rPr>
                <w:rFonts w:ascii="Helvetica Neue" w:hAnsi="Helvetica Neue"/>
                <w:color w:val="000000"/>
                <w:sz w:val="15"/>
                <w:szCs w:val="15"/>
              </w:rPr>
              <w:t>rompe</w:t>
            </w:r>
            <w:proofErr w:type="spellEnd"/>
            <w:r>
              <w:rPr>
                <w:rFonts w:ascii="Helvetica Neue" w:hAnsi="Helvetica Neue"/>
                <w:color w:val="000000"/>
                <w:sz w:val="15"/>
                <w:szCs w:val="15"/>
              </w:rPr>
              <w:t xml:space="preserve"> las </w:t>
            </w:r>
            <w:proofErr w:type="spellStart"/>
            <w:r>
              <w:rPr>
                <w:rFonts w:ascii="Helvetica Neue" w:hAnsi="Helvetica Neue"/>
                <w:color w:val="000000"/>
                <w:sz w:val="15"/>
                <w:szCs w:val="15"/>
              </w:rPr>
              <w:t>reglas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casa,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la </w:t>
            </w:r>
            <w:proofErr w:type="spellStart"/>
            <w:r>
              <w:rPr>
                <w:rFonts w:ascii="Helvetica Neue" w:hAnsi="Helvetica Neue"/>
                <w:color w:val="000000"/>
                <w:sz w:val="15"/>
                <w:szCs w:val="15"/>
              </w:rPr>
              <w:t>escuela</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otro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lugar</w:t>
            </w:r>
            <w:proofErr w:type="spellEnd"/>
          </w:p>
        </w:tc>
        <w:tc>
          <w:tcPr>
            <w:tcW w:w="2583" w:type="dxa"/>
          </w:tcPr>
          <w:p w14:paraId="6598FB32"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689D2238"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D6409C" w14:textId="3202A778" w:rsidR="001C26D7" w:rsidRPr="00920533" w:rsidRDefault="001C26D7" w:rsidP="001C26D7">
            <w:r>
              <w:rPr>
                <w:rFonts w:ascii="Helvetica Neue" w:hAnsi="Helvetica Neue"/>
                <w:color w:val="000000"/>
                <w:sz w:val="15"/>
                <w:szCs w:val="15"/>
              </w:rPr>
              <w:t>cbcl_q29_p</w:t>
            </w:r>
          </w:p>
        </w:tc>
        <w:tc>
          <w:tcPr>
            <w:tcW w:w="4617" w:type="dxa"/>
          </w:tcPr>
          <w:p w14:paraId="7A796FF1" w14:textId="6EB2CE6E"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Fears certain animals, situations, or places, other than school Tiene </w:t>
            </w:r>
            <w:proofErr w:type="spellStart"/>
            <w:r>
              <w:rPr>
                <w:rFonts w:ascii="Helvetica Neue" w:hAnsi="Helvetica Neue"/>
                <w:color w:val="000000"/>
                <w:sz w:val="15"/>
                <w:szCs w:val="15"/>
              </w:rPr>
              <w:t>miedo</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ciertas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situaciones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animales</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lugares</w:t>
            </w:r>
            <w:proofErr w:type="spellEnd"/>
            <w:r>
              <w:rPr>
                <w:rFonts w:ascii="Helvetica Neue" w:hAnsi="Helvetica Neue"/>
                <w:color w:val="000000"/>
                <w:sz w:val="15"/>
                <w:szCs w:val="15"/>
              </w:rPr>
              <w:t xml:space="preserve"> (no </w:t>
            </w:r>
            <w:proofErr w:type="spellStart"/>
            <w:r>
              <w:rPr>
                <w:rFonts w:ascii="Helvetica Neue" w:hAnsi="Helvetica Neue"/>
                <w:color w:val="000000"/>
                <w:sz w:val="15"/>
                <w:szCs w:val="15"/>
              </w:rPr>
              <w:t>incluya</w:t>
            </w:r>
            <w:proofErr w:type="spellEnd"/>
            <w:r>
              <w:rPr>
                <w:rFonts w:ascii="Helvetica Neue" w:hAnsi="Helvetica Neue"/>
                <w:color w:val="000000"/>
                <w:sz w:val="15"/>
                <w:szCs w:val="15"/>
              </w:rPr>
              <w:t xml:space="preserve"> la </w:t>
            </w:r>
            <w:proofErr w:type="spellStart"/>
            <w:r>
              <w:rPr>
                <w:rFonts w:ascii="Helvetica Neue" w:hAnsi="Helvetica Neue"/>
                <w:color w:val="000000"/>
                <w:sz w:val="15"/>
                <w:szCs w:val="15"/>
              </w:rPr>
              <w:t>escuela</w:t>
            </w:r>
            <w:proofErr w:type="spellEnd"/>
            <w:r>
              <w:rPr>
                <w:rFonts w:ascii="Helvetica Neue" w:hAnsi="Helvetica Neue"/>
                <w:color w:val="000000"/>
                <w:sz w:val="15"/>
                <w:szCs w:val="15"/>
              </w:rPr>
              <w:t>)</w:t>
            </w:r>
          </w:p>
        </w:tc>
        <w:tc>
          <w:tcPr>
            <w:tcW w:w="2583" w:type="dxa"/>
          </w:tcPr>
          <w:p w14:paraId="1FC87780"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EAED3E5"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B7F5081" w14:textId="2ADF66F5" w:rsidR="001C26D7" w:rsidRPr="00920533" w:rsidRDefault="001C26D7" w:rsidP="001C26D7">
            <w:r>
              <w:rPr>
                <w:rFonts w:ascii="Helvetica Neue" w:hAnsi="Helvetica Neue"/>
                <w:color w:val="000000"/>
                <w:sz w:val="15"/>
                <w:szCs w:val="15"/>
              </w:rPr>
              <w:t>cbcl_q30_p</w:t>
            </w:r>
          </w:p>
        </w:tc>
        <w:tc>
          <w:tcPr>
            <w:tcW w:w="4617" w:type="dxa"/>
          </w:tcPr>
          <w:p w14:paraId="7E4015CA" w14:textId="5CA6359D"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Fears going to school Le da </w:t>
            </w:r>
            <w:proofErr w:type="spellStart"/>
            <w:r>
              <w:rPr>
                <w:rFonts w:ascii="Helvetica Neue" w:hAnsi="Helvetica Neue"/>
                <w:color w:val="000000"/>
                <w:sz w:val="15"/>
                <w:szCs w:val="15"/>
              </w:rPr>
              <w:t>miedo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ir</w:t>
            </w:r>
            <w:proofErr w:type="spellEnd"/>
            <w:r>
              <w:rPr>
                <w:rFonts w:ascii="Helvetica Neue" w:hAnsi="Helvetica Neue"/>
                <w:color w:val="000000"/>
                <w:sz w:val="15"/>
                <w:szCs w:val="15"/>
              </w:rPr>
              <w:t xml:space="preserve"> a la </w:t>
            </w:r>
            <w:proofErr w:type="spellStart"/>
            <w:r>
              <w:rPr>
                <w:rFonts w:ascii="Helvetica Neue" w:hAnsi="Helvetica Neue"/>
                <w:color w:val="000000"/>
                <w:sz w:val="15"/>
                <w:szCs w:val="15"/>
              </w:rPr>
              <w:t>escuela</w:t>
            </w:r>
            <w:proofErr w:type="spellEnd"/>
          </w:p>
        </w:tc>
        <w:tc>
          <w:tcPr>
            <w:tcW w:w="2583" w:type="dxa"/>
          </w:tcPr>
          <w:p w14:paraId="7B90D7AC"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0E24BA0E"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5E04D96" w14:textId="577D9FF7" w:rsidR="001C26D7" w:rsidRPr="00920533" w:rsidRDefault="001C26D7" w:rsidP="001C26D7">
            <w:r>
              <w:rPr>
                <w:rFonts w:ascii="Helvetica Neue" w:hAnsi="Helvetica Neue"/>
                <w:color w:val="000000"/>
                <w:sz w:val="15"/>
                <w:szCs w:val="15"/>
              </w:rPr>
              <w:t>cbcl_q31_p</w:t>
            </w:r>
          </w:p>
        </w:tc>
        <w:tc>
          <w:tcPr>
            <w:tcW w:w="4617" w:type="dxa"/>
          </w:tcPr>
          <w:p w14:paraId="290D35BB" w14:textId="6F63B833"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Fears they might think or do something bad</w:t>
            </w:r>
          </w:p>
        </w:tc>
        <w:tc>
          <w:tcPr>
            <w:tcW w:w="2583" w:type="dxa"/>
          </w:tcPr>
          <w:p w14:paraId="7AD31049"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F7CD54C"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39534E4" w14:textId="096EB434" w:rsidR="001C26D7" w:rsidRPr="00920533" w:rsidRDefault="001C26D7" w:rsidP="001C26D7">
            <w:r>
              <w:rPr>
                <w:rFonts w:ascii="Helvetica Neue" w:hAnsi="Helvetica Neue"/>
                <w:color w:val="000000"/>
                <w:sz w:val="15"/>
                <w:szCs w:val="15"/>
              </w:rPr>
              <w:t>cbcl_q32_p</w:t>
            </w:r>
          </w:p>
        </w:tc>
        <w:tc>
          <w:tcPr>
            <w:tcW w:w="4617" w:type="dxa"/>
          </w:tcPr>
          <w:p w14:paraId="3E1AF99A" w14:textId="5F9E7982"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Feels they </w:t>
            </w:r>
            <w:proofErr w:type="gramStart"/>
            <w:r>
              <w:rPr>
                <w:rFonts w:ascii="Helvetica Neue" w:hAnsi="Helvetica Neue"/>
                <w:color w:val="000000"/>
                <w:sz w:val="15"/>
                <w:szCs w:val="15"/>
              </w:rPr>
              <w:t>have to</w:t>
            </w:r>
            <w:proofErr w:type="gramEnd"/>
            <w:r>
              <w:rPr>
                <w:rFonts w:ascii="Helvetica Neue" w:hAnsi="Helvetica Neue"/>
                <w:color w:val="000000"/>
                <w:sz w:val="15"/>
                <w:szCs w:val="15"/>
              </w:rPr>
              <w:t xml:space="preserve"> be perfect</w:t>
            </w:r>
          </w:p>
        </w:tc>
        <w:tc>
          <w:tcPr>
            <w:tcW w:w="2583" w:type="dxa"/>
          </w:tcPr>
          <w:p w14:paraId="2BE65CA4"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1B4319D"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F0D96D6" w14:textId="7703F0D3" w:rsidR="001C26D7" w:rsidRPr="00920533" w:rsidRDefault="001C26D7" w:rsidP="001C26D7">
            <w:r>
              <w:rPr>
                <w:rFonts w:ascii="Helvetica Neue" w:hAnsi="Helvetica Neue"/>
                <w:color w:val="000000"/>
                <w:sz w:val="15"/>
                <w:szCs w:val="15"/>
              </w:rPr>
              <w:t>cbcl_q33_p</w:t>
            </w:r>
          </w:p>
        </w:tc>
        <w:tc>
          <w:tcPr>
            <w:tcW w:w="4617" w:type="dxa"/>
          </w:tcPr>
          <w:p w14:paraId="37605115" w14:textId="5DA8492A"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Feels or complains that no one loves them</w:t>
            </w:r>
          </w:p>
        </w:tc>
        <w:tc>
          <w:tcPr>
            <w:tcW w:w="2583" w:type="dxa"/>
          </w:tcPr>
          <w:p w14:paraId="05135518"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0F472AF9"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8EDF54A" w14:textId="6D3AC8DC" w:rsidR="001C26D7" w:rsidRPr="00920533" w:rsidRDefault="001C26D7" w:rsidP="001C26D7">
            <w:r>
              <w:rPr>
                <w:rFonts w:ascii="Helvetica Neue" w:hAnsi="Helvetica Neue"/>
                <w:color w:val="000000"/>
                <w:sz w:val="15"/>
                <w:szCs w:val="15"/>
              </w:rPr>
              <w:t>cbcl_q34_p</w:t>
            </w:r>
          </w:p>
        </w:tc>
        <w:tc>
          <w:tcPr>
            <w:tcW w:w="4617" w:type="dxa"/>
          </w:tcPr>
          <w:p w14:paraId="6BE7EFC5" w14:textId="1C0BC16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Feels others are out to get them</w:t>
            </w:r>
          </w:p>
        </w:tc>
        <w:tc>
          <w:tcPr>
            <w:tcW w:w="2583" w:type="dxa"/>
          </w:tcPr>
          <w:p w14:paraId="3BE65B3E"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3B7E7F1"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AE16F4C" w14:textId="033883A8" w:rsidR="001C26D7" w:rsidRPr="00920533" w:rsidRDefault="001C26D7" w:rsidP="001C26D7">
            <w:r>
              <w:rPr>
                <w:rFonts w:ascii="Helvetica Neue" w:hAnsi="Helvetica Neue"/>
                <w:color w:val="000000"/>
                <w:sz w:val="15"/>
                <w:szCs w:val="15"/>
              </w:rPr>
              <w:t>cbcl_q35_p</w:t>
            </w:r>
          </w:p>
        </w:tc>
        <w:tc>
          <w:tcPr>
            <w:tcW w:w="4617" w:type="dxa"/>
          </w:tcPr>
          <w:p w14:paraId="25778896" w14:textId="0A074A8A"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Feels worthless or inferior Se </w:t>
            </w:r>
            <w:proofErr w:type="spellStart"/>
            <w:r>
              <w:rPr>
                <w:rFonts w:ascii="Helvetica Neue" w:hAnsi="Helvetica Neue"/>
                <w:color w:val="000000"/>
                <w:sz w:val="15"/>
                <w:szCs w:val="15"/>
              </w:rPr>
              <w:t>siente</w:t>
            </w:r>
            <w:proofErr w:type="spellEnd"/>
            <w:r>
              <w:rPr>
                <w:rFonts w:ascii="Helvetica Neue" w:hAnsi="Helvetica Neue"/>
                <w:color w:val="000000"/>
                <w:sz w:val="15"/>
                <w:szCs w:val="15"/>
              </w:rPr>
              <w:t xml:space="preserve"> inferior o </w:t>
            </w:r>
            <w:proofErr w:type="spellStart"/>
            <w:r>
              <w:rPr>
                <w:rFonts w:ascii="Helvetica Neue" w:hAnsi="Helvetica Neue"/>
                <w:color w:val="000000"/>
                <w:sz w:val="15"/>
                <w:szCs w:val="15"/>
              </w:rPr>
              <w:t>cree</w:t>
            </w:r>
            <w:proofErr w:type="spellEnd"/>
            <w:r>
              <w:rPr>
                <w:rFonts w:ascii="Helvetica Neue" w:hAnsi="Helvetica Neue"/>
                <w:color w:val="000000"/>
                <w:sz w:val="15"/>
                <w:szCs w:val="15"/>
              </w:rPr>
              <w:t xml:space="preserve"> que no vale nada</w:t>
            </w:r>
          </w:p>
        </w:tc>
        <w:tc>
          <w:tcPr>
            <w:tcW w:w="2583" w:type="dxa"/>
          </w:tcPr>
          <w:p w14:paraId="75BFA207"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ACA9B00"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4084FBE" w14:textId="2A1F6E84" w:rsidR="001C26D7" w:rsidRPr="00920533" w:rsidRDefault="001C26D7" w:rsidP="001C26D7">
            <w:r>
              <w:rPr>
                <w:rFonts w:ascii="Helvetica Neue" w:hAnsi="Helvetica Neue"/>
                <w:color w:val="000000"/>
                <w:sz w:val="15"/>
                <w:szCs w:val="15"/>
              </w:rPr>
              <w:t>cbcl_q36_p</w:t>
            </w:r>
          </w:p>
        </w:tc>
        <w:tc>
          <w:tcPr>
            <w:tcW w:w="4617" w:type="dxa"/>
          </w:tcPr>
          <w:p w14:paraId="4DE7DDB3" w14:textId="54C3337F"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Gets hurt a lot, accident prone Se </w:t>
            </w:r>
            <w:proofErr w:type="spellStart"/>
            <w:r>
              <w:rPr>
                <w:rFonts w:ascii="Helvetica Neue" w:hAnsi="Helvetica Neue"/>
                <w:color w:val="000000"/>
                <w:sz w:val="15"/>
                <w:szCs w:val="15"/>
              </w:rPr>
              <w:t>lastima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accidentalmente</w:t>
            </w:r>
            <w:proofErr w:type="spellEnd"/>
            <w:r>
              <w:rPr>
                <w:rFonts w:ascii="Helvetica Neue" w:hAnsi="Helvetica Neue"/>
                <w:color w:val="000000"/>
                <w:sz w:val="15"/>
                <w:szCs w:val="15"/>
              </w:rPr>
              <w:t xml:space="preserve"> con </w:t>
            </w:r>
            <w:proofErr w:type="spellStart"/>
            <w:r>
              <w:rPr>
                <w:rFonts w:ascii="Helvetica Neue" w:hAnsi="Helvetica Neue"/>
                <w:color w:val="000000"/>
                <w:sz w:val="15"/>
                <w:szCs w:val="15"/>
              </w:rPr>
              <w:t>mucha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frecuencia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propenso</w:t>
            </w:r>
            <w:proofErr w:type="spellEnd"/>
            <w:r>
              <w:rPr>
                <w:rFonts w:ascii="Helvetica Neue" w:hAnsi="Helvetica Neue"/>
                <w:color w:val="000000"/>
                <w:sz w:val="15"/>
                <w:szCs w:val="15"/>
              </w:rPr>
              <w:t xml:space="preserve">(a) </w:t>
            </w:r>
            <w:proofErr w:type="gramStart"/>
            <w:r>
              <w:rPr>
                <w:rFonts w:ascii="Helvetica Neue" w:hAnsi="Helvetica Neue"/>
                <w:color w:val="000000"/>
                <w:sz w:val="15"/>
                <w:szCs w:val="15"/>
              </w:rPr>
              <w:t>a</w:t>
            </w:r>
            <w:proofErr w:type="gramEnd"/>
            <w:r>
              <w:rPr>
                <w:rFonts w:ascii="Helvetica Neue" w:hAnsi="Helvetica Neue"/>
                <w:color w:val="000000"/>
                <w:sz w:val="15"/>
                <w:szCs w:val="15"/>
              </w:rPr>
              <w:t xml:space="preserve"> </w:t>
            </w:r>
            <w:proofErr w:type="spellStart"/>
            <w:r>
              <w:rPr>
                <w:rFonts w:ascii="Helvetica Neue" w:hAnsi="Helvetica Neue"/>
                <w:color w:val="000000"/>
                <w:sz w:val="15"/>
                <w:szCs w:val="15"/>
              </w:rPr>
              <w:t>accidentes</w:t>
            </w:r>
            <w:proofErr w:type="spellEnd"/>
          </w:p>
        </w:tc>
        <w:tc>
          <w:tcPr>
            <w:tcW w:w="2583" w:type="dxa"/>
          </w:tcPr>
          <w:p w14:paraId="53310646"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42EF4AC5"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09DD80A" w14:textId="12DF976C" w:rsidR="001C26D7" w:rsidRPr="00920533" w:rsidRDefault="001C26D7" w:rsidP="001C26D7">
            <w:r>
              <w:rPr>
                <w:rFonts w:ascii="Helvetica Neue" w:hAnsi="Helvetica Neue"/>
                <w:color w:val="000000"/>
                <w:sz w:val="15"/>
                <w:szCs w:val="15"/>
              </w:rPr>
              <w:t>cbcl_q37_p</w:t>
            </w:r>
          </w:p>
        </w:tc>
        <w:tc>
          <w:tcPr>
            <w:tcW w:w="4617" w:type="dxa"/>
          </w:tcPr>
          <w:p w14:paraId="0275CCC1" w14:textId="5F9B8526"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Gets in many fights Se mete </w:t>
            </w:r>
            <w:proofErr w:type="spellStart"/>
            <w:r>
              <w:rPr>
                <w:rFonts w:ascii="Helvetica Neue" w:hAnsi="Helvetica Neue"/>
                <w:color w:val="000000"/>
                <w:sz w:val="15"/>
                <w:szCs w:val="15"/>
              </w:rPr>
              <w:t>mucho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peleas</w:t>
            </w:r>
            <w:proofErr w:type="spellEnd"/>
          </w:p>
        </w:tc>
        <w:tc>
          <w:tcPr>
            <w:tcW w:w="2583" w:type="dxa"/>
          </w:tcPr>
          <w:p w14:paraId="7C3CC8C6"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DAED213"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A806162" w14:textId="26C0D012" w:rsidR="001C26D7" w:rsidRPr="00920533" w:rsidRDefault="001C26D7" w:rsidP="001C26D7">
            <w:r>
              <w:rPr>
                <w:rFonts w:ascii="Helvetica Neue" w:hAnsi="Helvetica Neue"/>
                <w:color w:val="000000"/>
                <w:sz w:val="15"/>
                <w:szCs w:val="15"/>
              </w:rPr>
              <w:t>cbcl_q38_p</w:t>
            </w:r>
          </w:p>
        </w:tc>
        <w:tc>
          <w:tcPr>
            <w:tcW w:w="4617" w:type="dxa"/>
          </w:tcPr>
          <w:p w14:paraId="7A249416" w14:textId="6C4FDFDD"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Gets teased a </w:t>
            </w:r>
            <w:proofErr w:type="gramStart"/>
            <w:r>
              <w:rPr>
                <w:rFonts w:ascii="Helvetica Neue" w:hAnsi="Helvetica Neue"/>
                <w:color w:val="000000"/>
                <w:sz w:val="15"/>
                <w:szCs w:val="15"/>
              </w:rPr>
              <w:t>lot</w:t>
            </w:r>
            <w:proofErr w:type="gramEnd"/>
            <w:r>
              <w:rPr>
                <w:rFonts w:ascii="Helvetica Neue" w:hAnsi="Helvetica Neue"/>
                <w:color w:val="000000"/>
                <w:sz w:val="15"/>
                <w:szCs w:val="15"/>
              </w:rPr>
              <w:t xml:space="preserve"> Los </w:t>
            </w:r>
            <w:proofErr w:type="spellStart"/>
            <w:r>
              <w:rPr>
                <w:rFonts w:ascii="Helvetica Neue" w:hAnsi="Helvetica Neue"/>
                <w:color w:val="000000"/>
                <w:sz w:val="15"/>
                <w:szCs w:val="15"/>
              </w:rPr>
              <w:t>demás</w:t>
            </w:r>
            <w:proofErr w:type="spellEnd"/>
            <w:r>
              <w:rPr>
                <w:rFonts w:ascii="Helvetica Neue" w:hAnsi="Helvetica Neue"/>
                <w:color w:val="000000"/>
                <w:sz w:val="15"/>
                <w:szCs w:val="15"/>
              </w:rPr>
              <w:t xml:space="preserve"> se </w:t>
            </w:r>
            <w:proofErr w:type="spellStart"/>
            <w:r>
              <w:rPr>
                <w:rFonts w:ascii="Helvetica Neue" w:hAnsi="Helvetica Neue"/>
                <w:color w:val="000000"/>
                <w:sz w:val="15"/>
                <w:szCs w:val="15"/>
              </w:rPr>
              <w:t>burlan</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él</w:t>
            </w:r>
            <w:proofErr w:type="spellEnd"/>
            <w:r>
              <w:rPr>
                <w:rFonts w:ascii="Helvetica Neue" w:hAnsi="Helvetica Neue"/>
                <w:color w:val="000000"/>
                <w:sz w:val="15"/>
                <w:szCs w:val="15"/>
              </w:rPr>
              <w:t>/</w:t>
            </w:r>
            <w:proofErr w:type="spellStart"/>
            <w:r>
              <w:rPr>
                <w:rFonts w:ascii="Helvetica Neue" w:hAnsi="Helvetica Neue"/>
                <w:color w:val="000000"/>
                <w:sz w:val="15"/>
                <w:szCs w:val="15"/>
              </w:rPr>
              <w:t>ella</w:t>
            </w:r>
            <w:proofErr w:type="spellEnd"/>
            <w:r>
              <w:rPr>
                <w:rFonts w:ascii="Helvetica Neue" w:hAnsi="Helvetica Neue"/>
                <w:color w:val="000000"/>
                <w:sz w:val="15"/>
                <w:szCs w:val="15"/>
              </w:rPr>
              <w:t xml:space="preserve"> a menudo</w:t>
            </w:r>
          </w:p>
        </w:tc>
        <w:tc>
          <w:tcPr>
            <w:tcW w:w="2583" w:type="dxa"/>
          </w:tcPr>
          <w:p w14:paraId="685205A1"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9CEFC44"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8E2D17D" w14:textId="4DFB011B" w:rsidR="001C26D7" w:rsidRPr="00920533" w:rsidRDefault="001C26D7" w:rsidP="001C26D7">
            <w:r>
              <w:rPr>
                <w:rFonts w:ascii="Helvetica Neue" w:hAnsi="Helvetica Neue"/>
                <w:color w:val="000000"/>
                <w:sz w:val="15"/>
                <w:szCs w:val="15"/>
              </w:rPr>
              <w:t>cbcl_q39_p</w:t>
            </w:r>
          </w:p>
        </w:tc>
        <w:tc>
          <w:tcPr>
            <w:tcW w:w="4617" w:type="dxa"/>
          </w:tcPr>
          <w:p w14:paraId="008B676E" w14:textId="4F4C120D"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Hangs around with others who get in trouble Se junta con </w:t>
            </w:r>
            <w:proofErr w:type="spellStart"/>
            <w:r>
              <w:rPr>
                <w:rFonts w:ascii="Helvetica Neue" w:hAnsi="Helvetica Neue"/>
                <w:color w:val="000000"/>
                <w:sz w:val="15"/>
                <w:szCs w:val="15"/>
              </w:rPr>
              <w:t>niños</w:t>
            </w:r>
            <w:proofErr w:type="spellEnd"/>
            <w:r>
              <w:rPr>
                <w:rFonts w:ascii="Helvetica Neue" w:hAnsi="Helvetica Neue"/>
                <w:color w:val="000000"/>
                <w:sz w:val="15"/>
                <w:szCs w:val="15"/>
              </w:rPr>
              <w:t>(as)/</w:t>
            </w:r>
            <w:proofErr w:type="spellStart"/>
            <w:r>
              <w:rPr>
                <w:rFonts w:ascii="Helvetica Neue" w:hAnsi="Helvetica Neue"/>
                <w:color w:val="000000"/>
                <w:sz w:val="15"/>
                <w:szCs w:val="15"/>
              </w:rPr>
              <w:t>jóvenes</w:t>
            </w:r>
            <w:proofErr w:type="spellEnd"/>
            <w:r>
              <w:rPr>
                <w:rFonts w:ascii="Helvetica Neue" w:hAnsi="Helvetica Neue"/>
                <w:color w:val="000000"/>
                <w:sz w:val="15"/>
                <w:szCs w:val="15"/>
              </w:rPr>
              <w:t xml:space="preserve"> que se </w:t>
            </w:r>
            <w:proofErr w:type="spellStart"/>
            <w:r>
              <w:rPr>
                <w:rFonts w:ascii="Helvetica Neue" w:hAnsi="Helvetica Neue"/>
                <w:color w:val="000000"/>
                <w:sz w:val="15"/>
                <w:szCs w:val="15"/>
              </w:rPr>
              <w:t>meten</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problemas</w:t>
            </w:r>
            <w:proofErr w:type="spellEnd"/>
          </w:p>
        </w:tc>
        <w:tc>
          <w:tcPr>
            <w:tcW w:w="2583" w:type="dxa"/>
          </w:tcPr>
          <w:p w14:paraId="7F0B9138"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02C01645"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664621E" w14:textId="316635FC" w:rsidR="001C26D7" w:rsidRPr="00920533" w:rsidRDefault="001C26D7" w:rsidP="001C26D7">
            <w:r>
              <w:rPr>
                <w:rFonts w:ascii="Helvetica Neue" w:hAnsi="Helvetica Neue"/>
                <w:color w:val="000000"/>
                <w:sz w:val="15"/>
                <w:szCs w:val="15"/>
              </w:rPr>
              <w:lastRenderedPageBreak/>
              <w:t>cbcl_q40_p</w:t>
            </w:r>
          </w:p>
        </w:tc>
        <w:tc>
          <w:tcPr>
            <w:tcW w:w="4617" w:type="dxa"/>
          </w:tcPr>
          <w:p w14:paraId="5414D1D8" w14:textId="345D64CD"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Hears sound or voices that aren't there Oye </w:t>
            </w:r>
            <w:proofErr w:type="spellStart"/>
            <w:r>
              <w:rPr>
                <w:rFonts w:ascii="Helvetica Neue" w:hAnsi="Helvetica Neue"/>
                <w:color w:val="000000"/>
                <w:sz w:val="15"/>
                <w:szCs w:val="15"/>
              </w:rPr>
              <w:t>sonidos</w:t>
            </w:r>
            <w:proofErr w:type="spellEnd"/>
            <w:r>
              <w:rPr>
                <w:rFonts w:ascii="Helvetica Neue" w:hAnsi="Helvetica Neue"/>
                <w:color w:val="000000"/>
                <w:sz w:val="15"/>
                <w:szCs w:val="15"/>
              </w:rPr>
              <w:t xml:space="preserve"> o voces que no </w:t>
            </w:r>
            <w:proofErr w:type="spellStart"/>
            <w:r>
              <w:rPr>
                <w:rFonts w:ascii="Helvetica Neue" w:hAnsi="Helvetica Neue"/>
                <w:color w:val="000000"/>
                <w:sz w:val="15"/>
                <w:szCs w:val="15"/>
              </w:rPr>
              <w:t>existen</w:t>
            </w:r>
            <w:proofErr w:type="spellEnd"/>
          </w:p>
        </w:tc>
        <w:tc>
          <w:tcPr>
            <w:tcW w:w="2583" w:type="dxa"/>
          </w:tcPr>
          <w:p w14:paraId="3DC3271B"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24EB48A"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2264132" w14:textId="3931E1D5" w:rsidR="001C26D7" w:rsidRPr="00920533" w:rsidRDefault="001C26D7" w:rsidP="001C26D7">
            <w:r>
              <w:rPr>
                <w:rFonts w:ascii="Helvetica Neue" w:hAnsi="Helvetica Neue"/>
                <w:color w:val="000000"/>
                <w:sz w:val="15"/>
                <w:szCs w:val="15"/>
              </w:rPr>
              <w:t>cbcl_q41_p</w:t>
            </w:r>
          </w:p>
        </w:tc>
        <w:tc>
          <w:tcPr>
            <w:tcW w:w="4617" w:type="dxa"/>
          </w:tcPr>
          <w:p w14:paraId="609FDD19" w14:textId="7DF0CB69"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Impulsive or acts without thinking </w:t>
            </w:r>
            <w:proofErr w:type="spellStart"/>
            <w:r>
              <w:rPr>
                <w:rFonts w:ascii="Helvetica Neue" w:hAnsi="Helvetica Neue"/>
                <w:color w:val="000000"/>
                <w:sz w:val="15"/>
                <w:szCs w:val="15"/>
              </w:rPr>
              <w:t>Impulsivo</w:t>
            </w:r>
            <w:proofErr w:type="spellEnd"/>
            <w:r>
              <w:rPr>
                <w:rFonts w:ascii="Helvetica Neue" w:hAnsi="Helvetica Neue"/>
                <w:color w:val="000000"/>
                <w:sz w:val="15"/>
                <w:szCs w:val="15"/>
              </w:rPr>
              <w:t xml:space="preserve">(a); </w:t>
            </w:r>
            <w:proofErr w:type="spellStart"/>
            <w:r>
              <w:rPr>
                <w:rFonts w:ascii="Helvetica Neue" w:hAnsi="Helvetica Neue"/>
                <w:color w:val="000000"/>
                <w:sz w:val="15"/>
                <w:szCs w:val="15"/>
              </w:rPr>
              <w:t>actúa</w:t>
            </w:r>
            <w:proofErr w:type="spellEnd"/>
            <w:r>
              <w:rPr>
                <w:rFonts w:ascii="Helvetica Neue" w:hAnsi="Helvetica Neue"/>
                <w:color w:val="000000"/>
                <w:sz w:val="15"/>
                <w:szCs w:val="15"/>
              </w:rPr>
              <w:t xml:space="preserve"> sin </w:t>
            </w:r>
            <w:proofErr w:type="spellStart"/>
            <w:r>
              <w:rPr>
                <w:rFonts w:ascii="Helvetica Neue" w:hAnsi="Helvetica Neue"/>
                <w:color w:val="000000"/>
                <w:sz w:val="15"/>
                <w:szCs w:val="15"/>
              </w:rPr>
              <w:t>pensar</w:t>
            </w:r>
            <w:proofErr w:type="spellEnd"/>
          </w:p>
        </w:tc>
        <w:tc>
          <w:tcPr>
            <w:tcW w:w="2583" w:type="dxa"/>
          </w:tcPr>
          <w:p w14:paraId="6FF2024A"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798C283"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92C5412" w14:textId="49B187B0" w:rsidR="001C26D7" w:rsidRPr="00920533" w:rsidRDefault="001C26D7" w:rsidP="001C26D7">
            <w:r>
              <w:rPr>
                <w:rFonts w:ascii="Helvetica Neue" w:hAnsi="Helvetica Neue"/>
                <w:color w:val="000000"/>
                <w:sz w:val="15"/>
                <w:szCs w:val="15"/>
              </w:rPr>
              <w:t>cbcl_q42_p</w:t>
            </w:r>
          </w:p>
        </w:tc>
        <w:tc>
          <w:tcPr>
            <w:tcW w:w="4617" w:type="dxa"/>
          </w:tcPr>
          <w:p w14:paraId="44A21B05" w14:textId="19B86B2A"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Would rather be alone than with others </w:t>
            </w:r>
            <w:proofErr w:type="spellStart"/>
            <w:r>
              <w:rPr>
                <w:rFonts w:ascii="Helvetica Neue" w:hAnsi="Helvetica Neue"/>
                <w:color w:val="000000"/>
                <w:sz w:val="15"/>
                <w:szCs w:val="15"/>
              </w:rPr>
              <w:t>Prefiere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estar</w:t>
            </w:r>
            <w:proofErr w:type="spellEnd"/>
            <w:r>
              <w:rPr>
                <w:rFonts w:ascii="Helvetica Neue" w:hAnsi="Helvetica Neue"/>
                <w:color w:val="000000"/>
                <w:sz w:val="15"/>
                <w:szCs w:val="15"/>
              </w:rPr>
              <w:t xml:space="preserve"> solo(a) que con </w:t>
            </w:r>
            <w:proofErr w:type="spellStart"/>
            <w:r>
              <w:rPr>
                <w:rFonts w:ascii="Helvetica Neue" w:hAnsi="Helvetica Neue"/>
                <w:color w:val="000000"/>
                <w:sz w:val="15"/>
                <w:szCs w:val="15"/>
              </w:rPr>
              <w:t>otras</w:t>
            </w:r>
            <w:proofErr w:type="spellEnd"/>
            <w:r>
              <w:rPr>
                <w:rFonts w:ascii="Helvetica Neue" w:hAnsi="Helvetica Neue"/>
                <w:color w:val="000000"/>
                <w:sz w:val="15"/>
                <w:szCs w:val="15"/>
              </w:rPr>
              <w:t xml:space="preserve"> personas</w:t>
            </w:r>
          </w:p>
        </w:tc>
        <w:tc>
          <w:tcPr>
            <w:tcW w:w="2583" w:type="dxa"/>
          </w:tcPr>
          <w:p w14:paraId="19F3588C"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64D0578C"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0DD07A7" w14:textId="3AAF4693" w:rsidR="001C26D7" w:rsidRPr="00920533" w:rsidRDefault="001C26D7" w:rsidP="001C26D7">
            <w:r>
              <w:rPr>
                <w:rFonts w:ascii="Helvetica Neue" w:hAnsi="Helvetica Neue"/>
                <w:color w:val="000000"/>
                <w:sz w:val="15"/>
                <w:szCs w:val="15"/>
              </w:rPr>
              <w:t>cbcl_q43_p</w:t>
            </w:r>
          </w:p>
        </w:tc>
        <w:tc>
          <w:tcPr>
            <w:tcW w:w="4617" w:type="dxa"/>
          </w:tcPr>
          <w:p w14:paraId="5A7B5F71" w14:textId="52F3F303"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Lying or cheating Dice </w:t>
            </w:r>
            <w:proofErr w:type="spellStart"/>
            <w:r>
              <w:rPr>
                <w:rFonts w:ascii="Helvetica Neue" w:hAnsi="Helvetica Neue"/>
                <w:color w:val="000000"/>
                <w:sz w:val="15"/>
                <w:szCs w:val="15"/>
              </w:rPr>
              <w:t>mentiras</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hace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trampas</w:t>
            </w:r>
            <w:proofErr w:type="spellEnd"/>
          </w:p>
        </w:tc>
        <w:tc>
          <w:tcPr>
            <w:tcW w:w="2583" w:type="dxa"/>
          </w:tcPr>
          <w:p w14:paraId="4A0960B8"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49116A9C"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3B74F13" w14:textId="713354DC" w:rsidR="001C26D7" w:rsidRPr="00920533" w:rsidRDefault="001C26D7" w:rsidP="001C26D7">
            <w:r>
              <w:rPr>
                <w:rFonts w:ascii="Helvetica Neue" w:hAnsi="Helvetica Neue"/>
                <w:color w:val="000000"/>
                <w:sz w:val="15"/>
                <w:szCs w:val="15"/>
              </w:rPr>
              <w:t>cbcl_q44_p</w:t>
            </w:r>
          </w:p>
        </w:tc>
        <w:tc>
          <w:tcPr>
            <w:tcW w:w="4617" w:type="dxa"/>
          </w:tcPr>
          <w:p w14:paraId="3A615C73" w14:textId="73BEA23D"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Bites fingernails Se come/</w:t>
            </w:r>
            <w:proofErr w:type="spellStart"/>
            <w:r>
              <w:rPr>
                <w:rFonts w:ascii="Helvetica Neue" w:hAnsi="Helvetica Neue"/>
                <w:color w:val="000000"/>
                <w:sz w:val="15"/>
                <w:szCs w:val="15"/>
              </w:rPr>
              <w:t>muerde</w:t>
            </w:r>
            <w:proofErr w:type="spellEnd"/>
            <w:r>
              <w:rPr>
                <w:rFonts w:ascii="Helvetica Neue" w:hAnsi="Helvetica Neue"/>
                <w:color w:val="000000"/>
                <w:sz w:val="15"/>
                <w:szCs w:val="15"/>
              </w:rPr>
              <w:t xml:space="preserve"> las </w:t>
            </w:r>
            <w:proofErr w:type="spellStart"/>
            <w:r>
              <w:rPr>
                <w:rFonts w:ascii="Helvetica Neue" w:hAnsi="Helvetica Neue"/>
                <w:color w:val="000000"/>
                <w:sz w:val="15"/>
                <w:szCs w:val="15"/>
              </w:rPr>
              <w:t>uñas</w:t>
            </w:r>
            <w:proofErr w:type="spellEnd"/>
          </w:p>
        </w:tc>
        <w:tc>
          <w:tcPr>
            <w:tcW w:w="2583" w:type="dxa"/>
          </w:tcPr>
          <w:p w14:paraId="44248BBB"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2148C780"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A944A6" w14:textId="594B657F" w:rsidR="001C26D7" w:rsidRPr="00920533" w:rsidRDefault="001C26D7" w:rsidP="001C26D7">
            <w:r>
              <w:rPr>
                <w:rFonts w:ascii="Helvetica Neue" w:hAnsi="Helvetica Neue"/>
                <w:color w:val="000000"/>
                <w:sz w:val="15"/>
                <w:szCs w:val="15"/>
              </w:rPr>
              <w:t>cbcl_q45_p</w:t>
            </w:r>
          </w:p>
        </w:tc>
        <w:tc>
          <w:tcPr>
            <w:tcW w:w="4617" w:type="dxa"/>
          </w:tcPr>
          <w:p w14:paraId="23BB6587" w14:textId="7362EA6E"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Nervous, </w:t>
            </w:r>
            <w:proofErr w:type="spellStart"/>
            <w:r>
              <w:rPr>
                <w:rFonts w:ascii="Helvetica Neue" w:hAnsi="Helvetica Neue"/>
                <w:color w:val="000000"/>
                <w:sz w:val="15"/>
                <w:szCs w:val="15"/>
              </w:rPr>
              <w:t>highstrung</w:t>
            </w:r>
            <w:proofErr w:type="spellEnd"/>
            <w:r>
              <w:rPr>
                <w:rFonts w:ascii="Helvetica Neue" w:hAnsi="Helvetica Neue"/>
                <w:color w:val="000000"/>
                <w:sz w:val="15"/>
                <w:szCs w:val="15"/>
              </w:rPr>
              <w:t xml:space="preserve">, or tense </w:t>
            </w:r>
            <w:proofErr w:type="spellStart"/>
            <w:r>
              <w:rPr>
                <w:rFonts w:ascii="Helvetica Neue" w:hAnsi="Helvetica Neue"/>
                <w:color w:val="000000"/>
                <w:sz w:val="15"/>
                <w:szCs w:val="15"/>
              </w:rPr>
              <w:t>Nervioso</w:t>
            </w:r>
            <w:proofErr w:type="spellEnd"/>
            <w:r>
              <w:rPr>
                <w:rFonts w:ascii="Helvetica Neue" w:hAnsi="Helvetica Neue"/>
                <w:color w:val="000000"/>
                <w:sz w:val="15"/>
                <w:szCs w:val="15"/>
              </w:rPr>
              <w:t>(a), tenso(a)</w:t>
            </w:r>
          </w:p>
        </w:tc>
        <w:tc>
          <w:tcPr>
            <w:tcW w:w="2583" w:type="dxa"/>
          </w:tcPr>
          <w:p w14:paraId="6732C1FC"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621B6F44"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D859679" w14:textId="3C81906E" w:rsidR="001C26D7" w:rsidRPr="00920533" w:rsidRDefault="001C26D7" w:rsidP="001C26D7">
            <w:r>
              <w:rPr>
                <w:rFonts w:ascii="Helvetica Neue" w:hAnsi="Helvetica Neue"/>
                <w:color w:val="000000"/>
                <w:sz w:val="15"/>
                <w:szCs w:val="15"/>
              </w:rPr>
              <w:t>cbcl_q46_p</w:t>
            </w:r>
          </w:p>
        </w:tc>
        <w:tc>
          <w:tcPr>
            <w:tcW w:w="4617" w:type="dxa"/>
          </w:tcPr>
          <w:p w14:paraId="68EA7E70" w14:textId="34C869EF"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Nervous movements or twitching </w:t>
            </w:r>
            <w:proofErr w:type="spellStart"/>
            <w:r>
              <w:rPr>
                <w:rFonts w:ascii="Helvetica Neue" w:hAnsi="Helvetica Neue"/>
                <w:color w:val="000000"/>
                <w:sz w:val="15"/>
                <w:szCs w:val="15"/>
              </w:rPr>
              <w:t>Movimientos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involuntarios</w:t>
            </w:r>
            <w:proofErr w:type="spellEnd"/>
            <w:r>
              <w:rPr>
                <w:rFonts w:ascii="Helvetica Neue" w:hAnsi="Helvetica Neue"/>
                <w:color w:val="000000"/>
                <w:sz w:val="15"/>
                <w:szCs w:val="15"/>
              </w:rPr>
              <w:t xml:space="preserve"> o tics</w:t>
            </w:r>
          </w:p>
        </w:tc>
        <w:tc>
          <w:tcPr>
            <w:tcW w:w="2583" w:type="dxa"/>
          </w:tcPr>
          <w:p w14:paraId="070190C4"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0EC72C3"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3B136BF" w14:textId="518E96E3" w:rsidR="001C26D7" w:rsidRPr="00920533" w:rsidRDefault="001C26D7" w:rsidP="001C26D7">
            <w:r>
              <w:rPr>
                <w:rFonts w:ascii="Helvetica Neue" w:hAnsi="Helvetica Neue"/>
                <w:color w:val="000000"/>
                <w:sz w:val="15"/>
                <w:szCs w:val="15"/>
              </w:rPr>
              <w:t>cbcl_q47_p</w:t>
            </w:r>
          </w:p>
        </w:tc>
        <w:tc>
          <w:tcPr>
            <w:tcW w:w="4617" w:type="dxa"/>
          </w:tcPr>
          <w:p w14:paraId="108E0060" w14:textId="0794C5ED"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Nightmares </w:t>
            </w:r>
            <w:proofErr w:type="spellStart"/>
            <w:r>
              <w:rPr>
                <w:rFonts w:ascii="Helvetica Neue" w:hAnsi="Helvetica Neue"/>
                <w:color w:val="000000"/>
                <w:sz w:val="15"/>
                <w:szCs w:val="15"/>
              </w:rPr>
              <w:t>Pesadillas</w:t>
            </w:r>
            <w:proofErr w:type="spellEnd"/>
          </w:p>
        </w:tc>
        <w:tc>
          <w:tcPr>
            <w:tcW w:w="2583" w:type="dxa"/>
          </w:tcPr>
          <w:p w14:paraId="32B12530"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D697EFF"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1FB7DCC" w14:textId="663F74E1" w:rsidR="001C26D7" w:rsidRPr="00920533" w:rsidRDefault="001C26D7" w:rsidP="001C26D7">
            <w:r>
              <w:rPr>
                <w:rFonts w:ascii="Helvetica Neue" w:hAnsi="Helvetica Neue"/>
                <w:color w:val="000000"/>
                <w:sz w:val="15"/>
                <w:szCs w:val="15"/>
              </w:rPr>
              <w:t>cbcl_q48_p</w:t>
            </w:r>
          </w:p>
        </w:tc>
        <w:tc>
          <w:tcPr>
            <w:tcW w:w="4617" w:type="dxa"/>
          </w:tcPr>
          <w:p w14:paraId="0815F59F" w14:textId="7179CF3D"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Not liked by other kids No le </w:t>
            </w:r>
            <w:proofErr w:type="spellStart"/>
            <w:r>
              <w:rPr>
                <w:rFonts w:ascii="Helvetica Neue" w:hAnsi="Helvetica Neue"/>
                <w:color w:val="000000"/>
                <w:sz w:val="15"/>
                <w:szCs w:val="15"/>
              </w:rPr>
              <w:t>cae</w:t>
            </w:r>
            <w:proofErr w:type="spellEnd"/>
            <w:r>
              <w:rPr>
                <w:rFonts w:ascii="Helvetica Neue" w:hAnsi="Helvetica Neue"/>
                <w:color w:val="000000"/>
                <w:sz w:val="15"/>
                <w:szCs w:val="15"/>
              </w:rPr>
              <w:t xml:space="preserve"> bien </w:t>
            </w:r>
            <w:proofErr w:type="gramStart"/>
            <w:r>
              <w:rPr>
                <w:rFonts w:ascii="Helvetica Neue" w:hAnsi="Helvetica Neue"/>
                <w:color w:val="000000"/>
                <w:sz w:val="15"/>
                <w:szCs w:val="15"/>
              </w:rPr>
              <w:t>a</w:t>
            </w:r>
            <w:proofErr w:type="gramEnd"/>
            <w:r>
              <w:rPr>
                <w:rFonts w:ascii="Helvetica Neue" w:hAnsi="Helvetica Neue"/>
                <w:color w:val="000000"/>
                <w:sz w:val="15"/>
                <w:szCs w:val="15"/>
              </w:rPr>
              <w:t xml:space="preserve"> </w:t>
            </w:r>
            <w:proofErr w:type="spellStart"/>
            <w:r>
              <w:rPr>
                <w:rFonts w:ascii="Helvetica Neue" w:hAnsi="Helvetica Neue"/>
                <w:color w:val="000000"/>
                <w:sz w:val="15"/>
                <w:szCs w:val="15"/>
              </w:rPr>
              <w:t>otros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niños</w:t>
            </w:r>
            <w:proofErr w:type="spellEnd"/>
            <w:r>
              <w:rPr>
                <w:rFonts w:ascii="Helvetica Neue" w:hAnsi="Helvetica Neue"/>
                <w:color w:val="000000"/>
                <w:sz w:val="15"/>
                <w:szCs w:val="15"/>
              </w:rPr>
              <w:t>(as)/</w:t>
            </w:r>
            <w:proofErr w:type="spellStart"/>
            <w:r>
              <w:rPr>
                <w:rFonts w:ascii="Helvetica Neue" w:hAnsi="Helvetica Neue"/>
                <w:color w:val="000000"/>
                <w:sz w:val="15"/>
                <w:szCs w:val="15"/>
              </w:rPr>
              <w:t>jóvenes</w:t>
            </w:r>
            <w:proofErr w:type="spellEnd"/>
          </w:p>
        </w:tc>
        <w:tc>
          <w:tcPr>
            <w:tcW w:w="2583" w:type="dxa"/>
          </w:tcPr>
          <w:p w14:paraId="4D7C8790"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2140D6AF"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8908752" w14:textId="2B73C397" w:rsidR="001C26D7" w:rsidRPr="00920533" w:rsidRDefault="001C26D7" w:rsidP="001C26D7">
            <w:r>
              <w:rPr>
                <w:rFonts w:ascii="Helvetica Neue" w:hAnsi="Helvetica Neue"/>
                <w:color w:val="000000"/>
                <w:sz w:val="15"/>
                <w:szCs w:val="15"/>
              </w:rPr>
              <w:t>cbcl_q49_p</w:t>
            </w:r>
          </w:p>
        </w:tc>
        <w:tc>
          <w:tcPr>
            <w:tcW w:w="4617" w:type="dxa"/>
          </w:tcPr>
          <w:p w14:paraId="7BA424CF" w14:textId="69105590"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Constipated, doesn't move bowels </w:t>
            </w:r>
            <w:proofErr w:type="spellStart"/>
            <w:r>
              <w:rPr>
                <w:rFonts w:ascii="Helvetica Neue" w:hAnsi="Helvetica Neue"/>
                <w:color w:val="000000"/>
                <w:sz w:val="15"/>
                <w:szCs w:val="15"/>
              </w:rPr>
              <w:t>Padece</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estreñimiento</w:t>
            </w:r>
            <w:proofErr w:type="spellEnd"/>
          </w:p>
        </w:tc>
        <w:tc>
          <w:tcPr>
            <w:tcW w:w="2583" w:type="dxa"/>
          </w:tcPr>
          <w:p w14:paraId="6325191A"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B8025D3"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3565E91B" w14:textId="13234842" w:rsidR="001C26D7" w:rsidRPr="00920533" w:rsidRDefault="001C26D7" w:rsidP="001C26D7">
            <w:r>
              <w:rPr>
                <w:rFonts w:ascii="Helvetica Neue" w:hAnsi="Helvetica Neue"/>
                <w:color w:val="000000"/>
                <w:sz w:val="15"/>
                <w:szCs w:val="15"/>
              </w:rPr>
              <w:t>cbcl_q50_p</w:t>
            </w:r>
          </w:p>
        </w:tc>
        <w:tc>
          <w:tcPr>
            <w:tcW w:w="4617" w:type="dxa"/>
          </w:tcPr>
          <w:p w14:paraId="21AC75AB" w14:textId="32AF5FA3"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Too fearful or anxious </w:t>
            </w:r>
            <w:proofErr w:type="spellStart"/>
            <w:r>
              <w:rPr>
                <w:rFonts w:ascii="Helvetica Neue" w:hAnsi="Helvetica Neue"/>
                <w:color w:val="000000"/>
                <w:sz w:val="15"/>
                <w:szCs w:val="15"/>
              </w:rPr>
              <w:t>Demasiado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ansioso</w:t>
            </w:r>
            <w:proofErr w:type="spellEnd"/>
            <w:r>
              <w:rPr>
                <w:rFonts w:ascii="Helvetica Neue" w:hAnsi="Helvetica Neue"/>
                <w:color w:val="000000"/>
                <w:sz w:val="15"/>
                <w:szCs w:val="15"/>
              </w:rPr>
              <w:t xml:space="preserve">(a) o </w:t>
            </w:r>
            <w:proofErr w:type="spellStart"/>
            <w:r>
              <w:rPr>
                <w:rFonts w:ascii="Helvetica Neue" w:hAnsi="Helvetica Neue"/>
                <w:color w:val="000000"/>
                <w:sz w:val="15"/>
                <w:szCs w:val="15"/>
              </w:rPr>
              <w:t>miedoso</w:t>
            </w:r>
            <w:proofErr w:type="spellEnd"/>
            <w:r>
              <w:rPr>
                <w:rFonts w:ascii="Helvetica Neue" w:hAnsi="Helvetica Neue"/>
                <w:color w:val="000000"/>
                <w:sz w:val="15"/>
                <w:szCs w:val="15"/>
              </w:rPr>
              <w:t>(a)</w:t>
            </w:r>
          </w:p>
        </w:tc>
        <w:tc>
          <w:tcPr>
            <w:tcW w:w="2583" w:type="dxa"/>
          </w:tcPr>
          <w:p w14:paraId="702AF82F"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A70AF33"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B2B976A" w14:textId="4B97BBA1" w:rsidR="001C26D7" w:rsidRPr="00920533" w:rsidRDefault="001C26D7" w:rsidP="001C26D7">
            <w:r>
              <w:rPr>
                <w:rFonts w:ascii="Helvetica Neue" w:hAnsi="Helvetica Neue"/>
                <w:color w:val="000000"/>
                <w:sz w:val="15"/>
                <w:szCs w:val="15"/>
              </w:rPr>
              <w:t>cbcl_q51_p</w:t>
            </w:r>
          </w:p>
        </w:tc>
        <w:tc>
          <w:tcPr>
            <w:tcW w:w="4617" w:type="dxa"/>
          </w:tcPr>
          <w:p w14:paraId="325C92ED" w14:textId="0CF4C064"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Feels dizzy or lightheaded Se </w:t>
            </w:r>
            <w:proofErr w:type="spellStart"/>
            <w:r>
              <w:rPr>
                <w:rFonts w:ascii="Helvetica Neue" w:hAnsi="Helvetica Neue"/>
                <w:color w:val="000000"/>
                <w:sz w:val="15"/>
                <w:szCs w:val="15"/>
              </w:rPr>
              <w:t>siente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mareado</w:t>
            </w:r>
            <w:proofErr w:type="spellEnd"/>
            <w:r>
              <w:rPr>
                <w:rFonts w:ascii="Helvetica Neue" w:hAnsi="Helvetica Neue"/>
                <w:color w:val="000000"/>
                <w:sz w:val="15"/>
                <w:szCs w:val="15"/>
              </w:rPr>
              <w:t>(a)</w:t>
            </w:r>
          </w:p>
        </w:tc>
        <w:tc>
          <w:tcPr>
            <w:tcW w:w="2583" w:type="dxa"/>
          </w:tcPr>
          <w:p w14:paraId="247D6AA3"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88235FE"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F9140B6" w14:textId="1705FD69" w:rsidR="001C26D7" w:rsidRPr="00920533" w:rsidRDefault="001C26D7" w:rsidP="001C26D7">
            <w:r>
              <w:rPr>
                <w:rFonts w:ascii="Helvetica Neue" w:hAnsi="Helvetica Neue"/>
                <w:color w:val="000000"/>
                <w:sz w:val="15"/>
                <w:szCs w:val="15"/>
              </w:rPr>
              <w:t>cbcl_q52_p</w:t>
            </w:r>
          </w:p>
        </w:tc>
        <w:tc>
          <w:tcPr>
            <w:tcW w:w="4617" w:type="dxa"/>
          </w:tcPr>
          <w:p w14:paraId="326C8473" w14:textId="24857D71"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Feels too guilty Se </w:t>
            </w:r>
            <w:proofErr w:type="spellStart"/>
            <w:r>
              <w:rPr>
                <w:rFonts w:ascii="Helvetica Neue" w:hAnsi="Helvetica Neue"/>
                <w:color w:val="000000"/>
                <w:sz w:val="15"/>
                <w:szCs w:val="15"/>
              </w:rPr>
              <w:t>siente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demasiado</w:t>
            </w:r>
            <w:proofErr w:type="spellEnd"/>
            <w:r>
              <w:rPr>
                <w:rFonts w:ascii="Helvetica Neue" w:hAnsi="Helvetica Neue"/>
                <w:color w:val="000000"/>
                <w:sz w:val="15"/>
                <w:szCs w:val="15"/>
              </w:rPr>
              <w:t xml:space="preserve"> culpable</w:t>
            </w:r>
          </w:p>
        </w:tc>
        <w:tc>
          <w:tcPr>
            <w:tcW w:w="2583" w:type="dxa"/>
          </w:tcPr>
          <w:p w14:paraId="0821ECB3"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04B7F31C"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1220277" w14:textId="5BD76A87" w:rsidR="001C26D7" w:rsidRPr="00920533" w:rsidRDefault="001C26D7" w:rsidP="001C26D7">
            <w:r>
              <w:rPr>
                <w:rFonts w:ascii="Helvetica Neue" w:hAnsi="Helvetica Neue"/>
                <w:color w:val="000000"/>
                <w:sz w:val="15"/>
                <w:szCs w:val="15"/>
              </w:rPr>
              <w:t>cbcl_q53_p</w:t>
            </w:r>
          </w:p>
        </w:tc>
        <w:tc>
          <w:tcPr>
            <w:tcW w:w="4617" w:type="dxa"/>
          </w:tcPr>
          <w:p w14:paraId="70C57CEC" w14:textId="302A2BF9"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Overeating Come </w:t>
            </w:r>
            <w:proofErr w:type="spellStart"/>
            <w:r>
              <w:rPr>
                <w:rFonts w:ascii="Helvetica Neue" w:hAnsi="Helvetica Neue"/>
                <w:color w:val="000000"/>
                <w:sz w:val="15"/>
                <w:szCs w:val="15"/>
              </w:rPr>
              <w:t>demasiado</w:t>
            </w:r>
            <w:proofErr w:type="spellEnd"/>
          </w:p>
        </w:tc>
        <w:tc>
          <w:tcPr>
            <w:tcW w:w="2583" w:type="dxa"/>
          </w:tcPr>
          <w:p w14:paraId="635666F0"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1C1A973"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1EEAB4D" w14:textId="721E9E86" w:rsidR="001C26D7" w:rsidRPr="00920533" w:rsidRDefault="001C26D7" w:rsidP="001C26D7">
            <w:r>
              <w:rPr>
                <w:rFonts w:ascii="Helvetica Neue" w:hAnsi="Helvetica Neue"/>
                <w:color w:val="000000"/>
                <w:sz w:val="15"/>
                <w:szCs w:val="15"/>
              </w:rPr>
              <w:t>cbcl_q54_p</w:t>
            </w:r>
          </w:p>
        </w:tc>
        <w:tc>
          <w:tcPr>
            <w:tcW w:w="4617" w:type="dxa"/>
          </w:tcPr>
          <w:p w14:paraId="6C2E9D69" w14:textId="5CE5B3B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Overtired without good reason Se </w:t>
            </w:r>
            <w:proofErr w:type="spellStart"/>
            <w:r>
              <w:rPr>
                <w:rFonts w:ascii="Helvetica Neue" w:hAnsi="Helvetica Neue"/>
                <w:color w:val="000000"/>
                <w:sz w:val="15"/>
                <w:szCs w:val="15"/>
              </w:rPr>
              <w:t>siente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demasiado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cansado</w:t>
            </w:r>
            <w:proofErr w:type="spellEnd"/>
            <w:r>
              <w:rPr>
                <w:rFonts w:ascii="Helvetica Neue" w:hAnsi="Helvetica Neue"/>
                <w:color w:val="000000"/>
                <w:sz w:val="15"/>
                <w:szCs w:val="15"/>
              </w:rPr>
              <w:t xml:space="preserve">(a) sin </w:t>
            </w:r>
            <w:proofErr w:type="spellStart"/>
            <w:r>
              <w:rPr>
                <w:rFonts w:ascii="Helvetica Neue" w:hAnsi="Helvetica Neue"/>
                <w:color w:val="000000"/>
                <w:sz w:val="15"/>
                <w:szCs w:val="15"/>
              </w:rPr>
              <w:t>razón</w:t>
            </w:r>
            <w:proofErr w:type="spellEnd"/>
            <w:r>
              <w:rPr>
                <w:rFonts w:ascii="Helvetica Neue" w:hAnsi="Helvetica Neue"/>
                <w:color w:val="000000"/>
                <w:sz w:val="15"/>
                <w:szCs w:val="15"/>
              </w:rPr>
              <w:t xml:space="preserve"> para </w:t>
            </w:r>
            <w:proofErr w:type="spellStart"/>
            <w:r>
              <w:rPr>
                <w:rFonts w:ascii="Helvetica Neue" w:hAnsi="Helvetica Neue"/>
                <w:color w:val="000000"/>
                <w:sz w:val="15"/>
                <w:szCs w:val="15"/>
              </w:rPr>
              <w:t>estarlo</w:t>
            </w:r>
            <w:proofErr w:type="spellEnd"/>
          </w:p>
        </w:tc>
        <w:tc>
          <w:tcPr>
            <w:tcW w:w="2583" w:type="dxa"/>
          </w:tcPr>
          <w:p w14:paraId="5359A953"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4EFA52C"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120FCA1" w14:textId="1BB46096" w:rsidR="001C26D7" w:rsidRPr="00920533" w:rsidRDefault="001C26D7" w:rsidP="001C26D7">
            <w:r>
              <w:rPr>
                <w:rFonts w:ascii="Helvetica Neue" w:hAnsi="Helvetica Neue"/>
                <w:color w:val="000000"/>
                <w:sz w:val="15"/>
                <w:szCs w:val="15"/>
              </w:rPr>
              <w:t>cbcl_q55_p</w:t>
            </w:r>
          </w:p>
        </w:tc>
        <w:tc>
          <w:tcPr>
            <w:tcW w:w="4617" w:type="dxa"/>
          </w:tcPr>
          <w:p w14:paraId="198890F8" w14:textId="732C5F86"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Overweight Tiene </w:t>
            </w:r>
            <w:proofErr w:type="spellStart"/>
            <w:r>
              <w:rPr>
                <w:rFonts w:ascii="Helvetica Neue" w:hAnsi="Helvetica Neue"/>
                <w:color w:val="000000"/>
                <w:sz w:val="15"/>
                <w:szCs w:val="15"/>
              </w:rPr>
              <w:t>sobrepeso</w:t>
            </w:r>
            <w:proofErr w:type="spellEnd"/>
          </w:p>
        </w:tc>
        <w:tc>
          <w:tcPr>
            <w:tcW w:w="2583" w:type="dxa"/>
          </w:tcPr>
          <w:p w14:paraId="272E43E6"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6DBA6D33"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ED93F5D" w14:textId="71EA0F2A" w:rsidR="001C26D7" w:rsidRPr="00920533" w:rsidRDefault="001C26D7" w:rsidP="001C26D7">
            <w:r>
              <w:rPr>
                <w:rFonts w:ascii="Helvetica Neue" w:hAnsi="Helvetica Neue"/>
                <w:color w:val="000000"/>
                <w:sz w:val="15"/>
                <w:szCs w:val="15"/>
              </w:rPr>
              <w:t>cbcl_q56a_p</w:t>
            </w:r>
          </w:p>
        </w:tc>
        <w:tc>
          <w:tcPr>
            <w:tcW w:w="4617" w:type="dxa"/>
          </w:tcPr>
          <w:p w14:paraId="4F60A967" w14:textId="0859950A"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Aches or pains (not stomach or headaches) Dolores o </w:t>
            </w:r>
            <w:proofErr w:type="spellStart"/>
            <w:r>
              <w:rPr>
                <w:rFonts w:ascii="Helvetica Neue" w:hAnsi="Helvetica Neue"/>
                <w:color w:val="000000"/>
                <w:sz w:val="15"/>
                <w:szCs w:val="15"/>
              </w:rPr>
              <w:t>molestias</w:t>
            </w:r>
            <w:proofErr w:type="spellEnd"/>
            <w:r>
              <w:rPr>
                <w:rFonts w:ascii="Helvetica Neue" w:hAnsi="Helvetica Neue"/>
                <w:color w:val="000000"/>
                <w:sz w:val="15"/>
                <w:szCs w:val="15"/>
              </w:rPr>
              <w:t xml:space="preserve"> (sin que </w:t>
            </w:r>
            <w:proofErr w:type="spellStart"/>
            <w:r>
              <w:rPr>
                <w:rFonts w:ascii="Helvetica Neue" w:hAnsi="Helvetica Neue"/>
                <w:color w:val="000000"/>
                <w:sz w:val="15"/>
                <w:szCs w:val="15"/>
              </w:rPr>
              <w:t>sean</w:t>
            </w:r>
            <w:proofErr w:type="spellEnd"/>
            <w:r>
              <w:rPr>
                <w:rFonts w:ascii="Helvetica Neue" w:hAnsi="Helvetica Neue"/>
                <w:color w:val="000000"/>
                <w:sz w:val="15"/>
                <w:szCs w:val="15"/>
              </w:rPr>
              <w:t xml:space="preserve"> del </w:t>
            </w:r>
            <w:proofErr w:type="spellStart"/>
            <w:r>
              <w:rPr>
                <w:rFonts w:ascii="Helvetica Neue" w:hAnsi="Helvetica Neue"/>
                <w:color w:val="000000"/>
                <w:sz w:val="15"/>
                <w:szCs w:val="15"/>
              </w:rPr>
              <w:t>estómago</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dolores</w:t>
            </w:r>
            <w:proofErr w:type="spellEnd"/>
            <w:r>
              <w:rPr>
                <w:rFonts w:ascii="Helvetica Neue" w:hAnsi="Helvetica Neue"/>
                <w:color w:val="000000"/>
                <w:sz w:val="15"/>
                <w:szCs w:val="15"/>
              </w:rPr>
              <w:t xml:space="preserve"> de cabeza)</w:t>
            </w:r>
          </w:p>
        </w:tc>
        <w:tc>
          <w:tcPr>
            <w:tcW w:w="2583" w:type="dxa"/>
          </w:tcPr>
          <w:p w14:paraId="4A4FAD5C"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C2C8944"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70071E" w14:textId="3B54B2B2" w:rsidR="001C26D7" w:rsidRPr="00920533" w:rsidRDefault="001C26D7" w:rsidP="001C26D7">
            <w:r>
              <w:rPr>
                <w:rFonts w:ascii="Helvetica Neue" w:hAnsi="Helvetica Neue"/>
                <w:color w:val="000000"/>
                <w:sz w:val="15"/>
                <w:szCs w:val="15"/>
              </w:rPr>
              <w:t>cbcl_q56b_p</w:t>
            </w:r>
          </w:p>
        </w:tc>
        <w:tc>
          <w:tcPr>
            <w:tcW w:w="4617" w:type="dxa"/>
          </w:tcPr>
          <w:p w14:paraId="09CDFB0B" w14:textId="6FB74FC3"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Headaches Dolores de cabeza</w:t>
            </w:r>
          </w:p>
        </w:tc>
        <w:tc>
          <w:tcPr>
            <w:tcW w:w="2583" w:type="dxa"/>
          </w:tcPr>
          <w:p w14:paraId="3E24931D"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2C327D0"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D5E45BD" w14:textId="3B583AD8" w:rsidR="001C26D7" w:rsidRPr="00920533" w:rsidRDefault="001C26D7" w:rsidP="001C26D7">
            <w:r>
              <w:rPr>
                <w:rFonts w:ascii="Helvetica Neue" w:hAnsi="Helvetica Neue"/>
                <w:color w:val="000000"/>
                <w:sz w:val="15"/>
                <w:szCs w:val="15"/>
              </w:rPr>
              <w:t>cbcl_q56c_p</w:t>
            </w:r>
          </w:p>
        </w:tc>
        <w:tc>
          <w:tcPr>
            <w:tcW w:w="4617" w:type="dxa"/>
          </w:tcPr>
          <w:p w14:paraId="04A64200" w14:textId="667BCF58"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Nausea, feels sick </w:t>
            </w:r>
            <w:proofErr w:type="spellStart"/>
            <w:r>
              <w:rPr>
                <w:rFonts w:ascii="Helvetica Neue" w:hAnsi="Helvetica Neue"/>
                <w:color w:val="000000"/>
                <w:sz w:val="15"/>
                <w:szCs w:val="15"/>
              </w:rPr>
              <w:t>Náuseas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ganas</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vomitar</w:t>
            </w:r>
            <w:proofErr w:type="spellEnd"/>
          </w:p>
        </w:tc>
        <w:tc>
          <w:tcPr>
            <w:tcW w:w="2583" w:type="dxa"/>
          </w:tcPr>
          <w:p w14:paraId="793EA169"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0596958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FF6CD1B" w14:textId="42D644B0" w:rsidR="001C26D7" w:rsidRPr="00920533" w:rsidRDefault="001C26D7" w:rsidP="001C26D7">
            <w:r>
              <w:rPr>
                <w:rFonts w:ascii="Helvetica Neue" w:hAnsi="Helvetica Neue"/>
                <w:color w:val="000000"/>
                <w:sz w:val="15"/>
                <w:szCs w:val="15"/>
              </w:rPr>
              <w:t>cbcl_q56d_p</w:t>
            </w:r>
          </w:p>
        </w:tc>
        <w:tc>
          <w:tcPr>
            <w:tcW w:w="4617" w:type="dxa"/>
          </w:tcPr>
          <w:p w14:paraId="6A2767F0" w14:textId="36CE4533"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Problems with eyes (not if corrected by </w:t>
            </w:r>
            <w:proofErr w:type="gramStart"/>
            <w:r>
              <w:rPr>
                <w:rFonts w:ascii="Helvetica Neue" w:hAnsi="Helvetica Neue"/>
                <w:color w:val="000000"/>
                <w:sz w:val="15"/>
                <w:szCs w:val="15"/>
              </w:rPr>
              <w:t>glasses)</w:t>
            </w: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Problemas</w:t>
            </w:r>
            <w:proofErr w:type="spellEnd"/>
            <w:proofErr w:type="gramEnd"/>
            <w:r>
              <w:rPr>
                <w:rFonts w:ascii="Helvetica Neue" w:hAnsi="Helvetica Neue"/>
                <w:color w:val="000000"/>
                <w:sz w:val="15"/>
                <w:szCs w:val="15"/>
              </w:rPr>
              <w:t xml:space="preserve"> con </w:t>
            </w:r>
            <w:proofErr w:type="spellStart"/>
            <w:r>
              <w:rPr>
                <w:rFonts w:ascii="Helvetica Neue" w:hAnsi="Helvetica Neue"/>
                <w:color w:val="000000"/>
                <w:sz w:val="15"/>
                <w:szCs w:val="15"/>
              </w:rPr>
              <w:t>los</w:t>
            </w:r>
            <w:proofErr w:type="spellEnd"/>
            <w:r>
              <w:rPr>
                <w:rFonts w:ascii="Helvetica Neue" w:hAnsi="Helvetica Neue"/>
                <w:color w:val="000000"/>
                <w:sz w:val="15"/>
                <w:szCs w:val="15"/>
              </w:rPr>
              <w:t xml:space="preserve"> ojos (no </w:t>
            </w:r>
            <w:proofErr w:type="spellStart"/>
            <w:r>
              <w:rPr>
                <w:rFonts w:ascii="Helvetica Neue" w:hAnsi="Helvetica Neue"/>
                <w:color w:val="000000"/>
                <w:sz w:val="15"/>
                <w:szCs w:val="15"/>
              </w:rPr>
              <w:t>incluya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si</w:t>
            </w:r>
            <w:proofErr w:type="spellEnd"/>
            <w:r>
              <w:rPr>
                <w:rFonts w:ascii="Helvetica Neue" w:hAnsi="Helvetica Neue"/>
                <w:color w:val="000000"/>
                <w:sz w:val="15"/>
                <w:szCs w:val="15"/>
              </w:rPr>
              <w:t xml:space="preserve"> se </w:t>
            </w:r>
            <w:proofErr w:type="spellStart"/>
            <w:r>
              <w:rPr>
                <w:rFonts w:ascii="Helvetica Neue" w:hAnsi="Helvetica Neue"/>
                <w:color w:val="000000"/>
                <w:sz w:val="15"/>
                <w:szCs w:val="15"/>
              </w:rPr>
              <w:t>corrigió</w:t>
            </w:r>
            <w:proofErr w:type="spellEnd"/>
            <w:r>
              <w:rPr>
                <w:rFonts w:ascii="Helvetica Neue" w:hAnsi="Helvetica Neue"/>
                <w:color w:val="000000"/>
                <w:sz w:val="15"/>
                <w:szCs w:val="15"/>
              </w:rPr>
              <w:t xml:space="preserve"> con </w:t>
            </w:r>
            <w:proofErr w:type="spellStart"/>
            <w:r>
              <w:rPr>
                <w:rFonts w:ascii="Helvetica Neue" w:hAnsi="Helvetica Neue"/>
                <w:color w:val="000000"/>
                <w:sz w:val="15"/>
                <w:szCs w:val="15"/>
              </w:rPr>
              <w:t>gafas</w:t>
            </w:r>
            <w:proofErr w:type="spellEnd"/>
            <w:r>
              <w:rPr>
                <w:rFonts w:ascii="Helvetica Neue" w:hAnsi="Helvetica Neue"/>
                <w:color w:val="000000"/>
                <w:sz w:val="15"/>
                <w:szCs w:val="15"/>
              </w:rPr>
              <w:t>/</w:t>
            </w:r>
            <w:proofErr w:type="spellStart"/>
            <w:r>
              <w:rPr>
                <w:rFonts w:ascii="Helvetica Neue" w:hAnsi="Helvetica Neue"/>
                <w:color w:val="000000"/>
                <w:sz w:val="15"/>
                <w:szCs w:val="15"/>
              </w:rPr>
              <w:t>lentes</w:t>
            </w:r>
            <w:proofErr w:type="spellEnd"/>
            <w:r>
              <w:rPr>
                <w:rFonts w:ascii="Helvetica Neue" w:hAnsi="Helvetica Neue"/>
                <w:color w:val="000000"/>
                <w:sz w:val="15"/>
                <w:szCs w:val="15"/>
              </w:rPr>
              <w:t>/</w:t>
            </w:r>
            <w:proofErr w:type="spellStart"/>
            <w:r>
              <w:rPr>
                <w:rFonts w:ascii="Helvetica Neue" w:hAnsi="Helvetica Neue"/>
                <w:color w:val="000000"/>
                <w:sz w:val="15"/>
                <w:szCs w:val="15"/>
              </w:rPr>
              <w:t>espejuelos</w:t>
            </w:r>
            <w:proofErr w:type="spellEnd"/>
            <w:r>
              <w:rPr>
                <w:rFonts w:ascii="Helvetica Neue" w:hAnsi="Helvetica Neue"/>
                <w:color w:val="000000"/>
                <w:sz w:val="15"/>
                <w:szCs w:val="15"/>
              </w:rPr>
              <w:t>)</w:t>
            </w:r>
          </w:p>
        </w:tc>
        <w:tc>
          <w:tcPr>
            <w:tcW w:w="2583" w:type="dxa"/>
          </w:tcPr>
          <w:p w14:paraId="04CB4805"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E000C7A"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1437C84" w14:textId="3115F412" w:rsidR="001C26D7" w:rsidRPr="00920533" w:rsidRDefault="001C26D7" w:rsidP="001C26D7">
            <w:r>
              <w:rPr>
                <w:rFonts w:ascii="Helvetica Neue" w:hAnsi="Helvetica Neue"/>
                <w:color w:val="000000"/>
                <w:sz w:val="15"/>
                <w:szCs w:val="15"/>
              </w:rPr>
              <w:t>cbcl_q56e_p</w:t>
            </w:r>
          </w:p>
        </w:tc>
        <w:tc>
          <w:tcPr>
            <w:tcW w:w="4617" w:type="dxa"/>
          </w:tcPr>
          <w:p w14:paraId="750CADA4" w14:textId="22419464"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Rashes or other skin problems </w:t>
            </w:r>
            <w:proofErr w:type="spellStart"/>
            <w:r>
              <w:rPr>
                <w:rFonts w:ascii="Helvetica Neue" w:hAnsi="Helvetica Neue"/>
                <w:color w:val="000000"/>
                <w:sz w:val="15"/>
                <w:szCs w:val="15"/>
              </w:rPr>
              <w:t>Salpullido</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irritación</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la </w:t>
            </w:r>
            <w:proofErr w:type="spellStart"/>
            <w:r>
              <w:rPr>
                <w:rFonts w:ascii="Helvetica Neue" w:hAnsi="Helvetica Neue"/>
                <w:color w:val="000000"/>
                <w:sz w:val="15"/>
                <w:szCs w:val="15"/>
              </w:rPr>
              <w:t>piel</w:t>
            </w:r>
            <w:proofErr w:type="spellEnd"/>
          </w:p>
        </w:tc>
        <w:tc>
          <w:tcPr>
            <w:tcW w:w="2583" w:type="dxa"/>
          </w:tcPr>
          <w:p w14:paraId="026E56AE"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6A635C1F"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E036D32" w14:textId="3241321A" w:rsidR="001C26D7" w:rsidRPr="00920533" w:rsidRDefault="001C26D7" w:rsidP="001C26D7">
            <w:r>
              <w:rPr>
                <w:rFonts w:ascii="Helvetica Neue" w:hAnsi="Helvetica Neue"/>
                <w:color w:val="000000"/>
                <w:sz w:val="15"/>
                <w:szCs w:val="15"/>
              </w:rPr>
              <w:t>cbcl_q56f_p</w:t>
            </w:r>
          </w:p>
        </w:tc>
        <w:tc>
          <w:tcPr>
            <w:tcW w:w="4617" w:type="dxa"/>
          </w:tcPr>
          <w:p w14:paraId="2480E877" w14:textId="48E67228"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roofErr w:type="spellStart"/>
            <w:r>
              <w:rPr>
                <w:rFonts w:ascii="Helvetica Neue" w:hAnsi="Helvetica Neue"/>
                <w:color w:val="000000"/>
                <w:sz w:val="15"/>
                <w:szCs w:val="15"/>
              </w:rPr>
              <w:t>Stomachaches</w:t>
            </w:r>
            <w:proofErr w:type="spellEnd"/>
            <w:r>
              <w:rPr>
                <w:rFonts w:ascii="Helvetica Neue" w:hAnsi="Helvetica Neue"/>
                <w:color w:val="000000"/>
                <w:sz w:val="15"/>
                <w:szCs w:val="15"/>
              </w:rPr>
              <w:t xml:space="preserve"> Dolores de </w:t>
            </w:r>
            <w:proofErr w:type="spellStart"/>
            <w:r>
              <w:rPr>
                <w:rFonts w:ascii="Helvetica Neue" w:hAnsi="Helvetica Neue"/>
                <w:color w:val="000000"/>
                <w:sz w:val="15"/>
                <w:szCs w:val="15"/>
              </w:rPr>
              <w:t>estómago</w:t>
            </w:r>
            <w:proofErr w:type="spellEnd"/>
          </w:p>
        </w:tc>
        <w:tc>
          <w:tcPr>
            <w:tcW w:w="2583" w:type="dxa"/>
          </w:tcPr>
          <w:p w14:paraId="0062D3C8"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40C4110"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752463E" w14:textId="0A2BE7F0" w:rsidR="001C26D7" w:rsidRPr="00920533" w:rsidRDefault="001C26D7" w:rsidP="001C26D7">
            <w:r>
              <w:rPr>
                <w:rFonts w:ascii="Helvetica Neue" w:hAnsi="Helvetica Neue"/>
                <w:color w:val="000000"/>
                <w:sz w:val="15"/>
                <w:szCs w:val="15"/>
              </w:rPr>
              <w:t>cbcl_q56g_p</w:t>
            </w:r>
          </w:p>
        </w:tc>
        <w:tc>
          <w:tcPr>
            <w:tcW w:w="4617" w:type="dxa"/>
          </w:tcPr>
          <w:p w14:paraId="5A5DA355" w14:textId="4BB63A5A"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Vomiting, throwing up </w:t>
            </w:r>
            <w:proofErr w:type="spellStart"/>
            <w:r>
              <w:rPr>
                <w:rFonts w:ascii="Helvetica Neue" w:hAnsi="Helvetica Neue"/>
                <w:color w:val="000000"/>
                <w:sz w:val="15"/>
                <w:szCs w:val="15"/>
              </w:rPr>
              <w:t>Vómitos</w:t>
            </w:r>
            <w:proofErr w:type="spellEnd"/>
          </w:p>
        </w:tc>
        <w:tc>
          <w:tcPr>
            <w:tcW w:w="2583" w:type="dxa"/>
          </w:tcPr>
          <w:p w14:paraId="554FDE34"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0022392"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48871A8" w14:textId="516DA985" w:rsidR="001C26D7" w:rsidRPr="00920533" w:rsidRDefault="001C26D7" w:rsidP="001C26D7">
            <w:r>
              <w:rPr>
                <w:rFonts w:ascii="Helvetica Neue" w:hAnsi="Helvetica Neue"/>
                <w:color w:val="000000"/>
                <w:sz w:val="15"/>
                <w:szCs w:val="15"/>
              </w:rPr>
              <w:t>cbcl_q56h_p</w:t>
            </w:r>
          </w:p>
        </w:tc>
        <w:tc>
          <w:tcPr>
            <w:tcW w:w="4617" w:type="dxa"/>
          </w:tcPr>
          <w:p w14:paraId="217D1166" w14:textId="28E97606"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Other (physical problems without known physical cause) </w:t>
            </w:r>
            <w:proofErr w:type="spellStart"/>
            <w:r>
              <w:rPr>
                <w:rFonts w:ascii="Helvetica Neue" w:hAnsi="Helvetica Neue"/>
                <w:color w:val="000000"/>
                <w:sz w:val="15"/>
                <w:szCs w:val="15"/>
              </w:rPr>
              <w:t>Otros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problemas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físicos</w:t>
            </w:r>
            <w:proofErr w:type="spellEnd"/>
            <w:r>
              <w:rPr>
                <w:rFonts w:ascii="Helvetica Neue" w:hAnsi="Helvetica Neue"/>
                <w:color w:val="000000"/>
                <w:sz w:val="15"/>
                <w:szCs w:val="15"/>
              </w:rPr>
              <w:t xml:space="preserve"> sin causa </w:t>
            </w:r>
            <w:proofErr w:type="spellStart"/>
            <w:r>
              <w:rPr>
                <w:rFonts w:ascii="Helvetica Neue" w:hAnsi="Helvetica Neue"/>
                <w:color w:val="000000"/>
                <w:sz w:val="15"/>
                <w:szCs w:val="15"/>
              </w:rPr>
              <w:t>médica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conocida</w:t>
            </w:r>
            <w:proofErr w:type="spellEnd"/>
            <w:r>
              <w:rPr>
                <w:rFonts w:ascii="Helvetica Neue" w:hAnsi="Helvetica Neue"/>
                <w:color w:val="000000"/>
                <w:sz w:val="15"/>
                <w:szCs w:val="15"/>
              </w:rPr>
              <w:t>)</w:t>
            </w:r>
          </w:p>
        </w:tc>
        <w:tc>
          <w:tcPr>
            <w:tcW w:w="2583" w:type="dxa"/>
          </w:tcPr>
          <w:p w14:paraId="561147F3"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DE357C7"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28A3CDD1" w14:textId="770D2A28" w:rsidR="001C26D7" w:rsidRPr="00920533" w:rsidRDefault="001C26D7" w:rsidP="001C26D7">
            <w:r>
              <w:rPr>
                <w:rFonts w:ascii="Helvetica Neue" w:hAnsi="Helvetica Neue"/>
                <w:color w:val="000000"/>
                <w:sz w:val="15"/>
                <w:szCs w:val="15"/>
              </w:rPr>
              <w:t>cbcl_q57_p</w:t>
            </w:r>
          </w:p>
        </w:tc>
        <w:tc>
          <w:tcPr>
            <w:tcW w:w="4617" w:type="dxa"/>
          </w:tcPr>
          <w:p w14:paraId="2F1BA571" w14:textId="1F618A2A"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Physically attacks people </w:t>
            </w:r>
            <w:proofErr w:type="spellStart"/>
            <w:r>
              <w:rPr>
                <w:rFonts w:ascii="Helvetica Neue" w:hAnsi="Helvetica Neue"/>
                <w:color w:val="000000"/>
                <w:sz w:val="15"/>
                <w:szCs w:val="15"/>
              </w:rPr>
              <w:t>Ataca</w:t>
            </w:r>
            <w:proofErr w:type="spellEnd"/>
            <w:r>
              <w:rPr>
                <w:rFonts w:ascii="Helvetica Neue" w:hAnsi="Helvetica Neue"/>
                <w:color w:val="000000"/>
                <w:sz w:val="15"/>
                <w:szCs w:val="15"/>
              </w:rPr>
              <w:t>/</w:t>
            </w:r>
            <w:proofErr w:type="spellStart"/>
            <w:r>
              <w:rPr>
                <w:rFonts w:ascii="Helvetica Neue" w:hAnsi="Helvetica Neue"/>
                <w:color w:val="000000"/>
                <w:sz w:val="15"/>
                <w:szCs w:val="15"/>
              </w:rPr>
              <w:t>agrede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físicamente</w:t>
            </w:r>
            <w:proofErr w:type="spellEnd"/>
            <w:r>
              <w:rPr>
                <w:rFonts w:ascii="Helvetica Neue" w:hAnsi="Helvetica Neue"/>
                <w:color w:val="000000"/>
                <w:sz w:val="15"/>
                <w:szCs w:val="15"/>
              </w:rPr>
              <w:t xml:space="preserve"> </w:t>
            </w:r>
            <w:proofErr w:type="gramStart"/>
            <w:r>
              <w:rPr>
                <w:rFonts w:ascii="Helvetica Neue" w:hAnsi="Helvetica Neue"/>
                <w:color w:val="000000"/>
                <w:sz w:val="15"/>
                <w:szCs w:val="15"/>
              </w:rPr>
              <w:t>a</w:t>
            </w:r>
            <w:proofErr w:type="gramEnd"/>
            <w:r>
              <w:rPr>
                <w:rFonts w:ascii="Helvetica Neue" w:hAnsi="Helvetica Neue"/>
                <w:color w:val="000000"/>
                <w:sz w:val="15"/>
                <w:szCs w:val="15"/>
              </w:rPr>
              <w:t xml:space="preserve"> </w:t>
            </w:r>
            <w:proofErr w:type="spellStart"/>
            <w:r>
              <w:rPr>
                <w:rFonts w:ascii="Helvetica Neue" w:hAnsi="Helvetica Neue"/>
                <w:color w:val="000000"/>
                <w:sz w:val="15"/>
                <w:szCs w:val="15"/>
              </w:rPr>
              <w:t>otras</w:t>
            </w:r>
            <w:proofErr w:type="spellEnd"/>
            <w:r>
              <w:rPr>
                <w:rFonts w:ascii="Helvetica Neue" w:hAnsi="Helvetica Neue"/>
                <w:color w:val="000000"/>
                <w:sz w:val="15"/>
                <w:szCs w:val="15"/>
              </w:rPr>
              <w:t xml:space="preserve"> personas</w:t>
            </w:r>
          </w:p>
        </w:tc>
        <w:tc>
          <w:tcPr>
            <w:tcW w:w="2583" w:type="dxa"/>
          </w:tcPr>
          <w:p w14:paraId="52A6A3B6"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269858A9"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8F420C6" w14:textId="4F172E60" w:rsidR="001C26D7" w:rsidRPr="00920533" w:rsidRDefault="001C26D7" w:rsidP="001C26D7">
            <w:r>
              <w:rPr>
                <w:rFonts w:ascii="Helvetica Neue" w:hAnsi="Helvetica Neue"/>
                <w:color w:val="000000"/>
                <w:sz w:val="15"/>
                <w:szCs w:val="15"/>
              </w:rPr>
              <w:t>cbcl_q58_p</w:t>
            </w:r>
          </w:p>
        </w:tc>
        <w:tc>
          <w:tcPr>
            <w:tcW w:w="4617" w:type="dxa"/>
          </w:tcPr>
          <w:p w14:paraId="289A41CB" w14:textId="7BFE39C2"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Picks nose, skin, or other parts of body Mete </w:t>
            </w:r>
            <w:proofErr w:type="spellStart"/>
            <w:r>
              <w:rPr>
                <w:rFonts w:ascii="Helvetica Neue" w:hAnsi="Helvetica Neue"/>
                <w:color w:val="000000"/>
                <w:sz w:val="15"/>
                <w:szCs w:val="15"/>
              </w:rPr>
              <w:t>el</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dedo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la </w:t>
            </w:r>
            <w:proofErr w:type="spellStart"/>
            <w:r>
              <w:rPr>
                <w:rFonts w:ascii="Helvetica Neue" w:hAnsi="Helvetica Neue"/>
                <w:color w:val="000000"/>
                <w:sz w:val="15"/>
                <w:szCs w:val="15"/>
              </w:rPr>
              <w:t>nariz</w:t>
            </w:r>
            <w:proofErr w:type="spellEnd"/>
            <w:r>
              <w:rPr>
                <w:rFonts w:ascii="Helvetica Neue" w:hAnsi="Helvetica Neue"/>
                <w:color w:val="000000"/>
                <w:sz w:val="15"/>
                <w:szCs w:val="15"/>
              </w:rPr>
              <w:t xml:space="preserve">, se </w:t>
            </w:r>
            <w:proofErr w:type="spellStart"/>
            <w:r>
              <w:rPr>
                <w:rFonts w:ascii="Helvetica Neue" w:hAnsi="Helvetica Neue"/>
                <w:color w:val="000000"/>
                <w:sz w:val="15"/>
                <w:szCs w:val="15"/>
              </w:rPr>
              <w:t>araña</w:t>
            </w:r>
            <w:proofErr w:type="spellEnd"/>
            <w:r>
              <w:rPr>
                <w:rFonts w:ascii="Helvetica Neue" w:hAnsi="Helvetica Neue"/>
                <w:color w:val="000000"/>
                <w:sz w:val="15"/>
                <w:szCs w:val="15"/>
              </w:rPr>
              <w:t xml:space="preserve"> la </w:t>
            </w:r>
            <w:proofErr w:type="spellStart"/>
            <w:r>
              <w:rPr>
                <w:rFonts w:ascii="Helvetica Neue" w:hAnsi="Helvetica Neue"/>
                <w:color w:val="000000"/>
                <w:sz w:val="15"/>
                <w:szCs w:val="15"/>
              </w:rPr>
              <w:t>piel</w:t>
            </w:r>
            <w:proofErr w:type="spellEnd"/>
            <w:r>
              <w:rPr>
                <w:rFonts w:ascii="Helvetica Neue" w:hAnsi="Helvetica Neue"/>
                <w:color w:val="000000"/>
                <w:sz w:val="15"/>
                <w:szCs w:val="15"/>
              </w:rPr>
              <w:t xml:space="preserve"> u </w:t>
            </w:r>
            <w:proofErr w:type="spellStart"/>
            <w:r>
              <w:rPr>
                <w:rFonts w:ascii="Helvetica Neue" w:hAnsi="Helvetica Neue"/>
                <w:color w:val="000000"/>
                <w:sz w:val="15"/>
                <w:szCs w:val="15"/>
              </w:rPr>
              <w:t>otras</w:t>
            </w:r>
            <w:proofErr w:type="spellEnd"/>
            <w:r>
              <w:rPr>
                <w:rFonts w:ascii="Helvetica Neue" w:hAnsi="Helvetica Neue"/>
                <w:color w:val="000000"/>
                <w:sz w:val="15"/>
                <w:szCs w:val="15"/>
              </w:rPr>
              <w:t xml:space="preserve"> partes del </w:t>
            </w:r>
            <w:proofErr w:type="spellStart"/>
            <w:r>
              <w:rPr>
                <w:rFonts w:ascii="Helvetica Neue" w:hAnsi="Helvetica Neue"/>
                <w:color w:val="000000"/>
                <w:sz w:val="15"/>
                <w:szCs w:val="15"/>
              </w:rPr>
              <w:t>cuerpo</w:t>
            </w:r>
            <w:proofErr w:type="spellEnd"/>
          </w:p>
        </w:tc>
        <w:tc>
          <w:tcPr>
            <w:tcW w:w="2583" w:type="dxa"/>
          </w:tcPr>
          <w:p w14:paraId="40DAD7DF"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B2377AC"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D3A8240" w14:textId="475AFDA7" w:rsidR="001C26D7" w:rsidRPr="00920533" w:rsidRDefault="001C26D7" w:rsidP="001C26D7">
            <w:r>
              <w:rPr>
                <w:rFonts w:ascii="Helvetica Neue" w:hAnsi="Helvetica Neue"/>
                <w:color w:val="000000"/>
                <w:sz w:val="15"/>
                <w:szCs w:val="15"/>
              </w:rPr>
              <w:lastRenderedPageBreak/>
              <w:t>cbcl_q59_p</w:t>
            </w:r>
          </w:p>
        </w:tc>
        <w:tc>
          <w:tcPr>
            <w:tcW w:w="4617" w:type="dxa"/>
          </w:tcPr>
          <w:p w14:paraId="58A3B2CE" w14:textId="62FAB2C6"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Plays with own sex parts in public Se </w:t>
            </w:r>
            <w:proofErr w:type="spellStart"/>
            <w:r>
              <w:rPr>
                <w:rFonts w:ascii="Helvetica Neue" w:hAnsi="Helvetica Neue"/>
                <w:color w:val="000000"/>
                <w:sz w:val="15"/>
                <w:szCs w:val="15"/>
              </w:rPr>
              <w:t>toca</w:t>
            </w:r>
            <w:proofErr w:type="spellEnd"/>
            <w:r>
              <w:rPr>
                <w:rFonts w:ascii="Helvetica Neue" w:hAnsi="Helvetica Neue"/>
                <w:color w:val="000000"/>
                <w:sz w:val="15"/>
                <w:szCs w:val="15"/>
              </w:rPr>
              <w:t>/</w:t>
            </w:r>
            <w:proofErr w:type="spellStart"/>
            <w:r>
              <w:rPr>
                <w:rFonts w:ascii="Helvetica Neue" w:hAnsi="Helvetica Neue"/>
                <w:color w:val="000000"/>
                <w:sz w:val="15"/>
                <w:szCs w:val="15"/>
              </w:rPr>
              <w:t>juega</w:t>
            </w:r>
            <w:proofErr w:type="spellEnd"/>
            <w:r>
              <w:rPr>
                <w:rFonts w:ascii="Helvetica Neue" w:hAnsi="Helvetica Neue"/>
                <w:color w:val="000000"/>
                <w:sz w:val="15"/>
                <w:szCs w:val="15"/>
              </w:rPr>
              <w:t xml:space="preserve"> con sus partes </w:t>
            </w:r>
            <w:proofErr w:type="spellStart"/>
            <w:r>
              <w:rPr>
                <w:rFonts w:ascii="Helvetica Neue" w:hAnsi="Helvetica Neue"/>
                <w:color w:val="000000"/>
                <w:sz w:val="15"/>
                <w:szCs w:val="15"/>
              </w:rPr>
              <w:t>sexuales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público</w:t>
            </w:r>
            <w:proofErr w:type="spellEnd"/>
          </w:p>
        </w:tc>
        <w:tc>
          <w:tcPr>
            <w:tcW w:w="2583" w:type="dxa"/>
          </w:tcPr>
          <w:p w14:paraId="1B0F75B6"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B4ACBDF"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B1DBD67" w14:textId="08C1D546" w:rsidR="001C26D7" w:rsidRPr="00920533" w:rsidRDefault="001C26D7" w:rsidP="001C26D7">
            <w:r>
              <w:rPr>
                <w:rFonts w:ascii="Helvetica Neue" w:hAnsi="Helvetica Neue"/>
                <w:color w:val="000000"/>
                <w:sz w:val="15"/>
                <w:szCs w:val="15"/>
              </w:rPr>
              <w:t>cbcl_q60_p</w:t>
            </w:r>
          </w:p>
        </w:tc>
        <w:tc>
          <w:tcPr>
            <w:tcW w:w="4617" w:type="dxa"/>
          </w:tcPr>
          <w:p w14:paraId="0EF7E260" w14:textId="46A933F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Plays with own sex parts too much Se </w:t>
            </w:r>
            <w:proofErr w:type="spellStart"/>
            <w:r>
              <w:rPr>
                <w:rFonts w:ascii="Helvetica Neue" w:hAnsi="Helvetica Neue"/>
                <w:color w:val="000000"/>
                <w:sz w:val="15"/>
                <w:szCs w:val="15"/>
              </w:rPr>
              <w:t>toca</w:t>
            </w:r>
            <w:proofErr w:type="spellEnd"/>
            <w:r>
              <w:rPr>
                <w:rFonts w:ascii="Helvetica Neue" w:hAnsi="Helvetica Neue"/>
                <w:color w:val="000000"/>
                <w:sz w:val="15"/>
                <w:szCs w:val="15"/>
              </w:rPr>
              <w:t>/</w:t>
            </w:r>
            <w:proofErr w:type="spellStart"/>
            <w:r>
              <w:rPr>
                <w:rFonts w:ascii="Helvetica Neue" w:hAnsi="Helvetica Neue"/>
                <w:color w:val="000000"/>
                <w:sz w:val="15"/>
                <w:szCs w:val="15"/>
              </w:rPr>
              <w:t>juega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demasiado</w:t>
            </w:r>
            <w:proofErr w:type="spellEnd"/>
            <w:r>
              <w:rPr>
                <w:rFonts w:ascii="Helvetica Neue" w:hAnsi="Helvetica Neue"/>
                <w:color w:val="000000"/>
                <w:sz w:val="15"/>
                <w:szCs w:val="15"/>
              </w:rPr>
              <w:t xml:space="preserve"> con sus partes </w:t>
            </w:r>
            <w:proofErr w:type="spellStart"/>
            <w:r>
              <w:rPr>
                <w:rFonts w:ascii="Helvetica Neue" w:hAnsi="Helvetica Neue"/>
                <w:color w:val="000000"/>
                <w:sz w:val="15"/>
                <w:szCs w:val="15"/>
              </w:rPr>
              <w:t>sexuales</w:t>
            </w:r>
            <w:proofErr w:type="spellEnd"/>
          </w:p>
        </w:tc>
        <w:tc>
          <w:tcPr>
            <w:tcW w:w="2583" w:type="dxa"/>
          </w:tcPr>
          <w:p w14:paraId="56B43B10"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4F577A1D"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DFA2FF3" w14:textId="0F1F9D99" w:rsidR="001C26D7" w:rsidRPr="00920533" w:rsidRDefault="001C26D7" w:rsidP="001C26D7">
            <w:r>
              <w:rPr>
                <w:rFonts w:ascii="Helvetica Neue" w:hAnsi="Helvetica Neue"/>
                <w:color w:val="000000"/>
                <w:sz w:val="15"/>
                <w:szCs w:val="15"/>
              </w:rPr>
              <w:t>cbcl_q61_p</w:t>
            </w:r>
          </w:p>
        </w:tc>
        <w:tc>
          <w:tcPr>
            <w:tcW w:w="4617" w:type="dxa"/>
          </w:tcPr>
          <w:p w14:paraId="220E3720" w14:textId="643B62FE"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Poor </w:t>
            </w:r>
            <w:proofErr w:type="gramStart"/>
            <w:r>
              <w:rPr>
                <w:rFonts w:ascii="Helvetica Neue" w:hAnsi="Helvetica Neue"/>
                <w:color w:val="000000"/>
                <w:sz w:val="15"/>
                <w:szCs w:val="15"/>
              </w:rPr>
              <w:t>school work</w:t>
            </w:r>
            <w:proofErr w:type="gramEnd"/>
            <w:r>
              <w:rPr>
                <w:rFonts w:ascii="Helvetica Neue" w:hAnsi="Helvetica Neue"/>
                <w:color w:val="000000"/>
                <w:sz w:val="15"/>
                <w:szCs w:val="15"/>
              </w:rPr>
              <w:t xml:space="preserve"> Tiene bajo </w:t>
            </w:r>
            <w:proofErr w:type="spellStart"/>
            <w:r>
              <w:rPr>
                <w:rFonts w:ascii="Helvetica Neue" w:hAnsi="Helvetica Neue"/>
                <w:color w:val="000000"/>
                <w:sz w:val="15"/>
                <w:szCs w:val="15"/>
              </w:rPr>
              <w:t>rendimiento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la </w:t>
            </w:r>
            <w:proofErr w:type="spellStart"/>
            <w:r>
              <w:rPr>
                <w:rFonts w:ascii="Helvetica Neue" w:hAnsi="Helvetica Neue"/>
                <w:color w:val="000000"/>
                <w:sz w:val="15"/>
                <w:szCs w:val="15"/>
              </w:rPr>
              <w:t>escuela</w:t>
            </w:r>
            <w:proofErr w:type="spellEnd"/>
          </w:p>
        </w:tc>
        <w:tc>
          <w:tcPr>
            <w:tcW w:w="2583" w:type="dxa"/>
          </w:tcPr>
          <w:p w14:paraId="166582CC"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46049F53"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4FB683A" w14:textId="4AEDAEC7" w:rsidR="001C26D7" w:rsidRPr="00920533" w:rsidRDefault="001C26D7" w:rsidP="001C26D7">
            <w:r>
              <w:rPr>
                <w:rFonts w:ascii="Helvetica Neue" w:hAnsi="Helvetica Neue"/>
                <w:color w:val="000000"/>
                <w:sz w:val="15"/>
                <w:szCs w:val="15"/>
              </w:rPr>
              <w:t>cbcl_q62_p</w:t>
            </w:r>
          </w:p>
        </w:tc>
        <w:tc>
          <w:tcPr>
            <w:tcW w:w="4617" w:type="dxa"/>
          </w:tcPr>
          <w:p w14:paraId="3BDA26B4" w14:textId="5551A96D"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Poorly coordinated or clumsy Mala </w:t>
            </w:r>
            <w:proofErr w:type="spellStart"/>
            <w:r>
              <w:rPr>
                <w:rFonts w:ascii="Helvetica Neue" w:hAnsi="Helvetica Neue"/>
                <w:color w:val="000000"/>
                <w:sz w:val="15"/>
                <w:szCs w:val="15"/>
              </w:rPr>
              <w:t>coordinación</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torpeza</w:t>
            </w:r>
            <w:proofErr w:type="spellEnd"/>
          </w:p>
        </w:tc>
        <w:tc>
          <w:tcPr>
            <w:tcW w:w="2583" w:type="dxa"/>
          </w:tcPr>
          <w:p w14:paraId="3B0B929F"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0424E7F5"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CBC95DE" w14:textId="1B56EAFA" w:rsidR="001C26D7" w:rsidRPr="00920533" w:rsidRDefault="001C26D7" w:rsidP="001C26D7">
            <w:r>
              <w:rPr>
                <w:rFonts w:ascii="Helvetica Neue" w:hAnsi="Helvetica Neue"/>
                <w:color w:val="000000"/>
                <w:sz w:val="15"/>
                <w:szCs w:val="15"/>
              </w:rPr>
              <w:t>cbcl_q63_p</w:t>
            </w:r>
          </w:p>
        </w:tc>
        <w:tc>
          <w:tcPr>
            <w:tcW w:w="4617" w:type="dxa"/>
          </w:tcPr>
          <w:p w14:paraId="69CE58E3" w14:textId="38DD9DCE"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Prefers being with older kids </w:t>
            </w:r>
            <w:proofErr w:type="spellStart"/>
            <w:r>
              <w:rPr>
                <w:rFonts w:ascii="Helvetica Neue" w:hAnsi="Helvetica Neue"/>
                <w:color w:val="000000"/>
                <w:sz w:val="15"/>
                <w:szCs w:val="15"/>
              </w:rPr>
              <w:t>Prefiere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estar</w:t>
            </w:r>
            <w:proofErr w:type="spellEnd"/>
            <w:r>
              <w:rPr>
                <w:rFonts w:ascii="Helvetica Neue" w:hAnsi="Helvetica Neue"/>
                <w:color w:val="000000"/>
                <w:sz w:val="15"/>
                <w:szCs w:val="15"/>
              </w:rPr>
              <w:t xml:space="preserve"> con </w:t>
            </w:r>
            <w:proofErr w:type="spellStart"/>
            <w:r>
              <w:rPr>
                <w:rFonts w:ascii="Helvetica Neue" w:hAnsi="Helvetica Neue"/>
                <w:color w:val="000000"/>
                <w:sz w:val="15"/>
                <w:szCs w:val="15"/>
              </w:rPr>
              <w:t>niños</w:t>
            </w:r>
            <w:proofErr w:type="spellEnd"/>
            <w:r>
              <w:rPr>
                <w:rFonts w:ascii="Helvetica Neue" w:hAnsi="Helvetica Neue"/>
                <w:color w:val="000000"/>
                <w:sz w:val="15"/>
                <w:szCs w:val="15"/>
              </w:rPr>
              <w:t xml:space="preserve">(as) </w:t>
            </w:r>
            <w:proofErr w:type="spellStart"/>
            <w:r>
              <w:rPr>
                <w:rFonts w:ascii="Helvetica Neue" w:hAnsi="Helvetica Neue"/>
                <w:color w:val="000000"/>
                <w:sz w:val="15"/>
                <w:szCs w:val="15"/>
              </w:rPr>
              <w:t>mayores</w:t>
            </w:r>
            <w:proofErr w:type="spellEnd"/>
            <w:r>
              <w:rPr>
                <w:rFonts w:ascii="Helvetica Neue" w:hAnsi="Helvetica Neue"/>
                <w:color w:val="000000"/>
                <w:sz w:val="15"/>
                <w:szCs w:val="15"/>
              </w:rPr>
              <w:t xml:space="preserve"> que </w:t>
            </w:r>
            <w:proofErr w:type="spellStart"/>
            <w:r>
              <w:rPr>
                <w:rFonts w:ascii="Helvetica Neue" w:hAnsi="Helvetica Neue"/>
                <w:color w:val="000000"/>
                <w:sz w:val="15"/>
                <w:szCs w:val="15"/>
              </w:rPr>
              <w:t>él</w:t>
            </w:r>
            <w:proofErr w:type="spellEnd"/>
            <w:r>
              <w:rPr>
                <w:rFonts w:ascii="Helvetica Neue" w:hAnsi="Helvetica Neue"/>
                <w:color w:val="000000"/>
                <w:sz w:val="15"/>
                <w:szCs w:val="15"/>
              </w:rPr>
              <w:t>/</w:t>
            </w:r>
            <w:proofErr w:type="spellStart"/>
            <w:r>
              <w:rPr>
                <w:rFonts w:ascii="Helvetica Neue" w:hAnsi="Helvetica Neue"/>
                <w:color w:val="000000"/>
                <w:sz w:val="15"/>
                <w:szCs w:val="15"/>
              </w:rPr>
              <w:t>ella</w:t>
            </w:r>
            <w:proofErr w:type="spellEnd"/>
          </w:p>
        </w:tc>
        <w:tc>
          <w:tcPr>
            <w:tcW w:w="2583" w:type="dxa"/>
          </w:tcPr>
          <w:p w14:paraId="2C34E43E"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6B451DF"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8F83FD1" w14:textId="708134C3" w:rsidR="001C26D7" w:rsidRPr="00920533" w:rsidRDefault="001C26D7" w:rsidP="001C26D7">
            <w:r>
              <w:rPr>
                <w:rFonts w:ascii="Helvetica Neue" w:hAnsi="Helvetica Neue"/>
                <w:color w:val="000000"/>
                <w:sz w:val="15"/>
                <w:szCs w:val="15"/>
              </w:rPr>
              <w:t>cbcl_q64_p</w:t>
            </w:r>
          </w:p>
        </w:tc>
        <w:tc>
          <w:tcPr>
            <w:tcW w:w="4617" w:type="dxa"/>
          </w:tcPr>
          <w:p w14:paraId="56B4F297" w14:textId="28FBAE32"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Prefers being with younger kids </w:t>
            </w:r>
            <w:proofErr w:type="spellStart"/>
            <w:r>
              <w:rPr>
                <w:rFonts w:ascii="Helvetica Neue" w:hAnsi="Helvetica Neue"/>
                <w:color w:val="000000"/>
                <w:sz w:val="15"/>
                <w:szCs w:val="15"/>
              </w:rPr>
              <w:t>Prefiere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estar</w:t>
            </w:r>
            <w:proofErr w:type="spellEnd"/>
            <w:r>
              <w:rPr>
                <w:rFonts w:ascii="Helvetica Neue" w:hAnsi="Helvetica Neue"/>
                <w:color w:val="000000"/>
                <w:sz w:val="15"/>
                <w:szCs w:val="15"/>
              </w:rPr>
              <w:t xml:space="preserve"> con </w:t>
            </w:r>
            <w:proofErr w:type="spellStart"/>
            <w:r>
              <w:rPr>
                <w:rFonts w:ascii="Helvetica Neue" w:hAnsi="Helvetica Neue"/>
                <w:color w:val="000000"/>
                <w:sz w:val="15"/>
                <w:szCs w:val="15"/>
              </w:rPr>
              <w:t>niños</w:t>
            </w:r>
            <w:proofErr w:type="spellEnd"/>
            <w:r>
              <w:rPr>
                <w:rFonts w:ascii="Helvetica Neue" w:hAnsi="Helvetica Neue"/>
                <w:color w:val="000000"/>
                <w:sz w:val="15"/>
                <w:szCs w:val="15"/>
              </w:rPr>
              <w:t xml:space="preserve">(as) </w:t>
            </w:r>
            <w:proofErr w:type="spellStart"/>
            <w:r>
              <w:rPr>
                <w:rFonts w:ascii="Helvetica Neue" w:hAnsi="Helvetica Neue"/>
                <w:color w:val="000000"/>
                <w:sz w:val="15"/>
                <w:szCs w:val="15"/>
              </w:rPr>
              <w:t>menores</w:t>
            </w:r>
            <w:proofErr w:type="spellEnd"/>
            <w:r>
              <w:rPr>
                <w:rFonts w:ascii="Helvetica Neue" w:hAnsi="Helvetica Neue"/>
                <w:color w:val="000000"/>
                <w:sz w:val="15"/>
                <w:szCs w:val="15"/>
              </w:rPr>
              <w:t xml:space="preserve"> que </w:t>
            </w:r>
            <w:proofErr w:type="spellStart"/>
            <w:r>
              <w:rPr>
                <w:rFonts w:ascii="Helvetica Neue" w:hAnsi="Helvetica Neue"/>
                <w:color w:val="000000"/>
                <w:sz w:val="15"/>
                <w:szCs w:val="15"/>
              </w:rPr>
              <w:t>él</w:t>
            </w:r>
            <w:proofErr w:type="spellEnd"/>
            <w:r>
              <w:rPr>
                <w:rFonts w:ascii="Helvetica Neue" w:hAnsi="Helvetica Neue"/>
                <w:color w:val="000000"/>
                <w:sz w:val="15"/>
                <w:szCs w:val="15"/>
              </w:rPr>
              <w:t>/</w:t>
            </w:r>
            <w:proofErr w:type="spellStart"/>
            <w:r>
              <w:rPr>
                <w:rFonts w:ascii="Helvetica Neue" w:hAnsi="Helvetica Neue"/>
                <w:color w:val="000000"/>
                <w:sz w:val="15"/>
                <w:szCs w:val="15"/>
              </w:rPr>
              <w:t>ella</w:t>
            </w:r>
            <w:proofErr w:type="spellEnd"/>
          </w:p>
        </w:tc>
        <w:tc>
          <w:tcPr>
            <w:tcW w:w="2583" w:type="dxa"/>
          </w:tcPr>
          <w:p w14:paraId="76CB7780"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DFE720D"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6701946" w14:textId="27D202AB" w:rsidR="001C26D7" w:rsidRPr="00920533" w:rsidRDefault="001C26D7" w:rsidP="001C26D7">
            <w:r>
              <w:rPr>
                <w:rFonts w:ascii="Helvetica Neue" w:hAnsi="Helvetica Neue"/>
                <w:color w:val="000000"/>
                <w:sz w:val="15"/>
                <w:szCs w:val="15"/>
              </w:rPr>
              <w:t>cbcl_q65_p</w:t>
            </w:r>
          </w:p>
        </w:tc>
        <w:tc>
          <w:tcPr>
            <w:tcW w:w="4617" w:type="dxa"/>
          </w:tcPr>
          <w:p w14:paraId="558675DC" w14:textId="5A567D25"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Refuses to talk Se </w:t>
            </w:r>
            <w:proofErr w:type="spellStart"/>
            <w:r>
              <w:rPr>
                <w:rFonts w:ascii="Helvetica Neue" w:hAnsi="Helvetica Neue"/>
                <w:color w:val="000000"/>
                <w:sz w:val="15"/>
                <w:szCs w:val="15"/>
              </w:rPr>
              <w:t>rehusa</w:t>
            </w:r>
            <w:proofErr w:type="spellEnd"/>
            <w:r>
              <w:rPr>
                <w:rFonts w:ascii="Helvetica Neue" w:hAnsi="Helvetica Neue"/>
                <w:color w:val="000000"/>
                <w:sz w:val="15"/>
                <w:szCs w:val="15"/>
              </w:rPr>
              <w:t xml:space="preserve"> a </w:t>
            </w:r>
            <w:proofErr w:type="spellStart"/>
            <w:r>
              <w:rPr>
                <w:rFonts w:ascii="Helvetica Neue" w:hAnsi="Helvetica Neue"/>
                <w:color w:val="000000"/>
                <w:sz w:val="15"/>
                <w:szCs w:val="15"/>
              </w:rPr>
              <w:t>hablar</w:t>
            </w:r>
            <w:proofErr w:type="spellEnd"/>
          </w:p>
        </w:tc>
        <w:tc>
          <w:tcPr>
            <w:tcW w:w="2583" w:type="dxa"/>
          </w:tcPr>
          <w:p w14:paraId="22645430"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66A76738"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424BEC2" w14:textId="3EBD2E44" w:rsidR="001C26D7" w:rsidRPr="00920533" w:rsidRDefault="001C26D7" w:rsidP="001C26D7">
            <w:r>
              <w:rPr>
                <w:rFonts w:ascii="Helvetica Neue" w:hAnsi="Helvetica Neue"/>
                <w:color w:val="000000"/>
                <w:sz w:val="15"/>
                <w:szCs w:val="15"/>
              </w:rPr>
              <w:t>cbcl_q66_p</w:t>
            </w:r>
          </w:p>
        </w:tc>
        <w:tc>
          <w:tcPr>
            <w:tcW w:w="4617" w:type="dxa"/>
          </w:tcPr>
          <w:p w14:paraId="10B6D03A" w14:textId="430BCB22"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Repeats certain acts over and over; compulsions </w:t>
            </w:r>
            <w:proofErr w:type="spellStart"/>
            <w:r>
              <w:rPr>
                <w:rFonts w:ascii="Helvetica Neue" w:hAnsi="Helvetica Neue"/>
                <w:color w:val="000000"/>
                <w:sz w:val="15"/>
                <w:szCs w:val="15"/>
              </w:rPr>
              <w:t>Repite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ciertas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acciones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una</w:t>
            </w:r>
            <w:proofErr w:type="spellEnd"/>
            <w:r>
              <w:rPr>
                <w:rFonts w:ascii="Helvetica Neue" w:hAnsi="Helvetica Neue"/>
                <w:color w:val="000000"/>
                <w:sz w:val="15"/>
                <w:szCs w:val="15"/>
              </w:rPr>
              <w:t xml:space="preserve"> y </w:t>
            </w:r>
            <w:proofErr w:type="spellStart"/>
            <w:r>
              <w:rPr>
                <w:rFonts w:ascii="Helvetica Neue" w:hAnsi="Helvetica Neue"/>
                <w:color w:val="000000"/>
                <w:sz w:val="15"/>
                <w:szCs w:val="15"/>
              </w:rPr>
              <w:t>otra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vez</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compulsiones</w:t>
            </w:r>
            <w:proofErr w:type="spellEnd"/>
          </w:p>
        </w:tc>
        <w:tc>
          <w:tcPr>
            <w:tcW w:w="2583" w:type="dxa"/>
          </w:tcPr>
          <w:p w14:paraId="505EF9F1"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6AE551EA"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20C5FBE1" w14:textId="7AA4BFDD" w:rsidR="001C26D7" w:rsidRPr="00920533" w:rsidRDefault="001C26D7" w:rsidP="001C26D7">
            <w:r>
              <w:rPr>
                <w:rFonts w:ascii="Helvetica Neue" w:hAnsi="Helvetica Neue"/>
                <w:color w:val="000000"/>
                <w:sz w:val="15"/>
                <w:szCs w:val="15"/>
              </w:rPr>
              <w:t>cbcl_q67_p</w:t>
            </w:r>
          </w:p>
        </w:tc>
        <w:tc>
          <w:tcPr>
            <w:tcW w:w="4617" w:type="dxa"/>
          </w:tcPr>
          <w:p w14:paraId="665CB509" w14:textId="367CB743"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Runs away from home Se </w:t>
            </w:r>
            <w:proofErr w:type="spellStart"/>
            <w:r>
              <w:rPr>
                <w:rFonts w:ascii="Helvetica Neue" w:hAnsi="Helvetica Neue"/>
                <w:color w:val="000000"/>
                <w:sz w:val="15"/>
                <w:szCs w:val="15"/>
              </w:rPr>
              <w:t>fuga</w:t>
            </w:r>
            <w:proofErr w:type="spellEnd"/>
            <w:r>
              <w:rPr>
                <w:rFonts w:ascii="Helvetica Neue" w:hAnsi="Helvetica Neue"/>
                <w:color w:val="000000"/>
                <w:sz w:val="15"/>
                <w:szCs w:val="15"/>
              </w:rPr>
              <w:t xml:space="preserve"> de la casa</w:t>
            </w:r>
          </w:p>
        </w:tc>
        <w:tc>
          <w:tcPr>
            <w:tcW w:w="2583" w:type="dxa"/>
          </w:tcPr>
          <w:p w14:paraId="0D9A135B"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986F2F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9C55EC8" w14:textId="1D618756" w:rsidR="001C26D7" w:rsidRPr="00920533" w:rsidRDefault="001C26D7" w:rsidP="001C26D7">
            <w:r>
              <w:rPr>
                <w:rFonts w:ascii="Helvetica Neue" w:hAnsi="Helvetica Neue"/>
                <w:color w:val="000000"/>
                <w:sz w:val="15"/>
                <w:szCs w:val="15"/>
              </w:rPr>
              <w:t>cbcl_q68_p</w:t>
            </w:r>
          </w:p>
        </w:tc>
        <w:tc>
          <w:tcPr>
            <w:tcW w:w="4617" w:type="dxa"/>
          </w:tcPr>
          <w:p w14:paraId="23D20948" w14:textId="698F4BFF"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Screams a lot </w:t>
            </w:r>
            <w:proofErr w:type="spellStart"/>
            <w:r>
              <w:rPr>
                <w:rFonts w:ascii="Helvetica Neue" w:hAnsi="Helvetica Neue"/>
                <w:color w:val="000000"/>
                <w:sz w:val="15"/>
                <w:szCs w:val="15"/>
              </w:rPr>
              <w:t>Grita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mucho</w:t>
            </w:r>
            <w:proofErr w:type="spellEnd"/>
          </w:p>
        </w:tc>
        <w:tc>
          <w:tcPr>
            <w:tcW w:w="2583" w:type="dxa"/>
          </w:tcPr>
          <w:p w14:paraId="4BBAD4EA"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394E2FB"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DC4E228" w14:textId="4191A012" w:rsidR="001C26D7" w:rsidRPr="00920533" w:rsidRDefault="001C26D7" w:rsidP="001C26D7">
            <w:r>
              <w:rPr>
                <w:rFonts w:ascii="Helvetica Neue" w:hAnsi="Helvetica Neue"/>
                <w:color w:val="000000"/>
                <w:sz w:val="15"/>
                <w:szCs w:val="15"/>
              </w:rPr>
              <w:t>cbcl_q69_p</w:t>
            </w:r>
          </w:p>
        </w:tc>
        <w:tc>
          <w:tcPr>
            <w:tcW w:w="4617" w:type="dxa"/>
          </w:tcPr>
          <w:p w14:paraId="5524CFC1" w14:textId="39635A7E"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Secretive, keeps things to self </w:t>
            </w:r>
            <w:proofErr w:type="spellStart"/>
            <w:r>
              <w:rPr>
                <w:rFonts w:ascii="Helvetica Neue" w:hAnsi="Helvetica Neue"/>
                <w:color w:val="000000"/>
                <w:sz w:val="15"/>
                <w:szCs w:val="15"/>
              </w:rPr>
              <w:t>Reservado</w:t>
            </w:r>
            <w:proofErr w:type="spellEnd"/>
            <w:r>
              <w:rPr>
                <w:rFonts w:ascii="Helvetica Neue" w:hAnsi="Helvetica Neue"/>
                <w:color w:val="000000"/>
                <w:sz w:val="15"/>
                <w:szCs w:val="15"/>
              </w:rPr>
              <w:t xml:space="preserve">(a); se calla </w:t>
            </w:r>
            <w:proofErr w:type="spellStart"/>
            <w:r>
              <w:rPr>
                <w:rFonts w:ascii="Helvetica Neue" w:hAnsi="Helvetica Neue"/>
                <w:color w:val="000000"/>
                <w:sz w:val="15"/>
                <w:szCs w:val="15"/>
              </w:rPr>
              <w:t>todo</w:t>
            </w:r>
            <w:proofErr w:type="spellEnd"/>
          </w:p>
        </w:tc>
        <w:tc>
          <w:tcPr>
            <w:tcW w:w="2583" w:type="dxa"/>
          </w:tcPr>
          <w:p w14:paraId="0042F3F0"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F6D3F76"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613872C" w14:textId="0AB6A45D" w:rsidR="001C26D7" w:rsidRPr="00920533" w:rsidRDefault="001C26D7" w:rsidP="001C26D7">
            <w:r>
              <w:rPr>
                <w:rFonts w:ascii="Helvetica Neue" w:hAnsi="Helvetica Neue"/>
                <w:color w:val="000000"/>
                <w:sz w:val="15"/>
                <w:szCs w:val="15"/>
              </w:rPr>
              <w:t>cbcl_q70_p</w:t>
            </w:r>
          </w:p>
        </w:tc>
        <w:tc>
          <w:tcPr>
            <w:tcW w:w="4617" w:type="dxa"/>
          </w:tcPr>
          <w:p w14:paraId="263574A8" w14:textId="339359FB"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Sees things that aren't there Ve </w:t>
            </w:r>
            <w:proofErr w:type="spellStart"/>
            <w:r>
              <w:rPr>
                <w:rFonts w:ascii="Helvetica Neue" w:hAnsi="Helvetica Neue"/>
                <w:color w:val="000000"/>
                <w:sz w:val="15"/>
                <w:szCs w:val="15"/>
              </w:rPr>
              <w:t>cosas</w:t>
            </w:r>
            <w:proofErr w:type="spellEnd"/>
            <w:r>
              <w:rPr>
                <w:rFonts w:ascii="Helvetica Neue" w:hAnsi="Helvetica Neue"/>
                <w:color w:val="000000"/>
                <w:sz w:val="15"/>
                <w:szCs w:val="15"/>
              </w:rPr>
              <w:t xml:space="preserve"> que no </w:t>
            </w:r>
            <w:proofErr w:type="spellStart"/>
            <w:r>
              <w:rPr>
                <w:rFonts w:ascii="Helvetica Neue" w:hAnsi="Helvetica Neue"/>
                <w:color w:val="000000"/>
                <w:sz w:val="15"/>
                <w:szCs w:val="15"/>
              </w:rPr>
              <w:t>existen</w:t>
            </w:r>
            <w:proofErr w:type="spellEnd"/>
          </w:p>
        </w:tc>
        <w:tc>
          <w:tcPr>
            <w:tcW w:w="2583" w:type="dxa"/>
          </w:tcPr>
          <w:p w14:paraId="6BC92A6B"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4A175FC1"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240D803" w14:textId="1BCC44C0" w:rsidR="001C26D7" w:rsidRPr="00920533" w:rsidRDefault="001C26D7" w:rsidP="001C26D7">
            <w:r>
              <w:rPr>
                <w:rFonts w:ascii="Helvetica Neue" w:hAnsi="Helvetica Neue"/>
                <w:color w:val="000000"/>
                <w:sz w:val="15"/>
                <w:szCs w:val="15"/>
              </w:rPr>
              <w:t>cbcl_q71_p</w:t>
            </w:r>
          </w:p>
        </w:tc>
        <w:tc>
          <w:tcPr>
            <w:tcW w:w="4617" w:type="dxa"/>
          </w:tcPr>
          <w:p w14:paraId="3CABE719" w14:textId="36EFD39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Self-conscious or easily embarrassed Se </w:t>
            </w:r>
            <w:proofErr w:type="spellStart"/>
            <w:r>
              <w:rPr>
                <w:rFonts w:ascii="Helvetica Neue" w:hAnsi="Helvetica Neue"/>
                <w:color w:val="000000"/>
                <w:sz w:val="15"/>
                <w:szCs w:val="15"/>
              </w:rPr>
              <w:t>cohíbe</w:t>
            </w:r>
            <w:proofErr w:type="spellEnd"/>
            <w:r>
              <w:rPr>
                <w:rFonts w:ascii="Helvetica Neue" w:hAnsi="Helvetica Neue"/>
                <w:color w:val="000000"/>
                <w:sz w:val="15"/>
                <w:szCs w:val="15"/>
              </w:rPr>
              <w:t xml:space="preserve"> y se </w:t>
            </w:r>
            <w:proofErr w:type="spellStart"/>
            <w:r>
              <w:rPr>
                <w:rFonts w:ascii="Helvetica Neue" w:hAnsi="Helvetica Neue"/>
                <w:color w:val="000000"/>
                <w:sz w:val="15"/>
                <w:szCs w:val="15"/>
              </w:rPr>
              <w:t>avergüenza</w:t>
            </w:r>
            <w:proofErr w:type="spellEnd"/>
            <w:r>
              <w:rPr>
                <w:rFonts w:ascii="Helvetica Neue" w:hAnsi="Helvetica Neue"/>
                <w:color w:val="000000"/>
                <w:sz w:val="15"/>
                <w:szCs w:val="15"/>
              </w:rPr>
              <w:t xml:space="preserve"> con </w:t>
            </w:r>
            <w:proofErr w:type="spellStart"/>
            <w:r>
              <w:rPr>
                <w:rFonts w:ascii="Helvetica Neue" w:hAnsi="Helvetica Neue"/>
                <w:color w:val="000000"/>
                <w:sz w:val="15"/>
                <w:szCs w:val="15"/>
              </w:rPr>
              <w:t>facilidad</w:t>
            </w:r>
            <w:proofErr w:type="spellEnd"/>
          </w:p>
        </w:tc>
        <w:tc>
          <w:tcPr>
            <w:tcW w:w="2583" w:type="dxa"/>
          </w:tcPr>
          <w:p w14:paraId="29CD753D"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B18A590"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59D2CE7" w14:textId="06763FBD" w:rsidR="001C26D7" w:rsidRPr="00920533" w:rsidRDefault="001C26D7" w:rsidP="001C26D7">
            <w:r>
              <w:rPr>
                <w:rFonts w:ascii="Helvetica Neue" w:hAnsi="Helvetica Neue"/>
                <w:color w:val="000000"/>
                <w:sz w:val="15"/>
                <w:szCs w:val="15"/>
              </w:rPr>
              <w:t>cbcl_q72_p</w:t>
            </w:r>
          </w:p>
        </w:tc>
        <w:tc>
          <w:tcPr>
            <w:tcW w:w="4617" w:type="dxa"/>
          </w:tcPr>
          <w:p w14:paraId="19D06BF8" w14:textId="299526CB"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Sets fires </w:t>
            </w:r>
            <w:proofErr w:type="spellStart"/>
            <w:r>
              <w:rPr>
                <w:rFonts w:ascii="Helvetica Neue" w:hAnsi="Helvetica Neue"/>
                <w:color w:val="000000"/>
                <w:sz w:val="15"/>
                <w:szCs w:val="15"/>
              </w:rPr>
              <w:t>Prende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fuegos</w:t>
            </w:r>
            <w:proofErr w:type="spellEnd"/>
            <w:r>
              <w:rPr>
                <w:rFonts w:ascii="Helvetica Neue" w:hAnsi="Helvetica Neue"/>
                <w:color w:val="000000"/>
                <w:sz w:val="15"/>
                <w:szCs w:val="15"/>
              </w:rPr>
              <w:t>/</w:t>
            </w:r>
            <w:proofErr w:type="spellStart"/>
            <w:r>
              <w:rPr>
                <w:rFonts w:ascii="Helvetica Neue" w:hAnsi="Helvetica Neue"/>
                <w:color w:val="000000"/>
                <w:sz w:val="15"/>
                <w:szCs w:val="15"/>
              </w:rPr>
              <w:t>inicia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incendios</w:t>
            </w:r>
            <w:proofErr w:type="spellEnd"/>
          </w:p>
        </w:tc>
        <w:tc>
          <w:tcPr>
            <w:tcW w:w="2583" w:type="dxa"/>
          </w:tcPr>
          <w:p w14:paraId="6BCAB899"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441B91C"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DE43654" w14:textId="0177DBCE" w:rsidR="001C26D7" w:rsidRPr="00920533" w:rsidRDefault="001C26D7" w:rsidP="001C26D7">
            <w:r>
              <w:rPr>
                <w:rFonts w:ascii="Helvetica Neue" w:hAnsi="Helvetica Neue"/>
                <w:color w:val="000000"/>
                <w:sz w:val="15"/>
                <w:szCs w:val="15"/>
              </w:rPr>
              <w:t>cbcl_q73_p</w:t>
            </w:r>
          </w:p>
        </w:tc>
        <w:tc>
          <w:tcPr>
            <w:tcW w:w="4617" w:type="dxa"/>
          </w:tcPr>
          <w:p w14:paraId="470521B0" w14:textId="59FDF28A"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Sexual problems </w:t>
            </w:r>
            <w:proofErr w:type="spellStart"/>
            <w:r>
              <w:rPr>
                <w:rFonts w:ascii="Helvetica Neue" w:hAnsi="Helvetica Neue"/>
                <w:color w:val="000000"/>
                <w:sz w:val="15"/>
                <w:szCs w:val="15"/>
              </w:rPr>
              <w:t>Problemas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sexuales</w:t>
            </w:r>
            <w:proofErr w:type="spellEnd"/>
          </w:p>
        </w:tc>
        <w:tc>
          <w:tcPr>
            <w:tcW w:w="2583" w:type="dxa"/>
          </w:tcPr>
          <w:p w14:paraId="2AEA295E"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24C971C4"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B2C06FC" w14:textId="6E380C67" w:rsidR="001C26D7" w:rsidRPr="00920533" w:rsidRDefault="001C26D7" w:rsidP="001C26D7">
            <w:r>
              <w:rPr>
                <w:rFonts w:ascii="Helvetica Neue" w:hAnsi="Helvetica Neue"/>
                <w:color w:val="000000"/>
                <w:sz w:val="15"/>
                <w:szCs w:val="15"/>
              </w:rPr>
              <w:t>cbcl_q74_p</w:t>
            </w:r>
          </w:p>
        </w:tc>
        <w:tc>
          <w:tcPr>
            <w:tcW w:w="4617" w:type="dxa"/>
          </w:tcPr>
          <w:p w14:paraId="2314B609" w14:textId="7E4E8C31"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Showing off or clowning Le </w:t>
            </w:r>
            <w:proofErr w:type="spellStart"/>
            <w:r>
              <w:rPr>
                <w:rFonts w:ascii="Helvetica Neue" w:hAnsi="Helvetica Neue"/>
                <w:color w:val="000000"/>
                <w:sz w:val="15"/>
                <w:szCs w:val="15"/>
              </w:rPr>
              <w:t>gusta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llamar</w:t>
            </w:r>
            <w:proofErr w:type="spellEnd"/>
            <w:r>
              <w:rPr>
                <w:rFonts w:ascii="Helvetica Neue" w:hAnsi="Helvetica Neue"/>
                <w:color w:val="000000"/>
                <w:sz w:val="15"/>
                <w:szCs w:val="15"/>
              </w:rPr>
              <w:t xml:space="preserve"> la </w:t>
            </w:r>
            <w:proofErr w:type="spellStart"/>
            <w:r>
              <w:rPr>
                <w:rFonts w:ascii="Helvetica Neue" w:hAnsi="Helvetica Neue"/>
                <w:color w:val="000000"/>
                <w:sz w:val="15"/>
                <w:szCs w:val="15"/>
              </w:rPr>
              <w:t>atención</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hacerse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el</w:t>
            </w:r>
            <w:proofErr w:type="spellEnd"/>
            <w:r>
              <w:rPr>
                <w:rFonts w:ascii="Helvetica Neue" w:hAnsi="Helvetica Neue"/>
                <w:color w:val="000000"/>
                <w:sz w:val="15"/>
                <w:szCs w:val="15"/>
              </w:rPr>
              <w:t xml:space="preserve">/la </w:t>
            </w:r>
            <w:proofErr w:type="spellStart"/>
            <w:r>
              <w:rPr>
                <w:rFonts w:ascii="Helvetica Neue" w:hAnsi="Helvetica Neue"/>
                <w:color w:val="000000"/>
                <w:sz w:val="15"/>
                <w:szCs w:val="15"/>
              </w:rPr>
              <w:t>payaso</w:t>
            </w:r>
            <w:proofErr w:type="spellEnd"/>
            <w:r>
              <w:rPr>
                <w:rFonts w:ascii="Helvetica Neue" w:hAnsi="Helvetica Neue"/>
                <w:color w:val="000000"/>
                <w:sz w:val="15"/>
                <w:szCs w:val="15"/>
              </w:rPr>
              <w:t>(a), gracioso(a)</w:t>
            </w:r>
          </w:p>
        </w:tc>
        <w:tc>
          <w:tcPr>
            <w:tcW w:w="2583" w:type="dxa"/>
          </w:tcPr>
          <w:p w14:paraId="6C982B7E"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0ED6C887"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67068E6" w14:textId="7740CFD0" w:rsidR="001C26D7" w:rsidRPr="00920533" w:rsidRDefault="001C26D7" w:rsidP="001C26D7">
            <w:r>
              <w:rPr>
                <w:rFonts w:ascii="Helvetica Neue" w:hAnsi="Helvetica Neue"/>
                <w:color w:val="000000"/>
                <w:sz w:val="15"/>
                <w:szCs w:val="15"/>
              </w:rPr>
              <w:t>cbcl_q75_p</w:t>
            </w:r>
          </w:p>
        </w:tc>
        <w:tc>
          <w:tcPr>
            <w:tcW w:w="4617" w:type="dxa"/>
          </w:tcPr>
          <w:p w14:paraId="2174E672" w14:textId="266541DE"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Too shy or timid </w:t>
            </w:r>
            <w:proofErr w:type="spellStart"/>
            <w:r>
              <w:rPr>
                <w:rFonts w:ascii="Helvetica Neue" w:hAnsi="Helvetica Neue"/>
                <w:color w:val="000000"/>
                <w:sz w:val="15"/>
                <w:szCs w:val="15"/>
              </w:rPr>
              <w:t>Demasiado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tímido</w:t>
            </w:r>
            <w:proofErr w:type="spellEnd"/>
            <w:r>
              <w:rPr>
                <w:rFonts w:ascii="Helvetica Neue" w:hAnsi="Helvetica Neue"/>
                <w:color w:val="000000"/>
                <w:sz w:val="15"/>
                <w:szCs w:val="15"/>
              </w:rPr>
              <w:t>(a)</w:t>
            </w:r>
          </w:p>
        </w:tc>
        <w:tc>
          <w:tcPr>
            <w:tcW w:w="2583" w:type="dxa"/>
          </w:tcPr>
          <w:p w14:paraId="1CB9614F"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9E5F99A"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33F2A14" w14:textId="0C7168A9" w:rsidR="001C26D7" w:rsidRPr="00920533" w:rsidRDefault="001C26D7" w:rsidP="001C26D7">
            <w:r>
              <w:rPr>
                <w:rFonts w:ascii="Helvetica Neue" w:hAnsi="Helvetica Neue"/>
                <w:color w:val="000000"/>
                <w:sz w:val="15"/>
                <w:szCs w:val="15"/>
              </w:rPr>
              <w:t>cbcl_q76_p</w:t>
            </w:r>
          </w:p>
        </w:tc>
        <w:tc>
          <w:tcPr>
            <w:tcW w:w="4617" w:type="dxa"/>
          </w:tcPr>
          <w:p w14:paraId="393E1A0E" w14:textId="159CA41D"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Sleeps less than most kids </w:t>
            </w:r>
            <w:proofErr w:type="spellStart"/>
            <w:r>
              <w:rPr>
                <w:rFonts w:ascii="Helvetica Neue" w:hAnsi="Helvetica Neue"/>
                <w:color w:val="000000"/>
                <w:sz w:val="15"/>
                <w:szCs w:val="15"/>
              </w:rPr>
              <w:t>Duerme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menos</w:t>
            </w:r>
            <w:proofErr w:type="spellEnd"/>
            <w:r>
              <w:rPr>
                <w:rFonts w:ascii="Helvetica Neue" w:hAnsi="Helvetica Neue"/>
                <w:color w:val="000000"/>
                <w:sz w:val="15"/>
                <w:szCs w:val="15"/>
              </w:rPr>
              <w:t xml:space="preserve"> que la </w:t>
            </w:r>
            <w:proofErr w:type="spellStart"/>
            <w:r>
              <w:rPr>
                <w:rFonts w:ascii="Helvetica Neue" w:hAnsi="Helvetica Neue"/>
                <w:color w:val="000000"/>
                <w:sz w:val="15"/>
                <w:szCs w:val="15"/>
              </w:rPr>
              <w:t>mayoría</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los</w:t>
            </w:r>
            <w:proofErr w:type="spellEnd"/>
            <w:r>
              <w:rPr>
                <w:rFonts w:ascii="Helvetica Neue" w:hAnsi="Helvetica Neue"/>
                <w:color w:val="000000"/>
                <w:sz w:val="15"/>
                <w:szCs w:val="15"/>
              </w:rPr>
              <w:t xml:space="preserve">/las </w:t>
            </w:r>
            <w:proofErr w:type="spellStart"/>
            <w:r>
              <w:rPr>
                <w:rFonts w:ascii="Helvetica Neue" w:hAnsi="Helvetica Neue"/>
                <w:color w:val="000000"/>
                <w:sz w:val="15"/>
                <w:szCs w:val="15"/>
              </w:rPr>
              <w:t>niños</w:t>
            </w:r>
            <w:proofErr w:type="spellEnd"/>
            <w:r>
              <w:rPr>
                <w:rFonts w:ascii="Helvetica Neue" w:hAnsi="Helvetica Neue"/>
                <w:color w:val="000000"/>
                <w:sz w:val="15"/>
                <w:szCs w:val="15"/>
              </w:rPr>
              <w:t>(as)/</w:t>
            </w:r>
            <w:proofErr w:type="spellStart"/>
            <w:r>
              <w:rPr>
                <w:rFonts w:ascii="Helvetica Neue" w:hAnsi="Helvetica Neue"/>
                <w:color w:val="000000"/>
                <w:sz w:val="15"/>
                <w:szCs w:val="15"/>
              </w:rPr>
              <w:t>jóvenes</w:t>
            </w:r>
            <w:proofErr w:type="spellEnd"/>
          </w:p>
        </w:tc>
        <w:tc>
          <w:tcPr>
            <w:tcW w:w="2583" w:type="dxa"/>
          </w:tcPr>
          <w:p w14:paraId="1E7A6E4B"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0CED6A48"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6CE1BB9" w14:textId="75C8C5E0" w:rsidR="001C26D7" w:rsidRPr="00920533" w:rsidRDefault="001C26D7" w:rsidP="001C26D7">
            <w:r>
              <w:rPr>
                <w:rFonts w:ascii="Helvetica Neue" w:hAnsi="Helvetica Neue"/>
                <w:color w:val="000000"/>
                <w:sz w:val="15"/>
                <w:szCs w:val="15"/>
              </w:rPr>
              <w:t>cbcl_q77_p</w:t>
            </w:r>
          </w:p>
        </w:tc>
        <w:tc>
          <w:tcPr>
            <w:tcW w:w="4617" w:type="dxa"/>
          </w:tcPr>
          <w:p w14:paraId="7C0A46B2" w14:textId="3550A46F"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Sleeps more than most kids during day and/or night </w:t>
            </w:r>
            <w:proofErr w:type="spellStart"/>
            <w:r>
              <w:rPr>
                <w:rFonts w:ascii="Helvetica Neue" w:hAnsi="Helvetica Neue"/>
                <w:color w:val="000000"/>
                <w:sz w:val="15"/>
                <w:szCs w:val="15"/>
              </w:rPr>
              <w:t>Duerme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más</w:t>
            </w:r>
            <w:proofErr w:type="spellEnd"/>
            <w:r>
              <w:rPr>
                <w:rFonts w:ascii="Helvetica Neue" w:hAnsi="Helvetica Neue"/>
                <w:color w:val="000000"/>
                <w:sz w:val="15"/>
                <w:szCs w:val="15"/>
              </w:rPr>
              <w:t xml:space="preserve"> que la </w:t>
            </w:r>
            <w:proofErr w:type="spellStart"/>
            <w:r>
              <w:rPr>
                <w:rFonts w:ascii="Helvetica Neue" w:hAnsi="Helvetica Neue"/>
                <w:color w:val="000000"/>
                <w:sz w:val="15"/>
                <w:szCs w:val="15"/>
              </w:rPr>
              <w:t>mayoría</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los</w:t>
            </w:r>
            <w:proofErr w:type="spellEnd"/>
            <w:r>
              <w:rPr>
                <w:rFonts w:ascii="Helvetica Neue" w:hAnsi="Helvetica Neue"/>
                <w:color w:val="000000"/>
                <w:sz w:val="15"/>
                <w:szCs w:val="15"/>
              </w:rPr>
              <w:t xml:space="preserve">/las </w:t>
            </w:r>
            <w:proofErr w:type="spellStart"/>
            <w:r>
              <w:rPr>
                <w:rFonts w:ascii="Helvetica Neue" w:hAnsi="Helvetica Neue"/>
                <w:color w:val="000000"/>
                <w:sz w:val="15"/>
                <w:szCs w:val="15"/>
              </w:rPr>
              <w:t>niños</w:t>
            </w:r>
            <w:proofErr w:type="spellEnd"/>
            <w:r>
              <w:rPr>
                <w:rFonts w:ascii="Helvetica Neue" w:hAnsi="Helvetica Neue"/>
                <w:color w:val="000000"/>
                <w:sz w:val="15"/>
                <w:szCs w:val="15"/>
              </w:rPr>
              <w:t>(as)/</w:t>
            </w:r>
            <w:proofErr w:type="spellStart"/>
            <w:r>
              <w:rPr>
                <w:rFonts w:ascii="Helvetica Neue" w:hAnsi="Helvetica Neue"/>
                <w:color w:val="000000"/>
                <w:sz w:val="15"/>
                <w:szCs w:val="15"/>
              </w:rPr>
              <w:t>jóvenes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durante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el</w:t>
            </w:r>
            <w:proofErr w:type="spellEnd"/>
            <w:r>
              <w:rPr>
                <w:rFonts w:ascii="Helvetica Neue" w:hAnsi="Helvetica Neue"/>
                <w:color w:val="000000"/>
                <w:sz w:val="15"/>
                <w:szCs w:val="15"/>
              </w:rPr>
              <w:t xml:space="preserve"> día y/o la </w:t>
            </w:r>
            <w:proofErr w:type="spellStart"/>
            <w:r>
              <w:rPr>
                <w:rFonts w:ascii="Helvetica Neue" w:hAnsi="Helvetica Neue"/>
                <w:color w:val="000000"/>
                <w:sz w:val="15"/>
                <w:szCs w:val="15"/>
              </w:rPr>
              <w:t>noche</w:t>
            </w:r>
            <w:proofErr w:type="spellEnd"/>
          </w:p>
        </w:tc>
        <w:tc>
          <w:tcPr>
            <w:tcW w:w="2583" w:type="dxa"/>
          </w:tcPr>
          <w:p w14:paraId="3147073D"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F987801"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2C73A69" w14:textId="325C2234" w:rsidR="001C26D7" w:rsidRPr="00920533" w:rsidRDefault="001C26D7" w:rsidP="001C26D7">
            <w:r>
              <w:rPr>
                <w:rFonts w:ascii="Helvetica Neue" w:hAnsi="Helvetica Neue"/>
                <w:color w:val="000000"/>
                <w:sz w:val="15"/>
                <w:szCs w:val="15"/>
              </w:rPr>
              <w:t>cbcl_q78_p</w:t>
            </w:r>
          </w:p>
        </w:tc>
        <w:tc>
          <w:tcPr>
            <w:tcW w:w="4617" w:type="dxa"/>
          </w:tcPr>
          <w:p w14:paraId="7018A25C" w14:textId="71C0FD21"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Inattentive or easily </w:t>
            </w:r>
            <w:proofErr w:type="gramStart"/>
            <w:r>
              <w:rPr>
                <w:rFonts w:ascii="Helvetica Neue" w:hAnsi="Helvetica Neue"/>
                <w:color w:val="000000"/>
                <w:sz w:val="15"/>
                <w:szCs w:val="15"/>
              </w:rPr>
              <w:t>distracted</w:t>
            </w:r>
            <w:r>
              <w:rPr>
                <w:rStyle w:val="apple-converted-space"/>
                <w:rFonts w:ascii="Helvetica Neue" w:hAnsi="Helvetica Neue"/>
                <w:color w:val="000000"/>
                <w:sz w:val="15"/>
                <w:szCs w:val="15"/>
              </w:rPr>
              <w:t xml:space="preserve">  </w:t>
            </w:r>
            <w:r>
              <w:rPr>
                <w:rFonts w:ascii="Helvetica Neue" w:hAnsi="Helvetica Neue"/>
                <w:color w:val="000000"/>
                <w:sz w:val="15"/>
                <w:szCs w:val="15"/>
              </w:rPr>
              <w:t>No</w:t>
            </w:r>
            <w:proofErr w:type="gramEnd"/>
            <w:r>
              <w:rPr>
                <w:rFonts w:ascii="Helvetica Neue" w:hAnsi="Helvetica Neue"/>
                <w:color w:val="000000"/>
                <w:sz w:val="15"/>
                <w:szCs w:val="15"/>
              </w:rPr>
              <w:t xml:space="preserve"> </w:t>
            </w:r>
            <w:proofErr w:type="spellStart"/>
            <w:r>
              <w:rPr>
                <w:rFonts w:ascii="Helvetica Neue" w:hAnsi="Helvetica Neue"/>
                <w:color w:val="000000"/>
                <w:sz w:val="15"/>
                <w:szCs w:val="15"/>
              </w:rPr>
              <w:t>presta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atención</w:t>
            </w:r>
            <w:proofErr w:type="spellEnd"/>
            <w:r>
              <w:rPr>
                <w:rFonts w:ascii="Helvetica Neue" w:hAnsi="Helvetica Neue"/>
                <w:color w:val="000000"/>
                <w:sz w:val="15"/>
                <w:szCs w:val="15"/>
              </w:rPr>
              <w:t xml:space="preserve"> o se </w:t>
            </w:r>
            <w:proofErr w:type="spellStart"/>
            <w:r>
              <w:rPr>
                <w:rFonts w:ascii="Helvetica Neue" w:hAnsi="Helvetica Neue"/>
                <w:color w:val="000000"/>
                <w:sz w:val="15"/>
                <w:szCs w:val="15"/>
              </w:rPr>
              <w:t>distrae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fácilmente</w:t>
            </w:r>
            <w:proofErr w:type="spellEnd"/>
          </w:p>
        </w:tc>
        <w:tc>
          <w:tcPr>
            <w:tcW w:w="2583" w:type="dxa"/>
          </w:tcPr>
          <w:p w14:paraId="7C19A9EA"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6BDFC30C"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25C375BC" w14:textId="1398FA16" w:rsidR="001C26D7" w:rsidRPr="00920533" w:rsidRDefault="001C26D7" w:rsidP="001C26D7">
            <w:r>
              <w:rPr>
                <w:rFonts w:ascii="Helvetica Neue" w:hAnsi="Helvetica Neue"/>
                <w:color w:val="000000"/>
                <w:sz w:val="15"/>
                <w:szCs w:val="15"/>
              </w:rPr>
              <w:t>cbcl_q79_p</w:t>
            </w:r>
          </w:p>
        </w:tc>
        <w:tc>
          <w:tcPr>
            <w:tcW w:w="4617" w:type="dxa"/>
          </w:tcPr>
          <w:p w14:paraId="56887A52" w14:textId="13BBCDC8"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Speech </w:t>
            </w:r>
            <w:proofErr w:type="gramStart"/>
            <w:r>
              <w:rPr>
                <w:rFonts w:ascii="Helvetica Neue" w:hAnsi="Helvetica Neue"/>
                <w:color w:val="000000"/>
                <w:sz w:val="15"/>
                <w:szCs w:val="15"/>
              </w:rPr>
              <w:t>problem</w:t>
            </w: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Problemas</w:t>
            </w:r>
            <w:proofErr w:type="spellEnd"/>
            <w:proofErr w:type="gramEnd"/>
            <w:r>
              <w:rPr>
                <w:rFonts w:ascii="Helvetica Neue" w:hAnsi="Helvetica Neue"/>
                <w:color w:val="000000"/>
                <w:sz w:val="15"/>
                <w:szCs w:val="15"/>
              </w:rPr>
              <w:t xml:space="preserve"> con </w:t>
            </w:r>
            <w:proofErr w:type="spellStart"/>
            <w:r>
              <w:rPr>
                <w:rFonts w:ascii="Helvetica Neue" w:hAnsi="Helvetica Neue"/>
                <w:color w:val="000000"/>
                <w:sz w:val="15"/>
                <w:szCs w:val="15"/>
              </w:rPr>
              <w:t>el</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habla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describa</w:t>
            </w:r>
            <w:proofErr w:type="spellEnd"/>
            <w:r>
              <w:rPr>
                <w:rFonts w:ascii="Helvetica Neue" w:hAnsi="Helvetica Neue"/>
                <w:color w:val="000000"/>
                <w:sz w:val="15"/>
                <w:szCs w:val="15"/>
              </w:rPr>
              <w:t>)</w:t>
            </w:r>
          </w:p>
        </w:tc>
        <w:tc>
          <w:tcPr>
            <w:tcW w:w="2583" w:type="dxa"/>
          </w:tcPr>
          <w:p w14:paraId="4CC99180"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EFCFBC2"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D8DD124" w14:textId="6EBEE59F" w:rsidR="001C26D7" w:rsidRPr="00920533" w:rsidRDefault="001C26D7" w:rsidP="001C26D7">
            <w:r>
              <w:rPr>
                <w:rFonts w:ascii="Helvetica Neue" w:hAnsi="Helvetica Neue"/>
                <w:color w:val="000000"/>
                <w:sz w:val="15"/>
                <w:szCs w:val="15"/>
              </w:rPr>
              <w:t>cbcl_q80_p</w:t>
            </w:r>
          </w:p>
        </w:tc>
        <w:tc>
          <w:tcPr>
            <w:tcW w:w="4617" w:type="dxa"/>
          </w:tcPr>
          <w:p w14:paraId="249D28EC" w14:textId="26D22FA0"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Stares blankly Se </w:t>
            </w:r>
            <w:proofErr w:type="spellStart"/>
            <w:r>
              <w:rPr>
                <w:rFonts w:ascii="Helvetica Neue" w:hAnsi="Helvetica Neue"/>
                <w:color w:val="000000"/>
                <w:sz w:val="15"/>
                <w:szCs w:val="15"/>
              </w:rPr>
              <w:t>queda</w:t>
            </w:r>
            <w:proofErr w:type="spellEnd"/>
            <w:r>
              <w:rPr>
                <w:rFonts w:ascii="Helvetica Neue" w:hAnsi="Helvetica Neue"/>
                <w:color w:val="000000"/>
                <w:sz w:val="15"/>
                <w:szCs w:val="15"/>
              </w:rPr>
              <w:t xml:space="preserve"> con la </w:t>
            </w:r>
            <w:proofErr w:type="spellStart"/>
            <w:r>
              <w:rPr>
                <w:rFonts w:ascii="Helvetica Neue" w:hAnsi="Helvetica Neue"/>
                <w:color w:val="000000"/>
                <w:sz w:val="15"/>
                <w:szCs w:val="15"/>
              </w:rPr>
              <w:t>mirada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fija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mirando</w:t>
            </w:r>
            <w:proofErr w:type="spellEnd"/>
            <w:r>
              <w:rPr>
                <w:rFonts w:ascii="Helvetica Neue" w:hAnsi="Helvetica Neue"/>
                <w:color w:val="000000"/>
                <w:sz w:val="15"/>
                <w:szCs w:val="15"/>
              </w:rPr>
              <w:t xml:space="preserve"> al </w:t>
            </w:r>
            <w:proofErr w:type="spellStart"/>
            <w:r>
              <w:rPr>
                <w:rFonts w:ascii="Helvetica Neue" w:hAnsi="Helvetica Neue"/>
                <w:color w:val="000000"/>
                <w:sz w:val="15"/>
                <w:szCs w:val="15"/>
              </w:rPr>
              <w:t>vacío</w:t>
            </w:r>
            <w:proofErr w:type="spellEnd"/>
          </w:p>
        </w:tc>
        <w:tc>
          <w:tcPr>
            <w:tcW w:w="2583" w:type="dxa"/>
          </w:tcPr>
          <w:p w14:paraId="3C37AD37"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6CF15B67"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CB43C04" w14:textId="2C7BF77A" w:rsidR="001C26D7" w:rsidRPr="00920533" w:rsidRDefault="001C26D7" w:rsidP="001C26D7">
            <w:r>
              <w:rPr>
                <w:rFonts w:ascii="Helvetica Neue" w:hAnsi="Helvetica Neue"/>
                <w:color w:val="000000"/>
                <w:sz w:val="15"/>
                <w:szCs w:val="15"/>
              </w:rPr>
              <w:t>cbcl_q81_p</w:t>
            </w:r>
          </w:p>
        </w:tc>
        <w:tc>
          <w:tcPr>
            <w:tcW w:w="4617" w:type="dxa"/>
          </w:tcPr>
          <w:p w14:paraId="396F47C3" w14:textId="6879C8EA"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Steals at home </w:t>
            </w:r>
            <w:proofErr w:type="spellStart"/>
            <w:r>
              <w:rPr>
                <w:rFonts w:ascii="Helvetica Neue" w:hAnsi="Helvetica Neue"/>
                <w:color w:val="000000"/>
                <w:sz w:val="15"/>
                <w:szCs w:val="15"/>
              </w:rPr>
              <w:t>Roba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casa</w:t>
            </w:r>
          </w:p>
        </w:tc>
        <w:tc>
          <w:tcPr>
            <w:tcW w:w="2583" w:type="dxa"/>
          </w:tcPr>
          <w:p w14:paraId="7D20C34D"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B6D772D"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38378EC" w14:textId="2AD1E0C2" w:rsidR="001C26D7" w:rsidRPr="00920533" w:rsidRDefault="001C26D7" w:rsidP="001C26D7">
            <w:r>
              <w:rPr>
                <w:rFonts w:ascii="Helvetica Neue" w:hAnsi="Helvetica Neue"/>
                <w:color w:val="000000"/>
                <w:sz w:val="15"/>
                <w:szCs w:val="15"/>
              </w:rPr>
              <w:t>cbcl_q82_p</w:t>
            </w:r>
          </w:p>
        </w:tc>
        <w:tc>
          <w:tcPr>
            <w:tcW w:w="4617" w:type="dxa"/>
          </w:tcPr>
          <w:p w14:paraId="35C2A05F" w14:textId="231DB744"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Steals outside the home </w:t>
            </w:r>
            <w:proofErr w:type="spellStart"/>
            <w:r>
              <w:rPr>
                <w:rFonts w:ascii="Helvetica Neue" w:hAnsi="Helvetica Neue"/>
                <w:color w:val="000000"/>
                <w:sz w:val="15"/>
                <w:szCs w:val="15"/>
              </w:rPr>
              <w:t>Roba</w:t>
            </w:r>
            <w:proofErr w:type="spellEnd"/>
            <w:r>
              <w:rPr>
                <w:rFonts w:ascii="Helvetica Neue" w:hAnsi="Helvetica Neue"/>
                <w:color w:val="000000"/>
                <w:sz w:val="15"/>
                <w:szCs w:val="15"/>
              </w:rPr>
              <w:t xml:space="preserve"> fuera de casa</w:t>
            </w:r>
          </w:p>
        </w:tc>
        <w:tc>
          <w:tcPr>
            <w:tcW w:w="2583" w:type="dxa"/>
          </w:tcPr>
          <w:p w14:paraId="068F1D8E"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5C59B51"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AD1BC2A" w14:textId="50A8395C" w:rsidR="001C26D7" w:rsidRPr="00920533" w:rsidRDefault="001C26D7" w:rsidP="001C26D7">
            <w:r>
              <w:rPr>
                <w:rFonts w:ascii="Helvetica Neue" w:hAnsi="Helvetica Neue"/>
                <w:color w:val="000000"/>
                <w:sz w:val="15"/>
                <w:szCs w:val="15"/>
              </w:rPr>
              <w:t>cbcl_q83_p</w:t>
            </w:r>
          </w:p>
        </w:tc>
        <w:tc>
          <w:tcPr>
            <w:tcW w:w="4617" w:type="dxa"/>
          </w:tcPr>
          <w:p w14:paraId="6B2C6DCC" w14:textId="460C61A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Stores up too many things they don't need</w:t>
            </w:r>
          </w:p>
        </w:tc>
        <w:tc>
          <w:tcPr>
            <w:tcW w:w="2583" w:type="dxa"/>
          </w:tcPr>
          <w:p w14:paraId="227D2372"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02A51856"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57D3CC3" w14:textId="60AD51D1" w:rsidR="001C26D7" w:rsidRPr="00920533" w:rsidRDefault="001C26D7" w:rsidP="001C26D7">
            <w:r>
              <w:rPr>
                <w:rFonts w:ascii="Helvetica Neue" w:hAnsi="Helvetica Neue"/>
                <w:color w:val="000000"/>
                <w:sz w:val="15"/>
                <w:szCs w:val="15"/>
              </w:rPr>
              <w:t>cbcl_q84_p</w:t>
            </w:r>
          </w:p>
        </w:tc>
        <w:tc>
          <w:tcPr>
            <w:tcW w:w="4617" w:type="dxa"/>
          </w:tcPr>
          <w:p w14:paraId="7090DCBA" w14:textId="640B151D"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Strange </w:t>
            </w:r>
            <w:proofErr w:type="spellStart"/>
            <w:r>
              <w:rPr>
                <w:rFonts w:ascii="Helvetica Neue" w:hAnsi="Helvetica Neue"/>
                <w:color w:val="000000"/>
                <w:sz w:val="15"/>
                <w:szCs w:val="15"/>
              </w:rPr>
              <w:t>behavior</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Comportamiento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raro</w:t>
            </w:r>
            <w:proofErr w:type="spellEnd"/>
          </w:p>
        </w:tc>
        <w:tc>
          <w:tcPr>
            <w:tcW w:w="2583" w:type="dxa"/>
          </w:tcPr>
          <w:p w14:paraId="0070CE40"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4D29E311"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2F6A924" w14:textId="74289F21" w:rsidR="001C26D7" w:rsidRPr="00920533" w:rsidRDefault="001C26D7" w:rsidP="001C26D7">
            <w:r>
              <w:rPr>
                <w:rFonts w:ascii="Helvetica Neue" w:hAnsi="Helvetica Neue"/>
                <w:color w:val="000000"/>
                <w:sz w:val="15"/>
                <w:szCs w:val="15"/>
              </w:rPr>
              <w:lastRenderedPageBreak/>
              <w:t>cbcl_q85_p</w:t>
            </w:r>
          </w:p>
        </w:tc>
        <w:tc>
          <w:tcPr>
            <w:tcW w:w="4617" w:type="dxa"/>
          </w:tcPr>
          <w:p w14:paraId="5BC3AE5E" w14:textId="1835E463"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Strange ideas </w:t>
            </w:r>
            <w:proofErr w:type="spellStart"/>
            <w:r>
              <w:rPr>
                <w:rFonts w:ascii="Helvetica Neue" w:hAnsi="Helvetica Neue"/>
                <w:color w:val="000000"/>
                <w:sz w:val="15"/>
                <w:szCs w:val="15"/>
              </w:rPr>
              <w:t>Ideas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raras</w:t>
            </w:r>
            <w:proofErr w:type="spellEnd"/>
          </w:p>
        </w:tc>
        <w:tc>
          <w:tcPr>
            <w:tcW w:w="2583" w:type="dxa"/>
          </w:tcPr>
          <w:p w14:paraId="7D053E09"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45DB05CC"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D822166" w14:textId="556DBDE2" w:rsidR="001C26D7" w:rsidRPr="00920533" w:rsidRDefault="001C26D7" w:rsidP="001C26D7">
            <w:r>
              <w:rPr>
                <w:rFonts w:ascii="Helvetica Neue" w:hAnsi="Helvetica Neue"/>
                <w:color w:val="000000"/>
                <w:sz w:val="15"/>
                <w:szCs w:val="15"/>
              </w:rPr>
              <w:t>cbcl_q86_p</w:t>
            </w:r>
          </w:p>
        </w:tc>
        <w:tc>
          <w:tcPr>
            <w:tcW w:w="4617" w:type="dxa"/>
          </w:tcPr>
          <w:p w14:paraId="444816E7" w14:textId="66875E30"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Stubborn, sullen, or irritable </w:t>
            </w:r>
            <w:proofErr w:type="spellStart"/>
            <w:r>
              <w:rPr>
                <w:rFonts w:ascii="Helvetica Neue" w:hAnsi="Helvetica Neue"/>
                <w:color w:val="000000"/>
                <w:sz w:val="15"/>
                <w:szCs w:val="15"/>
              </w:rPr>
              <w:t>Obstinado</w:t>
            </w:r>
            <w:proofErr w:type="spellEnd"/>
            <w:r>
              <w:rPr>
                <w:rFonts w:ascii="Helvetica Neue" w:hAnsi="Helvetica Neue"/>
                <w:color w:val="000000"/>
                <w:sz w:val="15"/>
                <w:szCs w:val="15"/>
              </w:rPr>
              <w:t xml:space="preserve">(a), </w:t>
            </w:r>
            <w:proofErr w:type="spellStart"/>
            <w:r>
              <w:rPr>
                <w:rFonts w:ascii="Helvetica Neue" w:hAnsi="Helvetica Neue"/>
                <w:color w:val="000000"/>
                <w:sz w:val="15"/>
                <w:szCs w:val="15"/>
              </w:rPr>
              <w:t>malhumorado</w:t>
            </w:r>
            <w:proofErr w:type="spellEnd"/>
            <w:r>
              <w:rPr>
                <w:rFonts w:ascii="Helvetica Neue" w:hAnsi="Helvetica Neue"/>
                <w:color w:val="000000"/>
                <w:sz w:val="15"/>
                <w:szCs w:val="15"/>
              </w:rPr>
              <w:t>(a), irritable</w:t>
            </w:r>
          </w:p>
        </w:tc>
        <w:tc>
          <w:tcPr>
            <w:tcW w:w="2583" w:type="dxa"/>
          </w:tcPr>
          <w:p w14:paraId="1CA37563"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775DDD0"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D0A02F2" w14:textId="6E1A5B8B" w:rsidR="001C26D7" w:rsidRPr="00920533" w:rsidRDefault="001C26D7" w:rsidP="001C26D7">
            <w:r>
              <w:rPr>
                <w:rFonts w:ascii="Helvetica Neue" w:hAnsi="Helvetica Neue"/>
                <w:color w:val="000000"/>
                <w:sz w:val="15"/>
                <w:szCs w:val="15"/>
              </w:rPr>
              <w:t>cbcl_q87_p</w:t>
            </w:r>
          </w:p>
        </w:tc>
        <w:tc>
          <w:tcPr>
            <w:tcW w:w="4617" w:type="dxa"/>
          </w:tcPr>
          <w:p w14:paraId="141FD150" w14:textId="7235486D"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Sudden changes in mood or feelings </w:t>
            </w:r>
            <w:proofErr w:type="spellStart"/>
            <w:r>
              <w:rPr>
                <w:rFonts w:ascii="Helvetica Neue" w:hAnsi="Helvetica Neue"/>
                <w:color w:val="000000"/>
                <w:sz w:val="15"/>
                <w:szCs w:val="15"/>
              </w:rPr>
              <w:t>Súbitos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cambios</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humor</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sentimientos</w:t>
            </w:r>
            <w:proofErr w:type="spellEnd"/>
          </w:p>
        </w:tc>
        <w:tc>
          <w:tcPr>
            <w:tcW w:w="2583" w:type="dxa"/>
          </w:tcPr>
          <w:p w14:paraId="23ADA3E9"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6CF9950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C885CD0" w14:textId="0436D88A" w:rsidR="001C26D7" w:rsidRPr="00920533" w:rsidRDefault="001C26D7" w:rsidP="001C26D7">
            <w:r>
              <w:rPr>
                <w:rFonts w:ascii="Helvetica Neue" w:hAnsi="Helvetica Neue"/>
                <w:color w:val="000000"/>
                <w:sz w:val="15"/>
                <w:szCs w:val="15"/>
              </w:rPr>
              <w:t>cbcl_q88_p</w:t>
            </w:r>
          </w:p>
        </w:tc>
        <w:tc>
          <w:tcPr>
            <w:tcW w:w="4617" w:type="dxa"/>
          </w:tcPr>
          <w:p w14:paraId="665D57D9" w14:textId="01287A82"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Sulks a lot Queda </w:t>
            </w:r>
            <w:proofErr w:type="spellStart"/>
            <w:r>
              <w:rPr>
                <w:rFonts w:ascii="Helvetica Neue" w:hAnsi="Helvetica Neue"/>
                <w:color w:val="000000"/>
                <w:sz w:val="15"/>
                <w:szCs w:val="15"/>
              </w:rPr>
              <w:t>contrariado</w:t>
            </w:r>
            <w:proofErr w:type="spellEnd"/>
            <w:r>
              <w:rPr>
                <w:rFonts w:ascii="Helvetica Neue" w:hAnsi="Helvetica Neue"/>
                <w:color w:val="000000"/>
                <w:sz w:val="15"/>
                <w:szCs w:val="15"/>
              </w:rPr>
              <w:t xml:space="preserve">(a), pone mala </w:t>
            </w:r>
            <w:proofErr w:type="spellStart"/>
            <w:r>
              <w:rPr>
                <w:rFonts w:ascii="Helvetica Neue" w:hAnsi="Helvetica Neue"/>
                <w:color w:val="000000"/>
                <w:sz w:val="15"/>
                <w:szCs w:val="15"/>
              </w:rPr>
              <w:t>cara</w:t>
            </w:r>
            <w:proofErr w:type="spellEnd"/>
            <w:r>
              <w:rPr>
                <w:rFonts w:ascii="Helvetica Neue" w:hAnsi="Helvetica Neue"/>
                <w:color w:val="000000"/>
                <w:sz w:val="15"/>
                <w:szCs w:val="15"/>
              </w:rPr>
              <w:t xml:space="preserve"> con </w:t>
            </w:r>
            <w:proofErr w:type="spellStart"/>
            <w:r>
              <w:rPr>
                <w:rFonts w:ascii="Helvetica Neue" w:hAnsi="Helvetica Neue"/>
                <w:color w:val="000000"/>
                <w:sz w:val="15"/>
                <w:szCs w:val="15"/>
              </w:rPr>
              <w:t>frecuencia</w:t>
            </w:r>
            <w:proofErr w:type="spellEnd"/>
          </w:p>
        </w:tc>
        <w:tc>
          <w:tcPr>
            <w:tcW w:w="2583" w:type="dxa"/>
          </w:tcPr>
          <w:p w14:paraId="26001A31"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055FC0C4"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13C4087" w14:textId="471DCEF8" w:rsidR="001C26D7" w:rsidRPr="00920533" w:rsidRDefault="001C26D7" w:rsidP="001C26D7">
            <w:r>
              <w:rPr>
                <w:rFonts w:ascii="Helvetica Neue" w:hAnsi="Helvetica Neue"/>
                <w:color w:val="000000"/>
                <w:sz w:val="15"/>
                <w:szCs w:val="15"/>
              </w:rPr>
              <w:t>cbcl_q89_p</w:t>
            </w:r>
          </w:p>
        </w:tc>
        <w:tc>
          <w:tcPr>
            <w:tcW w:w="4617" w:type="dxa"/>
          </w:tcPr>
          <w:p w14:paraId="4F843D47" w14:textId="08F078EA"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Suspicious </w:t>
            </w:r>
            <w:proofErr w:type="spellStart"/>
            <w:r>
              <w:rPr>
                <w:rFonts w:ascii="Helvetica Neue" w:hAnsi="Helvetica Neue"/>
                <w:color w:val="000000"/>
                <w:sz w:val="15"/>
                <w:szCs w:val="15"/>
              </w:rPr>
              <w:t>Desconfiado</w:t>
            </w:r>
            <w:proofErr w:type="spellEnd"/>
            <w:r>
              <w:rPr>
                <w:rFonts w:ascii="Helvetica Neue" w:hAnsi="Helvetica Neue"/>
                <w:color w:val="000000"/>
                <w:sz w:val="15"/>
                <w:szCs w:val="15"/>
              </w:rPr>
              <w:t xml:space="preserve">(a), </w:t>
            </w:r>
            <w:proofErr w:type="spellStart"/>
            <w:r>
              <w:rPr>
                <w:rFonts w:ascii="Helvetica Neue" w:hAnsi="Helvetica Neue"/>
                <w:color w:val="000000"/>
                <w:sz w:val="15"/>
                <w:szCs w:val="15"/>
              </w:rPr>
              <w:t>receloso</w:t>
            </w:r>
            <w:proofErr w:type="spellEnd"/>
            <w:r>
              <w:rPr>
                <w:rFonts w:ascii="Helvetica Neue" w:hAnsi="Helvetica Neue"/>
                <w:color w:val="000000"/>
                <w:sz w:val="15"/>
                <w:szCs w:val="15"/>
              </w:rPr>
              <w:t>(a)</w:t>
            </w:r>
          </w:p>
        </w:tc>
        <w:tc>
          <w:tcPr>
            <w:tcW w:w="2583" w:type="dxa"/>
          </w:tcPr>
          <w:p w14:paraId="1F2FBC83"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5E35D4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39881AA" w14:textId="5D99D9B5" w:rsidR="001C26D7" w:rsidRPr="00920533" w:rsidRDefault="001C26D7" w:rsidP="001C26D7">
            <w:r>
              <w:rPr>
                <w:rFonts w:ascii="Helvetica Neue" w:hAnsi="Helvetica Neue"/>
                <w:color w:val="000000"/>
                <w:sz w:val="15"/>
                <w:szCs w:val="15"/>
              </w:rPr>
              <w:t>cbcl_q90_p</w:t>
            </w:r>
          </w:p>
        </w:tc>
        <w:tc>
          <w:tcPr>
            <w:tcW w:w="4617" w:type="dxa"/>
          </w:tcPr>
          <w:p w14:paraId="7CB31B2A" w14:textId="0C5B5884"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Swearing or obscene language Dice </w:t>
            </w:r>
            <w:proofErr w:type="spellStart"/>
            <w:r>
              <w:rPr>
                <w:rFonts w:ascii="Helvetica Neue" w:hAnsi="Helvetica Neue"/>
                <w:color w:val="000000"/>
                <w:sz w:val="15"/>
                <w:szCs w:val="15"/>
              </w:rPr>
              <w:t>groserías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usa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lenguaje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obsceno</w:t>
            </w:r>
            <w:proofErr w:type="spellEnd"/>
          </w:p>
        </w:tc>
        <w:tc>
          <w:tcPr>
            <w:tcW w:w="2583" w:type="dxa"/>
          </w:tcPr>
          <w:p w14:paraId="7E26143D"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C513791"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E69BB38" w14:textId="7241D7E2" w:rsidR="001C26D7" w:rsidRPr="00920533" w:rsidRDefault="001C26D7" w:rsidP="001C26D7">
            <w:r>
              <w:rPr>
                <w:rFonts w:ascii="Helvetica Neue" w:hAnsi="Helvetica Neue"/>
                <w:color w:val="000000"/>
                <w:sz w:val="15"/>
                <w:szCs w:val="15"/>
              </w:rPr>
              <w:t>cbcl_q91_p</w:t>
            </w:r>
          </w:p>
        </w:tc>
        <w:tc>
          <w:tcPr>
            <w:tcW w:w="4617" w:type="dxa"/>
          </w:tcPr>
          <w:p w14:paraId="59400851" w14:textId="275F8514"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Talks about killing </w:t>
            </w:r>
            <w:proofErr w:type="spellStart"/>
            <w:r>
              <w:rPr>
                <w:rFonts w:ascii="Helvetica Neue" w:hAnsi="Helvetica Neue"/>
                <w:color w:val="000000"/>
                <w:sz w:val="15"/>
                <w:szCs w:val="15"/>
              </w:rPr>
              <w:t>self Habla</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querer</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matarse</w:t>
            </w:r>
            <w:proofErr w:type="spellEnd"/>
          </w:p>
        </w:tc>
        <w:tc>
          <w:tcPr>
            <w:tcW w:w="2583" w:type="dxa"/>
          </w:tcPr>
          <w:p w14:paraId="088BF561"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E2052B9"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5755D7" w14:textId="6303DEDA" w:rsidR="001C26D7" w:rsidRPr="00920533" w:rsidRDefault="001C26D7" w:rsidP="001C26D7">
            <w:r>
              <w:rPr>
                <w:rFonts w:ascii="Helvetica Neue" w:hAnsi="Helvetica Neue"/>
                <w:color w:val="000000"/>
                <w:sz w:val="15"/>
                <w:szCs w:val="15"/>
              </w:rPr>
              <w:t>cbcl_q92_p</w:t>
            </w:r>
          </w:p>
        </w:tc>
        <w:tc>
          <w:tcPr>
            <w:tcW w:w="4617" w:type="dxa"/>
          </w:tcPr>
          <w:p w14:paraId="56850D18" w14:textId="1681062E"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Talks or walks in sleep Habla o </w:t>
            </w:r>
            <w:proofErr w:type="spellStart"/>
            <w:r>
              <w:rPr>
                <w:rFonts w:ascii="Helvetica Neue" w:hAnsi="Helvetica Neue"/>
                <w:color w:val="000000"/>
                <w:sz w:val="15"/>
                <w:szCs w:val="15"/>
              </w:rPr>
              <w:t>camina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cuando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está</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dormido</w:t>
            </w:r>
            <w:proofErr w:type="spellEnd"/>
            <w:r>
              <w:rPr>
                <w:rFonts w:ascii="Helvetica Neue" w:hAnsi="Helvetica Neue"/>
                <w:color w:val="000000"/>
                <w:sz w:val="15"/>
                <w:szCs w:val="15"/>
              </w:rPr>
              <w:t>(a)</w:t>
            </w:r>
          </w:p>
        </w:tc>
        <w:tc>
          <w:tcPr>
            <w:tcW w:w="2583" w:type="dxa"/>
          </w:tcPr>
          <w:p w14:paraId="49543273"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47D746A1"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F3757C8" w14:textId="268944A9" w:rsidR="001C26D7" w:rsidRPr="00920533" w:rsidRDefault="001C26D7" w:rsidP="001C26D7">
            <w:r>
              <w:rPr>
                <w:rFonts w:ascii="Helvetica Neue" w:hAnsi="Helvetica Neue"/>
                <w:color w:val="000000"/>
                <w:sz w:val="15"/>
                <w:szCs w:val="15"/>
              </w:rPr>
              <w:t>cbcl_q93_p</w:t>
            </w:r>
          </w:p>
        </w:tc>
        <w:tc>
          <w:tcPr>
            <w:tcW w:w="4617" w:type="dxa"/>
          </w:tcPr>
          <w:p w14:paraId="092F876D" w14:textId="6ED6CD7D"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Talks too much Habla </w:t>
            </w:r>
            <w:proofErr w:type="spellStart"/>
            <w:r>
              <w:rPr>
                <w:rFonts w:ascii="Helvetica Neue" w:hAnsi="Helvetica Neue"/>
                <w:color w:val="000000"/>
                <w:sz w:val="15"/>
                <w:szCs w:val="15"/>
              </w:rPr>
              <w:t>demasiado</w:t>
            </w:r>
            <w:proofErr w:type="spellEnd"/>
          </w:p>
        </w:tc>
        <w:tc>
          <w:tcPr>
            <w:tcW w:w="2583" w:type="dxa"/>
          </w:tcPr>
          <w:p w14:paraId="7F6B0622"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D6E75F9"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3D8E1FF" w14:textId="7B1BDDB5" w:rsidR="001C26D7" w:rsidRPr="00920533" w:rsidRDefault="001C26D7" w:rsidP="001C26D7">
            <w:r>
              <w:rPr>
                <w:rFonts w:ascii="Helvetica Neue" w:hAnsi="Helvetica Neue"/>
                <w:color w:val="000000"/>
                <w:sz w:val="15"/>
                <w:szCs w:val="15"/>
              </w:rPr>
              <w:t>cbcl_q94_p</w:t>
            </w:r>
          </w:p>
        </w:tc>
        <w:tc>
          <w:tcPr>
            <w:tcW w:w="4617" w:type="dxa"/>
          </w:tcPr>
          <w:p w14:paraId="4262D15F" w14:textId="41963480"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Teases a </w:t>
            </w:r>
            <w:proofErr w:type="gramStart"/>
            <w:r>
              <w:rPr>
                <w:rFonts w:ascii="Helvetica Neue" w:hAnsi="Helvetica Neue"/>
                <w:color w:val="000000"/>
                <w:sz w:val="15"/>
                <w:szCs w:val="15"/>
              </w:rPr>
              <w:t>lot</w:t>
            </w:r>
            <w:proofErr w:type="gramEnd"/>
            <w:r>
              <w:rPr>
                <w:rFonts w:ascii="Helvetica Neue" w:hAnsi="Helvetica Neue"/>
                <w:color w:val="000000"/>
                <w:sz w:val="15"/>
                <w:szCs w:val="15"/>
              </w:rPr>
              <w:t xml:space="preserve"> Se burla </w:t>
            </w:r>
            <w:proofErr w:type="spellStart"/>
            <w:r>
              <w:rPr>
                <w:rFonts w:ascii="Helvetica Neue" w:hAnsi="Helvetica Neue"/>
                <w:color w:val="000000"/>
                <w:sz w:val="15"/>
                <w:szCs w:val="15"/>
              </w:rPr>
              <w:t>mucho</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los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demás</w:t>
            </w:r>
            <w:proofErr w:type="spellEnd"/>
          </w:p>
        </w:tc>
        <w:tc>
          <w:tcPr>
            <w:tcW w:w="2583" w:type="dxa"/>
          </w:tcPr>
          <w:p w14:paraId="64070C44"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1C26D7" w14:paraId="24C0A1F8"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7054130" w14:textId="7715728B" w:rsidR="001C26D7" w:rsidRPr="00920533" w:rsidRDefault="001C26D7" w:rsidP="001C26D7">
            <w:r>
              <w:rPr>
                <w:rFonts w:ascii="Helvetica Neue" w:hAnsi="Helvetica Neue"/>
                <w:color w:val="000000"/>
                <w:sz w:val="15"/>
                <w:szCs w:val="15"/>
              </w:rPr>
              <w:t>cbcl_q95_p</w:t>
            </w:r>
          </w:p>
        </w:tc>
        <w:tc>
          <w:tcPr>
            <w:tcW w:w="4617" w:type="dxa"/>
          </w:tcPr>
          <w:p w14:paraId="4FA2CE6A" w14:textId="3A68ECF0"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lang w:val="nb-NO"/>
              </w:rPr>
            </w:pPr>
            <w:r w:rsidRPr="001C26D7">
              <w:rPr>
                <w:rFonts w:ascii="Helvetica Neue" w:hAnsi="Helvetica Neue"/>
                <w:color w:val="000000"/>
                <w:sz w:val="15"/>
                <w:szCs w:val="15"/>
                <w:lang w:val="nb-NO"/>
              </w:rPr>
              <w:t xml:space="preserve">Temper </w:t>
            </w:r>
            <w:proofErr w:type="spellStart"/>
            <w:r w:rsidRPr="001C26D7">
              <w:rPr>
                <w:rFonts w:ascii="Helvetica Neue" w:hAnsi="Helvetica Neue"/>
                <w:color w:val="000000"/>
                <w:sz w:val="15"/>
                <w:szCs w:val="15"/>
                <w:lang w:val="nb-NO"/>
              </w:rPr>
              <w:t>tantrums</w:t>
            </w:r>
            <w:proofErr w:type="spellEnd"/>
            <w:r w:rsidRPr="001C26D7">
              <w:rPr>
                <w:rFonts w:ascii="Helvetica Neue" w:hAnsi="Helvetica Neue"/>
                <w:color w:val="000000"/>
                <w:sz w:val="15"/>
                <w:szCs w:val="15"/>
                <w:lang w:val="nb-NO"/>
              </w:rPr>
              <w:t xml:space="preserve"> or hot temper Le </w:t>
            </w:r>
            <w:proofErr w:type="spellStart"/>
            <w:r w:rsidRPr="001C26D7">
              <w:rPr>
                <w:rFonts w:ascii="Helvetica Neue" w:hAnsi="Helvetica Neue"/>
                <w:color w:val="000000"/>
                <w:sz w:val="15"/>
                <w:szCs w:val="15"/>
                <w:lang w:val="nb-NO"/>
              </w:rPr>
              <w:t>dan</w:t>
            </w:r>
            <w:proofErr w:type="spellEnd"/>
            <w:r w:rsidRPr="001C26D7">
              <w:rPr>
                <w:rFonts w:ascii="Helvetica Neue" w:hAnsi="Helvetica Neue"/>
                <w:color w:val="000000"/>
                <w:sz w:val="15"/>
                <w:szCs w:val="15"/>
                <w:lang w:val="nb-NO"/>
              </w:rPr>
              <w:t xml:space="preserve"> </w:t>
            </w:r>
            <w:proofErr w:type="spellStart"/>
            <w:r w:rsidRPr="001C26D7">
              <w:rPr>
                <w:rFonts w:ascii="Helvetica Neue" w:hAnsi="Helvetica Neue"/>
                <w:color w:val="000000"/>
                <w:sz w:val="15"/>
                <w:szCs w:val="15"/>
                <w:lang w:val="nb-NO"/>
              </w:rPr>
              <w:t>rabietas</w:t>
            </w:r>
            <w:proofErr w:type="spellEnd"/>
            <w:r w:rsidRPr="001C26D7">
              <w:rPr>
                <w:rFonts w:ascii="Helvetica Neue" w:hAnsi="Helvetica Neue"/>
                <w:color w:val="000000"/>
                <w:sz w:val="15"/>
                <w:szCs w:val="15"/>
                <w:lang w:val="nb-NO"/>
              </w:rPr>
              <w:t xml:space="preserve"> o tiene mal </w:t>
            </w:r>
            <w:proofErr w:type="spellStart"/>
            <w:r w:rsidRPr="001C26D7">
              <w:rPr>
                <w:rFonts w:ascii="Helvetica Neue" w:hAnsi="Helvetica Neue"/>
                <w:color w:val="000000"/>
                <w:sz w:val="15"/>
                <w:szCs w:val="15"/>
                <w:lang w:val="nb-NO"/>
              </w:rPr>
              <w:t>genio</w:t>
            </w:r>
            <w:proofErr w:type="spellEnd"/>
          </w:p>
        </w:tc>
        <w:tc>
          <w:tcPr>
            <w:tcW w:w="2583" w:type="dxa"/>
          </w:tcPr>
          <w:p w14:paraId="33D59BA4" w14:textId="77777777"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lang w:val="nb-NO"/>
              </w:rPr>
            </w:pPr>
          </w:p>
        </w:tc>
      </w:tr>
      <w:tr w:rsidR="001C26D7" w:rsidRPr="00A96F9B" w14:paraId="2FC73554"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49435CC" w14:textId="0CD84033" w:rsidR="001C26D7" w:rsidRPr="00920533" w:rsidRDefault="001C26D7" w:rsidP="001C26D7">
            <w:r>
              <w:rPr>
                <w:rFonts w:ascii="Helvetica Neue" w:hAnsi="Helvetica Neue"/>
                <w:color w:val="000000"/>
                <w:sz w:val="15"/>
                <w:szCs w:val="15"/>
              </w:rPr>
              <w:t>cbcl_q96_p</w:t>
            </w:r>
          </w:p>
        </w:tc>
        <w:tc>
          <w:tcPr>
            <w:tcW w:w="4617" w:type="dxa"/>
          </w:tcPr>
          <w:p w14:paraId="54E0B617" w14:textId="6656963E"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Thinks about sex too much Parece </w:t>
            </w:r>
            <w:proofErr w:type="spellStart"/>
            <w:r>
              <w:rPr>
                <w:rFonts w:ascii="Helvetica Neue" w:hAnsi="Helvetica Neue"/>
                <w:color w:val="000000"/>
                <w:sz w:val="15"/>
                <w:szCs w:val="15"/>
              </w:rPr>
              <w:t>pensar</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demasiado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sobre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temas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sexuales</w:t>
            </w:r>
            <w:proofErr w:type="spellEnd"/>
          </w:p>
        </w:tc>
        <w:tc>
          <w:tcPr>
            <w:tcW w:w="2583" w:type="dxa"/>
          </w:tcPr>
          <w:p w14:paraId="4BB6682C"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CF38154"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286BEED2" w14:textId="5F23A830" w:rsidR="001C26D7" w:rsidRPr="00920533" w:rsidRDefault="001C26D7" w:rsidP="001C26D7">
            <w:r>
              <w:rPr>
                <w:rFonts w:ascii="Helvetica Neue" w:hAnsi="Helvetica Neue"/>
                <w:color w:val="000000"/>
                <w:sz w:val="15"/>
                <w:szCs w:val="15"/>
              </w:rPr>
              <w:t>cbcl_q97_p</w:t>
            </w:r>
          </w:p>
        </w:tc>
        <w:tc>
          <w:tcPr>
            <w:tcW w:w="4617" w:type="dxa"/>
          </w:tcPr>
          <w:p w14:paraId="4FB5C2F5" w14:textId="22CEA74F"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Threatens people </w:t>
            </w:r>
            <w:proofErr w:type="spellStart"/>
            <w:r>
              <w:rPr>
                <w:rFonts w:ascii="Helvetica Neue" w:hAnsi="Helvetica Neue"/>
                <w:color w:val="000000"/>
                <w:sz w:val="15"/>
                <w:szCs w:val="15"/>
              </w:rPr>
              <w:t>Amenaza</w:t>
            </w:r>
            <w:proofErr w:type="spellEnd"/>
            <w:r>
              <w:rPr>
                <w:rFonts w:ascii="Helvetica Neue" w:hAnsi="Helvetica Neue"/>
                <w:color w:val="000000"/>
                <w:sz w:val="15"/>
                <w:szCs w:val="15"/>
              </w:rPr>
              <w:t xml:space="preserve"> a </w:t>
            </w:r>
            <w:proofErr w:type="spellStart"/>
            <w:r>
              <w:rPr>
                <w:rFonts w:ascii="Helvetica Neue" w:hAnsi="Helvetica Neue"/>
                <w:color w:val="000000"/>
                <w:sz w:val="15"/>
                <w:szCs w:val="15"/>
              </w:rPr>
              <w:t>otros</w:t>
            </w:r>
            <w:proofErr w:type="spellEnd"/>
          </w:p>
        </w:tc>
        <w:tc>
          <w:tcPr>
            <w:tcW w:w="2583" w:type="dxa"/>
          </w:tcPr>
          <w:p w14:paraId="0B051496"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69A187FC"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FBB98D0" w14:textId="75F81419" w:rsidR="001C26D7" w:rsidRPr="00920533" w:rsidRDefault="001C26D7" w:rsidP="001C26D7">
            <w:r>
              <w:rPr>
                <w:rFonts w:ascii="Helvetica Neue" w:hAnsi="Helvetica Neue"/>
                <w:color w:val="000000"/>
                <w:sz w:val="15"/>
                <w:szCs w:val="15"/>
              </w:rPr>
              <w:t>cbcl_q98_p</w:t>
            </w:r>
          </w:p>
        </w:tc>
        <w:tc>
          <w:tcPr>
            <w:tcW w:w="4617" w:type="dxa"/>
          </w:tcPr>
          <w:p w14:paraId="1AE22B6C" w14:textId="6CF552EB"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Thumb-sucking Se </w:t>
            </w:r>
            <w:proofErr w:type="spellStart"/>
            <w:r>
              <w:rPr>
                <w:rFonts w:ascii="Helvetica Neue" w:hAnsi="Helvetica Neue"/>
                <w:color w:val="000000"/>
                <w:sz w:val="15"/>
                <w:szCs w:val="15"/>
              </w:rPr>
              <w:t>chupa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el</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dedo</w:t>
            </w:r>
            <w:proofErr w:type="spellEnd"/>
          </w:p>
        </w:tc>
        <w:tc>
          <w:tcPr>
            <w:tcW w:w="2583" w:type="dxa"/>
          </w:tcPr>
          <w:p w14:paraId="71A88920"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309D63B"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3829E283" w14:textId="4927FB0B" w:rsidR="001C26D7" w:rsidRPr="00920533" w:rsidRDefault="001C26D7" w:rsidP="001C26D7">
            <w:r>
              <w:rPr>
                <w:rFonts w:ascii="Helvetica Neue" w:hAnsi="Helvetica Neue"/>
                <w:color w:val="000000"/>
                <w:sz w:val="15"/>
                <w:szCs w:val="15"/>
              </w:rPr>
              <w:t>cbcl_q99_p</w:t>
            </w:r>
          </w:p>
        </w:tc>
        <w:tc>
          <w:tcPr>
            <w:tcW w:w="4617" w:type="dxa"/>
          </w:tcPr>
          <w:p w14:paraId="39E3998D" w14:textId="1A7AFDAE"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Smokes, chews, or sniffs tobacco </w:t>
            </w:r>
            <w:proofErr w:type="spellStart"/>
            <w:r>
              <w:rPr>
                <w:rFonts w:ascii="Helvetica Neue" w:hAnsi="Helvetica Neue"/>
                <w:color w:val="000000"/>
                <w:sz w:val="15"/>
                <w:szCs w:val="15"/>
              </w:rPr>
              <w:t>Fuma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masca</w:t>
            </w:r>
            <w:proofErr w:type="spellEnd"/>
            <w:r>
              <w:rPr>
                <w:rFonts w:ascii="Helvetica Neue" w:hAnsi="Helvetica Neue"/>
                <w:color w:val="000000"/>
                <w:sz w:val="15"/>
                <w:szCs w:val="15"/>
              </w:rPr>
              <w:t xml:space="preserve"> o </w:t>
            </w:r>
            <w:proofErr w:type="spellStart"/>
            <w:r>
              <w:rPr>
                <w:rFonts w:ascii="Helvetica Neue" w:hAnsi="Helvetica Neue"/>
                <w:color w:val="000000"/>
                <w:sz w:val="15"/>
                <w:szCs w:val="15"/>
              </w:rPr>
              <w:t>inhala</w:t>
            </w:r>
            <w:proofErr w:type="spellEnd"/>
            <w:r>
              <w:rPr>
                <w:rFonts w:ascii="Helvetica Neue" w:hAnsi="Helvetica Neue"/>
                <w:color w:val="000000"/>
                <w:sz w:val="15"/>
                <w:szCs w:val="15"/>
              </w:rPr>
              <w:t xml:space="preserve"> tabaco</w:t>
            </w:r>
          </w:p>
        </w:tc>
        <w:tc>
          <w:tcPr>
            <w:tcW w:w="2583" w:type="dxa"/>
          </w:tcPr>
          <w:p w14:paraId="6B868784"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436D6968"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811487B" w14:textId="1DD6A77F" w:rsidR="001C26D7" w:rsidRPr="00920533" w:rsidRDefault="001C26D7" w:rsidP="001C26D7">
            <w:r>
              <w:rPr>
                <w:rFonts w:ascii="Helvetica Neue" w:hAnsi="Helvetica Neue"/>
                <w:color w:val="000000"/>
                <w:sz w:val="15"/>
                <w:szCs w:val="15"/>
              </w:rPr>
              <w:t>cbcl_q100_p</w:t>
            </w:r>
          </w:p>
        </w:tc>
        <w:tc>
          <w:tcPr>
            <w:tcW w:w="4617" w:type="dxa"/>
          </w:tcPr>
          <w:p w14:paraId="4A168833" w14:textId="7B62BCDF"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Trouble sleeping No </w:t>
            </w:r>
            <w:proofErr w:type="spellStart"/>
            <w:r>
              <w:rPr>
                <w:rFonts w:ascii="Helvetica Neue" w:hAnsi="Helvetica Neue"/>
                <w:color w:val="000000"/>
                <w:sz w:val="15"/>
                <w:szCs w:val="15"/>
              </w:rPr>
              <w:t>duerme</w:t>
            </w:r>
            <w:proofErr w:type="spellEnd"/>
            <w:r>
              <w:rPr>
                <w:rFonts w:ascii="Helvetica Neue" w:hAnsi="Helvetica Neue"/>
                <w:color w:val="000000"/>
                <w:sz w:val="15"/>
                <w:szCs w:val="15"/>
              </w:rPr>
              <w:t xml:space="preserve"> bien</w:t>
            </w:r>
          </w:p>
        </w:tc>
        <w:tc>
          <w:tcPr>
            <w:tcW w:w="2583" w:type="dxa"/>
          </w:tcPr>
          <w:p w14:paraId="5D73ED8F"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9D22223"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712590D" w14:textId="4EE46616" w:rsidR="001C26D7" w:rsidRPr="00920533" w:rsidRDefault="001C26D7" w:rsidP="001C26D7">
            <w:r>
              <w:rPr>
                <w:rFonts w:ascii="Helvetica Neue" w:hAnsi="Helvetica Neue"/>
                <w:color w:val="000000"/>
                <w:sz w:val="15"/>
                <w:szCs w:val="15"/>
              </w:rPr>
              <w:t>cbcl_q101_p</w:t>
            </w:r>
          </w:p>
        </w:tc>
        <w:tc>
          <w:tcPr>
            <w:tcW w:w="4617" w:type="dxa"/>
          </w:tcPr>
          <w:p w14:paraId="35EEF641" w14:textId="15F4ADDA"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Truancy, skips school Falta a la </w:t>
            </w:r>
            <w:proofErr w:type="spellStart"/>
            <w:r>
              <w:rPr>
                <w:rFonts w:ascii="Helvetica Neue" w:hAnsi="Helvetica Neue"/>
                <w:color w:val="000000"/>
                <w:sz w:val="15"/>
                <w:szCs w:val="15"/>
              </w:rPr>
              <w:t>escuela</w:t>
            </w:r>
            <w:proofErr w:type="spellEnd"/>
            <w:r>
              <w:rPr>
                <w:rFonts w:ascii="Helvetica Neue" w:hAnsi="Helvetica Neue"/>
                <w:color w:val="000000"/>
                <w:sz w:val="15"/>
                <w:szCs w:val="15"/>
              </w:rPr>
              <w:t xml:space="preserve"> sin </w:t>
            </w:r>
            <w:proofErr w:type="spellStart"/>
            <w:r>
              <w:rPr>
                <w:rFonts w:ascii="Helvetica Neue" w:hAnsi="Helvetica Neue"/>
                <w:color w:val="000000"/>
                <w:sz w:val="15"/>
                <w:szCs w:val="15"/>
              </w:rPr>
              <w:t>motivo</w:t>
            </w:r>
            <w:proofErr w:type="spellEnd"/>
          </w:p>
        </w:tc>
        <w:tc>
          <w:tcPr>
            <w:tcW w:w="2583" w:type="dxa"/>
          </w:tcPr>
          <w:p w14:paraId="2B69EDBC"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6BB8D4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687609" w14:textId="2B2D479D" w:rsidR="001C26D7" w:rsidRPr="00920533" w:rsidRDefault="001C26D7" w:rsidP="001C26D7">
            <w:r>
              <w:rPr>
                <w:rFonts w:ascii="Helvetica Neue" w:hAnsi="Helvetica Neue"/>
                <w:color w:val="000000"/>
                <w:sz w:val="15"/>
                <w:szCs w:val="15"/>
              </w:rPr>
              <w:t>cbcl_q102_p</w:t>
            </w:r>
          </w:p>
        </w:tc>
        <w:tc>
          <w:tcPr>
            <w:tcW w:w="4617" w:type="dxa"/>
          </w:tcPr>
          <w:p w14:paraId="7084F0A9" w14:textId="66BE3AD1"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Underactive, slow moving, or lacks energy Poco </w:t>
            </w:r>
            <w:proofErr w:type="spellStart"/>
            <w:r>
              <w:rPr>
                <w:rFonts w:ascii="Helvetica Neue" w:hAnsi="Helvetica Neue"/>
                <w:color w:val="000000"/>
                <w:sz w:val="15"/>
                <w:szCs w:val="15"/>
              </w:rPr>
              <w:t>activo</w:t>
            </w:r>
            <w:proofErr w:type="spellEnd"/>
            <w:r>
              <w:rPr>
                <w:rFonts w:ascii="Helvetica Neue" w:hAnsi="Helvetica Neue"/>
                <w:color w:val="000000"/>
                <w:sz w:val="15"/>
                <w:szCs w:val="15"/>
              </w:rPr>
              <w:t xml:space="preserve">(a), lento(a), o le </w:t>
            </w:r>
            <w:proofErr w:type="spellStart"/>
            <w:r>
              <w:rPr>
                <w:rFonts w:ascii="Helvetica Neue" w:hAnsi="Helvetica Neue"/>
                <w:color w:val="000000"/>
                <w:sz w:val="15"/>
                <w:szCs w:val="15"/>
              </w:rPr>
              <w:t>falta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energía</w:t>
            </w:r>
            <w:proofErr w:type="spellEnd"/>
          </w:p>
        </w:tc>
        <w:tc>
          <w:tcPr>
            <w:tcW w:w="2583" w:type="dxa"/>
          </w:tcPr>
          <w:p w14:paraId="371188D8"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2BF226C"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2CC4878" w14:textId="032121EA" w:rsidR="001C26D7" w:rsidRPr="00920533" w:rsidRDefault="001C26D7" w:rsidP="001C26D7">
            <w:r>
              <w:rPr>
                <w:rFonts w:ascii="Helvetica Neue" w:hAnsi="Helvetica Neue"/>
                <w:color w:val="000000"/>
                <w:sz w:val="15"/>
                <w:szCs w:val="15"/>
              </w:rPr>
              <w:t>cbcl_q103_p</w:t>
            </w:r>
          </w:p>
        </w:tc>
        <w:tc>
          <w:tcPr>
            <w:tcW w:w="4617" w:type="dxa"/>
          </w:tcPr>
          <w:p w14:paraId="0204FFE9" w14:textId="2AE34DBA"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Unhappy, sad, or depressed </w:t>
            </w:r>
            <w:proofErr w:type="spellStart"/>
            <w:r>
              <w:rPr>
                <w:rFonts w:ascii="Helvetica Neue" w:hAnsi="Helvetica Neue"/>
                <w:color w:val="000000"/>
                <w:sz w:val="15"/>
                <w:szCs w:val="15"/>
              </w:rPr>
              <w:t>Infeliz</w:t>
            </w:r>
            <w:proofErr w:type="spellEnd"/>
            <w:r>
              <w:rPr>
                <w:rFonts w:ascii="Helvetica Neue" w:hAnsi="Helvetica Neue"/>
                <w:color w:val="000000"/>
                <w:sz w:val="15"/>
                <w:szCs w:val="15"/>
              </w:rPr>
              <w:t xml:space="preserve">, triste, o </w:t>
            </w:r>
            <w:proofErr w:type="spellStart"/>
            <w:r>
              <w:rPr>
                <w:rFonts w:ascii="Helvetica Neue" w:hAnsi="Helvetica Neue"/>
                <w:color w:val="000000"/>
                <w:sz w:val="15"/>
                <w:szCs w:val="15"/>
              </w:rPr>
              <w:t>deprimido</w:t>
            </w:r>
            <w:proofErr w:type="spellEnd"/>
            <w:r>
              <w:rPr>
                <w:rFonts w:ascii="Helvetica Neue" w:hAnsi="Helvetica Neue"/>
                <w:color w:val="000000"/>
                <w:sz w:val="15"/>
                <w:szCs w:val="15"/>
              </w:rPr>
              <w:t>(a)</w:t>
            </w:r>
          </w:p>
        </w:tc>
        <w:tc>
          <w:tcPr>
            <w:tcW w:w="2583" w:type="dxa"/>
          </w:tcPr>
          <w:p w14:paraId="14DA38BB"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0844C6FC"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D15EB6E" w14:textId="291EB340" w:rsidR="001C26D7" w:rsidRPr="00920533" w:rsidRDefault="001C26D7" w:rsidP="001C26D7">
            <w:r>
              <w:rPr>
                <w:rFonts w:ascii="Helvetica Neue" w:hAnsi="Helvetica Neue"/>
                <w:color w:val="000000"/>
                <w:sz w:val="15"/>
                <w:szCs w:val="15"/>
              </w:rPr>
              <w:t>cbcl_q104_p</w:t>
            </w:r>
          </w:p>
        </w:tc>
        <w:tc>
          <w:tcPr>
            <w:tcW w:w="4617" w:type="dxa"/>
          </w:tcPr>
          <w:p w14:paraId="2CF5C942" w14:textId="6D299E53"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Unusually loud Más </w:t>
            </w:r>
            <w:proofErr w:type="spellStart"/>
            <w:r>
              <w:rPr>
                <w:rFonts w:ascii="Helvetica Neue" w:hAnsi="Helvetica Neue"/>
                <w:color w:val="000000"/>
                <w:sz w:val="15"/>
                <w:szCs w:val="15"/>
              </w:rPr>
              <w:t>ruidoso</w:t>
            </w:r>
            <w:proofErr w:type="spellEnd"/>
            <w:r>
              <w:rPr>
                <w:rFonts w:ascii="Helvetica Neue" w:hAnsi="Helvetica Neue"/>
                <w:color w:val="000000"/>
                <w:sz w:val="15"/>
                <w:szCs w:val="15"/>
              </w:rPr>
              <w:t xml:space="preserve">(a) de lo </w:t>
            </w:r>
            <w:proofErr w:type="spellStart"/>
            <w:r>
              <w:rPr>
                <w:rFonts w:ascii="Helvetica Neue" w:hAnsi="Helvetica Neue"/>
                <w:color w:val="000000"/>
                <w:sz w:val="15"/>
                <w:szCs w:val="15"/>
              </w:rPr>
              <w:t>común</w:t>
            </w:r>
            <w:proofErr w:type="spellEnd"/>
          </w:p>
        </w:tc>
        <w:tc>
          <w:tcPr>
            <w:tcW w:w="2583" w:type="dxa"/>
          </w:tcPr>
          <w:p w14:paraId="6C36AAD6"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49B1B2C3"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3E5A2A82" w14:textId="19CF5C4C" w:rsidR="001C26D7" w:rsidRPr="00920533" w:rsidRDefault="001C26D7" w:rsidP="001C26D7">
            <w:r>
              <w:rPr>
                <w:rFonts w:ascii="Helvetica Neue" w:hAnsi="Helvetica Neue"/>
                <w:color w:val="000000"/>
                <w:sz w:val="15"/>
                <w:szCs w:val="15"/>
              </w:rPr>
              <w:t>cbcl_q105_p</w:t>
            </w:r>
          </w:p>
        </w:tc>
        <w:tc>
          <w:tcPr>
            <w:tcW w:w="4617" w:type="dxa"/>
          </w:tcPr>
          <w:p w14:paraId="241D8D1A" w14:textId="70ABDA79"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Uses drugs for </w:t>
            </w:r>
            <w:proofErr w:type="spellStart"/>
            <w:proofErr w:type="gramStart"/>
            <w:r>
              <w:rPr>
                <w:rFonts w:ascii="Helvetica Neue" w:hAnsi="Helvetica Neue"/>
                <w:color w:val="000000"/>
                <w:sz w:val="15"/>
                <w:szCs w:val="15"/>
              </w:rPr>
              <w:t>non medical</w:t>
            </w:r>
            <w:proofErr w:type="spellEnd"/>
            <w:proofErr w:type="gramEnd"/>
            <w:r>
              <w:rPr>
                <w:rFonts w:ascii="Helvetica Neue" w:hAnsi="Helvetica Neue"/>
                <w:color w:val="000000"/>
                <w:sz w:val="15"/>
                <w:szCs w:val="15"/>
              </w:rPr>
              <w:t xml:space="preserve"> purposes (don't include alcohol or tobacco) Usa </w:t>
            </w:r>
            <w:proofErr w:type="spellStart"/>
            <w:r>
              <w:rPr>
                <w:rFonts w:ascii="Helvetica Neue" w:hAnsi="Helvetica Neue"/>
                <w:color w:val="000000"/>
                <w:sz w:val="15"/>
                <w:szCs w:val="15"/>
              </w:rPr>
              <w:t>drogas</w:t>
            </w:r>
            <w:proofErr w:type="spellEnd"/>
            <w:r>
              <w:rPr>
                <w:rFonts w:ascii="Helvetica Neue" w:hAnsi="Helvetica Neue"/>
                <w:color w:val="000000"/>
                <w:sz w:val="15"/>
                <w:szCs w:val="15"/>
              </w:rPr>
              <w:t xml:space="preserve"> sin </w:t>
            </w:r>
            <w:proofErr w:type="spellStart"/>
            <w:r>
              <w:rPr>
                <w:rFonts w:ascii="Helvetica Neue" w:hAnsi="Helvetica Neue"/>
                <w:color w:val="000000"/>
                <w:sz w:val="15"/>
                <w:szCs w:val="15"/>
              </w:rPr>
              <w:t>motivo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médico</w:t>
            </w:r>
            <w:proofErr w:type="spellEnd"/>
            <w:r>
              <w:rPr>
                <w:rFonts w:ascii="Helvetica Neue" w:hAnsi="Helvetica Neue"/>
                <w:color w:val="000000"/>
                <w:sz w:val="15"/>
                <w:szCs w:val="15"/>
              </w:rPr>
              <w:t xml:space="preserve"> (no </w:t>
            </w:r>
            <w:proofErr w:type="spellStart"/>
            <w:r>
              <w:rPr>
                <w:rFonts w:ascii="Helvetica Neue" w:hAnsi="Helvetica Neue"/>
                <w:color w:val="000000"/>
                <w:sz w:val="15"/>
                <w:szCs w:val="15"/>
              </w:rPr>
              <w:t>incluya</w:t>
            </w:r>
            <w:proofErr w:type="spellEnd"/>
            <w:r>
              <w:rPr>
                <w:rFonts w:ascii="Helvetica Neue" w:hAnsi="Helvetica Neue"/>
                <w:color w:val="000000"/>
                <w:sz w:val="15"/>
                <w:szCs w:val="15"/>
              </w:rPr>
              <w:t xml:space="preserve"> alcohol </w:t>
            </w:r>
            <w:proofErr w:type="spellStart"/>
            <w:r>
              <w:rPr>
                <w:rFonts w:ascii="Helvetica Neue" w:hAnsi="Helvetica Neue"/>
                <w:color w:val="000000"/>
                <w:sz w:val="15"/>
                <w:szCs w:val="15"/>
              </w:rPr>
              <w:t>o</w:t>
            </w:r>
            <w:proofErr w:type="spellEnd"/>
            <w:r>
              <w:rPr>
                <w:rFonts w:ascii="Helvetica Neue" w:hAnsi="Helvetica Neue"/>
                <w:color w:val="000000"/>
                <w:sz w:val="15"/>
                <w:szCs w:val="15"/>
              </w:rPr>
              <w:t xml:space="preserve"> tabaco)</w:t>
            </w:r>
          </w:p>
        </w:tc>
        <w:tc>
          <w:tcPr>
            <w:tcW w:w="2583" w:type="dxa"/>
          </w:tcPr>
          <w:p w14:paraId="1CBAEA0D"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48CF4BF"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381C45D" w14:textId="43148303" w:rsidR="001C26D7" w:rsidRPr="00920533" w:rsidRDefault="001C26D7" w:rsidP="001C26D7">
            <w:r>
              <w:rPr>
                <w:rFonts w:ascii="Helvetica Neue" w:hAnsi="Helvetica Neue"/>
                <w:color w:val="000000"/>
                <w:sz w:val="15"/>
                <w:szCs w:val="15"/>
              </w:rPr>
              <w:t>cbcl_q106_p</w:t>
            </w:r>
          </w:p>
        </w:tc>
        <w:tc>
          <w:tcPr>
            <w:tcW w:w="4617" w:type="dxa"/>
          </w:tcPr>
          <w:p w14:paraId="3456FA07" w14:textId="0BE94B9F"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Vandalism </w:t>
            </w:r>
            <w:proofErr w:type="spellStart"/>
            <w:r>
              <w:rPr>
                <w:rFonts w:ascii="Helvetica Neue" w:hAnsi="Helvetica Neue"/>
                <w:color w:val="000000"/>
                <w:sz w:val="15"/>
                <w:szCs w:val="15"/>
              </w:rPr>
              <w:t>Comete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actos</w:t>
            </w:r>
            <w:proofErr w:type="spellEnd"/>
            <w:r>
              <w:rPr>
                <w:rFonts w:ascii="Helvetica Neue" w:hAnsi="Helvetica Neue"/>
                <w:color w:val="000000"/>
                <w:sz w:val="15"/>
                <w:szCs w:val="15"/>
              </w:rPr>
              <w:t xml:space="preserve"> de </w:t>
            </w:r>
            <w:proofErr w:type="spellStart"/>
            <w:r>
              <w:rPr>
                <w:rFonts w:ascii="Helvetica Neue" w:hAnsi="Helvetica Neue"/>
                <w:color w:val="000000"/>
                <w:sz w:val="15"/>
                <w:szCs w:val="15"/>
              </w:rPr>
              <w:t>vandalismo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como</w:t>
            </w:r>
            <w:proofErr w:type="spellEnd"/>
            <w:r>
              <w:rPr>
                <w:rFonts w:ascii="Helvetica Neue" w:hAnsi="Helvetica Neue"/>
                <w:color w:val="000000"/>
                <w:sz w:val="15"/>
                <w:szCs w:val="15"/>
              </w:rPr>
              <w:t xml:space="preserve"> romper </w:t>
            </w:r>
            <w:proofErr w:type="spellStart"/>
            <w:r>
              <w:rPr>
                <w:rFonts w:ascii="Helvetica Neue" w:hAnsi="Helvetica Neue"/>
                <w:color w:val="000000"/>
                <w:sz w:val="15"/>
                <w:szCs w:val="15"/>
              </w:rPr>
              <w:t>ventanas</w:t>
            </w:r>
            <w:proofErr w:type="spellEnd"/>
            <w:r>
              <w:rPr>
                <w:rFonts w:ascii="Helvetica Neue" w:hAnsi="Helvetica Neue"/>
                <w:color w:val="000000"/>
                <w:sz w:val="15"/>
                <w:szCs w:val="15"/>
              </w:rPr>
              <w:t xml:space="preserve"> u </w:t>
            </w:r>
            <w:proofErr w:type="spellStart"/>
            <w:r>
              <w:rPr>
                <w:rFonts w:ascii="Helvetica Neue" w:hAnsi="Helvetica Neue"/>
                <w:color w:val="000000"/>
                <w:sz w:val="15"/>
                <w:szCs w:val="15"/>
              </w:rPr>
              <w:t>otras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cosas</w:t>
            </w:r>
            <w:proofErr w:type="spellEnd"/>
          </w:p>
        </w:tc>
        <w:tc>
          <w:tcPr>
            <w:tcW w:w="2583" w:type="dxa"/>
          </w:tcPr>
          <w:p w14:paraId="07C2BB02"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67D8D4FB"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269FC575" w14:textId="04F2D4CC" w:rsidR="001C26D7" w:rsidRPr="00920533" w:rsidRDefault="001C26D7" w:rsidP="001C26D7">
            <w:r>
              <w:rPr>
                <w:rFonts w:ascii="Helvetica Neue" w:hAnsi="Helvetica Neue"/>
                <w:color w:val="000000"/>
                <w:sz w:val="15"/>
                <w:szCs w:val="15"/>
              </w:rPr>
              <w:t>cbcl_q107_p</w:t>
            </w:r>
          </w:p>
        </w:tc>
        <w:tc>
          <w:tcPr>
            <w:tcW w:w="4617" w:type="dxa"/>
          </w:tcPr>
          <w:p w14:paraId="5A66EF38" w14:textId="1006C963"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Wets self during the day Se </w:t>
            </w:r>
            <w:proofErr w:type="spellStart"/>
            <w:r>
              <w:rPr>
                <w:rFonts w:ascii="Helvetica Neue" w:hAnsi="Helvetica Neue"/>
                <w:color w:val="000000"/>
                <w:sz w:val="15"/>
                <w:szCs w:val="15"/>
              </w:rPr>
              <w:t>orina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la </w:t>
            </w:r>
            <w:proofErr w:type="spellStart"/>
            <w:r>
              <w:rPr>
                <w:rFonts w:ascii="Helvetica Neue" w:hAnsi="Helvetica Neue"/>
                <w:color w:val="000000"/>
                <w:sz w:val="15"/>
                <w:szCs w:val="15"/>
              </w:rPr>
              <w:t>ropa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durante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el</w:t>
            </w:r>
            <w:proofErr w:type="spellEnd"/>
            <w:r>
              <w:rPr>
                <w:rFonts w:ascii="Helvetica Neue" w:hAnsi="Helvetica Neue"/>
                <w:color w:val="000000"/>
                <w:sz w:val="15"/>
                <w:szCs w:val="15"/>
              </w:rPr>
              <w:t xml:space="preserve"> día</w:t>
            </w:r>
          </w:p>
        </w:tc>
        <w:tc>
          <w:tcPr>
            <w:tcW w:w="2583" w:type="dxa"/>
          </w:tcPr>
          <w:p w14:paraId="39F42FC1"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4D6E787F"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0DB0358" w14:textId="72DA4D41" w:rsidR="001C26D7" w:rsidRPr="00920533" w:rsidRDefault="001C26D7" w:rsidP="001C26D7">
            <w:r>
              <w:rPr>
                <w:rFonts w:ascii="Helvetica Neue" w:hAnsi="Helvetica Neue"/>
                <w:color w:val="000000"/>
                <w:sz w:val="15"/>
                <w:szCs w:val="15"/>
              </w:rPr>
              <w:t>cbcl_q108_p</w:t>
            </w:r>
          </w:p>
        </w:tc>
        <w:tc>
          <w:tcPr>
            <w:tcW w:w="4617" w:type="dxa"/>
          </w:tcPr>
          <w:p w14:paraId="2D1C24DB" w14:textId="6F689E66"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Wets the bed Se </w:t>
            </w:r>
            <w:proofErr w:type="spellStart"/>
            <w:r>
              <w:rPr>
                <w:rFonts w:ascii="Helvetica Neue" w:hAnsi="Helvetica Neue"/>
                <w:color w:val="000000"/>
                <w:sz w:val="15"/>
                <w:szCs w:val="15"/>
              </w:rPr>
              <w:t>orina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en</w:t>
            </w:r>
            <w:proofErr w:type="spellEnd"/>
            <w:r>
              <w:rPr>
                <w:rFonts w:ascii="Helvetica Neue" w:hAnsi="Helvetica Neue"/>
                <w:color w:val="000000"/>
                <w:sz w:val="15"/>
                <w:szCs w:val="15"/>
              </w:rPr>
              <w:t xml:space="preserve"> la </w:t>
            </w:r>
            <w:proofErr w:type="spellStart"/>
            <w:r>
              <w:rPr>
                <w:rFonts w:ascii="Helvetica Neue" w:hAnsi="Helvetica Neue"/>
                <w:color w:val="000000"/>
                <w:sz w:val="15"/>
                <w:szCs w:val="15"/>
              </w:rPr>
              <w:t>cama</w:t>
            </w:r>
            <w:proofErr w:type="spellEnd"/>
          </w:p>
        </w:tc>
        <w:tc>
          <w:tcPr>
            <w:tcW w:w="2583" w:type="dxa"/>
          </w:tcPr>
          <w:p w14:paraId="2BBEAFE4"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3D7636D"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425F4CD" w14:textId="3BD2AAD4" w:rsidR="001C26D7" w:rsidRPr="00920533" w:rsidRDefault="001C26D7" w:rsidP="001C26D7">
            <w:r>
              <w:rPr>
                <w:rFonts w:ascii="Helvetica Neue" w:hAnsi="Helvetica Neue"/>
                <w:color w:val="000000"/>
                <w:sz w:val="15"/>
                <w:szCs w:val="15"/>
              </w:rPr>
              <w:t>cbcl_q109_p</w:t>
            </w:r>
          </w:p>
        </w:tc>
        <w:tc>
          <w:tcPr>
            <w:tcW w:w="4617" w:type="dxa"/>
          </w:tcPr>
          <w:p w14:paraId="1F2D393C" w14:textId="1B919B2E"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Whining Se </w:t>
            </w:r>
            <w:proofErr w:type="spellStart"/>
            <w:r>
              <w:rPr>
                <w:rFonts w:ascii="Helvetica Neue" w:hAnsi="Helvetica Neue"/>
                <w:color w:val="000000"/>
                <w:sz w:val="15"/>
                <w:szCs w:val="15"/>
              </w:rPr>
              <w:t>queja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mucho</w:t>
            </w:r>
            <w:proofErr w:type="spellEnd"/>
          </w:p>
        </w:tc>
        <w:tc>
          <w:tcPr>
            <w:tcW w:w="2583" w:type="dxa"/>
          </w:tcPr>
          <w:p w14:paraId="24F987B1"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75D8048"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B179C15" w14:textId="1BF0565E" w:rsidR="001C26D7" w:rsidRPr="00920533" w:rsidRDefault="001C26D7" w:rsidP="001C26D7">
            <w:r>
              <w:rPr>
                <w:rFonts w:ascii="Helvetica Neue" w:hAnsi="Helvetica Neue"/>
                <w:color w:val="000000"/>
                <w:sz w:val="15"/>
                <w:szCs w:val="15"/>
              </w:rPr>
              <w:t>cbcl_q110_p</w:t>
            </w:r>
          </w:p>
        </w:tc>
        <w:tc>
          <w:tcPr>
            <w:tcW w:w="4617" w:type="dxa"/>
          </w:tcPr>
          <w:p w14:paraId="43CBA9F8" w14:textId="3BFAEB62"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Wishes to be of opposite sex </w:t>
            </w:r>
            <w:proofErr w:type="spellStart"/>
            <w:r>
              <w:rPr>
                <w:rFonts w:ascii="Helvetica Neue" w:hAnsi="Helvetica Neue"/>
                <w:color w:val="000000"/>
                <w:sz w:val="15"/>
                <w:szCs w:val="15"/>
              </w:rPr>
              <w:t>Desea</w:t>
            </w:r>
            <w:proofErr w:type="spellEnd"/>
            <w:r>
              <w:rPr>
                <w:rFonts w:ascii="Helvetica Neue" w:hAnsi="Helvetica Neue"/>
                <w:color w:val="000000"/>
                <w:sz w:val="15"/>
                <w:szCs w:val="15"/>
              </w:rPr>
              <w:t xml:space="preserve"> ser del </w:t>
            </w:r>
            <w:proofErr w:type="spellStart"/>
            <w:r>
              <w:rPr>
                <w:rFonts w:ascii="Helvetica Neue" w:hAnsi="Helvetica Neue"/>
                <w:color w:val="000000"/>
                <w:sz w:val="15"/>
                <w:szCs w:val="15"/>
              </w:rPr>
              <w:t>sexo</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opuesto</w:t>
            </w:r>
            <w:proofErr w:type="spellEnd"/>
          </w:p>
        </w:tc>
        <w:tc>
          <w:tcPr>
            <w:tcW w:w="2583" w:type="dxa"/>
          </w:tcPr>
          <w:p w14:paraId="77446ED9"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47114EB"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10D9414" w14:textId="6E2E1555" w:rsidR="001C26D7" w:rsidRPr="00920533" w:rsidRDefault="001C26D7" w:rsidP="001C26D7">
            <w:r>
              <w:rPr>
                <w:rFonts w:ascii="Helvetica Neue" w:hAnsi="Helvetica Neue"/>
                <w:color w:val="000000"/>
                <w:sz w:val="15"/>
                <w:szCs w:val="15"/>
              </w:rPr>
              <w:lastRenderedPageBreak/>
              <w:t>cbcl_q111_p</w:t>
            </w:r>
          </w:p>
        </w:tc>
        <w:tc>
          <w:tcPr>
            <w:tcW w:w="4617" w:type="dxa"/>
          </w:tcPr>
          <w:p w14:paraId="60F69B28" w14:textId="2424E6DE"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Withdrawn, doesn't get involved with others Se </w:t>
            </w:r>
            <w:proofErr w:type="spellStart"/>
            <w:r>
              <w:rPr>
                <w:rFonts w:ascii="Helvetica Neue" w:hAnsi="Helvetica Neue"/>
                <w:color w:val="000000"/>
                <w:sz w:val="15"/>
                <w:szCs w:val="15"/>
              </w:rPr>
              <w:t>aísla</w:t>
            </w:r>
            <w:proofErr w:type="spellEnd"/>
            <w:r>
              <w:rPr>
                <w:rFonts w:ascii="Helvetica Neue" w:hAnsi="Helvetica Neue"/>
                <w:color w:val="000000"/>
                <w:sz w:val="15"/>
                <w:szCs w:val="15"/>
              </w:rPr>
              <w:t xml:space="preserve">, no se </w:t>
            </w:r>
            <w:proofErr w:type="spellStart"/>
            <w:r>
              <w:rPr>
                <w:rFonts w:ascii="Helvetica Neue" w:hAnsi="Helvetica Neue"/>
                <w:color w:val="000000"/>
                <w:sz w:val="15"/>
                <w:szCs w:val="15"/>
              </w:rPr>
              <w:t>relaciona</w:t>
            </w:r>
            <w:proofErr w:type="spellEnd"/>
            <w:r>
              <w:rPr>
                <w:rFonts w:ascii="Helvetica Neue" w:hAnsi="Helvetica Neue"/>
                <w:color w:val="000000"/>
                <w:sz w:val="15"/>
                <w:szCs w:val="15"/>
              </w:rPr>
              <w:t xml:space="preserve"> con </w:t>
            </w:r>
            <w:proofErr w:type="spellStart"/>
            <w:r>
              <w:rPr>
                <w:rFonts w:ascii="Helvetica Neue" w:hAnsi="Helvetica Neue"/>
                <w:color w:val="000000"/>
                <w:sz w:val="15"/>
                <w:szCs w:val="15"/>
              </w:rPr>
              <w:t>los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demás</w:t>
            </w:r>
            <w:proofErr w:type="spellEnd"/>
          </w:p>
        </w:tc>
        <w:tc>
          <w:tcPr>
            <w:tcW w:w="2583" w:type="dxa"/>
          </w:tcPr>
          <w:p w14:paraId="6FAB29D7"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61FC0EA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9C61C12" w14:textId="78F55F21" w:rsidR="001C26D7" w:rsidRPr="00920533" w:rsidRDefault="001C26D7" w:rsidP="001C26D7">
            <w:r>
              <w:rPr>
                <w:rFonts w:ascii="Helvetica Neue" w:hAnsi="Helvetica Neue"/>
                <w:color w:val="000000"/>
                <w:sz w:val="15"/>
                <w:szCs w:val="15"/>
              </w:rPr>
              <w:t>cbcl_q112_p</w:t>
            </w:r>
          </w:p>
        </w:tc>
        <w:tc>
          <w:tcPr>
            <w:tcW w:w="4617" w:type="dxa"/>
          </w:tcPr>
          <w:p w14:paraId="302FACFE" w14:textId="36B9AB70"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Worries Se </w:t>
            </w:r>
            <w:proofErr w:type="spellStart"/>
            <w:r>
              <w:rPr>
                <w:rFonts w:ascii="Helvetica Neue" w:hAnsi="Helvetica Neue"/>
                <w:color w:val="000000"/>
                <w:sz w:val="15"/>
                <w:szCs w:val="15"/>
              </w:rPr>
              <w:t>preocupa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mucho</w:t>
            </w:r>
            <w:proofErr w:type="spellEnd"/>
          </w:p>
        </w:tc>
        <w:tc>
          <w:tcPr>
            <w:tcW w:w="2583" w:type="dxa"/>
          </w:tcPr>
          <w:p w14:paraId="300C4692"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1C26D7" w14:paraId="38714E07"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12EB614" w14:textId="28965816"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cbcl_scr_syn_anxdep_r</w:t>
            </w:r>
            <w:proofErr w:type="spellEnd"/>
          </w:p>
        </w:tc>
        <w:tc>
          <w:tcPr>
            <w:tcW w:w="4617" w:type="dxa"/>
          </w:tcPr>
          <w:p w14:paraId="780BC56D" w14:textId="147804AC"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AnxDep</w:t>
            </w:r>
            <w:proofErr w:type="spellEnd"/>
            <w:r w:rsidRPr="001C26D7">
              <w:rPr>
                <w:rFonts w:ascii="Helvetica Neue" w:hAnsi="Helvetica Neue"/>
                <w:color w:val="000000"/>
                <w:sz w:val="15"/>
                <w:szCs w:val="15"/>
                <w:lang w:val="nb-NO"/>
              </w:rPr>
              <w:t xml:space="preserve"> CBCL </w:t>
            </w:r>
            <w:proofErr w:type="spellStart"/>
            <w:r w:rsidRPr="001C26D7">
              <w:rPr>
                <w:rFonts w:ascii="Helvetica Neue" w:hAnsi="Helvetica Neue"/>
                <w:color w:val="000000"/>
                <w:sz w:val="15"/>
                <w:szCs w:val="15"/>
                <w:lang w:val="nb-NO"/>
              </w:rPr>
              <w:t>Syndrome</w:t>
            </w:r>
            <w:proofErr w:type="spellEnd"/>
            <w:r w:rsidRPr="001C26D7">
              <w:rPr>
                <w:rFonts w:ascii="Helvetica Neue" w:hAnsi="Helvetica Neue"/>
                <w:color w:val="000000"/>
                <w:sz w:val="15"/>
                <w:szCs w:val="15"/>
                <w:lang w:val="nb-NO"/>
              </w:rPr>
              <w:t xml:space="preserve"> </w:t>
            </w:r>
            <w:proofErr w:type="spellStart"/>
            <w:r w:rsidRPr="001C26D7">
              <w:rPr>
                <w:rFonts w:ascii="Helvetica Neue" w:hAnsi="Helvetica Neue"/>
                <w:color w:val="000000"/>
                <w:sz w:val="15"/>
                <w:szCs w:val="15"/>
                <w:lang w:val="nb-NO"/>
              </w:rPr>
              <w:t>Scale</w:t>
            </w:r>
            <w:proofErr w:type="spellEnd"/>
            <w:r w:rsidRPr="001C26D7">
              <w:rPr>
                <w:rFonts w:ascii="Helvetica Neue" w:hAnsi="Helvetica Neue"/>
                <w:color w:val="000000"/>
                <w:sz w:val="15"/>
                <w:szCs w:val="15"/>
                <w:lang w:val="nb-NO"/>
              </w:rPr>
              <w:t xml:space="preserve"> (</w:t>
            </w:r>
            <w:proofErr w:type="spellStart"/>
            <w:r w:rsidRPr="001C26D7">
              <w:rPr>
                <w:rFonts w:ascii="Helvetica Neue" w:hAnsi="Helvetica Neue"/>
                <w:color w:val="000000"/>
                <w:sz w:val="15"/>
                <w:szCs w:val="15"/>
                <w:lang w:val="nb-NO"/>
              </w:rPr>
              <w:t>raw</w:t>
            </w:r>
            <w:proofErr w:type="spellEnd"/>
            <w:r w:rsidRPr="001C26D7">
              <w:rPr>
                <w:rFonts w:ascii="Helvetica Neue" w:hAnsi="Helvetica Neue"/>
                <w:color w:val="000000"/>
                <w:sz w:val="15"/>
                <w:szCs w:val="15"/>
                <w:lang w:val="nb-NO"/>
              </w:rPr>
              <w:t xml:space="preserve"> score) = cbcl_q14_p and cbcl_q29_p and cbcl_q30_p and cbcl_q31_p and cbcl_q32_p and cbcl_q33_p and cbcl_q35_p and cbcl_q45_p and cbcl_q50_p and cbcl_q52_p and cbcl_q71_p and cbcl_q91_p and cbcl_q112_p</w:t>
            </w:r>
          </w:p>
        </w:tc>
        <w:tc>
          <w:tcPr>
            <w:tcW w:w="2583" w:type="dxa"/>
          </w:tcPr>
          <w:p w14:paraId="76A1CE39" w14:textId="77777777"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lang w:val="nb-NO"/>
              </w:rPr>
            </w:pPr>
          </w:p>
        </w:tc>
      </w:tr>
      <w:tr w:rsidR="001C26D7" w:rsidRPr="00A96F9B" w14:paraId="554B8F0D"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97A7B23" w14:textId="2ABE18AA"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cbcl_scr_syn_anxdep_t</w:t>
            </w:r>
            <w:proofErr w:type="spellEnd"/>
          </w:p>
        </w:tc>
        <w:tc>
          <w:tcPr>
            <w:tcW w:w="4617" w:type="dxa"/>
          </w:tcPr>
          <w:p w14:paraId="2AD2C3A9" w14:textId="5B58094F"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AnxDep</w:t>
            </w:r>
            <w:proofErr w:type="spellEnd"/>
            <w:r>
              <w:rPr>
                <w:rFonts w:ascii="Helvetica Neue" w:hAnsi="Helvetica Neue"/>
                <w:color w:val="000000"/>
                <w:sz w:val="15"/>
                <w:szCs w:val="15"/>
              </w:rPr>
              <w:t xml:space="preserve"> CBCL Syndrome Scale (t-score)</w:t>
            </w:r>
          </w:p>
        </w:tc>
        <w:tc>
          <w:tcPr>
            <w:tcW w:w="2583" w:type="dxa"/>
          </w:tcPr>
          <w:p w14:paraId="72A8EAFB"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1C26D7" w14:paraId="4B922C51"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4672D48" w14:textId="59C4EEF9"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cbcl_scr_syn_anxdep_m</w:t>
            </w:r>
            <w:proofErr w:type="spellEnd"/>
          </w:p>
        </w:tc>
        <w:tc>
          <w:tcPr>
            <w:tcW w:w="4617" w:type="dxa"/>
          </w:tcPr>
          <w:p w14:paraId="3541156C" w14:textId="5B69F8D5"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lang w:val="en-US"/>
              </w:rPr>
            </w:pPr>
            <w:proofErr w:type="spellStart"/>
            <w:r>
              <w:rPr>
                <w:rFonts w:ascii="Helvetica Neue" w:hAnsi="Helvetica Neue"/>
                <w:color w:val="000000"/>
                <w:sz w:val="15"/>
                <w:szCs w:val="15"/>
              </w:rPr>
              <w:t>AnxDep</w:t>
            </w:r>
            <w:proofErr w:type="spellEnd"/>
            <w:r>
              <w:rPr>
                <w:rFonts w:ascii="Helvetica Neue" w:hAnsi="Helvetica Neue"/>
                <w:color w:val="000000"/>
                <w:sz w:val="15"/>
                <w:szCs w:val="15"/>
              </w:rPr>
              <w:t xml:space="preserve"> CBCL Syndrome Scale (missing values)</w:t>
            </w:r>
          </w:p>
        </w:tc>
        <w:tc>
          <w:tcPr>
            <w:tcW w:w="2583" w:type="dxa"/>
          </w:tcPr>
          <w:p w14:paraId="1CDFAA3A" w14:textId="77777777"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lang w:val="en-US"/>
              </w:rPr>
            </w:pPr>
          </w:p>
        </w:tc>
      </w:tr>
      <w:tr w:rsidR="001C26D7" w:rsidRPr="001C26D7" w14:paraId="6C898DF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608E268" w14:textId="7310AFA7"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cbcl_scr_syn_anxdep_nm</w:t>
            </w:r>
            <w:proofErr w:type="spellEnd"/>
          </w:p>
        </w:tc>
        <w:tc>
          <w:tcPr>
            <w:tcW w:w="4617" w:type="dxa"/>
          </w:tcPr>
          <w:p w14:paraId="2DE29469" w14:textId="0B7BFB1E"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lang w:val="en-US"/>
              </w:rPr>
            </w:pPr>
            <w:proofErr w:type="spellStart"/>
            <w:r>
              <w:rPr>
                <w:rFonts w:ascii="Helvetica Neue" w:hAnsi="Helvetica Neue"/>
                <w:color w:val="000000"/>
                <w:sz w:val="15"/>
                <w:szCs w:val="15"/>
              </w:rPr>
              <w:t>AnxDep</w:t>
            </w:r>
            <w:proofErr w:type="spellEnd"/>
            <w:r>
              <w:rPr>
                <w:rFonts w:ascii="Helvetica Neue" w:hAnsi="Helvetica Neue"/>
                <w:color w:val="000000"/>
                <w:sz w:val="15"/>
                <w:szCs w:val="15"/>
              </w:rPr>
              <w:t xml:space="preserve"> CBCL Syndrome Scale (number of missing values)</w:t>
            </w:r>
          </w:p>
        </w:tc>
        <w:tc>
          <w:tcPr>
            <w:tcW w:w="2583" w:type="dxa"/>
          </w:tcPr>
          <w:p w14:paraId="686457CF" w14:textId="77777777"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lang w:val="en-US"/>
              </w:rPr>
            </w:pPr>
          </w:p>
        </w:tc>
      </w:tr>
      <w:tr w:rsidR="001C26D7" w:rsidRPr="00A96F9B" w14:paraId="51CACB24"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260D9EE3" w14:textId="622F9AC5"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cbcl_scr_syn_withdep_r</w:t>
            </w:r>
            <w:proofErr w:type="spellEnd"/>
          </w:p>
        </w:tc>
        <w:tc>
          <w:tcPr>
            <w:tcW w:w="4617" w:type="dxa"/>
          </w:tcPr>
          <w:p w14:paraId="73953743" w14:textId="2E5D6B6A"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WithDep</w:t>
            </w:r>
            <w:proofErr w:type="spellEnd"/>
            <w:r>
              <w:rPr>
                <w:rFonts w:ascii="Helvetica Neue" w:hAnsi="Helvetica Neue"/>
                <w:color w:val="000000"/>
                <w:sz w:val="15"/>
                <w:szCs w:val="15"/>
              </w:rPr>
              <w:t xml:space="preserve"> CBCL Syndrome Scale (raw score)</w:t>
            </w:r>
          </w:p>
        </w:tc>
        <w:tc>
          <w:tcPr>
            <w:tcW w:w="2583" w:type="dxa"/>
          </w:tcPr>
          <w:p w14:paraId="3E760C83"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11753C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95458DC" w14:textId="57515035"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cbcl_scr_syn_withdep_t</w:t>
            </w:r>
            <w:proofErr w:type="spellEnd"/>
          </w:p>
        </w:tc>
        <w:tc>
          <w:tcPr>
            <w:tcW w:w="4617" w:type="dxa"/>
          </w:tcPr>
          <w:p w14:paraId="73E1BB13" w14:textId="50EEA037"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WithDep</w:t>
            </w:r>
            <w:proofErr w:type="spellEnd"/>
            <w:r>
              <w:rPr>
                <w:rFonts w:ascii="Helvetica Neue" w:hAnsi="Helvetica Neue"/>
                <w:color w:val="000000"/>
                <w:sz w:val="15"/>
                <w:szCs w:val="15"/>
              </w:rPr>
              <w:t xml:space="preserve"> CBCL Syndrome Scale (t-score)</w:t>
            </w:r>
          </w:p>
        </w:tc>
        <w:tc>
          <w:tcPr>
            <w:tcW w:w="2583" w:type="dxa"/>
          </w:tcPr>
          <w:p w14:paraId="35D2BFDD"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49F95491"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47D21A9" w14:textId="657ED685"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cbcl_scr_syn_withdep_m</w:t>
            </w:r>
            <w:proofErr w:type="spellEnd"/>
          </w:p>
        </w:tc>
        <w:tc>
          <w:tcPr>
            <w:tcW w:w="4617" w:type="dxa"/>
          </w:tcPr>
          <w:p w14:paraId="0F8134CD" w14:textId="6D854E98"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WithDep</w:t>
            </w:r>
            <w:proofErr w:type="spellEnd"/>
            <w:r>
              <w:rPr>
                <w:rFonts w:ascii="Helvetica Neue" w:hAnsi="Helvetica Neue"/>
                <w:color w:val="000000"/>
                <w:sz w:val="15"/>
                <w:szCs w:val="15"/>
              </w:rPr>
              <w:t xml:space="preserve"> CBCL Syndrome Scale (missing values)</w:t>
            </w:r>
          </w:p>
        </w:tc>
        <w:tc>
          <w:tcPr>
            <w:tcW w:w="2583" w:type="dxa"/>
          </w:tcPr>
          <w:p w14:paraId="6AD35F3B"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0E338336"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D5ABDF6" w14:textId="4DF8A147"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cbcl_scr_syn_withdep_nm</w:t>
            </w:r>
            <w:proofErr w:type="spellEnd"/>
          </w:p>
        </w:tc>
        <w:tc>
          <w:tcPr>
            <w:tcW w:w="4617" w:type="dxa"/>
          </w:tcPr>
          <w:p w14:paraId="0D36465C" w14:textId="2E251DA6"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WithDep</w:t>
            </w:r>
            <w:proofErr w:type="spellEnd"/>
            <w:r>
              <w:rPr>
                <w:rFonts w:ascii="Helvetica Neue" w:hAnsi="Helvetica Neue"/>
                <w:color w:val="000000"/>
                <w:sz w:val="15"/>
                <w:szCs w:val="15"/>
              </w:rPr>
              <w:t xml:space="preserve"> CBCL Syndrome Scale (number of missing values)</w:t>
            </w:r>
          </w:p>
        </w:tc>
        <w:tc>
          <w:tcPr>
            <w:tcW w:w="2583" w:type="dxa"/>
          </w:tcPr>
          <w:p w14:paraId="7635EF8A"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1E786BE"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CDF8835" w14:textId="56500F63"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cbcl_scr_syn_somatic_r</w:t>
            </w:r>
            <w:proofErr w:type="spellEnd"/>
          </w:p>
        </w:tc>
        <w:tc>
          <w:tcPr>
            <w:tcW w:w="4617" w:type="dxa"/>
          </w:tcPr>
          <w:p w14:paraId="26794228" w14:textId="60EF2984"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Somatic CBCL Syndrome Scale (raw score)</w:t>
            </w:r>
          </w:p>
        </w:tc>
        <w:tc>
          <w:tcPr>
            <w:tcW w:w="2583" w:type="dxa"/>
          </w:tcPr>
          <w:p w14:paraId="14EBB766"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13E12F3"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5EF64A3" w14:textId="586B26B3"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cbcl_scr_syn_somatic_t</w:t>
            </w:r>
            <w:proofErr w:type="spellEnd"/>
          </w:p>
        </w:tc>
        <w:tc>
          <w:tcPr>
            <w:tcW w:w="4617" w:type="dxa"/>
          </w:tcPr>
          <w:p w14:paraId="3BF48BEB" w14:textId="5218A058"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Somatic CBCL Syndrome Scale (t-score)</w:t>
            </w:r>
          </w:p>
        </w:tc>
        <w:tc>
          <w:tcPr>
            <w:tcW w:w="2583" w:type="dxa"/>
          </w:tcPr>
          <w:p w14:paraId="2FA893E2"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1C26D7" w14:paraId="01362A0E"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C9ACD5B" w14:textId="21B883C9"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cbcl_scr_syn_somatic_m</w:t>
            </w:r>
            <w:proofErr w:type="spellEnd"/>
          </w:p>
        </w:tc>
        <w:tc>
          <w:tcPr>
            <w:tcW w:w="4617" w:type="dxa"/>
          </w:tcPr>
          <w:p w14:paraId="39C50ED9" w14:textId="15CC1F52"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lang w:val="en-US"/>
              </w:rPr>
            </w:pPr>
            <w:r>
              <w:rPr>
                <w:rFonts w:ascii="Helvetica Neue" w:hAnsi="Helvetica Neue"/>
                <w:color w:val="000000"/>
                <w:sz w:val="15"/>
                <w:szCs w:val="15"/>
              </w:rPr>
              <w:t>Somatic CBCL Syndrome Scale (missing values)</w:t>
            </w:r>
          </w:p>
        </w:tc>
        <w:tc>
          <w:tcPr>
            <w:tcW w:w="2583" w:type="dxa"/>
          </w:tcPr>
          <w:p w14:paraId="57D77F29" w14:textId="77777777"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lang w:val="en-US"/>
              </w:rPr>
            </w:pPr>
          </w:p>
        </w:tc>
      </w:tr>
      <w:tr w:rsidR="001C26D7" w:rsidRPr="001C26D7" w14:paraId="68B01B6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C0F1B53" w14:textId="3EA478EE"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cbcl_scr_syn_somatic_nm</w:t>
            </w:r>
            <w:proofErr w:type="spellEnd"/>
          </w:p>
        </w:tc>
        <w:tc>
          <w:tcPr>
            <w:tcW w:w="4617" w:type="dxa"/>
          </w:tcPr>
          <w:p w14:paraId="6A9830D1" w14:textId="52DA4DFA"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lang w:val="en-US"/>
              </w:rPr>
            </w:pPr>
            <w:r>
              <w:rPr>
                <w:rFonts w:ascii="Helvetica Neue" w:hAnsi="Helvetica Neue"/>
                <w:color w:val="000000"/>
                <w:sz w:val="15"/>
                <w:szCs w:val="15"/>
              </w:rPr>
              <w:t>Somatic CBCL Syndrome Scale (number of missing values)</w:t>
            </w:r>
          </w:p>
        </w:tc>
        <w:tc>
          <w:tcPr>
            <w:tcW w:w="2583" w:type="dxa"/>
          </w:tcPr>
          <w:p w14:paraId="6B95B0E4" w14:textId="77777777"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lang w:val="en-US"/>
              </w:rPr>
            </w:pPr>
          </w:p>
        </w:tc>
      </w:tr>
      <w:tr w:rsidR="001C26D7" w:rsidRPr="00A96F9B" w14:paraId="0C083DAE"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391ECD13" w14:textId="46C0242B"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cbcl_scr_syn_social_r</w:t>
            </w:r>
            <w:proofErr w:type="spellEnd"/>
          </w:p>
        </w:tc>
        <w:tc>
          <w:tcPr>
            <w:tcW w:w="4617" w:type="dxa"/>
          </w:tcPr>
          <w:p w14:paraId="6DAE29F1" w14:textId="1BEE4AB6"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Social CBCL Syndrome Scale (raw score)</w:t>
            </w:r>
          </w:p>
        </w:tc>
        <w:tc>
          <w:tcPr>
            <w:tcW w:w="2583" w:type="dxa"/>
          </w:tcPr>
          <w:p w14:paraId="4D8BECCC"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57A9ECD"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D23AA17" w14:textId="54385A10"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cbcl_scr_syn_social_t</w:t>
            </w:r>
            <w:proofErr w:type="spellEnd"/>
          </w:p>
        </w:tc>
        <w:tc>
          <w:tcPr>
            <w:tcW w:w="4617" w:type="dxa"/>
          </w:tcPr>
          <w:p w14:paraId="5C412FE9" w14:textId="1FB4E842"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Social CBCL Syndrome Scale (t-score)</w:t>
            </w:r>
          </w:p>
        </w:tc>
        <w:tc>
          <w:tcPr>
            <w:tcW w:w="2583" w:type="dxa"/>
          </w:tcPr>
          <w:p w14:paraId="4BD7EBB7"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EB046D2"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490138A" w14:textId="10E40CDB"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cbcl_scr_syn_social_m</w:t>
            </w:r>
            <w:proofErr w:type="spellEnd"/>
          </w:p>
        </w:tc>
        <w:tc>
          <w:tcPr>
            <w:tcW w:w="4617" w:type="dxa"/>
          </w:tcPr>
          <w:p w14:paraId="064A7D10" w14:textId="7A3EF208"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Social CBCL Syndrome Scale (missing values)</w:t>
            </w:r>
          </w:p>
        </w:tc>
        <w:tc>
          <w:tcPr>
            <w:tcW w:w="2583" w:type="dxa"/>
          </w:tcPr>
          <w:p w14:paraId="72AC7FD0"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34C45CA"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D289BCE" w14:textId="17CDD666"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cbcl_scr_syn_social_nm</w:t>
            </w:r>
            <w:proofErr w:type="spellEnd"/>
          </w:p>
        </w:tc>
        <w:tc>
          <w:tcPr>
            <w:tcW w:w="4617" w:type="dxa"/>
          </w:tcPr>
          <w:p w14:paraId="59EDF3BE" w14:textId="5BD816BD"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Social CBCL Syndrome Scale (number of missing values)</w:t>
            </w:r>
          </w:p>
        </w:tc>
        <w:tc>
          <w:tcPr>
            <w:tcW w:w="2583" w:type="dxa"/>
          </w:tcPr>
          <w:p w14:paraId="18ACABEC"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44B355B0"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F9FAF0E" w14:textId="4EA6BA4E"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cbcl_scr_syn_thought_r</w:t>
            </w:r>
            <w:proofErr w:type="spellEnd"/>
          </w:p>
        </w:tc>
        <w:tc>
          <w:tcPr>
            <w:tcW w:w="4617" w:type="dxa"/>
          </w:tcPr>
          <w:p w14:paraId="3C0B840D" w14:textId="0BED37D7"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Thought</w:t>
            </w:r>
            <w:proofErr w:type="spellEnd"/>
            <w:r>
              <w:rPr>
                <w:rFonts w:ascii="Helvetica Neue" w:hAnsi="Helvetica Neue"/>
                <w:color w:val="000000"/>
                <w:sz w:val="15"/>
                <w:szCs w:val="15"/>
              </w:rPr>
              <w:t xml:space="preserve"> CBCL Syndrome Scale (raw score)</w:t>
            </w:r>
          </w:p>
        </w:tc>
        <w:tc>
          <w:tcPr>
            <w:tcW w:w="2583" w:type="dxa"/>
          </w:tcPr>
          <w:p w14:paraId="20D5CA01"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4EBB7983"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0DDE887" w14:textId="6D462577"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cbcl_scr_syn_thought_t</w:t>
            </w:r>
            <w:proofErr w:type="spellEnd"/>
          </w:p>
        </w:tc>
        <w:tc>
          <w:tcPr>
            <w:tcW w:w="4617" w:type="dxa"/>
          </w:tcPr>
          <w:p w14:paraId="6C2E69C4" w14:textId="2683EB27"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Thought</w:t>
            </w:r>
            <w:proofErr w:type="spellEnd"/>
            <w:r>
              <w:rPr>
                <w:rFonts w:ascii="Helvetica Neue" w:hAnsi="Helvetica Neue"/>
                <w:color w:val="000000"/>
                <w:sz w:val="15"/>
                <w:szCs w:val="15"/>
              </w:rPr>
              <w:t xml:space="preserve"> CBCL Syndrome Scale (t-score)</w:t>
            </w:r>
          </w:p>
        </w:tc>
        <w:tc>
          <w:tcPr>
            <w:tcW w:w="2583" w:type="dxa"/>
          </w:tcPr>
          <w:p w14:paraId="4B9C8587"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8CB40CD"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32CD4E1" w14:textId="37182BFC"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cbcl_scr_syn_thought_m</w:t>
            </w:r>
            <w:proofErr w:type="spellEnd"/>
          </w:p>
        </w:tc>
        <w:tc>
          <w:tcPr>
            <w:tcW w:w="4617" w:type="dxa"/>
          </w:tcPr>
          <w:p w14:paraId="19EFB8B9" w14:textId="2DE10BEA"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Thought</w:t>
            </w:r>
            <w:proofErr w:type="spellEnd"/>
            <w:r>
              <w:rPr>
                <w:rFonts w:ascii="Helvetica Neue" w:hAnsi="Helvetica Neue"/>
                <w:color w:val="000000"/>
                <w:sz w:val="15"/>
                <w:szCs w:val="15"/>
              </w:rPr>
              <w:t xml:space="preserve"> CBCL Syndrome Scale (missing values)</w:t>
            </w:r>
          </w:p>
        </w:tc>
        <w:tc>
          <w:tcPr>
            <w:tcW w:w="2583" w:type="dxa"/>
          </w:tcPr>
          <w:p w14:paraId="1C8E43C9"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AF3E472"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0A8EC25" w14:textId="355C2FA6"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cbcl_scr_syn_thought_nm</w:t>
            </w:r>
            <w:proofErr w:type="spellEnd"/>
          </w:p>
        </w:tc>
        <w:tc>
          <w:tcPr>
            <w:tcW w:w="4617" w:type="dxa"/>
          </w:tcPr>
          <w:p w14:paraId="6B77EB7B" w14:textId="2D92D432"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Thought</w:t>
            </w:r>
            <w:proofErr w:type="spellEnd"/>
            <w:r>
              <w:rPr>
                <w:rFonts w:ascii="Helvetica Neue" w:hAnsi="Helvetica Neue"/>
                <w:color w:val="000000"/>
                <w:sz w:val="15"/>
                <w:szCs w:val="15"/>
              </w:rPr>
              <w:t xml:space="preserve"> CBCL Syndrome Scale (number of missing values)</w:t>
            </w:r>
          </w:p>
        </w:tc>
        <w:tc>
          <w:tcPr>
            <w:tcW w:w="2583" w:type="dxa"/>
          </w:tcPr>
          <w:p w14:paraId="7291B5AF"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AF8EE13"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3BDBB87B" w14:textId="2C9CC9A0"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cbcl_scr_syn_attention_r</w:t>
            </w:r>
            <w:proofErr w:type="spellEnd"/>
          </w:p>
        </w:tc>
        <w:tc>
          <w:tcPr>
            <w:tcW w:w="4617" w:type="dxa"/>
          </w:tcPr>
          <w:p w14:paraId="7741185A" w14:textId="74E340E0"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Attention CBCL Syndrome Scale (raw score)</w:t>
            </w:r>
          </w:p>
        </w:tc>
        <w:tc>
          <w:tcPr>
            <w:tcW w:w="2583" w:type="dxa"/>
          </w:tcPr>
          <w:p w14:paraId="17503473"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AF66336"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8051BDE" w14:textId="15EFBC32"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cbcl_scr_syn_attention_t</w:t>
            </w:r>
            <w:proofErr w:type="spellEnd"/>
          </w:p>
        </w:tc>
        <w:tc>
          <w:tcPr>
            <w:tcW w:w="4617" w:type="dxa"/>
          </w:tcPr>
          <w:p w14:paraId="470AD4B0" w14:textId="4D3CD2DA"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Attention CBCL Syndrome Scale (t-score)</w:t>
            </w:r>
          </w:p>
        </w:tc>
        <w:tc>
          <w:tcPr>
            <w:tcW w:w="2583" w:type="dxa"/>
          </w:tcPr>
          <w:p w14:paraId="058E30E5"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564215A"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6F65654" w14:textId="29137F11"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cbcl_scr_syn_attention_m</w:t>
            </w:r>
            <w:proofErr w:type="spellEnd"/>
          </w:p>
        </w:tc>
        <w:tc>
          <w:tcPr>
            <w:tcW w:w="4617" w:type="dxa"/>
          </w:tcPr>
          <w:p w14:paraId="435AA61D" w14:textId="3171CA3D"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Attention CBCL Syndrome Scale (missing values)</w:t>
            </w:r>
          </w:p>
        </w:tc>
        <w:tc>
          <w:tcPr>
            <w:tcW w:w="2583" w:type="dxa"/>
          </w:tcPr>
          <w:p w14:paraId="07A378F6"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05A2A2D1"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3B46E25" w14:textId="6BFE6BCA"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cbcl_scr_syn_attention_nm</w:t>
            </w:r>
            <w:proofErr w:type="spellEnd"/>
          </w:p>
        </w:tc>
        <w:tc>
          <w:tcPr>
            <w:tcW w:w="4617" w:type="dxa"/>
          </w:tcPr>
          <w:p w14:paraId="5BF24254" w14:textId="75686637"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Attention CBCL Syndrome Scale (number of missing values)</w:t>
            </w:r>
          </w:p>
        </w:tc>
        <w:tc>
          <w:tcPr>
            <w:tcW w:w="2583" w:type="dxa"/>
          </w:tcPr>
          <w:p w14:paraId="77E775E4"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ED6AC85"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3127ED8" w14:textId="1A7A2291"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cbcl_scr_syn_rulebreak_r</w:t>
            </w:r>
            <w:proofErr w:type="spellEnd"/>
          </w:p>
        </w:tc>
        <w:tc>
          <w:tcPr>
            <w:tcW w:w="4617" w:type="dxa"/>
          </w:tcPr>
          <w:p w14:paraId="3798F2EB" w14:textId="412646F0"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RuleBreak</w:t>
            </w:r>
            <w:proofErr w:type="spellEnd"/>
            <w:r>
              <w:rPr>
                <w:rFonts w:ascii="Helvetica Neue" w:hAnsi="Helvetica Neue"/>
                <w:color w:val="000000"/>
                <w:sz w:val="15"/>
                <w:szCs w:val="15"/>
              </w:rPr>
              <w:t xml:space="preserve"> CBCL Syndrome Scale (raw score)</w:t>
            </w:r>
          </w:p>
        </w:tc>
        <w:tc>
          <w:tcPr>
            <w:tcW w:w="2583" w:type="dxa"/>
          </w:tcPr>
          <w:p w14:paraId="01AC0208"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5E38D7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58DF2FE" w14:textId="5A8CC3A8"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lastRenderedPageBreak/>
              <w:t>cbcl_scr_syn_rulebreak_t</w:t>
            </w:r>
            <w:proofErr w:type="spellEnd"/>
          </w:p>
        </w:tc>
        <w:tc>
          <w:tcPr>
            <w:tcW w:w="4617" w:type="dxa"/>
          </w:tcPr>
          <w:p w14:paraId="51AFCCB2" w14:textId="747C41DF"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RuleBreak</w:t>
            </w:r>
            <w:proofErr w:type="spellEnd"/>
            <w:r>
              <w:rPr>
                <w:rFonts w:ascii="Helvetica Neue" w:hAnsi="Helvetica Neue"/>
                <w:color w:val="000000"/>
                <w:sz w:val="15"/>
                <w:szCs w:val="15"/>
              </w:rPr>
              <w:t xml:space="preserve"> CBCL Syndrome Scale (t-score)</w:t>
            </w:r>
          </w:p>
        </w:tc>
        <w:tc>
          <w:tcPr>
            <w:tcW w:w="2583" w:type="dxa"/>
          </w:tcPr>
          <w:p w14:paraId="604C9B02"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094F4EC1"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26A769AE" w14:textId="653AD999"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cbcl_scr_syn_rulebreak_m</w:t>
            </w:r>
            <w:proofErr w:type="spellEnd"/>
          </w:p>
        </w:tc>
        <w:tc>
          <w:tcPr>
            <w:tcW w:w="4617" w:type="dxa"/>
          </w:tcPr>
          <w:p w14:paraId="7F8DF799" w14:textId="5DF7FC4D"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RuleBreak</w:t>
            </w:r>
            <w:proofErr w:type="spellEnd"/>
            <w:r>
              <w:rPr>
                <w:rFonts w:ascii="Helvetica Neue" w:hAnsi="Helvetica Neue"/>
                <w:color w:val="000000"/>
                <w:sz w:val="15"/>
                <w:szCs w:val="15"/>
              </w:rPr>
              <w:t xml:space="preserve"> CBCL Syndrome Scale (missing values)</w:t>
            </w:r>
          </w:p>
        </w:tc>
        <w:tc>
          <w:tcPr>
            <w:tcW w:w="2583" w:type="dxa"/>
          </w:tcPr>
          <w:p w14:paraId="04609C0D"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F7E9620"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B223C5D" w14:textId="1DBAAD0F"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cbcl_scr_syn_rulebreak_nm</w:t>
            </w:r>
            <w:proofErr w:type="spellEnd"/>
          </w:p>
        </w:tc>
        <w:tc>
          <w:tcPr>
            <w:tcW w:w="4617" w:type="dxa"/>
          </w:tcPr>
          <w:p w14:paraId="0B727C87" w14:textId="0D96EC38"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RuleBreak</w:t>
            </w:r>
            <w:proofErr w:type="spellEnd"/>
            <w:r>
              <w:rPr>
                <w:rFonts w:ascii="Helvetica Neue" w:hAnsi="Helvetica Neue"/>
                <w:color w:val="000000"/>
                <w:sz w:val="15"/>
                <w:szCs w:val="15"/>
              </w:rPr>
              <w:t xml:space="preserve"> CBCL Syndrome Scale (number of missing values)</w:t>
            </w:r>
          </w:p>
        </w:tc>
        <w:tc>
          <w:tcPr>
            <w:tcW w:w="2583" w:type="dxa"/>
          </w:tcPr>
          <w:p w14:paraId="421FF81F"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727D08A"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F8E3121" w14:textId="1D8DD033"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cbcl_scr_syn_aggressive_r</w:t>
            </w:r>
            <w:proofErr w:type="spellEnd"/>
          </w:p>
        </w:tc>
        <w:tc>
          <w:tcPr>
            <w:tcW w:w="4617" w:type="dxa"/>
          </w:tcPr>
          <w:p w14:paraId="5CFF8A4A" w14:textId="71F0D670"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Aggressive CBCL Syndrome Scale (raw score)</w:t>
            </w:r>
          </w:p>
        </w:tc>
        <w:tc>
          <w:tcPr>
            <w:tcW w:w="2583" w:type="dxa"/>
          </w:tcPr>
          <w:p w14:paraId="526927C7"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2EF8C0C"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D5F96FB" w14:textId="6478ED65"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cbcl_scr_syn_aggressive_t</w:t>
            </w:r>
            <w:proofErr w:type="spellEnd"/>
          </w:p>
        </w:tc>
        <w:tc>
          <w:tcPr>
            <w:tcW w:w="4617" w:type="dxa"/>
          </w:tcPr>
          <w:p w14:paraId="573017B7" w14:textId="3F5F8C6F"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Aggressive CBCL Syndrome Scale (t-score)</w:t>
            </w:r>
          </w:p>
        </w:tc>
        <w:tc>
          <w:tcPr>
            <w:tcW w:w="2583" w:type="dxa"/>
          </w:tcPr>
          <w:p w14:paraId="6B0AA883"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E2F9596"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2C09CEF" w14:textId="0E3836BA"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cbcl_scr_syn_aggressive_m</w:t>
            </w:r>
            <w:proofErr w:type="spellEnd"/>
          </w:p>
        </w:tc>
        <w:tc>
          <w:tcPr>
            <w:tcW w:w="4617" w:type="dxa"/>
          </w:tcPr>
          <w:p w14:paraId="12517816" w14:textId="4F9B6101"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Aggressive CBCL Syndrome Scale (missing values)</w:t>
            </w:r>
          </w:p>
        </w:tc>
        <w:tc>
          <w:tcPr>
            <w:tcW w:w="2583" w:type="dxa"/>
          </w:tcPr>
          <w:p w14:paraId="5A788FC0"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706D1B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8A763BB" w14:textId="1D983ACA"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cbcl_scr_syn_aggressive_nm</w:t>
            </w:r>
            <w:proofErr w:type="spellEnd"/>
          </w:p>
        </w:tc>
        <w:tc>
          <w:tcPr>
            <w:tcW w:w="4617" w:type="dxa"/>
          </w:tcPr>
          <w:p w14:paraId="48AA030E" w14:textId="16E545AC"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Aggressive CBCL Syndrome Scale (number of missing values)</w:t>
            </w:r>
          </w:p>
        </w:tc>
        <w:tc>
          <w:tcPr>
            <w:tcW w:w="2583" w:type="dxa"/>
          </w:tcPr>
          <w:p w14:paraId="3D440F2C"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1C26D7" w14:paraId="7667133A"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32F5E6C2" w14:textId="74141A37"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cbcl_scr_syn_internal_r</w:t>
            </w:r>
            <w:proofErr w:type="spellEnd"/>
          </w:p>
        </w:tc>
        <w:tc>
          <w:tcPr>
            <w:tcW w:w="4617" w:type="dxa"/>
          </w:tcPr>
          <w:p w14:paraId="1EA26B68" w14:textId="74AE96F2"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lang w:val="en-US"/>
              </w:rPr>
            </w:pPr>
            <w:r>
              <w:rPr>
                <w:rFonts w:ascii="Helvetica Neue" w:hAnsi="Helvetica Neue"/>
                <w:color w:val="000000"/>
                <w:sz w:val="15"/>
                <w:szCs w:val="15"/>
              </w:rPr>
              <w:t>Internal CBCL Syndrome Scale (raw score)</w:t>
            </w:r>
          </w:p>
        </w:tc>
        <w:tc>
          <w:tcPr>
            <w:tcW w:w="2583" w:type="dxa"/>
          </w:tcPr>
          <w:p w14:paraId="57FF40D5" w14:textId="77777777"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lang w:val="en-US"/>
              </w:rPr>
            </w:pPr>
          </w:p>
        </w:tc>
      </w:tr>
      <w:tr w:rsidR="001C26D7" w:rsidRPr="001C26D7" w14:paraId="127A4DE6"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4FB52F" w14:textId="423EB115"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cbcl_scr_syn_internal_t</w:t>
            </w:r>
            <w:proofErr w:type="spellEnd"/>
          </w:p>
        </w:tc>
        <w:tc>
          <w:tcPr>
            <w:tcW w:w="4617" w:type="dxa"/>
          </w:tcPr>
          <w:p w14:paraId="3AE68372" w14:textId="68E1BC58"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lang w:val="en-US"/>
              </w:rPr>
            </w:pPr>
            <w:r>
              <w:rPr>
                <w:rFonts w:ascii="Helvetica Neue" w:hAnsi="Helvetica Neue"/>
                <w:color w:val="000000"/>
                <w:sz w:val="15"/>
                <w:szCs w:val="15"/>
              </w:rPr>
              <w:t>Internal CBCL Syndrome Scale (t-score)</w:t>
            </w:r>
          </w:p>
        </w:tc>
        <w:tc>
          <w:tcPr>
            <w:tcW w:w="2583" w:type="dxa"/>
          </w:tcPr>
          <w:p w14:paraId="384D8F2C" w14:textId="77777777"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lang w:val="en-US"/>
              </w:rPr>
            </w:pPr>
          </w:p>
        </w:tc>
      </w:tr>
      <w:tr w:rsidR="001C26D7" w:rsidRPr="001C26D7" w14:paraId="257BB49E"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472F4EB" w14:textId="7A1C4B44"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cbcl_scr_syn_internal_m</w:t>
            </w:r>
            <w:proofErr w:type="spellEnd"/>
          </w:p>
        </w:tc>
        <w:tc>
          <w:tcPr>
            <w:tcW w:w="4617" w:type="dxa"/>
          </w:tcPr>
          <w:p w14:paraId="592AB0DD" w14:textId="37037487"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lang w:val="en-US"/>
              </w:rPr>
            </w:pPr>
            <w:r>
              <w:rPr>
                <w:rFonts w:ascii="Helvetica Neue" w:hAnsi="Helvetica Neue"/>
                <w:color w:val="000000"/>
                <w:sz w:val="15"/>
                <w:szCs w:val="15"/>
              </w:rPr>
              <w:t>Internal CBCL Syndrome Scale (missing values)</w:t>
            </w:r>
          </w:p>
        </w:tc>
        <w:tc>
          <w:tcPr>
            <w:tcW w:w="2583" w:type="dxa"/>
          </w:tcPr>
          <w:p w14:paraId="55CFF1CA" w14:textId="77777777"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lang w:val="en-US"/>
              </w:rPr>
            </w:pPr>
          </w:p>
        </w:tc>
      </w:tr>
      <w:tr w:rsidR="001C26D7" w:rsidRPr="001C26D7" w14:paraId="2B968C79"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E95118F" w14:textId="2A806B56"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cbcl_scr_syn_internal_nm</w:t>
            </w:r>
            <w:proofErr w:type="spellEnd"/>
          </w:p>
        </w:tc>
        <w:tc>
          <w:tcPr>
            <w:tcW w:w="4617" w:type="dxa"/>
          </w:tcPr>
          <w:p w14:paraId="17CF874C" w14:textId="1A9A42DA"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lang w:val="en-US"/>
              </w:rPr>
            </w:pPr>
            <w:r>
              <w:rPr>
                <w:rFonts w:ascii="Helvetica Neue" w:hAnsi="Helvetica Neue"/>
                <w:color w:val="000000"/>
                <w:sz w:val="15"/>
                <w:szCs w:val="15"/>
              </w:rPr>
              <w:t>Internal CBCL Syndrome Scale (number of missing values)</w:t>
            </w:r>
          </w:p>
        </w:tc>
        <w:tc>
          <w:tcPr>
            <w:tcW w:w="2583" w:type="dxa"/>
          </w:tcPr>
          <w:p w14:paraId="0F863B1D" w14:textId="77777777"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lang w:val="en-US"/>
              </w:rPr>
            </w:pPr>
          </w:p>
        </w:tc>
      </w:tr>
      <w:tr w:rsidR="001C26D7" w:rsidRPr="00A96F9B" w14:paraId="2B0574AF"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3F0F61F" w14:textId="1BA290D8"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cbcl_scr_syn_external_r</w:t>
            </w:r>
            <w:proofErr w:type="spellEnd"/>
          </w:p>
        </w:tc>
        <w:tc>
          <w:tcPr>
            <w:tcW w:w="4617" w:type="dxa"/>
          </w:tcPr>
          <w:p w14:paraId="7E1EEFFB" w14:textId="2B035693"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External CBCL Syndrome Scale (raw score)</w:t>
            </w:r>
          </w:p>
        </w:tc>
        <w:tc>
          <w:tcPr>
            <w:tcW w:w="2583" w:type="dxa"/>
          </w:tcPr>
          <w:p w14:paraId="03E95F9B"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225FEC9"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E7200FC" w14:textId="469B76B3"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cbcl_scr_syn_external_t</w:t>
            </w:r>
            <w:proofErr w:type="spellEnd"/>
          </w:p>
        </w:tc>
        <w:tc>
          <w:tcPr>
            <w:tcW w:w="4617" w:type="dxa"/>
          </w:tcPr>
          <w:p w14:paraId="169C924D" w14:textId="3A1D13C7"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External CBCL Syndrome Scale (t-score)</w:t>
            </w:r>
          </w:p>
        </w:tc>
        <w:tc>
          <w:tcPr>
            <w:tcW w:w="2583" w:type="dxa"/>
          </w:tcPr>
          <w:p w14:paraId="0FA543C8"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378BFA7"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216EC00E" w14:textId="55258EC3"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cbcl_scr_syn_external_m</w:t>
            </w:r>
            <w:proofErr w:type="spellEnd"/>
          </w:p>
        </w:tc>
        <w:tc>
          <w:tcPr>
            <w:tcW w:w="4617" w:type="dxa"/>
          </w:tcPr>
          <w:p w14:paraId="30CAAAE9" w14:textId="088C92FC"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External CBCL Syndrome Scale (missing values)</w:t>
            </w:r>
          </w:p>
        </w:tc>
        <w:tc>
          <w:tcPr>
            <w:tcW w:w="2583" w:type="dxa"/>
          </w:tcPr>
          <w:p w14:paraId="6A0B6D9B"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0564FF13"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073C0DE" w14:textId="1CE2B199" w:rsidR="001C26D7" w:rsidRDefault="001C26D7" w:rsidP="001C26D7">
            <w:pPr>
              <w:rPr>
                <w:rFonts w:ascii="Helvetica Neue" w:hAnsi="Helvetica Neue"/>
                <w:color w:val="000000"/>
                <w:sz w:val="15"/>
                <w:szCs w:val="15"/>
              </w:rPr>
            </w:pPr>
            <w:proofErr w:type="spellStart"/>
            <w:r>
              <w:rPr>
                <w:rFonts w:ascii="Helvetica Neue" w:hAnsi="Helvetica Neue"/>
                <w:color w:val="000000"/>
                <w:sz w:val="15"/>
                <w:szCs w:val="15"/>
              </w:rPr>
              <w:t>cbcl_scr_syn_external_nm</w:t>
            </w:r>
            <w:proofErr w:type="spellEnd"/>
          </w:p>
        </w:tc>
        <w:tc>
          <w:tcPr>
            <w:tcW w:w="4617" w:type="dxa"/>
          </w:tcPr>
          <w:p w14:paraId="73BAB713" w14:textId="13EF9149"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External CBCL Syndrome Scale (number of missing values)</w:t>
            </w:r>
          </w:p>
        </w:tc>
        <w:tc>
          <w:tcPr>
            <w:tcW w:w="2583" w:type="dxa"/>
          </w:tcPr>
          <w:p w14:paraId="5D0E371B"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1C26D7" w14:paraId="4EAC7DB1"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8E81009" w14:textId="3FC3FD7E"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cbcl_scr_syn_totprob_r</w:t>
            </w:r>
            <w:proofErr w:type="spellEnd"/>
          </w:p>
        </w:tc>
        <w:tc>
          <w:tcPr>
            <w:tcW w:w="4617" w:type="dxa"/>
          </w:tcPr>
          <w:p w14:paraId="19BBF2C7" w14:textId="68A558C9"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lang w:val="en-US"/>
              </w:rPr>
            </w:pPr>
            <w:proofErr w:type="spellStart"/>
            <w:r>
              <w:rPr>
                <w:rFonts w:ascii="Helvetica Neue" w:hAnsi="Helvetica Neue"/>
                <w:color w:val="000000"/>
                <w:sz w:val="15"/>
                <w:szCs w:val="15"/>
              </w:rPr>
              <w:t>TotProb</w:t>
            </w:r>
            <w:proofErr w:type="spellEnd"/>
            <w:r>
              <w:rPr>
                <w:rFonts w:ascii="Helvetica Neue" w:hAnsi="Helvetica Neue"/>
                <w:color w:val="000000"/>
                <w:sz w:val="15"/>
                <w:szCs w:val="15"/>
              </w:rPr>
              <w:t xml:space="preserve"> CBCL Syndrome Scale (raw score)</w:t>
            </w:r>
          </w:p>
        </w:tc>
        <w:tc>
          <w:tcPr>
            <w:tcW w:w="2583" w:type="dxa"/>
          </w:tcPr>
          <w:p w14:paraId="5A5D7709" w14:textId="77777777"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lang w:val="en-US"/>
              </w:rPr>
            </w:pPr>
          </w:p>
        </w:tc>
      </w:tr>
      <w:tr w:rsidR="001C26D7" w:rsidRPr="001C26D7" w14:paraId="0ACC59B6"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F967450" w14:textId="5CE0AC7A"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cbcl_scr_syn_totprob_t</w:t>
            </w:r>
            <w:proofErr w:type="spellEnd"/>
          </w:p>
        </w:tc>
        <w:tc>
          <w:tcPr>
            <w:tcW w:w="4617" w:type="dxa"/>
          </w:tcPr>
          <w:p w14:paraId="19F8D178" w14:textId="2A4C0ADC"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lang w:val="en-US"/>
              </w:rPr>
            </w:pPr>
            <w:proofErr w:type="spellStart"/>
            <w:r>
              <w:rPr>
                <w:rFonts w:ascii="Helvetica Neue" w:hAnsi="Helvetica Neue"/>
                <w:color w:val="000000"/>
                <w:sz w:val="15"/>
                <w:szCs w:val="15"/>
              </w:rPr>
              <w:t>TotProb</w:t>
            </w:r>
            <w:proofErr w:type="spellEnd"/>
            <w:r>
              <w:rPr>
                <w:rFonts w:ascii="Helvetica Neue" w:hAnsi="Helvetica Neue"/>
                <w:color w:val="000000"/>
                <w:sz w:val="15"/>
                <w:szCs w:val="15"/>
              </w:rPr>
              <w:t xml:space="preserve"> CBCL Syndrome Scale (t-score)</w:t>
            </w:r>
          </w:p>
        </w:tc>
        <w:tc>
          <w:tcPr>
            <w:tcW w:w="2583" w:type="dxa"/>
          </w:tcPr>
          <w:p w14:paraId="7988A91B" w14:textId="77777777"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lang w:val="en-US"/>
              </w:rPr>
            </w:pPr>
          </w:p>
        </w:tc>
      </w:tr>
      <w:tr w:rsidR="001C26D7" w:rsidRPr="001C26D7" w14:paraId="200A4C92"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F2F2365" w14:textId="3245BF21"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cbcl_scr_syn_totprob_m</w:t>
            </w:r>
            <w:proofErr w:type="spellEnd"/>
          </w:p>
        </w:tc>
        <w:tc>
          <w:tcPr>
            <w:tcW w:w="4617" w:type="dxa"/>
          </w:tcPr>
          <w:p w14:paraId="1E6D80E2" w14:textId="42496CB8"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lang w:val="en-US"/>
              </w:rPr>
            </w:pPr>
            <w:proofErr w:type="spellStart"/>
            <w:r>
              <w:rPr>
                <w:rFonts w:ascii="Helvetica Neue" w:hAnsi="Helvetica Neue"/>
                <w:color w:val="000000"/>
                <w:sz w:val="15"/>
                <w:szCs w:val="15"/>
              </w:rPr>
              <w:t>TotProb</w:t>
            </w:r>
            <w:proofErr w:type="spellEnd"/>
            <w:r>
              <w:rPr>
                <w:rFonts w:ascii="Helvetica Neue" w:hAnsi="Helvetica Neue"/>
                <w:color w:val="000000"/>
                <w:sz w:val="15"/>
                <w:szCs w:val="15"/>
              </w:rPr>
              <w:t xml:space="preserve"> CBCL Syndrome Scale (missing values)</w:t>
            </w:r>
          </w:p>
        </w:tc>
        <w:tc>
          <w:tcPr>
            <w:tcW w:w="2583" w:type="dxa"/>
          </w:tcPr>
          <w:p w14:paraId="69F61180" w14:textId="77777777" w:rsidR="001C26D7" w:rsidRPr="001C26D7" w:rsidRDefault="001C26D7" w:rsidP="001C26D7">
            <w:pPr>
              <w:cnfStyle w:val="000000000000" w:firstRow="0" w:lastRow="0" w:firstColumn="0" w:lastColumn="0" w:oddVBand="0" w:evenVBand="0" w:oddHBand="0" w:evenHBand="0" w:firstRowFirstColumn="0" w:firstRowLastColumn="0" w:lastRowFirstColumn="0" w:lastRowLastColumn="0"/>
              <w:rPr>
                <w:lang w:val="en-US"/>
              </w:rPr>
            </w:pPr>
          </w:p>
        </w:tc>
      </w:tr>
      <w:tr w:rsidR="001C26D7" w:rsidRPr="001C26D7" w14:paraId="0EFE3699"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44A81D" w14:textId="38C223AA" w:rsidR="001C26D7" w:rsidRPr="001C26D7" w:rsidRDefault="001C26D7" w:rsidP="001C26D7">
            <w:pPr>
              <w:rPr>
                <w:rFonts w:ascii="Helvetica Neue" w:hAnsi="Helvetica Neue"/>
                <w:color w:val="000000"/>
                <w:sz w:val="15"/>
                <w:szCs w:val="15"/>
                <w:lang w:val="nb-NO"/>
              </w:rPr>
            </w:pPr>
            <w:proofErr w:type="spellStart"/>
            <w:r w:rsidRPr="001C26D7">
              <w:rPr>
                <w:rFonts w:ascii="Helvetica Neue" w:hAnsi="Helvetica Neue"/>
                <w:color w:val="000000"/>
                <w:sz w:val="15"/>
                <w:szCs w:val="15"/>
                <w:lang w:val="nb-NO"/>
              </w:rPr>
              <w:t>cbcl_scr_syn_totprob_nm</w:t>
            </w:r>
            <w:proofErr w:type="spellEnd"/>
          </w:p>
        </w:tc>
        <w:tc>
          <w:tcPr>
            <w:tcW w:w="4617" w:type="dxa"/>
          </w:tcPr>
          <w:p w14:paraId="09F23F9F" w14:textId="15DC9DAC"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lang w:val="en-US"/>
              </w:rPr>
            </w:pPr>
            <w:proofErr w:type="spellStart"/>
            <w:r>
              <w:rPr>
                <w:rFonts w:ascii="Helvetica Neue" w:hAnsi="Helvetica Neue"/>
                <w:color w:val="000000"/>
                <w:sz w:val="15"/>
                <w:szCs w:val="15"/>
              </w:rPr>
              <w:t>TotProb</w:t>
            </w:r>
            <w:proofErr w:type="spellEnd"/>
            <w:r>
              <w:rPr>
                <w:rFonts w:ascii="Helvetica Neue" w:hAnsi="Helvetica Neue"/>
                <w:color w:val="000000"/>
                <w:sz w:val="15"/>
                <w:szCs w:val="15"/>
              </w:rPr>
              <w:t xml:space="preserve"> CBCL Syndrome Scale (number of missing values)</w:t>
            </w:r>
          </w:p>
        </w:tc>
        <w:tc>
          <w:tcPr>
            <w:tcW w:w="2583" w:type="dxa"/>
          </w:tcPr>
          <w:p w14:paraId="2D7F7D7F" w14:textId="77777777" w:rsidR="001C26D7" w:rsidRPr="001C26D7" w:rsidRDefault="001C26D7" w:rsidP="001C26D7">
            <w:pPr>
              <w:cnfStyle w:val="000000100000" w:firstRow="0" w:lastRow="0" w:firstColumn="0" w:lastColumn="0" w:oddVBand="0" w:evenVBand="0" w:oddHBand="1" w:evenHBand="0" w:firstRowFirstColumn="0" w:firstRowLastColumn="0" w:lastRowFirstColumn="0" w:lastRowLastColumn="0"/>
              <w:rPr>
                <w:lang w:val="en-US"/>
              </w:rPr>
            </w:pPr>
          </w:p>
        </w:tc>
      </w:tr>
      <w:tr w:rsidR="001C26D7" w:rsidRPr="00A96F9B" w14:paraId="3C5FE7F9"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F75466E" w14:textId="0ADEFFF6"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cbcl_scr_dsm5_depress_r</w:t>
            </w:r>
          </w:p>
        </w:tc>
        <w:tc>
          <w:tcPr>
            <w:tcW w:w="4617" w:type="dxa"/>
          </w:tcPr>
          <w:p w14:paraId="011BEB5E" w14:textId="4B998642"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Depress CBCL DSM5 Scale (raw score)</w:t>
            </w:r>
          </w:p>
        </w:tc>
        <w:tc>
          <w:tcPr>
            <w:tcW w:w="2583" w:type="dxa"/>
          </w:tcPr>
          <w:p w14:paraId="27211CF0"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FA0FD6B"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0B897E0" w14:textId="280E339F"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cbcl_scr_dsm5_depress_t</w:t>
            </w:r>
          </w:p>
        </w:tc>
        <w:tc>
          <w:tcPr>
            <w:tcW w:w="4617" w:type="dxa"/>
          </w:tcPr>
          <w:p w14:paraId="44A712E3" w14:textId="5BC06359"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Depress CBCL DSM5 Scale (t-score)</w:t>
            </w:r>
          </w:p>
        </w:tc>
        <w:tc>
          <w:tcPr>
            <w:tcW w:w="2583" w:type="dxa"/>
          </w:tcPr>
          <w:p w14:paraId="588C763E"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61F6547A"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37660124" w14:textId="43DF1787"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cbcl_scr_dsm5_depress_m</w:t>
            </w:r>
          </w:p>
        </w:tc>
        <w:tc>
          <w:tcPr>
            <w:tcW w:w="4617" w:type="dxa"/>
          </w:tcPr>
          <w:p w14:paraId="5F469B2B" w14:textId="7EB03135"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Depress CBCL DSM5 Scale (missing values)</w:t>
            </w:r>
          </w:p>
        </w:tc>
        <w:tc>
          <w:tcPr>
            <w:tcW w:w="2583" w:type="dxa"/>
          </w:tcPr>
          <w:p w14:paraId="32BB9956"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2FEF01AB"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EAEB0A6" w14:textId="60967BCB"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cbcl_scr_dsm5_depress_nm</w:t>
            </w:r>
          </w:p>
        </w:tc>
        <w:tc>
          <w:tcPr>
            <w:tcW w:w="4617" w:type="dxa"/>
          </w:tcPr>
          <w:p w14:paraId="1EBBBB74" w14:textId="485CC354"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Depress CBCL DSM5 Scale (number of missing values)</w:t>
            </w:r>
          </w:p>
        </w:tc>
        <w:tc>
          <w:tcPr>
            <w:tcW w:w="2583" w:type="dxa"/>
          </w:tcPr>
          <w:p w14:paraId="2313213E"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6466A38"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757198B" w14:textId="08180E37"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cbcl_scr_dsm5_anxdisord_r</w:t>
            </w:r>
          </w:p>
        </w:tc>
        <w:tc>
          <w:tcPr>
            <w:tcW w:w="4617" w:type="dxa"/>
          </w:tcPr>
          <w:p w14:paraId="037BADAE" w14:textId="29BE37C5"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AnxDisord</w:t>
            </w:r>
            <w:proofErr w:type="spellEnd"/>
            <w:r>
              <w:rPr>
                <w:rFonts w:ascii="Helvetica Neue" w:hAnsi="Helvetica Neue"/>
                <w:color w:val="000000"/>
                <w:sz w:val="15"/>
                <w:szCs w:val="15"/>
              </w:rPr>
              <w:t xml:space="preserve"> CBCL DSM5 Scale (raw score)</w:t>
            </w:r>
          </w:p>
        </w:tc>
        <w:tc>
          <w:tcPr>
            <w:tcW w:w="2583" w:type="dxa"/>
          </w:tcPr>
          <w:p w14:paraId="3AC297CD"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47F167EE"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7371D18" w14:textId="1DE603F0"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cbcl_scr_dsm5_anxdisord_t</w:t>
            </w:r>
          </w:p>
        </w:tc>
        <w:tc>
          <w:tcPr>
            <w:tcW w:w="4617" w:type="dxa"/>
          </w:tcPr>
          <w:p w14:paraId="6863D604" w14:textId="016E5AA2"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AnxDisord</w:t>
            </w:r>
            <w:proofErr w:type="spellEnd"/>
            <w:r>
              <w:rPr>
                <w:rFonts w:ascii="Helvetica Neue" w:hAnsi="Helvetica Neue"/>
                <w:color w:val="000000"/>
                <w:sz w:val="15"/>
                <w:szCs w:val="15"/>
              </w:rPr>
              <w:t xml:space="preserve"> CBCL DSM5 Scale (t-score)</w:t>
            </w:r>
          </w:p>
        </w:tc>
        <w:tc>
          <w:tcPr>
            <w:tcW w:w="2583" w:type="dxa"/>
          </w:tcPr>
          <w:p w14:paraId="59164F6A"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88AE752"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FA9BBD3" w14:textId="1C31CB42"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cbcl_scr_dsm5_anxdisord_m</w:t>
            </w:r>
          </w:p>
        </w:tc>
        <w:tc>
          <w:tcPr>
            <w:tcW w:w="4617" w:type="dxa"/>
          </w:tcPr>
          <w:p w14:paraId="0D9786AA" w14:textId="0197B912"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AnxDisord</w:t>
            </w:r>
            <w:proofErr w:type="spellEnd"/>
            <w:r>
              <w:rPr>
                <w:rFonts w:ascii="Helvetica Neue" w:hAnsi="Helvetica Neue"/>
                <w:color w:val="000000"/>
                <w:sz w:val="15"/>
                <w:szCs w:val="15"/>
              </w:rPr>
              <w:t xml:space="preserve"> CBCL DSM5 Scale (missing values)</w:t>
            </w:r>
          </w:p>
        </w:tc>
        <w:tc>
          <w:tcPr>
            <w:tcW w:w="2583" w:type="dxa"/>
          </w:tcPr>
          <w:p w14:paraId="0915E8A6"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2135CA5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1E3A3AD" w14:textId="3D4F57E0"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cbcl_scr_dsm5_anxdisord_nm</w:t>
            </w:r>
          </w:p>
        </w:tc>
        <w:tc>
          <w:tcPr>
            <w:tcW w:w="4617" w:type="dxa"/>
          </w:tcPr>
          <w:p w14:paraId="050AF6A6" w14:textId="34A38E34"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AnxDisord</w:t>
            </w:r>
            <w:proofErr w:type="spellEnd"/>
            <w:r>
              <w:rPr>
                <w:rFonts w:ascii="Helvetica Neue" w:hAnsi="Helvetica Neue"/>
                <w:color w:val="000000"/>
                <w:sz w:val="15"/>
                <w:szCs w:val="15"/>
              </w:rPr>
              <w:t xml:space="preserve"> CBCL DSM5 Scale (number of missing values)</w:t>
            </w:r>
          </w:p>
        </w:tc>
        <w:tc>
          <w:tcPr>
            <w:tcW w:w="2583" w:type="dxa"/>
          </w:tcPr>
          <w:p w14:paraId="10A4E6C5"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AF79EEC"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2D63FE9" w14:textId="27EB0F5B"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cbcl_scr_dsm5_somaticpr_r</w:t>
            </w:r>
          </w:p>
        </w:tc>
        <w:tc>
          <w:tcPr>
            <w:tcW w:w="4617" w:type="dxa"/>
          </w:tcPr>
          <w:p w14:paraId="205ECE13" w14:textId="01933BBE"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SomaticPr</w:t>
            </w:r>
            <w:proofErr w:type="spellEnd"/>
            <w:r>
              <w:rPr>
                <w:rFonts w:ascii="Helvetica Neue" w:hAnsi="Helvetica Neue"/>
                <w:color w:val="000000"/>
                <w:sz w:val="15"/>
                <w:szCs w:val="15"/>
              </w:rPr>
              <w:t xml:space="preserve"> CBCL DSM5 Scale (raw score)</w:t>
            </w:r>
          </w:p>
        </w:tc>
        <w:tc>
          <w:tcPr>
            <w:tcW w:w="2583" w:type="dxa"/>
          </w:tcPr>
          <w:p w14:paraId="70146F1D"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E48150F"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B50B2E7" w14:textId="7FB8EDDF"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cbcl_scr_dsm5_somaticpr_t</w:t>
            </w:r>
          </w:p>
        </w:tc>
        <w:tc>
          <w:tcPr>
            <w:tcW w:w="4617" w:type="dxa"/>
          </w:tcPr>
          <w:p w14:paraId="51EC0DFA" w14:textId="0867A0DC"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SomaticPr</w:t>
            </w:r>
            <w:proofErr w:type="spellEnd"/>
            <w:r>
              <w:rPr>
                <w:rFonts w:ascii="Helvetica Neue" w:hAnsi="Helvetica Neue"/>
                <w:color w:val="000000"/>
                <w:sz w:val="15"/>
                <w:szCs w:val="15"/>
              </w:rPr>
              <w:t xml:space="preserve"> CBCL DSM5 Scale (t-score)</w:t>
            </w:r>
          </w:p>
        </w:tc>
        <w:tc>
          <w:tcPr>
            <w:tcW w:w="2583" w:type="dxa"/>
          </w:tcPr>
          <w:p w14:paraId="67E1034A"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688E4A77"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3BB6AB5C" w14:textId="748A7FB7" w:rsidR="001C26D7" w:rsidRDefault="001C26D7" w:rsidP="001C26D7">
            <w:pPr>
              <w:rPr>
                <w:rFonts w:ascii="Helvetica Neue" w:hAnsi="Helvetica Neue"/>
                <w:color w:val="000000"/>
                <w:sz w:val="15"/>
                <w:szCs w:val="15"/>
              </w:rPr>
            </w:pPr>
            <w:r>
              <w:rPr>
                <w:rFonts w:ascii="Helvetica Neue" w:hAnsi="Helvetica Neue"/>
                <w:color w:val="000000"/>
                <w:sz w:val="15"/>
                <w:szCs w:val="15"/>
              </w:rPr>
              <w:lastRenderedPageBreak/>
              <w:t>cbcl_scr_dsm5_somaticpr_m</w:t>
            </w:r>
          </w:p>
        </w:tc>
        <w:tc>
          <w:tcPr>
            <w:tcW w:w="4617" w:type="dxa"/>
          </w:tcPr>
          <w:p w14:paraId="69D8C661" w14:textId="0A92D5EE"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SomaticPr</w:t>
            </w:r>
            <w:proofErr w:type="spellEnd"/>
            <w:r>
              <w:rPr>
                <w:rFonts w:ascii="Helvetica Neue" w:hAnsi="Helvetica Neue"/>
                <w:color w:val="000000"/>
                <w:sz w:val="15"/>
                <w:szCs w:val="15"/>
              </w:rPr>
              <w:t xml:space="preserve"> CBCL DSM5 Scale (missing values)</w:t>
            </w:r>
          </w:p>
        </w:tc>
        <w:tc>
          <w:tcPr>
            <w:tcW w:w="2583" w:type="dxa"/>
          </w:tcPr>
          <w:p w14:paraId="3C3F6EE6"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AA6E58A"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218B948" w14:textId="00528B7E"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cbcl_scr_dsm5_somaticpr_nm</w:t>
            </w:r>
          </w:p>
        </w:tc>
        <w:tc>
          <w:tcPr>
            <w:tcW w:w="4617" w:type="dxa"/>
          </w:tcPr>
          <w:p w14:paraId="6988F0AC" w14:textId="3E25C30F"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SomaticPr</w:t>
            </w:r>
            <w:proofErr w:type="spellEnd"/>
            <w:r>
              <w:rPr>
                <w:rFonts w:ascii="Helvetica Neue" w:hAnsi="Helvetica Neue"/>
                <w:color w:val="000000"/>
                <w:sz w:val="15"/>
                <w:szCs w:val="15"/>
              </w:rPr>
              <w:t xml:space="preserve"> CBCL DSM5 Scale (number of missing values)</w:t>
            </w:r>
          </w:p>
        </w:tc>
        <w:tc>
          <w:tcPr>
            <w:tcW w:w="2583" w:type="dxa"/>
          </w:tcPr>
          <w:p w14:paraId="4585D771"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34D176C"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89799F6" w14:textId="79BE058F"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cbcl_scr_dsm5_adhd_r</w:t>
            </w:r>
          </w:p>
        </w:tc>
        <w:tc>
          <w:tcPr>
            <w:tcW w:w="4617" w:type="dxa"/>
          </w:tcPr>
          <w:p w14:paraId="3AFA1F06" w14:textId="49B8E7BF"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ADHD CBCL DSM5 Scale (raw score)</w:t>
            </w:r>
          </w:p>
        </w:tc>
        <w:tc>
          <w:tcPr>
            <w:tcW w:w="2583" w:type="dxa"/>
          </w:tcPr>
          <w:p w14:paraId="28850CE9"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4D7419FA"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5D7EC5C" w14:textId="09E84646"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cbcl_scr_dsm5_adhd_t</w:t>
            </w:r>
          </w:p>
        </w:tc>
        <w:tc>
          <w:tcPr>
            <w:tcW w:w="4617" w:type="dxa"/>
          </w:tcPr>
          <w:p w14:paraId="37935812" w14:textId="559F674C"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ADHD CBCL DSM5 Scale (t-score)</w:t>
            </w:r>
          </w:p>
        </w:tc>
        <w:tc>
          <w:tcPr>
            <w:tcW w:w="2583" w:type="dxa"/>
          </w:tcPr>
          <w:p w14:paraId="2AA66B6E"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AF8CA1E"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0A796D6" w14:textId="2EDCAEF1"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cbcl_scr_dsm5_adhd_m</w:t>
            </w:r>
          </w:p>
        </w:tc>
        <w:tc>
          <w:tcPr>
            <w:tcW w:w="4617" w:type="dxa"/>
          </w:tcPr>
          <w:p w14:paraId="08523C2E" w14:textId="5F4AB170"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ADHD CBCL DSM5 Scale (missing values)</w:t>
            </w:r>
          </w:p>
        </w:tc>
        <w:tc>
          <w:tcPr>
            <w:tcW w:w="2583" w:type="dxa"/>
          </w:tcPr>
          <w:p w14:paraId="55DB592C"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0E55268"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CF28A32" w14:textId="63302047"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cbcl_scr_dsm5_adhd_nm</w:t>
            </w:r>
          </w:p>
        </w:tc>
        <w:tc>
          <w:tcPr>
            <w:tcW w:w="4617" w:type="dxa"/>
          </w:tcPr>
          <w:p w14:paraId="6FAC7A3A" w14:textId="4F8605EE"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ADHD CBCL DSM5 Scale (number of missing values)</w:t>
            </w:r>
          </w:p>
        </w:tc>
        <w:tc>
          <w:tcPr>
            <w:tcW w:w="2583" w:type="dxa"/>
          </w:tcPr>
          <w:p w14:paraId="46D9E9A6"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A7AFB68"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5D2FDA2D" w14:textId="48531DA2"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cbcl_scr_dsm5_opposit_r</w:t>
            </w:r>
          </w:p>
        </w:tc>
        <w:tc>
          <w:tcPr>
            <w:tcW w:w="4617" w:type="dxa"/>
          </w:tcPr>
          <w:p w14:paraId="0FD1C83E" w14:textId="639E590B"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Opposit</w:t>
            </w:r>
            <w:proofErr w:type="spellEnd"/>
            <w:r>
              <w:rPr>
                <w:rFonts w:ascii="Helvetica Neue" w:hAnsi="Helvetica Neue"/>
                <w:color w:val="000000"/>
                <w:sz w:val="15"/>
                <w:szCs w:val="15"/>
              </w:rPr>
              <w:t xml:space="preserve"> CBCL DSM5 Scale (raw score)</w:t>
            </w:r>
          </w:p>
        </w:tc>
        <w:tc>
          <w:tcPr>
            <w:tcW w:w="2583" w:type="dxa"/>
          </w:tcPr>
          <w:p w14:paraId="7DFBA878"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26F69C7"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9B7931E" w14:textId="37A4A186"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cbcl_scr_dsm5_opposit_t</w:t>
            </w:r>
          </w:p>
        </w:tc>
        <w:tc>
          <w:tcPr>
            <w:tcW w:w="4617" w:type="dxa"/>
          </w:tcPr>
          <w:p w14:paraId="1293DAB7" w14:textId="4CCAF62E"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Opposit</w:t>
            </w:r>
            <w:proofErr w:type="spellEnd"/>
            <w:r>
              <w:rPr>
                <w:rFonts w:ascii="Helvetica Neue" w:hAnsi="Helvetica Neue"/>
                <w:color w:val="000000"/>
                <w:sz w:val="15"/>
                <w:szCs w:val="15"/>
              </w:rPr>
              <w:t xml:space="preserve"> CBCL DSM5 Scale (t-score)</w:t>
            </w:r>
          </w:p>
        </w:tc>
        <w:tc>
          <w:tcPr>
            <w:tcW w:w="2583" w:type="dxa"/>
          </w:tcPr>
          <w:p w14:paraId="4D3A58D9"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1F6E9CE9"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ECFCC37" w14:textId="41D56B12"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cbcl_scr_dsm5_opposit_m</w:t>
            </w:r>
          </w:p>
        </w:tc>
        <w:tc>
          <w:tcPr>
            <w:tcW w:w="4617" w:type="dxa"/>
          </w:tcPr>
          <w:p w14:paraId="24DA2762" w14:textId="21530DDE"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Opposit</w:t>
            </w:r>
            <w:proofErr w:type="spellEnd"/>
            <w:r>
              <w:rPr>
                <w:rFonts w:ascii="Helvetica Neue" w:hAnsi="Helvetica Neue"/>
                <w:color w:val="000000"/>
                <w:sz w:val="15"/>
                <w:szCs w:val="15"/>
              </w:rPr>
              <w:t xml:space="preserve"> CBCL DSM5 Scale (missing values)</w:t>
            </w:r>
          </w:p>
        </w:tc>
        <w:tc>
          <w:tcPr>
            <w:tcW w:w="2583" w:type="dxa"/>
          </w:tcPr>
          <w:p w14:paraId="6025A66D"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5B0E92AB"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3E4FDFD" w14:textId="33795FC4"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cbcl_scr_dsm5_opposit_nm</w:t>
            </w:r>
          </w:p>
        </w:tc>
        <w:tc>
          <w:tcPr>
            <w:tcW w:w="4617" w:type="dxa"/>
          </w:tcPr>
          <w:p w14:paraId="02F0844B" w14:textId="0A47B83F"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proofErr w:type="spellStart"/>
            <w:r>
              <w:rPr>
                <w:rFonts w:ascii="Helvetica Neue" w:hAnsi="Helvetica Neue"/>
                <w:color w:val="000000"/>
                <w:sz w:val="15"/>
                <w:szCs w:val="15"/>
              </w:rPr>
              <w:t>Opposit</w:t>
            </w:r>
            <w:proofErr w:type="spellEnd"/>
            <w:r>
              <w:rPr>
                <w:rFonts w:ascii="Helvetica Neue" w:hAnsi="Helvetica Neue"/>
                <w:color w:val="000000"/>
                <w:sz w:val="15"/>
                <w:szCs w:val="15"/>
              </w:rPr>
              <w:t xml:space="preserve"> CBCL DSM5 Scale (number of missing values)</w:t>
            </w:r>
          </w:p>
        </w:tc>
        <w:tc>
          <w:tcPr>
            <w:tcW w:w="2583" w:type="dxa"/>
          </w:tcPr>
          <w:p w14:paraId="600FD942"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36B3CD20"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62EC1D7" w14:textId="525BADF4"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cbcl_scr_dsm5_conduct_r</w:t>
            </w:r>
          </w:p>
        </w:tc>
        <w:tc>
          <w:tcPr>
            <w:tcW w:w="4617" w:type="dxa"/>
          </w:tcPr>
          <w:p w14:paraId="1ACF1CF7" w14:textId="7C73FE02"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Conduct CBCL DSM5 Scale (raw score)</w:t>
            </w:r>
          </w:p>
        </w:tc>
        <w:tc>
          <w:tcPr>
            <w:tcW w:w="2583" w:type="dxa"/>
          </w:tcPr>
          <w:p w14:paraId="1696EAA1"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46FE3EBE"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87918CE" w14:textId="222D5BFC"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cbcl_scr_dsm5_conduct_t</w:t>
            </w:r>
          </w:p>
        </w:tc>
        <w:tc>
          <w:tcPr>
            <w:tcW w:w="4617" w:type="dxa"/>
          </w:tcPr>
          <w:p w14:paraId="58B997B6" w14:textId="08E48A9E"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Conduct CBCL DSM5 Scale (t-score)</w:t>
            </w:r>
          </w:p>
        </w:tc>
        <w:tc>
          <w:tcPr>
            <w:tcW w:w="2583" w:type="dxa"/>
          </w:tcPr>
          <w:p w14:paraId="62FE0B24"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41334D6"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6497A99C" w14:textId="412E8D11"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cbcl_scr_dsm5_conduct_m</w:t>
            </w:r>
          </w:p>
        </w:tc>
        <w:tc>
          <w:tcPr>
            <w:tcW w:w="4617" w:type="dxa"/>
          </w:tcPr>
          <w:p w14:paraId="2952BB89" w14:textId="42A6747D"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Conduct CBCL DSM5 Scale (missing values)</w:t>
            </w:r>
          </w:p>
        </w:tc>
        <w:tc>
          <w:tcPr>
            <w:tcW w:w="2583" w:type="dxa"/>
          </w:tcPr>
          <w:p w14:paraId="65F145E4"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529B971"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DEC5CE" w14:textId="31E699B2"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cbcl_scr_dsm5_conduct_nm</w:t>
            </w:r>
          </w:p>
        </w:tc>
        <w:tc>
          <w:tcPr>
            <w:tcW w:w="4617" w:type="dxa"/>
          </w:tcPr>
          <w:p w14:paraId="22575165" w14:textId="06CFB5E2"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Conduct CBCL DSM5 Scale (number of missing values)</w:t>
            </w:r>
          </w:p>
        </w:tc>
        <w:tc>
          <w:tcPr>
            <w:tcW w:w="2583" w:type="dxa"/>
          </w:tcPr>
          <w:p w14:paraId="0ADA5634"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6D808E05"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8B683F2" w14:textId="76A3174E"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cbcl_scr_07_sct_r</w:t>
            </w:r>
          </w:p>
        </w:tc>
        <w:tc>
          <w:tcPr>
            <w:tcW w:w="4617" w:type="dxa"/>
          </w:tcPr>
          <w:p w14:paraId="5CF07EE1" w14:textId="698143BD"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Sluggish Cognitive Tempo (SCT) CBCL Scale2007 Scale (raw score)</w:t>
            </w:r>
          </w:p>
        </w:tc>
        <w:tc>
          <w:tcPr>
            <w:tcW w:w="2583" w:type="dxa"/>
          </w:tcPr>
          <w:p w14:paraId="11405EC6"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61B7FF5E"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57819CD" w14:textId="69C1FCC6"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cbcl_scr_07_sct_t</w:t>
            </w:r>
          </w:p>
        </w:tc>
        <w:tc>
          <w:tcPr>
            <w:tcW w:w="4617" w:type="dxa"/>
          </w:tcPr>
          <w:p w14:paraId="2B829E9F" w14:textId="1F10A30C"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Sluggish Cognitive Tempo (SCT) CBCL Scale2007 Scale (t-score)</w:t>
            </w:r>
          </w:p>
        </w:tc>
        <w:tc>
          <w:tcPr>
            <w:tcW w:w="2583" w:type="dxa"/>
          </w:tcPr>
          <w:p w14:paraId="4D0C08BC"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43BC96D5"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7AB22D02" w14:textId="520B3848"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cbcl_scr_07_sct_m</w:t>
            </w:r>
          </w:p>
        </w:tc>
        <w:tc>
          <w:tcPr>
            <w:tcW w:w="4617" w:type="dxa"/>
          </w:tcPr>
          <w:p w14:paraId="2075A5C8" w14:textId="5C4BC0B9"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Sluggish Cognitive Tempo (SCT) CBCL Scale2007 Scale (missing values)</w:t>
            </w:r>
          </w:p>
        </w:tc>
        <w:tc>
          <w:tcPr>
            <w:tcW w:w="2583" w:type="dxa"/>
          </w:tcPr>
          <w:p w14:paraId="5C65AD77"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3607B0D4"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D045F2A" w14:textId="137B01C5"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cbcl_scr_07_sct_nm</w:t>
            </w:r>
          </w:p>
        </w:tc>
        <w:tc>
          <w:tcPr>
            <w:tcW w:w="4617" w:type="dxa"/>
          </w:tcPr>
          <w:p w14:paraId="4BC3822F" w14:textId="612D7057"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Sluggish Cognitive Tempo (SCT) CBCL Scale2007 Scale (number of missing values)</w:t>
            </w:r>
          </w:p>
        </w:tc>
        <w:tc>
          <w:tcPr>
            <w:tcW w:w="2583" w:type="dxa"/>
          </w:tcPr>
          <w:p w14:paraId="26661A32"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740F968A"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47BF489" w14:textId="70FF8D59"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cbcl_scr_07_ocd_r</w:t>
            </w:r>
          </w:p>
        </w:tc>
        <w:tc>
          <w:tcPr>
            <w:tcW w:w="4617" w:type="dxa"/>
          </w:tcPr>
          <w:p w14:paraId="2260EEDF" w14:textId="273BB277"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Obsessive-Compulsive Problems (OCD) CBCL Scale2007 Scale (raw score)</w:t>
            </w:r>
          </w:p>
        </w:tc>
        <w:tc>
          <w:tcPr>
            <w:tcW w:w="2583" w:type="dxa"/>
          </w:tcPr>
          <w:p w14:paraId="7BB89A97"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6C77B3D0"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ABA1798" w14:textId="16DE84AC"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cbcl_scr_07_ocd_t</w:t>
            </w:r>
          </w:p>
        </w:tc>
        <w:tc>
          <w:tcPr>
            <w:tcW w:w="4617" w:type="dxa"/>
          </w:tcPr>
          <w:p w14:paraId="30280C65" w14:textId="383A588C"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Obsessive-Compulsive Problems (OCD) CBCL Scale2007 Scale (t-score)</w:t>
            </w:r>
          </w:p>
        </w:tc>
        <w:tc>
          <w:tcPr>
            <w:tcW w:w="2583" w:type="dxa"/>
          </w:tcPr>
          <w:p w14:paraId="0B7040EE"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F5E6FB7"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13FD7763" w14:textId="71947F31"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cbcl_scr_07_ocd_m</w:t>
            </w:r>
          </w:p>
        </w:tc>
        <w:tc>
          <w:tcPr>
            <w:tcW w:w="4617" w:type="dxa"/>
          </w:tcPr>
          <w:p w14:paraId="7DD9BCDF" w14:textId="3163BA1E"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Obsessive-Compulsive Problems (OCD) CBCL Scale2007 Scale (missing values)</w:t>
            </w:r>
          </w:p>
        </w:tc>
        <w:tc>
          <w:tcPr>
            <w:tcW w:w="2583" w:type="dxa"/>
          </w:tcPr>
          <w:p w14:paraId="252FA1C9"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7052A284"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7D90F0C" w14:textId="68E06A4B"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cbcl_scr_07_ocd_nm</w:t>
            </w:r>
          </w:p>
        </w:tc>
        <w:tc>
          <w:tcPr>
            <w:tcW w:w="4617" w:type="dxa"/>
          </w:tcPr>
          <w:p w14:paraId="5D23336C" w14:textId="59E7E0C5"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Obsessive-Compulsive Problems (OCD) CBCL Scale2007 Scale (number of missing values)</w:t>
            </w:r>
          </w:p>
        </w:tc>
        <w:tc>
          <w:tcPr>
            <w:tcW w:w="2583" w:type="dxa"/>
          </w:tcPr>
          <w:p w14:paraId="2A789E03"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2B341712"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01445116" w14:textId="045AA3E1"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cbcl_scr_07_stress_r</w:t>
            </w:r>
          </w:p>
        </w:tc>
        <w:tc>
          <w:tcPr>
            <w:tcW w:w="4617" w:type="dxa"/>
          </w:tcPr>
          <w:p w14:paraId="34E7771C" w14:textId="2FA6D789"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Stress CBCL Scale2007 Scale (raw score)</w:t>
            </w:r>
          </w:p>
        </w:tc>
        <w:tc>
          <w:tcPr>
            <w:tcW w:w="2583" w:type="dxa"/>
          </w:tcPr>
          <w:p w14:paraId="2ED136E7"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0E254E94"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7D9D914" w14:textId="244DA00B"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cbcl_scr_07_stress_t</w:t>
            </w:r>
          </w:p>
        </w:tc>
        <w:tc>
          <w:tcPr>
            <w:tcW w:w="4617" w:type="dxa"/>
          </w:tcPr>
          <w:p w14:paraId="1B699468" w14:textId="2EA760D0"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Stress CBCL Scale2007 Scale (t-score)</w:t>
            </w:r>
          </w:p>
        </w:tc>
        <w:tc>
          <w:tcPr>
            <w:tcW w:w="2583" w:type="dxa"/>
          </w:tcPr>
          <w:p w14:paraId="3C6F1FD7"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A4EB8FF"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45D483FA" w14:textId="51018D67"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cbcl_scr_07_stress_m</w:t>
            </w:r>
          </w:p>
        </w:tc>
        <w:tc>
          <w:tcPr>
            <w:tcW w:w="4617" w:type="dxa"/>
          </w:tcPr>
          <w:p w14:paraId="04D7F9DF" w14:textId="6639CE52"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Stress CBCL Scale2007 Scale (missing values)</w:t>
            </w:r>
          </w:p>
        </w:tc>
        <w:tc>
          <w:tcPr>
            <w:tcW w:w="2583" w:type="dxa"/>
          </w:tcPr>
          <w:p w14:paraId="6C9990A3"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r w:rsidR="001C26D7" w:rsidRPr="00A96F9B" w14:paraId="1ABFC198" w14:textId="77777777" w:rsidTr="001C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CA15D48" w14:textId="439A863A"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cbcl_scr_07_stress_nm</w:t>
            </w:r>
          </w:p>
        </w:tc>
        <w:tc>
          <w:tcPr>
            <w:tcW w:w="4617" w:type="dxa"/>
          </w:tcPr>
          <w:p w14:paraId="05847996" w14:textId="52AD19EC" w:rsidR="001C26D7" w:rsidRDefault="001C26D7" w:rsidP="001C26D7">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Stress CBCL Scale2007 Scale (number of missing values)</w:t>
            </w:r>
          </w:p>
        </w:tc>
        <w:tc>
          <w:tcPr>
            <w:tcW w:w="2583" w:type="dxa"/>
          </w:tcPr>
          <w:p w14:paraId="46392EA8" w14:textId="77777777" w:rsidR="001C26D7" w:rsidRPr="00A96F9B" w:rsidRDefault="001C26D7" w:rsidP="001C26D7">
            <w:pPr>
              <w:cnfStyle w:val="000000100000" w:firstRow="0" w:lastRow="0" w:firstColumn="0" w:lastColumn="0" w:oddVBand="0" w:evenVBand="0" w:oddHBand="1" w:evenHBand="0" w:firstRowFirstColumn="0" w:firstRowLastColumn="0" w:lastRowFirstColumn="0" w:lastRowLastColumn="0"/>
            </w:pPr>
          </w:p>
        </w:tc>
      </w:tr>
      <w:tr w:rsidR="001C26D7" w:rsidRPr="00A96F9B" w14:paraId="564F0ADA" w14:textId="77777777" w:rsidTr="001C26D7">
        <w:tc>
          <w:tcPr>
            <w:cnfStyle w:val="001000000000" w:firstRow="0" w:lastRow="0" w:firstColumn="1" w:lastColumn="0" w:oddVBand="0" w:evenVBand="0" w:oddHBand="0" w:evenHBand="0" w:firstRowFirstColumn="0" w:firstRowLastColumn="0" w:lastRowFirstColumn="0" w:lastRowLastColumn="0"/>
            <w:tcW w:w="2250" w:type="dxa"/>
          </w:tcPr>
          <w:p w14:paraId="30D03A01" w14:textId="1A1C48CC" w:rsidR="001C26D7" w:rsidRDefault="001C26D7" w:rsidP="001C26D7">
            <w:pPr>
              <w:rPr>
                <w:rFonts w:ascii="Helvetica Neue" w:hAnsi="Helvetica Neue"/>
                <w:color w:val="000000"/>
                <w:sz w:val="15"/>
                <w:szCs w:val="15"/>
              </w:rPr>
            </w:pPr>
            <w:r>
              <w:rPr>
                <w:rFonts w:ascii="Helvetica Neue" w:hAnsi="Helvetica Neue"/>
                <w:color w:val="000000"/>
                <w:sz w:val="15"/>
                <w:szCs w:val="15"/>
              </w:rPr>
              <w:t>cbcl_scr_07_stress_nm_2</w:t>
            </w:r>
          </w:p>
        </w:tc>
        <w:tc>
          <w:tcPr>
            <w:tcW w:w="4617" w:type="dxa"/>
          </w:tcPr>
          <w:p w14:paraId="3F4E0A8F" w14:textId="55C84F6B" w:rsidR="001C26D7" w:rsidRDefault="001C26D7" w:rsidP="001C26D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t>Stress CBCL Scale2007 Scale (number of missing values)</w:t>
            </w:r>
          </w:p>
        </w:tc>
        <w:tc>
          <w:tcPr>
            <w:tcW w:w="2583" w:type="dxa"/>
          </w:tcPr>
          <w:p w14:paraId="2FF7F3C1" w14:textId="77777777" w:rsidR="001C26D7" w:rsidRPr="00A96F9B" w:rsidRDefault="001C26D7" w:rsidP="001C26D7">
            <w:pPr>
              <w:cnfStyle w:val="000000000000" w:firstRow="0" w:lastRow="0" w:firstColumn="0" w:lastColumn="0" w:oddVBand="0" w:evenVBand="0" w:oddHBand="0" w:evenHBand="0" w:firstRowFirstColumn="0" w:firstRowLastColumn="0" w:lastRowFirstColumn="0" w:lastRowLastColumn="0"/>
            </w:pPr>
          </w:p>
        </w:tc>
      </w:tr>
    </w:tbl>
    <w:p w14:paraId="7767B31A" w14:textId="77777777" w:rsidR="001C26D7" w:rsidRPr="009E66A2" w:rsidRDefault="001C26D7" w:rsidP="002B7C6E">
      <w:pPr>
        <w:rPr>
          <w:lang w:val="en-US"/>
        </w:rPr>
      </w:pPr>
    </w:p>
    <w:p w14:paraId="628432B6" w14:textId="6CA960B1" w:rsidR="00D016CB" w:rsidRDefault="0061475C" w:rsidP="008A68C5">
      <w:pPr>
        <w:pStyle w:val="Heading1"/>
        <w:rPr>
          <w:lang w:val="en-US"/>
        </w:rPr>
      </w:pPr>
      <w:bookmarkStart w:id="9" w:name="_Toc192422433"/>
      <w:r>
        <w:rPr>
          <w:lang w:val="en-US"/>
        </w:rPr>
        <w:t>Youth Surveys</w:t>
      </w:r>
      <w:bookmarkEnd w:id="9"/>
    </w:p>
    <w:p w14:paraId="2456015C" w14:textId="77777777" w:rsidR="008A68C5" w:rsidRPr="008A68C5" w:rsidRDefault="008A68C5" w:rsidP="00D016CB">
      <w:pPr>
        <w:rPr>
          <w:lang w:val="en-US"/>
        </w:rPr>
      </w:pPr>
    </w:p>
    <w:p w14:paraId="184AA8AB" w14:textId="35121E61" w:rsidR="0061475C" w:rsidRDefault="00676384" w:rsidP="0061475C">
      <w:pPr>
        <w:pStyle w:val="Heading2"/>
        <w:rPr>
          <w:lang w:val="en-US"/>
        </w:rPr>
      </w:pPr>
      <w:bookmarkStart w:id="10" w:name="_Toc192422434"/>
      <w:r>
        <w:rPr>
          <w:lang w:val="en-US"/>
        </w:rPr>
        <w:t>KSADS – Symptoms and Diagnoses (</w:t>
      </w:r>
      <w:r w:rsidR="0061475C">
        <w:rPr>
          <w:lang w:val="en-US"/>
        </w:rPr>
        <w:t>mh_y_ksads_ss</w:t>
      </w:r>
      <w:r>
        <w:rPr>
          <w:lang w:val="en-US"/>
        </w:rPr>
        <w:t>)</w:t>
      </w:r>
      <w:bookmarkEnd w:id="10"/>
    </w:p>
    <w:p w14:paraId="554E9830" w14:textId="77777777" w:rsidR="0061475C" w:rsidRPr="0061475C" w:rsidRDefault="0061475C" w:rsidP="0061475C">
      <w:pPr>
        <w:rPr>
          <w:b/>
          <w:bCs/>
          <w:lang w:val="en-US"/>
        </w:rPr>
      </w:pPr>
      <w:r w:rsidRPr="0061475C">
        <w:rPr>
          <w:b/>
          <w:bCs/>
          <w:lang w:val="en-US"/>
        </w:rPr>
        <w:t>KSADS - Symptoms &amp; Diagnoses</w:t>
      </w:r>
    </w:p>
    <w:p w14:paraId="5364D2AC" w14:textId="77777777" w:rsidR="0061475C" w:rsidRPr="0061475C" w:rsidRDefault="0061475C" w:rsidP="0061475C">
      <w:pPr>
        <w:rPr>
          <w:lang w:val="en-US"/>
        </w:rPr>
      </w:pPr>
      <w:r w:rsidRPr="0061475C">
        <w:rPr>
          <w:b/>
          <w:bCs/>
          <w:lang w:val="en-US"/>
        </w:rPr>
        <w:t>Measure Description:</w:t>
      </w:r>
      <w:r w:rsidRPr="0061475C">
        <w:rPr>
          <w:lang w:val="en-US"/>
        </w:rPr>
        <w:t> DSM-V based symptoms and diagnoses based on the responses to individual questions.</w:t>
      </w:r>
    </w:p>
    <w:p w14:paraId="5DF2EFDE" w14:textId="77777777" w:rsidR="0061475C" w:rsidRPr="0061475C" w:rsidRDefault="0061475C" w:rsidP="0061475C">
      <w:pPr>
        <w:rPr>
          <w:lang w:val="en-US"/>
        </w:rPr>
      </w:pPr>
      <w:r w:rsidRPr="0061475C">
        <w:rPr>
          <w:b/>
          <w:bCs/>
          <w:lang w:val="en-US"/>
        </w:rPr>
        <w:t>ABCD Subdomain:</w:t>
      </w:r>
      <w:r w:rsidRPr="0061475C">
        <w:rPr>
          <w:lang w:val="en-US"/>
        </w:rPr>
        <w:t> Broad Psychopathology</w:t>
      </w:r>
    </w:p>
    <w:p w14:paraId="4BE8FA41" w14:textId="77777777" w:rsidR="0061475C" w:rsidRPr="0061475C" w:rsidRDefault="0061475C" w:rsidP="0061475C">
      <w:pPr>
        <w:rPr>
          <w:lang w:val="en-US"/>
        </w:rPr>
      </w:pPr>
      <w:r w:rsidRPr="0061475C">
        <w:rPr>
          <w:b/>
          <w:bCs/>
          <w:lang w:val="en-US"/>
        </w:rPr>
        <w:t>Measurement Waves Administered:</w:t>
      </w:r>
      <w:r w:rsidRPr="0061475C">
        <w:rPr>
          <w:lang w:val="en-US"/>
        </w:rPr>
        <w:t> Annually since Baseline</w:t>
      </w:r>
    </w:p>
    <w:p w14:paraId="43D56AF3" w14:textId="77777777" w:rsidR="0061475C" w:rsidRPr="0061475C" w:rsidRDefault="0061475C" w:rsidP="0061475C">
      <w:pPr>
        <w:rPr>
          <w:lang w:val="en-US"/>
        </w:rPr>
      </w:pPr>
      <w:r w:rsidRPr="0061475C">
        <w:rPr>
          <w:b/>
          <w:bCs/>
          <w:lang w:val="en-US"/>
        </w:rPr>
        <w:t>Modifications since initial administration:</w:t>
      </w:r>
      <w:r w:rsidRPr="0061475C">
        <w:rPr>
          <w:lang w:val="en-US"/>
        </w:rPr>
        <w:t> The KSADS 2.0 was administered beginning in the 3-year follow-up.</w:t>
      </w:r>
    </w:p>
    <w:p w14:paraId="7E6E0651" w14:textId="075EE464" w:rsidR="00BB0DB1" w:rsidRDefault="0061475C" w:rsidP="0061475C">
      <w:pPr>
        <w:rPr>
          <w:lang w:val="en-US"/>
        </w:rPr>
      </w:pPr>
      <w:r w:rsidRPr="0061475C">
        <w:rPr>
          <w:b/>
          <w:bCs/>
          <w:lang w:val="en-US"/>
        </w:rPr>
        <w:t>Notes and special considerations:</w:t>
      </w:r>
      <w:r w:rsidRPr="0061475C">
        <w:rPr>
          <w:lang w:val="en-US"/>
        </w:rPr>
        <w:t> None</w:t>
      </w:r>
    </w:p>
    <w:p w14:paraId="5E9D26FD" w14:textId="77777777" w:rsidR="00BB0DB1" w:rsidRDefault="00BB0DB1" w:rsidP="0061475C">
      <w:pPr>
        <w:rPr>
          <w:b/>
          <w:bCs/>
          <w:lang w:val="en-US"/>
        </w:rPr>
      </w:pPr>
      <w:r w:rsidRPr="00BB0DB1">
        <w:rPr>
          <w:b/>
          <w:bCs/>
          <w:lang w:val="en-US"/>
        </w:rPr>
        <w:t xml:space="preserve">Relevant columns: </w:t>
      </w:r>
    </w:p>
    <w:p w14:paraId="2F61B463" w14:textId="122D793D" w:rsidR="00BB0DB1" w:rsidRDefault="00BB0DB1" w:rsidP="0061475C">
      <w:pPr>
        <w:rPr>
          <w:lang w:val="en-US"/>
        </w:rPr>
      </w:pPr>
      <w:proofErr w:type="spellStart"/>
      <w:r w:rsidRPr="00BB0DB1">
        <w:rPr>
          <w:lang w:val="en-US"/>
        </w:rPr>
        <w:t>Ksads</w:t>
      </w:r>
      <w:proofErr w:type="spellEnd"/>
      <w:r w:rsidRPr="00BB0DB1">
        <w:rPr>
          <w:lang w:val="en-US"/>
        </w:rPr>
        <w:t xml:space="preserve"> 1:</w:t>
      </w:r>
      <w:r>
        <w:rPr>
          <w:b/>
          <w:bCs/>
          <w:lang w:val="en-US"/>
        </w:rPr>
        <w:t xml:space="preserve"> </w:t>
      </w:r>
      <w:r>
        <w:rPr>
          <w:lang w:val="en-US"/>
        </w:rPr>
        <w:t xml:space="preserve">ksads_10_869_t, ksads_10_870_t, ksads_10_913_t, ksads10_914_t </w:t>
      </w:r>
    </w:p>
    <w:p w14:paraId="279CDCBD" w14:textId="5069FC9D" w:rsidR="00BB0DB1" w:rsidRDefault="00BB0DB1" w:rsidP="0061475C">
      <w:pPr>
        <w:rPr>
          <w:lang w:val="en-US"/>
        </w:rPr>
      </w:pPr>
      <w:proofErr w:type="spellStart"/>
      <w:r>
        <w:rPr>
          <w:lang w:val="en-US"/>
        </w:rPr>
        <w:t>Ksads</w:t>
      </w:r>
      <w:proofErr w:type="spellEnd"/>
      <w:r>
        <w:rPr>
          <w:lang w:val="en-US"/>
        </w:rPr>
        <w:t xml:space="preserve"> 2: ksads2_10_827_t, ksads2_10_828_t, ksads2_10_873_t, ksads2_10_874_t</w:t>
      </w:r>
    </w:p>
    <w:tbl>
      <w:tblPr>
        <w:tblStyle w:val="ListTable7Colorful-Accent4"/>
        <w:tblW w:w="9450" w:type="dxa"/>
        <w:tblLook w:val="04A0" w:firstRow="1" w:lastRow="0" w:firstColumn="1" w:lastColumn="0" w:noHBand="0" w:noVBand="1"/>
      </w:tblPr>
      <w:tblGrid>
        <w:gridCol w:w="1857"/>
        <w:gridCol w:w="4907"/>
        <w:gridCol w:w="2686"/>
      </w:tblGrid>
      <w:tr w:rsidR="00BB0DB1" w:rsidRPr="00A96F9B" w14:paraId="1651374D" w14:textId="77777777" w:rsidTr="004E3A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57" w:type="dxa"/>
          </w:tcPr>
          <w:p w14:paraId="25A9C7D3" w14:textId="77777777" w:rsidR="00BB0DB1" w:rsidRPr="00A96F9B" w:rsidRDefault="00BB0DB1" w:rsidP="00CD1AB3">
            <w:r w:rsidRPr="00A96F9B">
              <w:t>Variable name</w:t>
            </w:r>
          </w:p>
        </w:tc>
        <w:tc>
          <w:tcPr>
            <w:tcW w:w="4907" w:type="dxa"/>
          </w:tcPr>
          <w:p w14:paraId="7D63BDB8" w14:textId="77777777" w:rsidR="00BB0DB1" w:rsidRPr="00A96F9B" w:rsidRDefault="00BB0DB1" w:rsidP="00CD1AB3">
            <w:pPr>
              <w:cnfStyle w:val="100000000000" w:firstRow="1" w:lastRow="0" w:firstColumn="0" w:lastColumn="0" w:oddVBand="0" w:evenVBand="0" w:oddHBand="0" w:evenHBand="0" w:firstRowFirstColumn="0" w:firstRowLastColumn="0" w:lastRowFirstColumn="0" w:lastRowLastColumn="0"/>
            </w:pPr>
            <w:r w:rsidRPr="00A96F9B">
              <w:t>Description</w:t>
            </w:r>
          </w:p>
        </w:tc>
        <w:tc>
          <w:tcPr>
            <w:tcW w:w="2686" w:type="dxa"/>
          </w:tcPr>
          <w:p w14:paraId="76723466" w14:textId="77777777" w:rsidR="00BB0DB1" w:rsidRPr="00A96F9B" w:rsidRDefault="00BB0DB1" w:rsidP="00CD1AB3">
            <w:pPr>
              <w:cnfStyle w:val="100000000000" w:firstRow="1" w:lastRow="0" w:firstColumn="0" w:lastColumn="0" w:oddVBand="0" w:evenVBand="0" w:oddHBand="0" w:evenHBand="0" w:firstRowFirstColumn="0" w:firstRowLastColumn="0" w:lastRowFirstColumn="0" w:lastRowLastColumn="0"/>
            </w:pPr>
            <w:r w:rsidRPr="00A96F9B">
              <w:t>Notes</w:t>
            </w:r>
          </w:p>
        </w:tc>
      </w:tr>
      <w:tr w:rsidR="00BB0DB1" w:rsidRPr="00A96F9B" w14:paraId="768CDB3A" w14:textId="77777777" w:rsidTr="004E3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44C33D65" w14:textId="77777777" w:rsidR="00BB0DB1" w:rsidRPr="00920533" w:rsidRDefault="00BB0DB1" w:rsidP="00CD1AB3">
            <w:proofErr w:type="spellStart"/>
            <w:r w:rsidRPr="00920533">
              <w:rPr>
                <w:lang w:val="en-US"/>
              </w:rPr>
              <w:t>src_subject_id</w:t>
            </w:r>
            <w:proofErr w:type="spellEnd"/>
          </w:p>
        </w:tc>
        <w:tc>
          <w:tcPr>
            <w:tcW w:w="4907" w:type="dxa"/>
          </w:tcPr>
          <w:p w14:paraId="11171CEB" w14:textId="77777777" w:rsidR="00BB0DB1" w:rsidRPr="00A96F9B" w:rsidRDefault="00BB0DB1" w:rsidP="00CD1AB3">
            <w:pPr>
              <w:cnfStyle w:val="000000100000" w:firstRow="0" w:lastRow="0" w:firstColumn="0" w:lastColumn="0" w:oddVBand="0" w:evenVBand="0" w:oddHBand="1" w:evenHBand="0" w:firstRowFirstColumn="0" w:firstRowLastColumn="0" w:lastRowFirstColumn="0" w:lastRowLastColumn="0"/>
            </w:pPr>
            <w:r w:rsidRPr="00A96F9B">
              <w:t>Subject identifier</w:t>
            </w:r>
          </w:p>
        </w:tc>
        <w:tc>
          <w:tcPr>
            <w:tcW w:w="2686" w:type="dxa"/>
          </w:tcPr>
          <w:p w14:paraId="7F8115EC" w14:textId="3BFB1F7D" w:rsidR="00BB0DB1" w:rsidRDefault="00F141B9" w:rsidP="00CD1AB3">
            <w:pPr>
              <w:cnfStyle w:val="000000100000" w:firstRow="0" w:lastRow="0" w:firstColumn="0" w:lastColumn="0" w:oddVBand="0" w:evenVBand="0" w:oddHBand="1" w:evenHBand="0" w:firstRowFirstColumn="0" w:firstRowLastColumn="0" w:lastRowFirstColumn="0" w:lastRowLastColumn="0"/>
            </w:pPr>
            <w:r w:rsidRPr="00A96F9B">
              <w:t>U</w:t>
            </w:r>
            <w:r w:rsidR="00BB0DB1" w:rsidRPr="00A96F9B">
              <w:t>nique</w:t>
            </w:r>
          </w:p>
          <w:p w14:paraId="3EBD12F3" w14:textId="4D69A19B" w:rsidR="00F141B9" w:rsidRPr="00A96F9B" w:rsidRDefault="00F141B9" w:rsidP="00CD1AB3">
            <w:pPr>
              <w:cnfStyle w:val="000000100000" w:firstRow="0" w:lastRow="0" w:firstColumn="0" w:lastColumn="0" w:oddVBand="0" w:evenVBand="0" w:oddHBand="1" w:evenHBand="0" w:firstRowFirstColumn="0" w:firstRowLastColumn="0" w:lastRowFirstColumn="0" w:lastRowLastColumn="0"/>
            </w:pPr>
            <w:r w:rsidRPr="00F141B9">
              <w:t xml:space="preserve">Number of unique </w:t>
            </w:r>
            <w:proofErr w:type="spellStart"/>
            <w:r w:rsidRPr="00F141B9">
              <w:t>src_subject_id</w:t>
            </w:r>
            <w:proofErr w:type="spellEnd"/>
            <w:r w:rsidRPr="00F141B9">
              <w:t>: 11864</w:t>
            </w:r>
          </w:p>
        </w:tc>
      </w:tr>
      <w:tr w:rsidR="00BB0DB1" w:rsidRPr="00A96F9B" w14:paraId="29304AA8" w14:textId="77777777" w:rsidTr="004E3A5E">
        <w:tc>
          <w:tcPr>
            <w:cnfStyle w:val="001000000000" w:firstRow="0" w:lastRow="0" w:firstColumn="1" w:lastColumn="0" w:oddVBand="0" w:evenVBand="0" w:oddHBand="0" w:evenHBand="0" w:firstRowFirstColumn="0" w:firstRowLastColumn="0" w:lastRowFirstColumn="0" w:lastRowLastColumn="0"/>
            <w:tcW w:w="1857" w:type="dxa"/>
          </w:tcPr>
          <w:p w14:paraId="14C32FF1" w14:textId="77777777" w:rsidR="00BB0DB1" w:rsidRPr="00920533" w:rsidRDefault="00BB0DB1" w:rsidP="00CD1AB3">
            <w:r w:rsidRPr="00920533">
              <w:t>E</w:t>
            </w:r>
            <w:proofErr w:type="spellStart"/>
            <w:r w:rsidRPr="00920533">
              <w:rPr>
                <w:lang w:val="en-US"/>
              </w:rPr>
              <w:t>ventname</w:t>
            </w:r>
            <w:proofErr w:type="spellEnd"/>
          </w:p>
        </w:tc>
        <w:tc>
          <w:tcPr>
            <w:tcW w:w="4907" w:type="dxa"/>
          </w:tcPr>
          <w:p w14:paraId="1F12EB5F" w14:textId="77777777" w:rsidR="00BB0DB1" w:rsidRPr="00A96F9B" w:rsidRDefault="00BB0DB1" w:rsidP="00CD1AB3">
            <w:pPr>
              <w:cnfStyle w:val="000000000000" w:firstRow="0" w:lastRow="0" w:firstColumn="0" w:lastColumn="0" w:oddVBand="0" w:evenVBand="0" w:oddHBand="0" w:evenHBand="0" w:firstRowFirstColumn="0" w:firstRowLastColumn="0" w:lastRowFirstColumn="0" w:lastRowLastColumn="0"/>
            </w:pPr>
            <w:r w:rsidRPr="00A96F9B">
              <w:t>Event identifier</w:t>
            </w:r>
          </w:p>
        </w:tc>
        <w:tc>
          <w:tcPr>
            <w:tcW w:w="2686" w:type="dxa"/>
          </w:tcPr>
          <w:p w14:paraId="1AE65AA4" w14:textId="77777777" w:rsidR="00F141B9" w:rsidRDefault="00F141B9" w:rsidP="00F141B9">
            <w:pPr>
              <w:cnfStyle w:val="000000000000" w:firstRow="0" w:lastRow="0" w:firstColumn="0" w:lastColumn="0" w:oddVBand="0" w:evenVBand="0" w:oddHBand="0" w:evenHBand="0" w:firstRowFirstColumn="0" w:firstRowLastColumn="0" w:lastRowFirstColumn="0" w:lastRowLastColumn="0"/>
            </w:pPr>
            <w:r>
              <w:t>"</w:t>
            </w:r>
            <w:proofErr w:type="gramStart"/>
            <w:r>
              <w:t>baseline</w:t>
            </w:r>
            <w:proofErr w:type="gramEnd"/>
            <w:r>
              <w:t>_year_1_arm_1"    "1_year_follow_up_y_arm_1" "2_year_follow_up_y_arm_1"</w:t>
            </w:r>
          </w:p>
          <w:p w14:paraId="33DC658B" w14:textId="59B6AE9D" w:rsidR="00BB0DB1" w:rsidRPr="00A96F9B" w:rsidRDefault="00F141B9" w:rsidP="00F141B9">
            <w:pPr>
              <w:cnfStyle w:val="000000000000" w:firstRow="0" w:lastRow="0" w:firstColumn="0" w:lastColumn="0" w:oddVBand="0" w:evenVBand="0" w:oddHBand="0" w:evenHBand="0" w:firstRowFirstColumn="0" w:firstRowLastColumn="0" w:lastRowFirstColumn="0" w:lastRowLastColumn="0"/>
            </w:pPr>
            <w:r>
              <w:t>"3_year_follow_up_y_arm_1" "4_year_follow_up_y_arm_1"</w:t>
            </w:r>
          </w:p>
        </w:tc>
      </w:tr>
    </w:tbl>
    <w:p w14:paraId="7C38BC68" w14:textId="77777777" w:rsidR="00920533" w:rsidRPr="0061475C" w:rsidRDefault="00920533" w:rsidP="0061475C">
      <w:pPr>
        <w:rPr>
          <w:lang w:val="en-US"/>
        </w:rPr>
      </w:pPr>
    </w:p>
    <w:p w14:paraId="6EEA8D8D" w14:textId="338ADD8A" w:rsidR="00FF7758" w:rsidRDefault="008B4AF1" w:rsidP="0061475C">
      <w:pPr>
        <w:pStyle w:val="Heading2"/>
        <w:rPr>
          <w:lang w:val="en-US"/>
        </w:rPr>
      </w:pPr>
      <w:bookmarkStart w:id="11" w:name="_Toc192422435"/>
      <w:r>
        <w:rPr>
          <w:lang w:val="en-US"/>
        </w:rPr>
        <w:t>Breif Problem Monitor (ASEBA)</w:t>
      </w:r>
      <w:bookmarkEnd w:id="11"/>
    </w:p>
    <w:p w14:paraId="10943D8A" w14:textId="77777777" w:rsidR="008B4AF1" w:rsidRPr="008B4AF1" w:rsidRDefault="008B4AF1" w:rsidP="008B4AF1">
      <w:r w:rsidRPr="008B4AF1">
        <w:rPr>
          <w:b/>
          <w:bCs/>
        </w:rPr>
        <w:t>Release 5.0 Data Table</w:t>
      </w:r>
      <w:r w:rsidRPr="008B4AF1">
        <w:t>: </w:t>
      </w:r>
      <w:proofErr w:type="spellStart"/>
      <w:r w:rsidRPr="008B4AF1">
        <w:t>mh_y_bpm</w:t>
      </w:r>
      <w:proofErr w:type="spellEnd"/>
    </w:p>
    <w:p w14:paraId="220986CA" w14:textId="77777777" w:rsidR="008B4AF1" w:rsidRPr="008B4AF1" w:rsidRDefault="008B4AF1" w:rsidP="008B4AF1">
      <w:r w:rsidRPr="008B4AF1">
        <w:t xml:space="preserve">Measure Description: Normed multi-informant monitoring of children’s functioning. This is the youth self-report. The BPM’s Internalizing (INT), Attention Problems (ATT), Externalizing (EXT), and Total Problems (TOT) scales comprise items from the ASEBA Youth Self-Report (YSR). The items, scales, and norms are based on </w:t>
      </w:r>
      <w:r w:rsidRPr="008B4AF1">
        <w:lastRenderedPageBreak/>
        <w:t>decades of research and practical experience, as summarized in the BPM Manual (Achenbach, McConaughy, Ivanova, &amp; Rescorla, 2017).</w:t>
      </w:r>
    </w:p>
    <w:p w14:paraId="6284BAF0" w14:textId="77777777" w:rsidR="008B4AF1" w:rsidRPr="008B4AF1" w:rsidRDefault="008B4AF1" w:rsidP="008B4AF1">
      <w:r w:rsidRPr="008B4AF1">
        <w:rPr>
          <w:b/>
          <w:bCs/>
        </w:rPr>
        <w:t>ABCD Subdomain:</w:t>
      </w:r>
      <w:r w:rsidRPr="008B4AF1">
        <w:t> Broad Psychopathology</w:t>
      </w:r>
    </w:p>
    <w:p w14:paraId="190474F0" w14:textId="77777777" w:rsidR="008B4AF1" w:rsidRPr="008B4AF1" w:rsidRDefault="008B4AF1" w:rsidP="008B4AF1">
      <w:r w:rsidRPr="008B4AF1">
        <w:rPr>
          <w:b/>
          <w:bCs/>
        </w:rPr>
        <w:t>Number of Variables:</w:t>
      </w:r>
      <w:r w:rsidRPr="008B4AF1">
        <w:t> 48</w:t>
      </w:r>
    </w:p>
    <w:p w14:paraId="5B06D64E" w14:textId="77777777" w:rsidR="008B4AF1" w:rsidRPr="008B4AF1" w:rsidRDefault="008B4AF1" w:rsidP="008B4AF1">
      <w:r w:rsidRPr="008B4AF1">
        <w:rPr>
          <w:b/>
          <w:bCs/>
        </w:rPr>
        <w:t>Summary Score(s):</w:t>
      </w:r>
      <w:r w:rsidRPr="008B4AF1">
        <w:t> Yes</w:t>
      </w:r>
    </w:p>
    <w:p w14:paraId="3058543D" w14:textId="77777777" w:rsidR="008B4AF1" w:rsidRPr="008B4AF1" w:rsidRDefault="008B4AF1" w:rsidP="008B4AF1">
      <w:r w:rsidRPr="008B4AF1">
        <w:rPr>
          <w:b/>
          <w:bCs/>
        </w:rPr>
        <w:t>Measurement Waves Administered:</w:t>
      </w:r>
      <w:r w:rsidRPr="008B4AF1">
        <w:t> Annually since the 1-year follow-up</w:t>
      </w:r>
    </w:p>
    <w:p w14:paraId="47A48333" w14:textId="77777777" w:rsidR="008B4AF1" w:rsidRPr="008B4AF1" w:rsidRDefault="008B4AF1" w:rsidP="008B4AF1">
      <w:r w:rsidRPr="008B4AF1">
        <w:rPr>
          <w:b/>
          <w:bCs/>
        </w:rPr>
        <w:t>Modifications since initial administration:</w:t>
      </w:r>
      <w:r w:rsidRPr="008B4AF1">
        <w:t> None</w:t>
      </w:r>
    </w:p>
    <w:p w14:paraId="0D4A099B" w14:textId="77777777" w:rsidR="008B4AF1" w:rsidRDefault="008B4AF1" w:rsidP="008B4AF1">
      <w:r w:rsidRPr="008B4AF1">
        <w:rPr>
          <w:b/>
          <w:bCs/>
        </w:rPr>
        <w:t>Notes and special considerations:</w:t>
      </w:r>
      <w:r w:rsidRPr="008B4AF1">
        <w:t> None</w:t>
      </w:r>
    </w:p>
    <w:p w14:paraId="7ED4D53C" w14:textId="2669B9D3" w:rsidR="00E712E3" w:rsidRPr="00E712E3" w:rsidRDefault="00E712E3" w:rsidP="00E712E3">
      <w:pPr>
        <w:pStyle w:val="NormalWeb"/>
        <w:spacing w:before="0"/>
        <w:rPr>
          <w:color w:val="444444"/>
        </w:rPr>
      </w:pPr>
      <w:r w:rsidRPr="008B4AF1">
        <w:t xml:space="preserve">Reference: Achenbach, T. M. (2009). The Achenbach System of Empirically Based Assessment (ASEBA): Development, Findings, Theory, and Applications. Burlington, VT: University of Vermont Research </w:t>
      </w:r>
      <w:proofErr w:type="spellStart"/>
      <w:r w:rsidRPr="008B4AF1">
        <w:t>Center</w:t>
      </w:r>
      <w:proofErr w:type="spellEnd"/>
      <w:r w:rsidRPr="008B4AF1">
        <w:t xml:space="preserve"> for Children, Youth, &amp; Families</w:t>
      </w:r>
      <w:r w:rsidRPr="008B4AF1">
        <w:rPr>
          <w:color w:val="444444"/>
        </w:rPr>
        <w:t>.</w:t>
      </w:r>
      <w:r w:rsidRPr="008B4AF1">
        <w:rPr>
          <w:rStyle w:val="apple-converted-space"/>
          <w:color w:val="444444"/>
        </w:rPr>
        <w:t> </w:t>
      </w:r>
      <w:hyperlink r:id="rId12" w:history="1">
        <w:r w:rsidRPr="008B4AF1">
          <w:rPr>
            <w:rStyle w:val="Hyperlink"/>
          </w:rPr>
          <w:t>Find here</w:t>
        </w:r>
      </w:hyperlink>
    </w:p>
    <w:tbl>
      <w:tblPr>
        <w:tblStyle w:val="ListTable7Colorful-Accent4"/>
        <w:tblpPr w:leftFromText="180" w:rightFromText="180" w:vertAnchor="text" w:horzAnchor="margin" w:tblpY="1980"/>
        <w:tblW w:w="9450" w:type="dxa"/>
        <w:tblLook w:val="04A0" w:firstRow="1" w:lastRow="0" w:firstColumn="1" w:lastColumn="0" w:noHBand="0" w:noVBand="1"/>
      </w:tblPr>
      <w:tblGrid>
        <w:gridCol w:w="2422"/>
        <w:gridCol w:w="4220"/>
        <w:gridCol w:w="2808"/>
      </w:tblGrid>
      <w:tr w:rsidR="008B4AF1" w14:paraId="2B4A4260" w14:textId="77777777" w:rsidTr="00D31E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2" w:type="dxa"/>
          </w:tcPr>
          <w:p w14:paraId="11573E75" w14:textId="77777777" w:rsidR="008B4AF1" w:rsidRPr="00FF7758" w:rsidRDefault="008B4AF1" w:rsidP="008B4AF1">
            <w:pPr>
              <w:rPr>
                <w:lang w:val="en-US"/>
              </w:rPr>
            </w:pPr>
            <w:r w:rsidRPr="00FF7758">
              <w:rPr>
                <w:lang w:val="en-US"/>
              </w:rPr>
              <w:t>Variable name</w:t>
            </w:r>
          </w:p>
        </w:tc>
        <w:tc>
          <w:tcPr>
            <w:tcW w:w="4220" w:type="dxa"/>
          </w:tcPr>
          <w:p w14:paraId="5B03C5CD" w14:textId="77777777" w:rsidR="008B4AF1" w:rsidRDefault="008B4AF1" w:rsidP="008B4AF1">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08" w:type="dxa"/>
          </w:tcPr>
          <w:p w14:paraId="3AC82543" w14:textId="77777777" w:rsidR="008B4AF1" w:rsidRDefault="008B4AF1" w:rsidP="008B4AF1">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8B4AF1" w:rsidRPr="008B4AF1" w14:paraId="6D5631A2" w14:textId="77777777" w:rsidTr="00D3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2" w:type="dxa"/>
          </w:tcPr>
          <w:p w14:paraId="5AE117D8" w14:textId="77777777" w:rsidR="008B4AF1" w:rsidRPr="00FF7758" w:rsidRDefault="008B4AF1" w:rsidP="008B4AF1">
            <w:pPr>
              <w:rPr>
                <w:lang w:val="en-US"/>
              </w:rPr>
            </w:pPr>
            <w:proofErr w:type="spellStart"/>
            <w:r w:rsidRPr="00FF7758">
              <w:rPr>
                <w:lang w:val="en-US"/>
              </w:rPr>
              <w:t>src_subject_id</w:t>
            </w:r>
            <w:proofErr w:type="spellEnd"/>
          </w:p>
        </w:tc>
        <w:tc>
          <w:tcPr>
            <w:tcW w:w="4220" w:type="dxa"/>
          </w:tcPr>
          <w:p w14:paraId="085C9170" w14:textId="77777777" w:rsidR="008B4AF1" w:rsidRPr="008B4AF1" w:rsidRDefault="008B4AF1" w:rsidP="008B4AF1">
            <w:pPr>
              <w:cnfStyle w:val="000000100000" w:firstRow="0" w:lastRow="0" w:firstColumn="0" w:lastColumn="0" w:oddVBand="0" w:evenVBand="0" w:oddHBand="1" w:evenHBand="0" w:firstRowFirstColumn="0" w:firstRowLastColumn="0" w:lastRowFirstColumn="0" w:lastRowLastColumn="0"/>
            </w:pPr>
            <w:r w:rsidRPr="008B4AF1">
              <w:t>Subject identifier</w:t>
            </w:r>
          </w:p>
        </w:tc>
        <w:tc>
          <w:tcPr>
            <w:tcW w:w="2808" w:type="dxa"/>
          </w:tcPr>
          <w:p w14:paraId="7962978A" w14:textId="74ED7040" w:rsidR="008B4AF1" w:rsidRPr="008B4AF1" w:rsidRDefault="008B4AF1" w:rsidP="008B4AF1">
            <w:pPr>
              <w:cnfStyle w:val="000000100000" w:firstRow="0" w:lastRow="0" w:firstColumn="0" w:lastColumn="0" w:oddVBand="0" w:evenVBand="0" w:oddHBand="1" w:evenHBand="0" w:firstRowFirstColumn="0" w:firstRowLastColumn="0" w:lastRowFirstColumn="0" w:lastRowLastColumn="0"/>
            </w:pPr>
            <w:r w:rsidRPr="008B4AF1">
              <w:t xml:space="preserve">Number of unique </w:t>
            </w:r>
            <w:proofErr w:type="spellStart"/>
            <w:r w:rsidRPr="008B4AF1">
              <w:t>src_subject_id</w:t>
            </w:r>
            <w:proofErr w:type="spellEnd"/>
            <w:r w:rsidRPr="008B4AF1">
              <w:t xml:space="preserve">:  11734 </w:t>
            </w:r>
          </w:p>
          <w:p w14:paraId="6244329A" w14:textId="565C70FB" w:rsidR="008B4AF1" w:rsidRPr="008B4AF1" w:rsidRDefault="008B4AF1" w:rsidP="008B4AF1">
            <w:pPr>
              <w:cnfStyle w:val="000000100000" w:firstRow="0" w:lastRow="0" w:firstColumn="0" w:lastColumn="0" w:oddVBand="0" w:evenVBand="0" w:oddHBand="1" w:evenHBand="0" w:firstRowFirstColumn="0" w:firstRowLastColumn="0" w:lastRowFirstColumn="0" w:lastRowLastColumn="0"/>
            </w:pPr>
          </w:p>
        </w:tc>
      </w:tr>
      <w:tr w:rsidR="008B4AF1" w:rsidRPr="008B4AF1" w14:paraId="19D840FE"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1EBAFF14" w14:textId="77777777" w:rsidR="008B4AF1" w:rsidRPr="00D31E58" w:rsidRDefault="008B4AF1" w:rsidP="00D31E58">
            <w:proofErr w:type="spellStart"/>
            <w:r w:rsidRPr="00D31E58">
              <w:t>Eventname</w:t>
            </w:r>
            <w:proofErr w:type="spellEnd"/>
          </w:p>
        </w:tc>
        <w:tc>
          <w:tcPr>
            <w:tcW w:w="4220" w:type="dxa"/>
          </w:tcPr>
          <w:p w14:paraId="06D8530C" w14:textId="77777777" w:rsidR="008B4AF1" w:rsidRPr="00D31E58" w:rsidRDefault="008B4AF1" w:rsidP="00D31E58">
            <w:pPr>
              <w:cnfStyle w:val="000000000000" w:firstRow="0" w:lastRow="0" w:firstColumn="0" w:lastColumn="0" w:oddVBand="0" w:evenVBand="0" w:oddHBand="0" w:evenHBand="0" w:firstRowFirstColumn="0" w:firstRowLastColumn="0" w:lastRowFirstColumn="0" w:lastRowLastColumn="0"/>
            </w:pPr>
            <w:r w:rsidRPr="00D31E58">
              <w:t>Event identifier</w:t>
            </w:r>
          </w:p>
        </w:tc>
        <w:tc>
          <w:tcPr>
            <w:tcW w:w="2808" w:type="dxa"/>
          </w:tcPr>
          <w:p w14:paraId="2DE12F31" w14:textId="77777777" w:rsidR="008B4AF1" w:rsidRPr="00D31E58" w:rsidRDefault="008B4AF1" w:rsidP="00D31E58">
            <w:pPr>
              <w:cnfStyle w:val="000000000000" w:firstRow="0" w:lastRow="0" w:firstColumn="0" w:lastColumn="0" w:oddVBand="0" w:evenVBand="0" w:oddHBand="0" w:evenHBand="0" w:firstRowFirstColumn="0" w:firstRowLastColumn="0" w:lastRowFirstColumn="0" w:lastRowLastColumn="0"/>
            </w:pPr>
            <w:r w:rsidRPr="00D31E58">
              <w:t>"6_month_follow_up_arm_1</w:t>
            </w:r>
            <w:proofErr w:type="gramStart"/>
            <w:r w:rsidRPr="00D31E58">
              <w:t>"  "</w:t>
            </w:r>
            <w:proofErr w:type="gramEnd"/>
            <w:r w:rsidRPr="00D31E58">
              <w:t>1_year_follow_up_y_arm_1"</w:t>
            </w:r>
          </w:p>
          <w:p w14:paraId="32DC28EB" w14:textId="1EEFFBCB" w:rsidR="008B4AF1" w:rsidRPr="00D31E58" w:rsidRDefault="008B4AF1" w:rsidP="00D31E58">
            <w:pPr>
              <w:cnfStyle w:val="000000000000" w:firstRow="0" w:lastRow="0" w:firstColumn="0" w:lastColumn="0" w:oddVBand="0" w:evenVBand="0" w:oddHBand="0" w:evenHBand="0" w:firstRowFirstColumn="0" w:firstRowLastColumn="0" w:lastRowFirstColumn="0" w:lastRowLastColumn="0"/>
            </w:pPr>
            <w:r w:rsidRPr="00D31E58">
              <w:t>"18_month_follow_up_arm_1" "2_year_follow_up_y_arm_1"</w:t>
            </w:r>
          </w:p>
          <w:p w14:paraId="431A891A" w14:textId="4A6C6427" w:rsidR="008B4AF1" w:rsidRPr="00D31E58" w:rsidRDefault="008B4AF1" w:rsidP="00D31E58">
            <w:pPr>
              <w:cnfStyle w:val="000000000000" w:firstRow="0" w:lastRow="0" w:firstColumn="0" w:lastColumn="0" w:oddVBand="0" w:evenVBand="0" w:oddHBand="0" w:evenHBand="0" w:firstRowFirstColumn="0" w:firstRowLastColumn="0" w:lastRowFirstColumn="0" w:lastRowLastColumn="0"/>
            </w:pPr>
            <w:r w:rsidRPr="00D31E58">
              <w:t>"30_month_follow_up_arm_1" "3_year_follow_up_y_arm_1"</w:t>
            </w:r>
          </w:p>
          <w:p w14:paraId="6C0A7A17" w14:textId="3844EB3A" w:rsidR="008B4AF1" w:rsidRPr="00D31E58" w:rsidRDefault="008B4AF1" w:rsidP="00D31E58">
            <w:pPr>
              <w:cnfStyle w:val="000000000000" w:firstRow="0" w:lastRow="0" w:firstColumn="0" w:lastColumn="0" w:oddVBand="0" w:evenVBand="0" w:oddHBand="0" w:evenHBand="0" w:firstRowFirstColumn="0" w:firstRowLastColumn="0" w:lastRowFirstColumn="0" w:lastRowLastColumn="0"/>
            </w:pPr>
            <w:r w:rsidRPr="00D31E58">
              <w:t>"42_month_follow_up_arm_1" "4_year_follow_up_y_arm_1"</w:t>
            </w:r>
          </w:p>
          <w:p w14:paraId="33F6B05A" w14:textId="2B3BBD7D" w:rsidR="008B4AF1" w:rsidRPr="00D31E58" w:rsidRDefault="008B4AF1" w:rsidP="00D31E58">
            <w:pPr>
              <w:cnfStyle w:val="000000000000" w:firstRow="0" w:lastRow="0" w:firstColumn="0" w:lastColumn="0" w:oddVBand="0" w:evenVBand="0" w:oddHBand="0" w:evenHBand="0" w:firstRowFirstColumn="0" w:firstRowLastColumn="0" w:lastRowFirstColumn="0" w:lastRowLastColumn="0"/>
            </w:pPr>
            <w:r w:rsidRPr="00D31E58">
              <w:t xml:space="preserve">  </w:t>
            </w:r>
          </w:p>
        </w:tc>
      </w:tr>
      <w:tr w:rsidR="008B4AF1" w:rsidRPr="008B4AF1" w14:paraId="6C3680BC"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35C2F71B" w14:textId="523C643B" w:rsidR="008B4AF1" w:rsidRPr="00D31E58" w:rsidRDefault="00E712E3" w:rsidP="00D31E58">
            <w:r w:rsidRPr="00D31E58">
              <w:t>bpm_1_y</w:t>
            </w:r>
          </w:p>
        </w:tc>
        <w:tc>
          <w:tcPr>
            <w:tcW w:w="4220" w:type="dxa"/>
          </w:tcPr>
          <w:p w14:paraId="138E9603" w14:textId="215330DC" w:rsidR="008B4AF1"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I act too young for my age</w:t>
            </w:r>
          </w:p>
        </w:tc>
        <w:tc>
          <w:tcPr>
            <w:tcW w:w="2808" w:type="dxa"/>
          </w:tcPr>
          <w:p w14:paraId="601DA457" w14:textId="4DAAFD47" w:rsidR="008B4AF1"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0 = Not True; 1 = Somewhat True; 2 = Very True; 777 = Refuse to answer; 999 = Don't know</w:t>
            </w:r>
          </w:p>
        </w:tc>
      </w:tr>
      <w:tr w:rsidR="00E712E3" w:rsidRPr="008B4AF1" w14:paraId="5D7E8F7A"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2179E926" w14:textId="154CAEAD" w:rsidR="00E712E3" w:rsidRPr="00D31E58" w:rsidRDefault="00E712E3" w:rsidP="00D31E58">
            <w:r w:rsidRPr="00D31E58">
              <w:lastRenderedPageBreak/>
              <w:t>bpm_2_y</w:t>
            </w:r>
          </w:p>
        </w:tc>
        <w:tc>
          <w:tcPr>
            <w:tcW w:w="4220" w:type="dxa"/>
          </w:tcPr>
          <w:p w14:paraId="5CF22028" w14:textId="4B69134B"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I argue a lot</w:t>
            </w:r>
          </w:p>
        </w:tc>
        <w:tc>
          <w:tcPr>
            <w:tcW w:w="2808" w:type="dxa"/>
          </w:tcPr>
          <w:p w14:paraId="4FC89810"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5FA79EF1"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02E3B662" w14:textId="39D5EC0E" w:rsidR="00E712E3" w:rsidRPr="00D31E58" w:rsidRDefault="00E712E3" w:rsidP="00D31E58">
            <w:r w:rsidRPr="00D31E58">
              <w:t>bpm_3_y</w:t>
            </w:r>
          </w:p>
        </w:tc>
        <w:tc>
          <w:tcPr>
            <w:tcW w:w="4220" w:type="dxa"/>
          </w:tcPr>
          <w:p w14:paraId="74D87ADC" w14:textId="31230DAE"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I fail to finish things I start</w:t>
            </w:r>
          </w:p>
        </w:tc>
        <w:tc>
          <w:tcPr>
            <w:tcW w:w="2808" w:type="dxa"/>
          </w:tcPr>
          <w:p w14:paraId="2FEE2FAC"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1426E993"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15DFCE88" w14:textId="5ECD9A51" w:rsidR="00E712E3" w:rsidRPr="00D31E58" w:rsidRDefault="00E712E3" w:rsidP="00D31E58">
            <w:r w:rsidRPr="00D31E58">
              <w:t>bpm_4_y</w:t>
            </w:r>
          </w:p>
        </w:tc>
        <w:tc>
          <w:tcPr>
            <w:tcW w:w="4220" w:type="dxa"/>
          </w:tcPr>
          <w:p w14:paraId="4602F0E0" w14:textId="48330A0D"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I have trouble concentrating or paying attention</w:t>
            </w:r>
          </w:p>
        </w:tc>
        <w:tc>
          <w:tcPr>
            <w:tcW w:w="2808" w:type="dxa"/>
          </w:tcPr>
          <w:p w14:paraId="79DFA76D"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5BFEBB15"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7A25F4DF" w14:textId="1F37A678" w:rsidR="00E712E3" w:rsidRPr="00D31E58" w:rsidRDefault="00E712E3" w:rsidP="00D31E58">
            <w:r w:rsidRPr="00D31E58">
              <w:t>bpm_5_y</w:t>
            </w:r>
          </w:p>
        </w:tc>
        <w:tc>
          <w:tcPr>
            <w:tcW w:w="4220" w:type="dxa"/>
          </w:tcPr>
          <w:p w14:paraId="1D30112A" w14:textId="5CCABA53"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I have trouble sitting still</w:t>
            </w:r>
          </w:p>
        </w:tc>
        <w:tc>
          <w:tcPr>
            <w:tcW w:w="2808" w:type="dxa"/>
          </w:tcPr>
          <w:p w14:paraId="580F3F5D"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03EB14B2"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15F5FB8B" w14:textId="34FA1EB7" w:rsidR="00E712E3" w:rsidRPr="00D31E58" w:rsidRDefault="00E712E3" w:rsidP="00D31E58">
            <w:r w:rsidRPr="00D31E58">
              <w:t>bpm_6_y</w:t>
            </w:r>
          </w:p>
        </w:tc>
        <w:tc>
          <w:tcPr>
            <w:tcW w:w="4220" w:type="dxa"/>
          </w:tcPr>
          <w:p w14:paraId="18BFB613" w14:textId="151DF24F"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I destroy things belonging to others</w:t>
            </w:r>
          </w:p>
        </w:tc>
        <w:tc>
          <w:tcPr>
            <w:tcW w:w="2808" w:type="dxa"/>
          </w:tcPr>
          <w:p w14:paraId="0DB8C1AF"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7924C5EB"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119D1495" w14:textId="7A791324" w:rsidR="00E712E3" w:rsidRPr="00D31E58" w:rsidRDefault="00E712E3" w:rsidP="00D31E58">
            <w:r w:rsidRPr="00D31E58">
              <w:t>bpm_7_y</w:t>
            </w:r>
          </w:p>
        </w:tc>
        <w:tc>
          <w:tcPr>
            <w:tcW w:w="4220" w:type="dxa"/>
          </w:tcPr>
          <w:p w14:paraId="522B55A5" w14:textId="789E8D8A"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I disobey my parents</w:t>
            </w:r>
          </w:p>
        </w:tc>
        <w:tc>
          <w:tcPr>
            <w:tcW w:w="2808" w:type="dxa"/>
          </w:tcPr>
          <w:p w14:paraId="638179A6"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3E1C4F11"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17DEEF15" w14:textId="7097E512" w:rsidR="00E712E3" w:rsidRPr="00D31E58" w:rsidRDefault="00E712E3" w:rsidP="00D31E58">
            <w:r w:rsidRPr="00D31E58">
              <w:t>bpm_8_y</w:t>
            </w:r>
          </w:p>
        </w:tc>
        <w:tc>
          <w:tcPr>
            <w:tcW w:w="4220" w:type="dxa"/>
          </w:tcPr>
          <w:p w14:paraId="5E86B9D1" w14:textId="33817762"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I disobey at school. (Interviewer: Please select "Not True" when participant is not in school at the time of the assessment.)</w:t>
            </w:r>
          </w:p>
        </w:tc>
        <w:tc>
          <w:tcPr>
            <w:tcW w:w="2808" w:type="dxa"/>
          </w:tcPr>
          <w:p w14:paraId="719361D0"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6A9890DB"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3CAC2326" w14:textId="0E3BCFAA" w:rsidR="00E712E3" w:rsidRPr="00D31E58" w:rsidRDefault="00E712E3" w:rsidP="00D31E58">
            <w:r w:rsidRPr="00D31E58">
              <w:t>bpm_9_y</w:t>
            </w:r>
          </w:p>
        </w:tc>
        <w:tc>
          <w:tcPr>
            <w:tcW w:w="4220" w:type="dxa"/>
          </w:tcPr>
          <w:p w14:paraId="32CD3D8D" w14:textId="3A3AE8FB"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I feel worthless or inferior Definition of inferior: less good</w:t>
            </w:r>
          </w:p>
        </w:tc>
        <w:tc>
          <w:tcPr>
            <w:tcW w:w="2808" w:type="dxa"/>
          </w:tcPr>
          <w:p w14:paraId="06BF0E69"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71FF5E48"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523D6FBA" w14:textId="690BA839" w:rsidR="00E712E3" w:rsidRPr="00D31E58" w:rsidRDefault="00E712E3" w:rsidP="00D31E58">
            <w:r w:rsidRPr="00D31E58">
              <w:t>bpm_10_y</w:t>
            </w:r>
          </w:p>
        </w:tc>
        <w:tc>
          <w:tcPr>
            <w:tcW w:w="4220" w:type="dxa"/>
          </w:tcPr>
          <w:p w14:paraId="19F40B10" w14:textId="47E29D70"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I act without stopping to think</w:t>
            </w:r>
          </w:p>
        </w:tc>
        <w:tc>
          <w:tcPr>
            <w:tcW w:w="2808" w:type="dxa"/>
          </w:tcPr>
          <w:p w14:paraId="42592C25"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7B1912B3"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75D7EB96" w14:textId="11858821" w:rsidR="00E712E3" w:rsidRPr="00D31E58" w:rsidRDefault="00E712E3" w:rsidP="00D31E58">
            <w:r w:rsidRPr="00D31E58">
              <w:t>bpm_11_y</w:t>
            </w:r>
          </w:p>
        </w:tc>
        <w:tc>
          <w:tcPr>
            <w:tcW w:w="4220" w:type="dxa"/>
          </w:tcPr>
          <w:p w14:paraId="7775DA4A" w14:textId="6A29E429"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I am too fearful or anxious</w:t>
            </w:r>
          </w:p>
        </w:tc>
        <w:tc>
          <w:tcPr>
            <w:tcW w:w="2808" w:type="dxa"/>
          </w:tcPr>
          <w:p w14:paraId="7F44525F"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03D74A2E"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21EFC03C" w14:textId="6119BF4F" w:rsidR="00E712E3" w:rsidRPr="00D31E58" w:rsidRDefault="00E712E3" w:rsidP="00D31E58">
            <w:r w:rsidRPr="00D31E58">
              <w:t>bpm_12_y</w:t>
            </w:r>
          </w:p>
        </w:tc>
        <w:tc>
          <w:tcPr>
            <w:tcW w:w="4220" w:type="dxa"/>
          </w:tcPr>
          <w:p w14:paraId="05AE8907" w14:textId="63D45F19"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I feel too guilty</w:t>
            </w:r>
          </w:p>
        </w:tc>
        <w:tc>
          <w:tcPr>
            <w:tcW w:w="2808" w:type="dxa"/>
          </w:tcPr>
          <w:p w14:paraId="13CB931C"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573E4681"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7FF4E90A" w14:textId="62BA6A05" w:rsidR="00E712E3" w:rsidRPr="00D31E58" w:rsidRDefault="00E712E3" w:rsidP="00D31E58">
            <w:r w:rsidRPr="00D31E58">
              <w:t>bpm_13_y</w:t>
            </w:r>
          </w:p>
        </w:tc>
        <w:tc>
          <w:tcPr>
            <w:tcW w:w="4220" w:type="dxa"/>
          </w:tcPr>
          <w:p w14:paraId="719D32C5" w14:textId="0856785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I am self-conscious or easily embarrassed</w:t>
            </w:r>
          </w:p>
        </w:tc>
        <w:tc>
          <w:tcPr>
            <w:tcW w:w="2808" w:type="dxa"/>
          </w:tcPr>
          <w:p w14:paraId="36B19F6F"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30CFEE35"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59623826" w14:textId="314BAC99" w:rsidR="00E712E3" w:rsidRPr="00D31E58" w:rsidRDefault="00E712E3" w:rsidP="00D31E58">
            <w:r w:rsidRPr="00D31E58">
              <w:t>bpm_14_y</w:t>
            </w:r>
          </w:p>
        </w:tc>
        <w:tc>
          <w:tcPr>
            <w:tcW w:w="4220" w:type="dxa"/>
          </w:tcPr>
          <w:p w14:paraId="2810E3CC" w14:textId="36AE24B4"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I am inattentive or easily distracted</w:t>
            </w:r>
          </w:p>
        </w:tc>
        <w:tc>
          <w:tcPr>
            <w:tcW w:w="2808" w:type="dxa"/>
          </w:tcPr>
          <w:p w14:paraId="2AFFC25B"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4E160D31"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0551D3AC" w14:textId="2A1B39CB" w:rsidR="00E712E3" w:rsidRPr="00D31E58" w:rsidRDefault="00E712E3" w:rsidP="00D31E58">
            <w:r w:rsidRPr="00D31E58">
              <w:t>bpm_15_y</w:t>
            </w:r>
          </w:p>
        </w:tc>
        <w:tc>
          <w:tcPr>
            <w:tcW w:w="4220" w:type="dxa"/>
          </w:tcPr>
          <w:p w14:paraId="2F321ECA" w14:textId="20935D4D"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I am stubborn</w:t>
            </w:r>
          </w:p>
        </w:tc>
        <w:tc>
          <w:tcPr>
            <w:tcW w:w="2808" w:type="dxa"/>
          </w:tcPr>
          <w:p w14:paraId="30D3F2CA"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56565301"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38F45BCA" w14:textId="1091D797" w:rsidR="00E712E3" w:rsidRPr="00D31E58" w:rsidRDefault="00E712E3" w:rsidP="00D31E58">
            <w:r w:rsidRPr="00D31E58">
              <w:t>bpm_16_y</w:t>
            </w:r>
          </w:p>
        </w:tc>
        <w:tc>
          <w:tcPr>
            <w:tcW w:w="4220" w:type="dxa"/>
          </w:tcPr>
          <w:p w14:paraId="117234D2" w14:textId="176F8251"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I have a hot temper Definition of "hot temper": bad temper, get mad easily</w:t>
            </w:r>
          </w:p>
        </w:tc>
        <w:tc>
          <w:tcPr>
            <w:tcW w:w="2808" w:type="dxa"/>
          </w:tcPr>
          <w:p w14:paraId="656106FF"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2A120858"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6446E967" w14:textId="4AD23680" w:rsidR="00E712E3" w:rsidRPr="00D31E58" w:rsidRDefault="00E712E3" w:rsidP="00D31E58">
            <w:r w:rsidRPr="00D31E58">
              <w:t>bpm_17_y</w:t>
            </w:r>
          </w:p>
        </w:tc>
        <w:tc>
          <w:tcPr>
            <w:tcW w:w="4220" w:type="dxa"/>
          </w:tcPr>
          <w:p w14:paraId="0F750051" w14:textId="089A7C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I threaten to hurt people</w:t>
            </w:r>
          </w:p>
        </w:tc>
        <w:tc>
          <w:tcPr>
            <w:tcW w:w="2808" w:type="dxa"/>
          </w:tcPr>
          <w:p w14:paraId="1699EC7C"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09F2395A"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6EA6D1EA" w14:textId="54FD1BED" w:rsidR="00E712E3" w:rsidRPr="00D31E58" w:rsidRDefault="00E712E3" w:rsidP="00D31E58">
            <w:r w:rsidRPr="00D31E58">
              <w:t>bpm_18_y</w:t>
            </w:r>
          </w:p>
        </w:tc>
        <w:tc>
          <w:tcPr>
            <w:tcW w:w="4220" w:type="dxa"/>
          </w:tcPr>
          <w:p w14:paraId="10CFE14A" w14:textId="3248E38F"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I am unhappy, sad, or depressed</w:t>
            </w:r>
          </w:p>
        </w:tc>
        <w:tc>
          <w:tcPr>
            <w:tcW w:w="2808" w:type="dxa"/>
          </w:tcPr>
          <w:p w14:paraId="1202A149"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07AE6B9D"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1BD942E2" w14:textId="68D786B9" w:rsidR="00E712E3" w:rsidRPr="00D31E58" w:rsidRDefault="00E712E3" w:rsidP="00D31E58">
            <w:r w:rsidRPr="00D31E58">
              <w:t>bpm_19_y</w:t>
            </w:r>
          </w:p>
        </w:tc>
        <w:tc>
          <w:tcPr>
            <w:tcW w:w="4220" w:type="dxa"/>
          </w:tcPr>
          <w:p w14:paraId="78E7958A" w14:textId="093AD2A8"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I worry a lot</w:t>
            </w:r>
          </w:p>
        </w:tc>
        <w:tc>
          <w:tcPr>
            <w:tcW w:w="2808" w:type="dxa"/>
          </w:tcPr>
          <w:p w14:paraId="6760CD3C"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40AA442B"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0824959D" w14:textId="2022300D" w:rsidR="00E712E3" w:rsidRPr="00D31E58" w:rsidRDefault="00E712E3" w:rsidP="00D31E58">
            <w:proofErr w:type="spellStart"/>
            <w:r w:rsidRPr="00D31E58">
              <w:t>bpm_admin</w:t>
            </w:r>
            <w:proofErr w:type="spellEnd"/>
          </w:p>
        </w:tc>
        <w:tc>
          <w:tcPr>
            <w:tcW w:w="4220" w:type="dxa"/>
          </w:tcPr>
          <w:p w14:paraId="7E8C6639" w14:textId="5D3AC8A3"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Please indicate how instrument was administered:</w:t>
            </w:r>
          </w:p>
        </w:tc>
        <w:tc>
          <w:tcPr>
            <w:tcW w:w="2808" w:type="dxa"/>
          </w:tcPr>
          <w:p w14:paraId="6B3A8FC4" w14:textId="15124439"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1=RA-</w:t>
            </w:r>
            <w:proofErr w:type="gramStart"/>
            <w:r w:rsidRPr="00D31E58">
              <w:t>Administered ;</w:t>
            </w:r>
            <w:proofErr w:type="gramEnd"/>
            <w:r w:rsidRPr="00D31E58">
              <w:t xml:space="preserve"> 2=Youth Self-Administered ; 3=Combination [event-name] = 3_year_follow_up_y_arm_1'''</w:t>
            </w:r>
          </w:p>
        </w:tc>
      </w:tr>
      <w:tr w:rsidR="00E712E3" w:rsidRPr="008B4AF1" w14:paraId="58C970B3"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4B75E5B3" w14:textId="4780A2FC" w:rsidR="00E712E3" w:rsidRPr="00D31E58" w:rsidRDefault="00E712E3" w:rsidP="00D31E58">
            <w:proofErr w:type="spellStart"/>
            <w:r w:rsidRPr="00D31E58">
              <w:lastRenderedPageBreak/>
              <w:t>bpm_y_scr_attention_r</w:t>
            </w:r>
            <w:proofErr w:type="spellEnd"/>
          </w:p>
        </w:tc>
        <w:tc>
          <w:tcPr>
            <w:tcW w:w="4220" w:type="dxa"/>
          </w:tcPr>
          <w:p w14:paraId="04F9CE6F" w14:textId="250542F5"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Raw Score: bpm_1_y plus bpm_3_y plus bpm_4_y plus bpm_5_y plus bpm_10_y plus bpm_14_y; Validation: All items must be answered</w:t>
            </w:r>
          </w:p>
        </w:tc>
        <w:tc>
          <w:tcPr>
            <w:tcW w:w="2808" w:type="dxa"/>
          </w:tcPr>
          <w:p w14:paraId="7E7139F5"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751BB04B"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516DC34F" w14:textId="7CB76067" w:rsidR="00E712E3" w:rsidRPr="00D31E58" w:rsidRDefault="00E712E3" w:rsidP="00D31E58">
            <w:proofErr w:type="spellStart"/>
            <w:r w:rsidRPr="00D31E58">
              <w:t>bpm_y_scr_attention_t</w:t>
            </w:r>
            <w:proofErr w:type="spellEnd"/>
          </w:p>
        </w:tc>
        <w:tc>
          <w:tcPr>
            <w:tcW w:w="4220" w:type="dxa"/>
          </w:tcPr>
          <w:p w14:paraId="7AEA93D3" w14:textId="656D4848"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T-Score</w:t>
            </w:r>
          </w:p>
        </w:tc>
        <w:tc>
          <w:tcPr>
            <w:tcW w:w="2808" w:type="dxa"/>
          </w:tcPr>
          <w:p w14:paraId="1435F599" w14:textId="4021380B"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T scores are based on the "r" score and the sex at birth (male or female) of the child</w:t>
            </w:r>
          </w:p>
        </w:tc>
      </w:tr>
      <w:tr w:rsidR="00E712E3" w:rsidRPr="008B4AF1" w14:paraId="0EA2BACA"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76D77E0D" w14:textId="3E391760" w:rsidR="00E712E3" w:rsidRPr="00D31E58" w:rsidRDefault="00E712E3" w:rsidP="00D31E58">
            <w:proofErr w:type="spellStart"/>
            <w:r w:rsidRPr="00D31E58">
              <w:t>bpm_y_scr_attention_nm</w:t>
            </w:r>
            <w:proofErr w:type="spellEnd"/>
          </w:p>
        </w:tc>
        <w:tc>
          <w:tcPr>
            <w:tcW w:w="4220" w:type="dxa"/>
          </w:tcPr>
          <w:p w14:paraId="440BA931" w14:textId="1A37B0C4"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Number Missing Answers</w:t>
            </w:r>
          </w:p>
        </w:tc>
        <w:tc>
          <w:tcPr>
            <w:tcW w:w="2808" w:type="dxa"/>
          </w:tcPr>
          <w:p w14:paraId="0E668902"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74A2825B"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17BA49DD" w14:textId="39182042" w:rsidR="00E712E3" w:rsidRPr="00D31E58" w:rsidRDefault="00E712E3" w:rsidP="00D31E58">
            <w:proofErr w:type="spellStart"/>
            <w:r w:rsidRPr="00D31E58">
              <w:t>bpm_y_scr_attention_nt</w:t>
            </w:r>
            <w:proofErr w:type="spellEnd"/>
          </w:p>
        </w:tc>
        <w:tc>
          <w:tcPr>
            <w:tcW w:w="4220" w:type="dxa"/>
          </w:tcPr>
          <w:p w14:paraId="60B06226" w14:textId="306D23DD"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Number Total Questions</w:t>
            </w:r>
          </w:p>
        </w:tc>
        <w:tc>
          <w:tcPr>
            <w:tcW w:w="2808" w:type="dxa"/>
          </w:tcPr>
          <w:p w14:paraId="69B234DA"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19DEE228"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6F2B08C3" w14:textId="7DD24592" w:rsidR="00E712E3" w:rsidRPr="00D31E58" w:rsidRDefault="00E712E3" w:rsidP="00D31E58">
            <w:proofErr w:type="spellStart"/>
            <w:r w:rsidRPr="00D31E58">
              <w:t>bpm_y_ss_attention_mean</w:t>
            </w:r>
            <w:proofErr w:type="spellEnd"/>
          </w:p>
        </w:tc>
        <w:tc>
          <w:tcPr>
            <w:tcW w:w="4220" w:type="dxa"/>
          </w:tcPr>
          <w:p w14:paraId="60FC24B6" w14:textId="3E8A0DFF"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 xml:space="preserve">Mean Score: </w:t>
            </w:r>
            <w:proofErr w:type="gramStart"/>
            <w:r w:rsidRPr="00D31E58">
              <w:t>Mean(</w:t>
            </w:r>
            <w:proofErr w:type="gramEnd"/>
            <w:r w:rsidRPr="00D31E58">
              <w:t>bpm_1_y plus bpm_3_y plus bpm_4_y plus bpm_5_y plus bpm_10_y plus bpm_14_y); Validation: All items must be answered</w:t>
            </w:r>
          </w:p>
        </w:tc>
        <w:tc>
          <w:tcPr>
            <w:tcW w:w="2808" w:type="dxa"/>
          </w:tcPr>
          <w:p w14:paraId="44194E55"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40A70237"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7CFAF9E3" w14:textId="226AA735" w:rsidR="00E712E3" w:rsidRPr="00D31E58" w:rsidRDefault="00E712E3" w:rsidP="00D31E58">
            <w:proofErr w:type="spellStart"/>
            <w:r w:rsidRPr="00D31E58">
              <w:t>bpm_y_ss_attention_nm</w:t>
            </w:r>
            <w:proofErr w:type="spellEnd"/>
          </w:p>
        </w:tc>
        <w:tc>
          <w:tcPr>
            <w:tcW w:w="4220" w:type="dxa"/>
          </w:tcPr>
          <w:p w14:paraId="4351618A" w14:textId="4518C455"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Number Missing Answers</w:t>
            </w:r>
          </w:p>
        </w:tc>
        <w:tc>
          <w:tcPr>
            <w:tcW w:w="2808" w:type="dxa"/>
          </w:tcPr>
          <w:p w14:paraId="2417D083"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78A2F9E2"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63C66B1D" w14:textId="74702BF0" w:rsidR="00E712E3" w:rsidRPr="00D31E58" w:rsidRDefault="00E712E3" w:rsidP="00D31E58">
            <w:proofErr w:type="spellStart"/>
            <w:r w:rsidRPr="00D31E58">
              <w:t>bpm_y_ss_attention_nt</w:t>
            </w:r>
            <w:proofErr w:type="spellEnd"/>
          </w:p>
        </w:tc>
        <w:tc>
          <w:tcPr>
            <w:tcW w:w="4220" w:type="dxa"/>
          </w:tcPr>
          <w:p w14:paraId="4E082C59" w14:textId="1FB5A1B3"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Number Total Questions</w:t>
            </w:r>
          </w:p>
        </w:tc>
        <w:tc>
          <w:tcPr>
            <w:tcW w:w="2808" w:type="dxa"/>
          </w:tcPr>
          <w:p w14:paraId="2A9A32FE"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E712E3" w:rsidRPr="008B4AF1" w14:paraId="26975BB3"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74C8F239" w14:textId="36B7777F" w:rsidR="00E712E3" w:rsidRPr="00D31E58" w:rsidRDefault="00E712E3" w:rsidP="00D31E58">
            <w:proofErr w:type="spellStart"/>
            <w:r w:rsidRPr="00D31E58">
              <w:t>bpm_y_scr_internal_r</w:t>
            </w:r>
            <w:proofErr w:type="spellEnd"/>
          </w:p>
        </w:tc>
        <w:tc>
          <w:tcPr>
            <w:tcW w:w="4220" w:type="dxa"/>
          </w:tcPr>
          <w:p w14:paraId="5C016699" w14:textId="70E28B7D"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r w:rsidRPr="00D31E58">
              <w:t>Raw Score: bpm_9_y plus bpm_11_y plus bpm_12_y plus bpm_13_y plus bpm_18_y plus bpm_19_y Validation: All items must be answered</w:t>
            </w:r>
          </w:p>
        </w:tc>
        <w:tc>
          <w:tcPr>
            <w:tcW w:w="2808" w:type="dxa"/>
          </w:tcPr>
          <w:p w14:paraId="3CC9D905" w14:textId="77777777" w:rsidR="00E712E3" w:rsidRPr="00D31E58" w:rsidRDefault="00E712E3" w:rsidP="00D31E58">
            <w:pPr>
              <w:cnfStyle w:val="000000000000" w:firstRow="0" w:lastRow="0" w:firstColumn="0" w:lastColumn="0" w:oddVBand="0" w:evenVBand="0" w:oddHBand="0" w:evenHBand="0" w:firstRowFirstColumn="0" w:firstRowLastColumn="0" w:lastRowFirstColumn="0" w:lastRowLastColumn="0"/>
            </w:pPr>
          </w:p>
        </w:tc>
      </w:tr>
      <w:tr w:rsidR="00E712E3" w:rsidRPr="008B4AF1" w14:paraId="4D071383"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6B86657F" w14:textId="5521219D" w:rsidR="00E712E3" w:rsidRPr="00D31E58" w:rsidRDefault="00E712E3" w:rsidP="00D31E58">
            <w:proofErr w:type="spellStart"/>
            <w:r w:rsidRPr="00D31E58">
              <w:t>bpm_y_scr_internal_t</w:t>
            </w:r>
            <w:proofErr w:type="spellEnd"/>
          </w:p>
        </w:tc>
        <w:tc>
          <w:tcPr>
            <w:tcW w:w="4220" w:type="dxa"/>
          </w:tcPr>
          <w:p w14:paraId="1DF0A735" w14:textId="146CFD1D"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r w:rsidRPr="00D31E58">
              <w:t>T-Score</w:t>
            </w:r>
          </w:p>
        </w:tc>
        <w:tc>
          <w:tcPr>
            <w:tcW w:w="2808" w:type="dxa"/>
          </w:tcPr>
          <w:p w14:paraId="344B6FA6" w14:textId="77777777" w:rsidR="00E712E3" w:rsidRPr="00D31E58" w:rsidRDefault="00E712E3" w:rsidP="00D31E58">
            <w:pPr>
              <w:cnfStyle w:val="000000100000" w:firstRow="0" w:lastRow="0" w:firstColumn="0" w:lastColumn="0" w:oddVBand="0" w:evenVBand="0" w:oddHBand="1" w:evenHBand="0" w:firstRowFirstColumn="0" w:firstRowLastColumn="0" w:lastRowFirstColumn="0" w:lastRowLastColumn="0"/>
            </w:pPr>
          </w:p>
        </w:tc>
      </w:tr>
      <w:tr w:rsidR="00D31E58" w:rsidRPr="008B4AF1" w14:paraId="444716E8"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3BE76F45" w14:textId="314B6A93" w:rsidR="00D31E58" w:rsidRPr="00D31E58" w:rsidRDefault="00D31E58" w:rsidP="00D31E58">
            <w:proofErr w:type="spellStart"/>
            <w:r w:rsidRPr="00D31E58">
              <w:t>bpm_y_scr_internal_nm</w:t>
            </w:r>
            <w:proofErr w:type="spellEnd"/>
          </w:p>
        </w:tc>
        <w:tc>
          <w:tcPr>
            <w:tcW w:w="4220" w:type="dxa"/>
          </w:tcPr>
          <w:p w14:paraId="38A4834F" w14:textId="796FA1B6"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r w:rsidRPr="00D31E58">
              <w:t>Number Missing Answers</w:t>
            </w:r>
          </w:p>
        </w:tc>
        <w:tc>
          <w:tcPr>
            <w:tcW w:w="2808" w:type="dxa"/>
          </w:tcPr>
          <w:p w14:paraId="1A4E2DFE" w14:textId="77777777"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p>
        </w:tc>
      </w:tr>
      <w:tr w:rsidR="00D31E58" w:rsidRPr="008B4AF1" w14:paraId="2D81D078"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6DF54889" w14:textId="560321D0" w:rsidR="00D31E58" w:rsidRPr="00D31E58" w:rsidRDefault="00D31E58" w:rsidP="00D31E58">
            <w:proofErr w:type="spellStart"/>
            <w:r w:rsidRPr="00D31E58">
              <w:t>bpm_y_scr_internal_nt</w:t>
            </w:r>
            <w:proofErr w:type="spellEnd"/>
          </w:p>
        </w:tc>
        <w:tc>
          <w:tcPr>
            <w:tcW w:w="4220" w:type="dxa"/>
          </w:tcPr>
          <w:p w14:paraId="75EC99F1" w14:textId="3E616C70"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r w:rsidRPr="00D31E58">
              <w:t>Number Total Questions</w:t>
            </w:r>
          </w:p>
        </w:tc>
        <w:tc>
          <w:tcPr>
            <w:tcW w:w="2808" w:type="dxa"/>
          </w:tcPr>
          <w:p w14:paraId="10DA9B3B" w14:textId="77777777"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p>
        </w:tc>
      </w:tr>
      <w:tr w:rsidR="00D31E58" w:rsidRPr="008B4AF1" w14:paraId="1FDDFDE5"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5DC81530" w14:textId="771A4AA5" w:rsidR="00D31E58" w:rsidRPr="00D31E58" w:rsidRDefault="00D31E58" w:rsidP="00D31E58">
            <w:proofErr w:type="spellStart"/>
            <w:r w:rsidRPr="00D31E58">
              <w:t>bpm_y_ss_internal_mean</w:t>
            </w:r>
            <w:proofErr w:type="spellEnd"/>
          </w:p>
        </w:tc>
        <w:tc>
          <w:tcPr>
            <w:tcW w:w="4220" w:type="dxa"/>
          </w:tcPr>
          <w:p w14:paraId="5FE1BC89" w14:textId="6F72B475"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r w:rsidRPr="00D31E58">
              <w:t xml:space="preserve">Mean Score: </w:t>
            </w:r>
            <w:proofErr w:type="gramStart"/>
            <w:r w:rsidRPr="00D31E58">
              <w:t>Mean(</w:t>
            </w:r>
            <w:proofErr w:type="gramEnd"/>
            <w:r w:rsidRPr="00D31E58">
              <w:t>bpm_9_y plus bpm_11_y plus bpm_12_y plus bpm_13_y plus bpm_18_y plus bpm_19_y) Validation: Minimum of 4 items must be answered</w:t>
            </w:r>
          </w:p>
        </w:tc>
        <w:tc>
          <w:tcPr>
            <w:tcW w:w="2808" w:type="dxa"/>
          </w:tcPr>
          <w:p w14:paraId="720AB566" w14:textId="77777777"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p>
        </w:tc>
      </w:tr>
      <w:tr w:rsidR="00D31E58" w:rsidRPr="008B4AF1" w14:paraId="4E36EE82"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4E506CB2" w14:textId="0FBCB521" w:rsidR="00D31E58" w:rsidRPr="00D31E58" w:rsidRDefault="00D31E58" w:rsidP="00D31E58">
            <w:proofErr w:type="spellStart"/>
            <w:r w:rsidRPr="00D31E58">
              <w:t>bpm_y_ss_internal_nm</w:t>
            </w:r>
            <w:proofErr w:type="spellEnd"/>
          </w:p>
        </w:tc>
        <w:tc>
          <w:tcPr>
            <w:tcW w:w="4220" w:type="dxa"/>
          </w:tcPr>
          <w:p w14:paraId="7E66CC8A" w14:textId="699025E0"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r w:rsidRPr="00D31E58">
              <w:t>Number Missing Answers</w:t>
            </w:r>
          </w:p>
        </w:tc>
        <w:tc>
          <w:tcPr>
            <w:tcW w:w="2808" w:type="dxa"/>
          </w:tcPr>
          <w:p w14:paraId="48C1CF35" w14:textId="77777777"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p>
        </w:tc>
      </w:tr>
      <w:tr w:rsidR="00D31E58" w:rsidRPr="008B4AF1" w14:paraId="241FED5F"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47C66B8A" w14:textId="25DBE281" w:rsidR="00D31E58" w:rsidRPr="00D31E58" w:rsidRDefault="00D31E58" w:rsidP="00D31E58">
            <w:proofErr w:type="spellStart"/>
            <w:r w:rsidRPr="00D31E58">
              <w:t>bpm_y_ss_internal_nt</w:t>
            </w:r>
            <w:proofErr w:type="spellEnd"/>
          </w:p>
        </w:tc>
        <w:tc>
          <w:tcPr>
            <w:tcW w:w="4220" w:type="dxa"/>
          </w:tcPr>
          <w:p w14:paraId="221874B0" w14:textId="4D23CA5F"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r w:rsidRPr="00D31E58">
              <w:t>Number Total Questions</w:t>
            </w:r>
          </w:p>
        </w:tc>
        <w:tc>
          <w:tcPr>
            <w:tcW w:w="2808" w:type="dxa"/>
          </w:tcPr>
          <w:p w14:paraId="1F413877" w14:textId="77777777"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p>
        </w:tc>
      </w:tr>
      <w:tr w:rsidR="00D31E58" w:rsidRPr="008B4AF1" w14:paraId="0BBE9F43"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3B11C2D4" w14:textId="501D3735" w:rsidR="00D31E58" w:rsidRPr="00D31E58" w:rsidRDefault="00D31E58" w:rsidP="00D31E58">
            <w:proofErr w:type="spellStart"/>
            <w:r w:rsidRPr="00D31E58">
              <w:t>bpm_y_scr_external_r</w:t>
            </w:r>
            <w:proofErr w:type="spellEnd"/>
          </w:p>
        </w:tc>
        <w:tc>
          <w:tcPr>
            <w:tcW w:w="4220" w:type="dxa"/>
          </w:tcPr>
          <w:p w14:paraId="336C13C3" w14:textId="2E70CE3B"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r w:rsidRPr="00D31E58">
              <w:t>Raw Score: bpm_2_y plus bpm_6_y plus bpm_7_y plus bpm_8_y plus bpm_15_y plus bpm_16_y plus bpm_17_y; Validation: All items must be answered</w:t>
            </w:r>
          </w:p>
        </w:tc>
        <w:tc>
          <w:tcPr>
            <w:tcW w:w="2808" w:type="dxa"/>
          </w:tcPr>
          <w:p w14:paraId="543EE406" w14:textId="77777777"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p>
        </w:tc>
      </w:tr>
      <w:tr w:rsidR="00D31E58" w:rsidRPr="008B4AF1" w14:paraId="6AEF2F5B"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41D75B21" w14:textId="35FA654D" w:rsidR="00D31E58" w:rsidRPr="00D31E58" w:rsidRDefault="00D31E58" w:rsidP="00D31E58">
            <w:proofErr w:type="spellStart"/>
            <w:r w:rsidRPr="00D31E58">
              <w:t>bpm_y_scr_external_t</w:t>
            </w:r>
            <w:proofErr w:type="spellEnd"/>
          </w:p>
        </w:tc>
        <w:tc>
          <w:tcPr>
            <w:tcW w:w="4220" w:type="dxa"/>
          </w:tcPr>
          <w:p w14:paraId="7DCFDD99" w14:textId="09EF6736"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r w:rsidRPr="00D31E58">
              <w:t>T-Score</w:t>
            </w:r>
          </w:p>
        </w:tc>
        <w:tc>
          <w:tcPr>
            <w:tcW w:w="2808" w:type="dxa"/>
          </w:tcPr>
          <w:p w14:paraId="2A7523E7" w14:textId="77777777"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p>
        </w:tc>
      </w:tr>
      <w:tr w:rsidR="00D31E58" w:rsidRPr="008B4AF1" w14:paraId="42BB4AAE"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47B323E8" w14:textId="4B1348E1" w:rsidR="00D31E58" w:rsidRPr="00D31E58" w:rsidRDefault="00D31E58" w:rsidP="00D31E58">
            <w:proofErr w:type="spellStart"/>
            <w:r w:rsidRPr="00D31E58">
              <w:lastRenderedPageBreak/>
              <w:t>pm_y_scr_external_nm</w:t>
            </w:r>
            <w:proofErr w:type="spellEnd"/>
          </w:p>
        </w:tc>
        <w:tc>
          <w:tcPr>
            <w:tcW w:w="4220" w:type="dxa"/>
          </w:tcPr>
          <w:p w14:paraId="3E754568" w14:textId="5C6CEE63"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r w:rsidRPr="00D31E58">
              <w:t>Number Missing Answers</w:t>
            </w:r>
          </w:p>
        </w:tc>
        <w:tc>
          <w:tcPr>
            <w:tcW w:w="2808" w:type="dxa"/>
          </w:tcPr>
          <w:p w14:paraId="33F46B0B" w14:textId="77777777"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p>
        </w:tc>
      </w:tr>
      <w:tr w:rsidR="00D31E58" w:rsidRPr="008B4AF1" w14:paraId="7720B71E"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58066535" w14:textId="7123CD02" w:rsidR="00D31E58" w:rsidRPr="00D31E58" w:rsidRDefault="00D31E58" w:rsidP="00D31E58">
            <w:proofErr w:type="spellStart"/>
            <w:r w:rsidRPr="00D31E58">
              <w:t>bpm_y_scr_external_nt</w:t>
            </w:r>
            <w:proofErr w:type="spellEnd"/>
          </w:p>
        </w:tc>
        <w:tc>
          <w:tcPr>
            <w:tcW w:w="4220" w:type="dxa"/>
          </w:tcPr>
          <w:p w14:paraId="0865968C" w14:textId="5ACFA0E6"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r w:rsidRPr="00D31E58">
              <w:t>Number Total Questions</w:t>
            </w:r>
          </w:p>
        </w:tc>
        <w:tc>
          <w:tcPr>
            <w:tcW w:w="2808" w:type="dxa"/>
          </w:tcPr>
          <w:p w14:paraId="3C4D28BD" w14:textId="77777777"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p>
        </w:tc>
      </w:tr>
      <w:tr w:rsidR="00D31E58" w:rsidRPr="008B4AF1" w14:paraId="43130107"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27D9D2A4" w14:textId="6D8F5B4C" w:rsidR="00D31E58" w:rsidRPr="00D31E58" w:rsidRDefault="00D31E58" w:rsidP="00D31E58">
            <w:proofErr w:type="spellStart"/>
            <w:r w:rsidRPr="00D31E58">
              <w:t>bpm_y_ss_external_mean</w:t>
            </w:r>
            <w:proofErr w:type="spellEnd"/>
          </w:p>
        </w:tc>
        <w:tc>
          <w:tcPr>
            <w:tcW w:w="4220" w:type="dxa"/>
          </w:tcPr>
          <w:p w14:paraId="6A7297CC" w14:textId="0182BF16"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r w:rsidRPr="00D31E58">
              <w:t xml:space="preserve">Mean Score: </w:t>
            </w:r>
            <w:proofErr w:type="gramStart"/>
            <w:r w:rsidRPr="00D31E58">
              <w:t>Mean(</w:t>
            </w:r>
            <w:proofErr w:type="gramEnd"/>
            <w:r w:rsidRPr="00D31E58">
              <w:t>bpm_2_y plus bpm_6_y plus bpm_7_y plus bpm_8_y plus bpm_15_y plus bpm_16_y plus bpm_17_y); Validation: All items must be answered</w:t>
            </w:r>
          </w:p>
        </w:tc>
        <w:tc>
          <w:tcPr>
            <w:tcW w:w="2808" w:type="dxa"/>
          </w:tcPr>
          <w:p w14:paraId="49364C1E" w14:textId="77777777"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p>
        </w:tc>
      </w:tr>
      <w:tr w:rsidR="00D31E58" w:rsidRPr="008B4AF1" w14:paraId="110D0BAC"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353F0C88" w14:textId="2CFB5B7A" w:rsidR="00D31E58" w:rsidRPr="00D31E58" w:rsidRDefault="00D31E58" w:rsidP="00D31E58">
            <w:proofErr w:type="spellStart"/>
            <w:r w:rsidRPr="00D31E58">
              <w:t>bpm_y_ss_external_nm</w:t>
            </w:r>
            <w:proofErr w:type="spellEnd"/>
          </w:p>
        </w:tc>
        <w:tc>
          <w:tcPr>
            <w:tcW w:w="4220" w:type="dxa"/>
          </w:tcPr>
          <w:p w14:paraId="4ED09BD1" w14:textId="4CB46E11"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r w:rsidRPr="00D31E58">
              <w:t>Number Missing Answers</w:t>
            </w:r>
          </w:p>
        </w:tc>
        <w:tc>
          <w:tcPr>
            <w:tcW w:w="2808" w:type="dxa"/>
          </w:tcPr>
          <w:p w14:paraId="33F675AC" w14:textId="77777777"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p>
        </w:tc>
      </w:tr>
      <w:tr w:rsidR="00D31E58" w:rsidRPr="008B4AF1" w14:paraId="051D2F50"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74C1C6D1" w14:textId="52B118B3" w:rsidR="00D31E58" w:rsidRPr="00D31E58" w:rsidRDefault="00D31E58" w:rsidP="00D31E58">
            <w:proofErr w:type="spellStart"/>
            <w:r w:rsidRPr="00D31E58">
              <w:t>bpm_y_ss_external_nt</w:t>
            </w:r>
            <w:proofErr w:type="spellEnd"/>
          </w:p>
        </w:tc>
        <w:tc>
          <w:tcPr>
            <w:tcW w:w="4220" w:type="dxa"/>
          </w:tcPr>
          <w:p w14:paraId="48F53AE2" w14:textId="21559CA7"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r w:rsidRPr="00D31E58">
              <w:t>Number Total Questions</w:t>
            </w:r>
          </w:p>
        </w:tc>
        <w:tc>
          <w:tcPr>
            <w:tcW w:w="2808" w:type="dxa"/>
          </w:tcPr>
          <w:p w14:paraId="02E0CCCB" w14:textId="77777777"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p>
        </w:tc>
      </w:tr>
      <w:tr w:rsidR="00D31E58" w:rsidRPr="008B4AF1" w14:paraId="563DE905"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054BDF68" w14:textId="2536AD2F" w:rsidR="00D31E58" w:rsidRPr="00D31E58" w:rsidRDefault="00D31E58" w:rsidP="00D31E58">
            <w:proofErr w:type="spellStart"/>
            <w:r w:rsidRPr="00D31E58">
              <w:t>bpm_y_scr_totalprob_r</w:t>
            </w:r>
            <w:proofErr w:type="spellEnd"/>
          </w:p>
        </w:tc>
        <w:tc>
          <w:tcPr>
            <w:tcW w:w="4220" w:type="dxa"/>
          </w:tcPr>
          <w:p w14:paraId="4AC64C08" w14:textId="34A321A4"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r w:rsidRPr="00D31E58">
              <w:t>Raw Score: bpm_1_y plus bpm_2_y plus bpm_3_y plus bpm_4_y plus bpm_5_y plus bpm_6_y plus bpm_7_y plus bpm_8_y plus bpm_9_y plus bpm_10_y plus bpm_11_y plus bpm_12_y plus bpm_13_y plus bpm_14_y plus bpm_15_y plus bpm_16_y plus bpm_17_y plus bpm_18_y plus bpm_19_y; Validation: All items must be answered</w:t>
            </w:r>
          </w:p>
        </w:tc>
        <w:tc>
          <w:tcPr>
            <w:tcW w:w="2808" w:type="dxa"/>
          </w:tcPr>
          <w:p w14:paraId="345FB20A" w14:textId="77777777"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p>
        </w:tc>
      </w:tr>
      <w:tr w:rsidR="00D31E58" w:rsidRPr="008B4AF1" w14:paraId="704F079B"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7A2D3867" w14:textId="43F923FE" w:rsidR="00D31E58" w:rsidRPr="00D31E58" w:rsidRDefault="00D31E58" w:rsidP="00D31E58">
            <w:proofErr w:type="spellStart"/>
            <w:r w:rsidRPr="00D31E58">
              <w:t>bpm_y_scr_totalprob_t</w:t>
            </w:r>
            <w:proofErr w:type="spellEnd"/>
          </w:p>
        </w:tc>
        <w:tc>
          <w:tcPr>
            <w:tcW w:w="4220" w:type="dxa"/>
          </w:tcPr>
          <w:p w14:paraId="33D9D149" w14:textId="7C4A9287"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r w:rsidRPr="00D31E58">
              <w:t>T-Score</w:t>
            </w:r>
          </w:p>
        </w:tc>
        <w:tc>
          <w:tcPr>
            <w:tcW w:w="2808" w:type="dxa"/>
          </w:tcPr>
          <w:p w14:paraId="463EBFC0" w14:textId="77777777"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p>
        </w:tc>
      </w:tr>
      <w:tr w:rsidR="00D31E58" w:rsidRPr="008B4AF1" w14:paraId="5A38819F"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0B9EF498" w14:textId="469E94D6" w:rsidR="00D31E58" w:rsidRPr="00D31E58" w:rsidRDefault="00D31E58" w:rsidP="00D31E58">
            <w:proofErr w:type="spellStart"/>
            <w:r w:rsidRPr="00D31E58">
              <w:t>bpm_y_scr_totalprob_nm</w:t>
            </w:r>
            <w:proofErr w:type="spellEnd"/>
          </w:p>
        </w:tc>
        <w:tc>
          <w:tcPr>
            <w:tcW w:w="4220" w:type="dxa"/>
          </w:tcPr>
          <w:p w14:paraId="6C1A11BB" w14:textId="539F1A67"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r w:rsidRPr="00D31E58">
              <w:t>Number Missing Answers</w:t>
            </w:r>
          </w:p>
        </w:tc>
        <w:tc>
          <w:tcPr>
            <w:tcW w:w="2808" w:type="dxa"/>
          </w:tcPr>
          <w:p w14:paraId="3F271AB6" w14:textId="77777777"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p>
        </w:tc>
      </w:tr>
      <w:tr w:rsidR="00D31E58" w:rsidRPr="008B4AF1" w14:paraId="01C58045"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1765A447" w14:textId="779BA0F0" w:rsidR="00D31E58" w:rsidRPr="00D31E58" w:rsidRDefault="00D31E58" w:rsidP="00D31E58">
            <w:proofErr w:type="spellStart"/>
            <w:r w:rsidRPr="00D31E58">
              <w:t>bpm_y_scr_totalprob_nt</w:t>
            </w:r>
            <w:proofErr w:type="spellEnd"/>
          </w:p>
        </w:tc>
        <w:tc>
          <w:tcPr>
            <w:tcW w:w="4220" w:type="dxa"/>
          </w:tcPr>
          <w:p w14:paraId="315C0738" w14:textId="0CFB267E"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r w:rsidRPr="00D31E58">
              <w:t>Number Total Questions</w:t>
            </w:r>
          </w:p>
        </w:tc>
        <w:tc>
          <w:tcPr>
            <w:tcW w:w="2808" w:type="dxa"/>
          </w:tcPr>
          <w:p w14:paraId="328DB780" w14:textId="77777777"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p>
        </w:tc>
      </w:tr>
      <w:tr w:rsidR="00D31E58" w:rsidRPr="008B4AF1" w14:paraId="68D1CADE"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3C7C83E5" w14:textId="2DAA2E4C" w:rsidR="00D31E58" w:rsidRPr="00D31E58" w:rsidRDefault="00D31E58" w:rsidP="00D31E58">
            <w:proofErr w:type="spellStart"/>
            <w:r w:rsidRPr="00D31E58">
              <w:t>bpm_y_ss_totalprob_mean</w:t>
            </w:r>
            <w:proofErr w:type="spellEnd"/>
          </w:p>
        </w:tc>
        <w:tc>
          <w:tcPr>
            <w:tcW w:w="4220" w:type="dxa"/>
          </w:tcPr>
          <w:p w14:paraId="0FDCB5E5" w14:textId="627C324B"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r w:rsidRPr="00D31E58">
              <w:t>Mean: Mean(bpm_1_y plus bpm_2_y plus bpm_3_y plus bpm_4_y plus bpm_5_y plus bpm_6_y plus bpm_7_y plus bpm_8_y plus bpm_9_y plus bpm_10_y plus bpm_11_y plus bpm_12_y plus bpm_13_y plus bpm_14_y plus bpm_15_y plus bpm_16_y plus bpm_17_y plus bpm_18_y plus bpm_19_y); Validation: All items must be answered</w:t>
            </w:r>
          </w:p>
        </w:tc>
        <w:tc>
          <w:tcPr>
            <w:tcW w:w="2808" w:type="dxa"/>
          </w:tcPr>
          <w:p w14:paraId="213AD388" w14:textId="77777777"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p>
        </w:tc>
      </w:tr>
      <w:tr w:rsidR="00D31E58" w:rsidRPr="008B4AF1" w14:paraId="735E6D90" w14:textId="77777777" w:rsidTr="00D31E5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422" w:type="dxa"/>
          </w:tcPr>
          <w:p w14:paraId="610EE201" w14:textId="03148F69" w:rsidR="00D31E58" w:rsidRPr="00D31E58" w:rsidRDefault="00D31E58" w:rsidP="00D31E58">
            <w:proofErr w:type="spellStart"/>
            <w:r w:rsidRPr="00D31E58">
              <w:t>bpm_y_ss_totalprob_nm</w:t>
            </w:r>
            <w:proofErr w:type="spellEnd"/>
          </w:p>
        </w:tc>
        <w:tc>
          <w:tcPr>
            <w:tcW w:w="4220" w:type="dxa"/>
          </w:tcPr>
          <w:p w14:paraId="13012286" w14:textId="72BF4885"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r w:rsidRPr="00D31E58">
              <w:t>Number Missing Answers</w:t>
            </w:r>
          </w:p>
        </w:tc>
        <w:tc>
          <w:tcPr>
            <w:tcW w:w="2808" w:type="dxa"/>
          </w:tcPr>
          <w:p w14:paraId="2D962035" w14:textId="77777777" w:rsidR="00D31E58" w:rsidRPr="00D31E58" w:rsidRDefault="00D31E58" w:rsidP="00D31E58">
            <w:pPr>
              <w:cnfStyle w:val="000000100000" w:firstRow="0" w:lastRow="0" w:firstColumn="0" w:lastColumn="0" w:oddVBand="0" w:evenVBand="0" w:oddHBand="1" w:evenHBand="0" w:firstRowFirstColumn="0" w:firstRowLastColumn="0" w:lastRowFirstColumn="0" w:lastRowLastColumn="0"/>
            </w:pPr>
          </w:p>
        </w:tc>
      </w:tr>
      <w:tr w:rsidR="00D31E58" w:rsidRPr="008B4AF1" w14:paraId="4D26EBBE" w14:textId="77777777" w:rsidTr="00D31E58">
        <w:trPr>
          <w:trHeight w:val="574"/>
        </w:trPr>
        <w:tc>
          <w:tcPr>
            <w:cnfStyle w:val="001000000000" w:firstRow="0" w:lastRow="0" w:firstColumn="1" w:lastColumn="0" w:oddVBand="0" w:evenVBand="0" w:oddHBand="0" w:evenHBand="0" w:firstRowFirstColumn="0" w:firstRowLastColumn="0" w:lastRowFirstColumn="0" w:lastRowLastColumn="0"/>
            <w:tcW w:w="2422" w:type="dxa"/>
          </w:tcPr>
          <w:p w14:paraId="4582925C" w14:textId="24A62336" w:rsidR="00D31E58" w:rsidRPr="00D31E58" w:rsidRDefault="00D31E58" w:rsidP="00D31E58">
            <w:proofErr w:type="spellStart"/>
            <w:r w:rsidRPr="00D31E58">
              <w:t>bpm_y_ss_totalprob_nt</w:t>
            </w:r>
            <w:proofErr w:type="spellEnd"/>
          </w:p>
        </w:tc>
        <w:tc>
          <w:tcPr>
            <w:tcW w:w="4220" w:type="dxa"/>
          </w:tcPr>
          <w:p w14:paraId="3D35AA57" w14:textId="119FC851"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r w:rsidRPr="00D31E58">
              <w:t>Number Total Questions</w:t>
            </w:r>
          </w:p>
        </w:tc>
        <w:tc>
          <w:tcPr>
            <w:tcW w:w="2808" w:type="dxa"/>
          </w:tcPr>
          <w:p w14:paraId="4ED49A0E" w14:textId="77777777" w:rsidR="00D31E58" w:rsidRPr="00D31E58" w:rsidRDefault="00D31E58" w:rsidP="00D31E58">
            <w:pPr>
              <w:cnfStyle w:val="000000000000" w:firstRow="0" w:lastRow="0" w:firstColumn="0" w:lastColumn="0" w:oddVBand="0" w:evenVBand="0" w:oddHBand="0" w:evenHBand="0" w:firstRowFirstColumn="0" w:firstRowLastColumn="0" w:lastRowFirstColumn="0" w:lastRowLastColumn="0"/>
            </w:pPr>
          </w:p>
        </w:tc>
      </w:tr>
    </w:tbl>
    <w:p w14:paraId="29E91D9D" w14:textId="77777777" w:rsidR="008B4AF1" w:rsidRDefault="008B4AF1" w:rsidP="004E3A5E">
      <w:pPr>
        <w:rPr>
          <w:lang w:val="en-US"/>
        </w:rPr>
      </w:pPr>
    </w:p>
    <w:p w14:paraId="599DDA5E" w14:textId="77777777" w:rsidR="008B4AF1" w:rsidRDefault="008B4AF1" w:rsidP="004E3A5E">
      <w:pPr>
        <w:rPr>
          <w:lang w:val="en-US"/>
        </w:rPr>
      </w:pPr>
    </w:p>
    <w:p w14:paraId="3E2AF9EC" w14:textId="77777777" w:rsidR="00D463AD" w:rsidRPr="004E3A5E" w:rsidRDefault="00D463AD" w:rsidP="004E3A5E">
      <w:pPr>
        <w:rPr>
          <w:lang w:val="en-US"/>
        </w:rPr>
      </w:pPr>
    </w:p>
    <w:p w14:paraId="5A7E3943" w14:textId="0CC12465" w:rsidR="00676384" w:rsidRPr="00D463AD" w:rsidRDefault="00676384" w:rsidP="00676384">
      <w:pPr>
        <w:pStyle w:val="Heading1"/>
        <w:rPr>
          <w:lang w:val="nb-NO"/>
        </w:rPr>
      </w:pPr>
      <w:bookmarkStart w:id="12" w:name="_Toc192422436"/>
      <w:r w:rsidRPr="00D463AD">
        <w:rPr>
          <w:lang w:val="nb-NO"/>
        </w:rPr>
        <w:t>MRI Data</w:t>
      </w:r>
      <w:bookmarkEnd w:id="12"/>
    </w:p>
    <w:p w14:paraId="7BFDCD54" w14:textId="7AA6CA03" w:rsidR="00895A25" w:rsidRPr="00D463AD" w:rsidRDefault="00D463AD" w:rsidP="00D463AD">
      <w:pPr>
        <w:rPr>
          <w:lang w:val="nb-NO"/>
        </w:rPr>
      </w:pPr>
      <w:hyperlink r:id="rId13" w:history="1">
        <w:r w:rsidRPr="00D463AD">
          <w:rPr>
            <w:rStyle w:val="Hyperlink"/>
            <w:lang w:val="nb-NO"/>
          </w:rPr>
          <w:t>https://wiki.abcdstudy.org/release-notes/imaging/overview.html</w:t>
        </w:r>
      </w:hyperlink>
    </w:p>
    <w:p w14:paraId="7333D317" w14:textId="77777777" w:rsidR="00D463AD" w:rsidRPr="00D463AD" w:rsidRDefault="00D463AD" w:rsidP="00D463AD">
      <w:pPr>
        <w:rPr>
          <w:lang w:val="en-US"/>
        </w:rPr>
      </w:pPr>
      <w:r w:rsidRPr="00D463AD">
        <w:rPr>
          <w:lang w:val="en-US"/>
        </w:rPr>
        <w:t>Structural MRI</w:t>
      </w:r>
    </w:p>
    <w:p w14:paraId="26360D59" w14:textId="77777777" w:rsidR="00D463AD" w:rsidRPr="00D463AD" w:rsidRDefault="00D463AD" w:rsidP="00D463AD">
      <w:pPr>
        <w:pStyle w:val="ListParagraph"/>
        <w:numPr>
          <w:ilvl w:val="0"/>
          <w:numId w:val="17"/>
        </w:numPr>
        <w:rPr>
          <w:lang w:val="en-US"/>
        </w:rPr>
      </w:pPr>
      <w:r w:rsidRPr="00D463AD">
        <w:rPr>
          <w:lang w:val="en-US"/>
        </w:rPr>
        <w:t>Cortical Thickness: </w:t>
      </w:r>
      <w:proofErr w:type="spellStart"/>
      <w:r w:rsidRPr="00D463AD">
        <w:rPr>
          <w:lang w:val="en-US"/>
        </w:rPr>
        <w:t>thk</w:t>
      </w:r>
      <w:proofErr w:type="spellEnd"/>
    </w:p>
    <w:p w14:paraId="02AAC9B5" w14:textId="77777777" w:rsidR="00D463AD" w:rsidRPr="00D463AD" w:rsidRDefault="00D463AD" w:rsidP="00D463AD">
      <w:pPr>
        <w:pStyle w:val="ListParagraph"/>
        <w:numPr>
          <w:ilvl w:val="0"/>
          <w:numId w:val="17"/>
        </w:numPr>
        <w:rPr>
          <w:lang w:val="en-US"/>
        </w:rPr>
      </w:pPr>
      <w:r w:rsidRPr="00D463AD">
        <w:rPr>
          <w:lang w:val="en-US"/>
        </w:rPr>
        <w:t>Sulcal Depth: </w:t>
      </w:r>
      <w:proofErr w:type="spellStart"/>
      <w:r w:rsidRPr="00D463AD">
        <w:rPr>
          <w:lang w:val="en-US"/>
        </w:rPr>
        <w:t>sulc</w:t>
      </w:r>
      <w:proofErr w:type="spellEnd"/>
    </w:p>
    <w:p w14:paraId="6D08C4F8" w14:textId="77777777" w:rsidR="00D463AD" w:rsidRPr="00D463AD" w:rsidRDefault="00D463AD" w:rsidP="00D463AD">
      <w:pPr>
        <w:pStyle w:val="ListParagraph"/>
        <w:numPr>
          <w:ilvl w:val="0"/>
          <w:numId w:val="17"/>
        </w:numPr>
        <w:rPr>
          <w:lang w:val="en-US"/>
        </w:rPr>
      </w:pPr>
      <w:r w:rsidRPr="00D463AD">
        <w:rPr>
          <w:lang w:val="en-US"/>
        </w:rPr>
        <w:t>Surface Area: area</w:t>
      </w:r>
    </w:p>
    <w:p w14:paraId="10BE80F1" w14:textId="77777777" w:rsidR="00D463AD" w:rsidRPr="00D463AD" w:rsidRDefault="00D463AD" w:rsidP="00D463AD">
      <w:pPr>
        <w:pStyle w:val="ListParagraph"/>
        <w:numPr>
          <w:ilvl w:val="0"/>
          <w:numId w:val="17"/>
        </w:numPr>
      </w:pPr>
      <w:r w:rsidRPr="00D463AD">
        <w:rPr>
          <w:lang w:val="en-US"/>
        </w:rPr>
        <w:t>Volume: vol</w:t>
      </w:r>
    </w:p>
    <w:p w14:paraId="46786A1C" w14:textId="18E2B558" w:rsidR="00D463AD" w:rsidRPr="00D463AD" w:rsidRDefault="00D463AD" w:rsidP="00D463AD">
      <w:r w:rsidRPr="00D463AD">
        <w:t>Atlas</w:t>
      </w:r>
    </w:p>
    <w:p w14:paraId="15EF5E06" w14:textId="77777777" w:rsidR="00D463AD" w:rsidRPr="00D463AD" w:rsidRDefault="00D463AD" w:rsidP="00D463AD">
      <w:pPr>
        <w:pStyle w:val="ListParagraph"/>
        <w:numPr>
          <w:ilvl w:val="0"/>
          <w:numId w:val="18"/>
        </w:numPr>
      </w:pPr>
      <w:proofErr w:type="spellStart"/>
      <w:r w:rsidRPr="00D463AD">
        <w:rPr>
          <w:lang w:val="en-US"/>
        </w:rPr>
        <w:t>Destrieux</w:t>
      </w:r>
      <w:proofErr w:type="spellEnd"/>
      <w:r w:rsidRPr="00D463AD">
        <w:rPr>
          <w:lang w:val="en-US"/>
        </w:rPr>
        <w:t>: </w:t>
      </w:r>
      <w:proofErr w:type="spellStart"/>
      <w:r w:rsidRPr="00D463AD">
        <w:rPr>
          <w:lang w:val="en-US"/>
        </w:rPr>
        <w:t>dst</w:t>
      </w:r>
      <w:proofErr w:type="spellEnd"/>
    </w:p>
    <w:p w14:paraId="619B00BC" w14:textId="0063F65F" w:rsidR="00D463AD" w:rsidRPr="00D463AD" w:rsidRDefault="00D463AD" w:rsidP="00D463AD">
      <w:pPr>
        <w:pStyle w:val="ListParagraph"/>
        <w:numPr>
          <w:ilvl w:val="0"/>
          <w:numId w:val="18"/>
        </w:numPr>
      </w:pPr>
      <w:r w:rsidRPr="00D463AD">
        <w:rPr>
          <w:lang w:val="en-US"/>
        </w:rPr>
        <w:t>Subcortical: </w:t>
      </w:r>
      <w:proofErr w:type="spellStart"/>
      <w:r w:rsidRPr="00D463AD">
        <w:rPr>
          <w:lang w:val="en-US"/>
        </w:rPr>
        <w:t>aseg</w:t>
      </w:r>
      <w:proofErr w:type="spellEnd"/>
    </w:p>
    <w:p w14:paraId="7930CBEF" w14:textId="77777777" w:rsidR="00D463AD" w:rsidRPr="00D463AD" w:rsidRDefault="00D463AD" w:rsidP="00D463AD">
      <w:pPr>
        <w:pStyle w:val="Heading3"/>
      </w:pPr>
      <w:bookmarkStart w:id="13" w:name="_Toc192422437"/>
      <w:r w:rsidRPr="00D463AD">
        <w:t>Tabulated ROI-based Analysis</w:t>
      </w:r>
      <w:bookmarkEnd w:id="13"/>
    </w:p>
    <w:p w14:paraId="600C761A" w14:textId="77777777" w:rsidR="00D463AD" w:rsidRPr="00D463AD" w:rsidRDefault="00D463AD" w:rsidP="00D463AD">
      <w:r w:rsidRPr="00D463AD">
        <w:t xml:space="preserve">MR images are corrected for distortions and head motion, and cross-modality registrations are performed. Using the T1w </w:t>
      </w:r>
      <w:proofErr w:type="spellStart"/>
      <w:r w:rsidRPr="00D463AD">
        <w:t>sMRI</w:t>
      </w:r>
      <w:proofErr w:type="spellEnd"/>
      <w:r w:rsidRPr="00D463AD">
        <w:t xml:space="preserve"> scan, the cortical surface is reconstructed, and subcortical and white matter regions of the brain are segmented. From this, we carry out modality-specific analyses and extract imaging-derived measures using a variety of regions of interest (ROI).</w:t>
      </w:r>
    </w:p>
    <w:p w14:paraId="591B9B09" w14:textId="77777777" w:rsidR="00D463AD" w:rsidRPr="00D463AD" w:rsidRDefault="00D463AD" w:rsidP="00D463AD">
      <w:r w:rsidRPr="00D463AD">
        <w:t>Finally, ROI analysis results are compiled across participants and summarized in tabulated form. Information on the different tabulated imaging data instruments is detailed in modality-specific release notes:</w:t>
      </w:r>
    </w:p>
    <w:p w14:paraId="13178F13" w14:textId="77777777" w:rsidR="00D463AD" w:rsidRPr="00D463AD" w:rsidRDefault="00D463AD" w:rsidP="00D463AD">
      <w:hyperlink r:id="rId14" w:history="1">
        <w:r w:rsidRPr="00D463AD">
          <w:rPr>
            <w:rStyle w:val="Hyperlink"/>
          </w:rPr>
          <w:t>Structural Magnetic Resonance Imaging</w:t>
        </w:r>
      </w:hyperlink>
    </w:p>
    <w:p w14:paraId="3FD0654D" w14:textId="77777777" w:rsidR="00D463AD" w:rsidRDefault="00D463AD" w:rsidP="00D463AD">
      <w:pPr>
        <w:rPr>
          <w:lang w:val="en-US"/>
        </w:rPr>
      </w:pPr>
      <w:r w:rsidRPr="00D463AD">
        <w:rPr>
          <w:lang w:val="en-US"/>
        </w:rPr>
        <w:t>Despite the convenience of ROI-based analyses and the advantages related to reduced numbers of statistical comparisons, there are inherent limitations to this approach. Effects of interest (e.g., associations between cortical morphometry and cognitive variables, or task- related fMRI activation) could potentially straddle multiple ROIs, or occupy a small region of a large ROI, thereby reducing the sensitivity of an ROI-based analysis relative to mapping-based approaches. For this reason, users should be cautious about interpreting the results of ROI- based analyses, particularly for task fMRI.</w:t>
      </w:r>
    </w:p>
    <w:p w14:paraId="47CBB410" w14:textId="77777777" w:rsidR="00D463AD" w:rsidRPr="00D463AD" w:rsidRDefault="00D463AD" w:rsidP="00D463AD">
      <w:pPr>
        <w:pStyle w:val="Heading3"/>
      </w:pPr>
      <w:bookmarkStart w:id="14" w:name="_Toc192422438"/>
      <w:r w:rsidRPr="00D463AD">
        <w:t>Methods</w:t>
      </w:r>
      <w:bookmarkEnd w:id="14"/>
    </w:p>
    <w:p w14:paraId="6CC7A320" w14:textId="77777777" w:rsidR="00D463AD" w:rsidRPr="00D463AD" w:rsidRDefault="00D463AD" w:rsidP="00D463AD">
      <w:r w:rsidRPr="00D463AD">
        <w:t>Image processing and analysis methods corresponding to ABCD Release 2.0.1 are described in Hagler et al., 2019, Image processing and analysis methods for the Adolescent Brain Cognitive Development Study. Neuroimage, 202:116091 (</w:t>
      </w:r>
      <w:proofErr w:type="spellStart"/>
      <w:r w:rsidRPr="00D463AD">
        <w:t>doi</w:t>
      </w:r>
      <w:proofErr w:type="spellEnd"/>
      <w:r w:rsidRPr="00D463AD">
        <w:t>: </w:t>
      </w:r>
      <w:hyperlink r:id="rId15" w:history="1">
        <w:r w:rsidRPr="00D463AD">
          <w:rPr>
            <w:rStyle w:val="Hyperlink"/>
          </w:rPr>
          <w:t>10.1016/j.neuroimage.2019.116091</w:t>
        </w:r>
      </w:hyperlink>
      <w:r w:rsidRPr="00D463AD">
        <w:t>). Changes to image processing and analysis methods in Release 3.0 and Release 4.0 are documented in the relevant release notes below. No significant changes were made to the processing pipeline for Release 5.0.</w:t>
      </w:r>
    </w:p>
    <w:p w14:paraId="59C6F6C3" w14:textId="41B70A6F" w:rsidR="00D463AD" w:rsidRDefault="00D463AD" w:rsidP="00D463AD">
      <w:hyperlink r:id="rId16" w:history="1">
        <w:r w:rsidRPr="00D463AD">
          <w:rPr>
            <w:rStyle w:val="Hyperlink"/>
          </w:rPr>
          <w:t>Structural Magnetic Resonance Imaging</w:t>
        </w:r>
      </w:hyperlink>
    </w:p>
    <w:p w14:paraId="63D5C5F7" w14:textId="1F44EEEB" w:rsidR="00EF5249" w:rsidRPr="00EF5249" w:rsidRDefault="00EF5249" w:rsidP="00EF5249">
      <w:pPr>
        <w:pStyle w:val="Heading3"/>
      </w:pPr>
      <w:bookmarkStart w:id="15" w:name="_Toc192422439"/>
      <w:r w:rsidRPr="00EF5249">
        <w:t>Interpretation of Results</w:t>
      </w:r>
      <w:bookmarkEnd w:id="15"/>
    </w:p>
    <w:p w14:paraId="1B18741E" w14:textId="77777777" w:rsidR="00EF5249" w:rsidRPr="00EF5249" w:rsidRDefault="00EF5249" w:rsidP="00EF5249">
      <w:r w:rsidRPr="00EF5249">
        <w:t>If surface area (area) features dominate, this suggests that shape deformations are strong predictors of OCD severity.</w:t>
      </w:r>
    </w:p>
    <w:p w14:paraId="142B5F25" w14:textId="77777777" w:rsidR="00EF5249" w:rsidRPr="00EF5249" w:rsidRDefault="00EF5249" w:rsidP="00EF5249">
      <w:r w:rsidRPr="00EF5249">
        <w:lastRenderedPageBreak/>
        <w:t>If cortical thickness (</w:t>
      </w:r>
      <w:proofErr w:type="spellStart"/>
      <w:r w:rsidRPr="00EF5249">
        <w:t>thk</w:t>
      </w:r>
      <w:proofErr w:type="spellEnd"/>
      <w:r w:rsidRPr="00EF5249">
        <w:t>) is ranked higher, then thinning in specific brain regions is key.</w:t>
      </w:r>
    </w:p>
    <w:p w14:paraId="5EEDC36A" w14:textId="77777777" w:rsidR="00EF5249" w:rsidRPr="00EF5249" w:rsidRDefault="00EF5249" w:rsidP="00EF5249">
      <w:r w:rsidRPr="00EF5249">
        <w:t>If sulcal depth (</w:t>
      </w:r>
      <w:proofErr w:type="spellStart"/>
      <w:r w:rsidRPr="00EF5249">
        <w:t>sulc</w:t>
      </w:r>
      <w:proofErr w:type="spellEnd"/>
      <w:r w:rsidRPr="00EF5249">
        <w:t>) plays a major role, this means differences in brain folding patterns are important for predicting symptom severity.</w:t>
      </w:r>
    </w:p>
    <w:p w14:paraId="67720EC6" w14:textId="77777777" w:rsidR="00CA337F" w:rsidRDefault="00CA337F" w:rsidP="00CA337F">
      <w:pPr>
        <w:pStyle w:val="Heading3"/>
      </w:pPr>
      <w:bookmarkStart w:id="16" w:name="_Toc192422440"/>
      <w:r w:rsidRPr="00CA337F">
        <w:t>MRI Scanner Information</w:t>
      </w:r>
      <w:bookmarkEnd w:id="16"/>
    </w:p>
    <w:p w14:paraId="17DDA6B7" w14:textId="2B89186C" w:rsidR="00CA337F" w:rsidRPr="00CA337F" w:rsidRDefault="00CA337F" w:rsidP="00CA337F"/>
    <w:tbl>
      <w:tblPr>
        <w:tblW w:w="3687" w:type="dxa"/>
        <w:tblBorders>
          <w:top w:val="single" w:sz="6" w:space="0" w:color="D3D3D4"/>
          <w:bottom w:val="single" w:sz="6" w:space="0" w:color="D3D3D4"/>
        </w:tblBorders>
        <w:tblCellMar>
          <w:top w:w="15" w:type="dxa"/>
          <w:left w:w="15" w:type="dxa"/>
          <w:bottom w:w="15" w:type="dxa"/>
          <w:right w:w="15" w:type="dxa"/>
        </w:tblCellMar>
        <w:tblLook w:val="04A0" w:firstRow="1" w:lastRow="0" w:firstColumn="1" w:lastColumn="0" w:noHBand="0" w:noVBand="1"/>
      </w:tblPr>
      <w:tblGrid>
        <w:gridCol w:w="1977"/>
        <w:gridCol w:w="1710"/>
      </w:tblGrid>
      <w:tr w:rsidR="00CA337F" w:rsidRPr="00CA337F" w14:paraId="537ED019" w14:textId="77777777" w:rsidTr="00CA337F">
        <w:trPr>
          <w:trHeight w:val="718"/>
          <w:tblHeader/>
        </w:trPr>
        <w:tc>
          <w:tcPr>
            <w:tcW w:w="1977" w:type="dxa"/>
            <w:tcBorders>
              <w:top w:val="single" w:sz="2" w:space="0" w:color="auto"/>
              <w:left w:val="single" w:sz="2" w:space="0" w:color="auto"/>
              <w:bottom w:val="single" w:sz="6" w:space="0" w:color="auto"/>
              <w:right w:val="single" w:sz="2" w:space="0" w:color="auto"/>
            </w:tcBorders>
            <w:vAlign w:val="center"/>
            <w:hideMark/>
          </w:tcPr>
          <w:p w14:paraId="1DADBC4A" w14:textId="77777777" w:rsidR="00CA337F" w:rsidRPr="00CA337F" w:rsidRDefault="00CA337F" w:rsidP="00CA337F">
            <w:r w:rsidRPr="00CA337F">
              <w:t>Name of Instrument</w:t>
            </w:r>
          </w:p>
        </w:tc>
        <w:tc>
          <w:tcPr>
            <w:tcW w:w="1710" w:type="dxa"/>
            <w:tcBorders>
              <w:top w:val="single" w:sz="2" w:space="0" w:color="auto"/>
              <w:left w:val="single" w:sz="2" w:space="0" w:color="auto"/>
              <w:bottom w:val="single" w:sz="6" w:space="0" w:color="auto"/>
              <w:right w:val="single" w:sz="2" w:space="0" w:color="auto"/>
            </w:tcBorders>
            <w:vAlign w:val="center"/>
            <w:hideMark/>
          </w:tcPr>
          <w:p w14:paraId="2D1D2E1D" w14:textId="77777777" w:rsidR="00CA337F" w:rsidRPr="00CA337F" w:rsidRDefault="00CA337F" w:rsidP="00CA337F">
            <w:r w:rsidRPr="00CA337F">
              <w:t>Table Name</w:t>
            </w:r>
          </w:p>
        </w:tc>
      </w:tr>
      <w:tr w:rsidR="00CA337F" w:rsidRPr="00CA337F" w14:paraId="77BD43C7" w14:textId="77777777" w:rsidTr="00CA337F">
        <w:trPr>
          <w:trHeight w:val="704"/>
        </w:trPr>
        <w:tc>
          <w:tcPr>
            <w:tcW w:w="1977" w:type="dxa"/>
            <w:tcBorders>
              <w:top w:val="single" w:sz="2" w:space="0" w:color="auto"/>
              <w:left w:val="single" w:sz="2" w:space="0" w:color="auto"/>
              <w:bottom w:val="single" w:sz="6" w:space="0" w:color="auto"/>
              <w:right w:val="single" w:sz="2" w:space="0" w:color="auto"/>
            </w:tcBorders>
            <w:vAlign w:val="center"/>
            <w:hideMark/>
          </w:tcPr>
          <w:p w14:paraId="43022673" w14:textId="77777777" w:rsidR="00CA337F" w:rsidRPr="00CA337F" w:rsidRDefault="00CA337F" w:rsidP="00CA337F">
            <w:r w:rsidRPr="00CA337F">
              <w:t>MRI Info</w:t>
            </w:r>
          </w:p>
        </w:tc>
        <w:tc>
          <w:tcPr>
            <w:tcW w:w="1710" w:type="dxa"/>
            <w:tcBorders>
              <w:top w:val="single" w:sz="2" w:space="0" w:color="auto"/>
              <w:left w:val="single" w:sz="2" w:space="0" w:color="auto"/>
              <w:bottom w:val="single" w:sz="6" w:space="0" w:color="auto"/>
              <w:right w:val="single" w:sz="2" w:space="0" w:color="auto"/>
            </w:tcBorders>
            <w:vAlign w:val="center"/>
            <w:hideMark/>
          </w:tcPr>
          <w:p w14:paraId="4489DBAD" w14:textId="77777777" w:rsidR="00CA337F" w:rsidRPr="00CA337F" w:rsidRDefault="00CA337F" w:rsidP="00CA337F">
            <w:hyperlink r:id="rId17" w:history="1">
              <w:proofErr w:type="spellStart"/>
              <w:r w:rsidRPr="00CA337F">
                <w:rPr>
                  <w:rStyle w:val="Hyperlink"/>
                </w:rPr>
                <w:t>mri_y_adm_info</w:t>
              </w:r>
              <w:proofErr w:type="spellEnd"/>
            </w:hyperlink>
          </w:p>
        </w:tc>
      </w:tr>
    </w:tbl>
    <w:p w14:paraId="32DE1185" w14:textId="77777777" w:rsidR="00CA337F" w:rsidRPr="00CA337F" w:rsidRDefault="00CA337F" w:rsidP="00CA337F">
      <w:r w:rsidRPr="00CA337F">
        <w:t xml:space="preserve">This table provides information for each subject visit about the MRI scanner manufacturer, model, magnetic field strength, device software version, etc. used. Note: all scanners use 32 channel head coils </w:t>
      </w:r>
      <w:proofErr w:type="gramStart"/>
      <w:r w:rsidRPr="00CA337F">
        <w:t>with the exception of</w:t>
      </w:r>
      <w:proofErr w:type="gramEnd"/>
      <w:r w:rsidRPr="00CA337F">
        <w:t xml:space="preserve"> the Siemens scanners with the following device serial numbers (see variable </w:t>
      </w:r>
      <w:proofErr w:type="spellStart"/>
      <w:r w:rsidRPr="00CA337F">
        <w:t>mri_info_deviceserialnumber</w:t>
      </w:r>
      <w:proofErr w:type="spellEnd"/>
      <w:r w:rsidRPr="00CA337F">
        <w:t>) that use 64 channel head coils:</w:t>
      </w:r>
    </w:p>
    <w:p w14:paraId="0C52E845" w14:textId="77777777" w:rsidR="00CA337F" w:rsidRPr="00CA337F" w:rsidRDefault="00CA337F" w:rsidP="00CA337F">
      <w:r w:rsidRPr="00CA337F">
        <w:t>HASH7911780b</w:t>
      </w:r>
    </w:p>
    <w:p w14:paraId="63A56772" w14:textId="77777777" w:rsidR="00CA337F" w:rsidRPr="00CA337F" w:rsidRDefault="00CA337F" w:rsidP="00CA337F">
      <w:r w:rsidRPr="00CA337F">
        <w:t>HASH03db707f</w:t>
      </w:r>
    </w:p>
    <w:p w14:paraId="5B7E6C16" w14:textId="77777777" w:rsidR="00CA337F" w:rsidRPr="00CA337F" w:rsidRDefault="00CA337F" w:rsidP="00CA337F">
      <w:r w:rsidRPr="00CA337F">
        <w:t>HASH65b39280</w:t>
      </w:r>
    </w:p>
    <w:p w14:paraId="1C056282" w14:textId="77777777" w:rsidR="00CA337F" w:rsidRPr="00CA337F" w:rsidRDefault="00CA337F" w:rsidP="00CA337F">
      <w:r w:rsidRPr="00CA337F">
        <w:t>HASHe4f6957a</w:t>
      </w:r>
    </w:p>
    <w:p w14:paraId="5EC8A469" w14:textId="53E1FA5F" w:rsidR="00EF5249" w:rsidRPr="00D463AD" w:rsidRDefault="00CA337F" w:rsidP="00D463AD">
      <w:r w:rsidRPr="00CA337F">
        <w:t>HASH31ce566d</w:t>
      </w:r>
    </w:p>
    <w:p w14:paraId="31FB2E77" w14:textId="35D0D719" w:rsidR="00895A25" w:rsidRPr="00A80AF6" w:rsidRDefault="00895A25" w:rsidP="00A80AF6">
      <w:pPr>
        <w:pStyle w:val="Heading2"/>
        <w:rPr>
          <w:lang w:val="en-US"/>
        </w:rPr>
      </w:pPr>
      <w:bookmarkStart w:id="17" w:name="_Toc192422441"/>
      <w:r w:rsidRPr="00895A25">
        <w:rPr>
          <w:lang w:val="en-US"/>
        </w:rPr>
        <w:t>Destrieux</w:t>
      </w:r>
      <w:r>
        <w:rPr>
          <w:lang w:val="en-US"/>
        </w:rPr>
        <w:t xml:space="preserve"> - </w:t>
      </w:r>
      <w:r w:rsidRPr="00895A25">
        <w:rPr>
          <w:lang w:val="en-US"/>
        </w:rPr>
        <w:t xml:space="preserve">Cortical Thickness </w:t>
      </w:r>
      <w:r>
        <w:rPr>
          <w:lang w:val="en-US"/>
        </w:rPr>
        <w:t>(</w:t>
      </w:r>
      <w:r w:rsidRPr="00895A25">
        <w:rPr>
          <w:lang w:val="en-US"/>
        </w:rPr>
        <w:t>mri_y_smr_thk_dst</w:t>
      </w:r>
      <w:r>
        <w:rPr>
          <w:lang w:val="en-US"/>
        </w:rPr>
        <w:t>)</w:t>
      </w:r>
      <w:bookmarkEnd w:id="17"/>
    </w:p>
    <w:p w14:paraId="22201BB6" w14:textId="77777777" w:rsidR="00895A25" w:rsidRPr="00895A25" w:rsidRDefault="00895A25" w:rsidP="00A80AF6">
      <w:pPr>
        <w:rPr>
          <w:lang w:val="en-US"/>
        </w:rPr>
      </w:pPr>
      <w:r w:rsidRPr="00895A25">
        <w:rPr>
          <w:lang w:val="en-US"/>
        </w:rPr>
        <w:t xml:space="preserve">Description: This dataset measures cortical thickness using the more detailed </w:t>
      </w:r>
      <w:proofErr w:type="spellStart"/>
      <w:r w:rsidRPr="00895A25">
        <w:rPr>
          <w:lang w:val="en-US"/>
        </w:rPr>
        <w:t>Destrieux</w:t>
      </w:r>
      <w:proofErr w:type="spellEnd"/>
      <w:r w:rsidRPr="00895A25">
        <w:rPr>
          <w:lang w:val="en-US"/>
        </w:rPr>
        <w:t xml:space="preserve"> atlas.</w:t>
      </w:r>
    </w:p>
    <w:p w14:paraId="44D3C871" w14:textId="77777777" w:rsidR="00895A25" w:rsidRPr="00895A25" w:rsidRDefault="00895A25" w:rsidP="00A80AF6">
      <w:pPr>
        <w:rPr>
          <w:lang w:val="en-US"/>
        </w:rPr>
      </w:pPr>
      <w:r w:rsidRPr="00895A25">
        <w:rPr>
          <w:lang w:val="en-US"/>
        </w:rPr>
        <w:t xml:space="preserve">Regions Covered: The </w:t>
      </w:r>
      <w:proofErr w:type="spellStart"/>
      <w:r w:rsidRPr="00895A25">
        <w:rPr>
          <w:lang w:val="en-US"/>
        </w:rPr>
        <w:t>Destrieux</w:t>
      </w:r>
      <w:proofErr w:type="spellEnd"/>
      <w:r w:rsidRPr="00895A25">
        <w:rPr>
          <w:lang w:val="en-US"/>
        </w:rPr>
        <w:t xml:space="preserve"> atlas divides the cortex into 148 regions (74 per hemisphere).</w:t>
      </w:r>
    </w:p>
    <w:p w14:paraId="0BBD8127" w14:textId="77777777" w:rsidR="00895A25" w:rsidRPr="00895A25" w:rsidRDefault="00895A25" w:rsidP="00A80AF6">
      <w:pPr>
        <w:rPr>
          <w:lang w:val="en-US"/>
        </w:rPr>
      </w:pPr>
      <w:r w:rsidRPr="00895A25">
        <w:rPr>
          <w:lang w:val="en-US"/>
        </w:rPr>
        <w:t>Measurement Focus: </w:t>
      </w:r>
      <w:proofErr w:type="gramStart"/>
      <w:r w:rsidRPr="00895A25">
        <w:rPr>
          <w:lang w:val="en-US"/>
        </w:rPr>
        <w:t>Similar to</w:t>
      </w:r>
      <w:proofErr w:type="gramEnd"/>
      <w:r w:rsidRPr="00895A25">
        <w:rPr>
          <w:lang w:val="en-US"/>
        </w:rPr>
        <w:t xml:space="preserve"> the </w:t>
      </w:r>
      <w:proofErr w:type="spellStart"/>
      <w:r w:rsidRPr="00895A25">
        <w:rPr>
          <w:lang w:val="en-US"/>
        </w:rPr>
        <w:t>Desikan</w:t>
      </w:r>
      <w:proofErr w:type="spellEnd"/>
      <w:r w:rsidRPr="00895A25">
        <w:rPr>
          <w:lang w:val="en-US"/>
        </w:rPr>
        <w:t xml:space="preserve"> dataset, it measures the distance across the cortex in these more numerous and finer-grained regions.</w:t>
      </w:r>
    </w:p>
    <w:p w14:paraId="00107071" w14:textId="77777777" w:rsidR="00895A25" w:rsidRDefault="00895A25" w:rsidP="00A80AF6">
      <w:pPr>
        <w:rPr>
          <w:lang w:val="en-US"/>
        </w:rPr>
      </w:pPr>
      <w:r w:rsidRPr="00895A25">
        <w:rPr>
          <w:lang w:val="en-US"/>
        </w:rPr>
        <w:t>Usefulness: The higher granularity allows for a more detailed analysis of cortical thickness, potentially revealing subtler structural variations related to anxiety disorders.</w:t>
      </w:r>
    </w:p>
    <w:p w14:paraId="02352318" w14:textId="4CC335BF" w:rsidR="00C90968" w:rsidRPr="00895A25" w:rsidRDefault="00C90968" w:rsidP="00A80AF6">
      <w:pPr>
        <w:rPr>
          <w:lang w:val="en-US"/>
        </w:rPr>
      </w:pPr>
      <w:r>
        <w:rPr>
          <w:lang w:val="en-US"/>
        </w:rPr>
        <w:t>153 variables</w:t>
      </w:r>
    </w:p>
    <w:tbl>
      <w:tblPr>
        <w:tblStyle w:val="ListTable7Colorful-Accent4"/>
        <w:tblW w:w="0" w:type="auto"/>
        <w:tblLook w:val="04A0" w:firstRow="1" w:lastRow="0" w:firstColumn="1" w:lastColumn="0" w:noHBand="0" w:noVBand="1"/>
      </w:tblPr>
      <w:tblGrid>
        <w:gridCol w:w="2510"/>
        <w:gridCol w:w="4164"/>
        <w:gridCol w:w="2686"/>
      </w:tblGrid>
      <w:tr w:rsidR="00A80AF6" w14:paraId="72524445" w14:textId="77777777" w:rsidTr="00920D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0" w:type="dxa"/>
          </w:tcPr>
          <w:p w14:paraId="12052263" w14:textId="77777777" w:rsidR="00A80AF6" w:rsidRPr="00FF7758" w:rsidRDefault="00A80AF6" w:rsidP="00A84140">
            <w:pPr>
              <w:rPr>
                <w:lang w:val="en-US"/>
              </w:rPr>
            </w:pPr>
            <w:r w:rsidRPr="00FF7758">
              <w:rPr>
                <w:lang w:val="en-US"/>
              </w:rPr>
              <w:t>Variable name</w:t>
            </w:r>
          </w:p>
        </w:tc>
        <w:tc>
          <w:tcPr>
            <w:tcW w:w="4164" w:type="dxa"/>
          </w:tcPr>
          <w:p w14:paraId="6A04E875" w14:textId="77777777" w:rsidR="00A80AF6" w:rsidRDefault="00A80AF6" w:rsidP="00A8414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86" w:type="dxa"/>
          </w:tcPr>
          <w:p w14:paraId="5956CF0E" w14:textId="77777777" w:rsidR="00A80AF6" w:rsidRDefault="00A80AF6" w:rsidP="00A84140">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920D80" w14:paraId="5982C285" w14:textId="77777777" w:rsidTr="00920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5911F264" w14:textId="6BE82D5E" w:rsidR="00920D80" w:rsidRPr="00FF7758" w:rsidRDefault="00920D80" w:rsidP="00920D80">
            <w:pPr>
              <w:rPr>
                <w:lang w:val="en-US"/>
              </w:rPr>
            </w:pPr>
            <w:proofErr w:type="spellStart"/>
            <w:r w:rsidRPr="002E7BA7">
              <w:t>src_subject_id</w:t>
            </w:r>
            <w:proofErr w:type="spellEnd"/>
          </w:p>
        </w:tc>
        <w:tc>
          <w:tcPr>
            <w:tcW w:w="4164" w:type="dxa"/>
          </w:tcPr>
          <w:p w14:paraId="208CD2C0"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r>
              <w:rPr>
                <w:lang w:val="en-US"/>
              </w:rPr>
              <w:t>Subject identifier</w:t>
            </w:r>
          </w:p>
        </w:tc>
        <w:tc>
          <w:tcPr>
            <w:tcW w:w="2686" w:type="dxa"/>
          </w:tcPr>
          <w:p w14:paraId="262C3E62" w14:textId="6DFA3F1A"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r>
              <w:rPr>
                <w:lang w:val="en-US"/>
              </w:rPr>
              <w:t>Unique</w:t>
            </w:r>
          </w:p>
          <w:p w14:paraId="557DE338" w14:textId="05F2385B"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r w:rsidRPr="00A84140">
              <w:rPr>
                <w:lang w:val="en-US"/>
              </w:rPr>
              <w:lastRenderedPageBreak/>
              <w:t xml:space="preserve">Number of unique </w:t>
            </w:r>
            <w:proofErr w:type="spellStart"/>
            <w:r w:rsidRPr="00A84140">
              <w:rPr>
                <w:lang w:val="en-US"/>
              </w:rPr>
              <w:t>src_subject_id</w:t>
            </w:r>
            <w:proofErr w:type="spellEnd"/>
            <w:r w:rsidRPr="00A84140">
              <w:rPr>
                <w:lang w:val="en-US"/>
              </w:rPr>
              <w:t>: 11802</w:t>
            </w:r>
          </w:p>
        </w:tc>
      </w:tr>
      <w:tr w:rsidR="00920D80" w14:paraId="0C25E2C1" w14:textId="77777777" w:rsidTr="00920D80">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86D46BB" w14:textId="2E5955BD" w:rsidR="00920D80" w:rsidRPr="00FF7758" w:rsidRDefault="00920D80" w:rsidP="00920D80">
            <w:pPr>
              <w:rPr>
                <w:lang w:val="en-US"/>
              </w:rPr>
            </w:pPr>
            <w:proofErr w:type="spellStart"/>
            <w:r w:rsidRPr="002E7BA7">
              <w:lastRenderedPageBreak/>
              <w:t>eventname</w:t>
            </w:r>
            <w:proofErr w:type="spellEnd"/>
          </w:p>
        </w:tc>
        <w:tc>
          <w:tcPr>
            <w:tcW w:w="4164" w:type="dxa"/>
          </w:tcPr>
          <w:p w14:paraId="633F2250"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r>
              <w:rPr>
                <w:lang w:val="en-US"/>
              </w:rPr>
              <w:t>Event identifier</w:t>
            </w:r>
          </w:p>
        </w:tc>
        <w:tc>
          <w:tcPr>
            <w:tcW w:w="2686" w:type="dxa"/>
          </w:tcPr>
          <w:p w14:paraId="0814419D" w14:textId="2FF536EE"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r w:rsidRPr="00A84140">
              <w:rPr>
                <w:lang w:val="en-US"/>
              </w:rPr>
              <w:t>"</w:t>
            </w:r>
            <w:proofErr w:type="gramStart"/>
            <w:r w:rsidRPr="00A84140">
              <w:rPr>
                <w:lang w:val="en-US"/>
              </w:rPr>
              <w:t>baseline</w:t>
            </w:r>
            <w:proofErr w:type="gramEnd"/>
            <w:r w:rsidRPr="00A84140">
              <w:rPr>
                <w:lang w:val="en-US"/>
              </w:rPr>
              <w:t>_year_1_arm_1"    "2_year_follow_up_y_arm_1" "4_year_follow_up_y_arm_1"</w:t>
            </w:r>
          </w:p>
        </w:tc>
      </w:tr>
      <w:tr w:rsidR="00920D80" w14:paraId="569AF467"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79D1C34" w14:textId="56A76E82" w:rsidR="00920D80" w:rsidRPr="00FF7758" w:rsidRDefault="00920D80" w:rsidP="00920D80">
            <w:pPr>
              <w:rPr>
                <w:lang w:val="en-US"/>
              </w:rPr>
            </w:pPr>
            <w:r w:rsidRPr="002E7BA7">
              <w:t>mrisdp_1</w:t>
            </w:r>
          </w:p>
        </w:tc>
        <w:tc>
          <w:tcPr>
            <w:tcW w:w="4164" w:type="dxa"/>
            <w:vAlign w:val="bottom"/>
          </w:tcPr>
          <w:p w14:paraId="314F9A1C" w14:textId="4145B402"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w:t>
            </w:r>
            <w:proofErr w:type="spellStart"/>
            <w:r w:rsidRPr="00F55498">
              <w:t>fronto</w:t>
            </w:r>
            <w:proofErr w:type="spellEnd"/>
            <w:r w:rsidRPr="00F55498">
              <w:t>-marginal gyrus and sulcus</w:t>
            </w:r>
          </w:p>
        </w:tc>
        <w:tc>
          <w:tcPr>
            <w:tcW w:w="2686" w:type="dxa"/>
            <w:vAlign w:val="bottom"/>
          </w:tcPr>
          <w:p w14:paraId="55D7E5E2"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30660169"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D4629E8" w14:textId="7E30CDA4" w:rsidR="00920D80" w:rsidRPr="00FF7758" w:rsidRDefault="00920D80" w:rsidP="00920D80">
            <w:pPr>
              <w:rPr>
                <w:lang w:val="en-US"/>
              </w:rPr>
            </w:pPr>
            <w:r w:rsidRPr="002E7BA7">
              <w:t>mrisdp_2</w:t>
            </w:r>
          </w:p>
        </w:tc>
        <w:tc>
          <w:tcPr>
            <w:tcW w:w="4164" w:type="dxa"/>
            <w:vAlign w:val="bottom"/>
          </w:tcPr>
          <w:p w14:paraId="17C294CE" w14:textId="2A179150"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inferior occipital gyrus and sulcus</w:t>
            </w:r>
          </w:p>
        </w:tc>
        <w:tc>
          <w:tcPr>
            <w:tcW w:w="2686" w:type="dxa"/>
            <w:vAlign w:val="bottom"/>
          </w:tcPr>
          <w:p w14:paraId="1ED36F6A"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236EACE7"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2972AB9" w14:textId="190B34E4" w:rsidR="00920D80" w:rsidRPr="00FF7758" w:rsidRDefault="00920D80" w:rsidP="00920D80">
            <w:pPr>
              <w:rPr>
                <w:lang w:val="en-US"/>
              </w:rPr>
            </w:pPr>
            <w:r w:rsidRPr="002E7BA7">
              <w:t>mrisdp_3</w:t>
            </w:r>
          </w:p>
        </w:tc>
        <w:tc>
          <w:tcPr>
            <w:tcW w:w="4164" w:type="dxa"/>
            <w:vAlign w:val="bottom"/>
          </w:tcPr>
          <w:p w14:paraId="0C4EE9E1" w14:textId="652E62B5"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paracentral lobule and sulcus</w:t>
            </w:r>
          </w:p>
        </w:tc>
        <w:tc>
          <w:tcPr>
            <w:tcW w:w="2686" w:type="dxa"/>
            <w:vAlign w:val="bottom"/>
          </w:tcPr>
          <w:p w14:paraId="4A6F1B14"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0C4F87B4"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464415B" w14:textId="2C6B0EB0" w:rsidR="00920D80" w:rsidRPr="00FF7758" w:rsidRDefault="00920D80" w:rsidP="00920D80">
            <w:pPr>
              <w:rPr>
                <w:lang w:val="en-US"/>
              </w:rPr>
            </w:pPr>
            <w:r w:rsidRPr="002E7BA7">
              <w:t>mrisdp_4</w:t>
            </w:r>
          </w:p>
        </w:tc>
        <w:tc>
          <w:tcPr>
            <w:tcW w:w="4164" w:type="dxa"/>
            <w:vAlign w:val="bottom"/>
          </w:tcPr>
          <w:p w14:paraId="252C2404" w14:textId="3F8D9FE2"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subcentral gyrus and sulci</w:t>
            </w:r>
          </w:p>
        </w:tc>
        <w:tc>
          <w:tcPr>
            <w:tcW w:w="2686" w:type="dxa"/>
            <w:vAlign w:val="bottom"/>
          </w:tcPr>
          <w:p w14:paraId="296E6CC5"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A4BC200"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96B26C9" w14:textId="25D43C03" w:rsidR="00920D80" w:rsidRPr="00E16BB2" w:rsidRDefault="00920D80" w:rsidP="00920D80">
            <w:r w:rsidRPr="002E7BA7">
              <w:t>mrisdp_5</w:t>
            </w:r>
          </w:p>
        </w:tc>
        <w:tc>
          <w:tcPr>
            <w:tcW w:w="4164" w:type="dxa"/>
            <w:vAlign w:val="bottom"/>
          </w:tcPr>
          <w:p w14:paraId="5EBBC954" w14:textId="373B6AAF"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transverse frontopolar gyri and sulci</w:t>
            </w:r>
          </w:p>
        </w:tc>
        <w:tc>
          <w:tcPr>
            <w:tcW w:w="2686" w:type="dxa"/>
            <w:vAlign w:val="bottom"/>
          </w:tcPr>
          <w:p w14:paraId="65279353"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39AD49A8"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BB4F8D3" w14:textId="0B820A95" w:rsidR="00920D80" w:rsidRPr="00E16BB2" w:rsidRDefault="00920D80" w:rsidP="00920D80">
            <w:r w:rsidRPr="002E7BA7">
              <w:t>mrisdp_6</w:t>
            </w:r>
          </w:p>
        </w:tc>
        <w:tc>
          <w:tcPr>
            <w:tcW w:w="4164" w:type="dxa"/>
            <w:vAlign w:val="bottom"/>
          </w:tcPr>
          <w:p w14:paraId="68BAABEA" w14:textId="7D787D48"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anterior part of the cingulate gyrus and sulcus</w:t>
            </w:r>
          </w:p>
        </w:tc>
        <w:tc>
          <w:tcPr>
            <w:tcW w:w="2686" w:type="dxa"/>
            <w:vAlign w:val="bottom"/>
          </w:tcPr>
          <w:p w14:paraId="5C62142F"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1586EE00"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4F87FFD" w14:textId="2B9CC2E3" w:rsidR="00920D80" w:rsidRPr="00E16BB2" w:rsidRDefault="00920D80" w:rsidP="00920D80">
            <w:r w:rsidRPr="002E7BA7">
              <w:t>mrisdp_7</w:t>
            </w:r>
          </w:p>
        </w:tc>
        <w:tc>
          <w:tcPr>
            <w:tcW w:w="4164" w:type="dxa"/>
            <w:vAlign w:val="bottom"/>
          </w:tcPr>
          <w:p w14:paraId="3C52E3C1" w14:textId="126B3ED3"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middle-anterior part of the cingulate gyrus and sulcus</w:t>
            </w:r>
          </w:p>
        </w:tc>
        <w:tc>
          <w:tcPr>
            <w:tcW w:w="2686" w:type="dxa"/>
            <w:vAlign w:val="bottom"/>
          </w:tcPr>
          <w:p w14:paraId="52F82A98"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0223E4C8"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1EC6AB1" w14:textId="233CC9BB" w:rsidR="00920D80" w:rsidRPr="00E16BB2" w:rsidRDefault="00920D80" w:rsidP="00920D80">
            <w:r w:rsidRPr="002E7BA7">
              <w:t>mrisdp_8</w:t>
            </w:r>
          </w:p>
        </w:tc>
        <w:tc>
          <w:tcPr>
            <w:tcW w:w="4164" w:type="dxa"/>
            <w:vAlign w:val="bottom"/>
          </w:tcPr>
          <w:p w14:paraId="35C5C020" w14:textId="3755EE4F"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middle-posterior part of the cingulate gyrus and sulcus</w:t>
            </w:r>
          </w:p>
        </w:tc>
        <w:tc>
          <w:tcPr>
            <w:tcW w:w="2686" w:type="dxa"/>
            <w:vAlign w:val="bottom"/>
          </w:tcPr>
          <w:p w14:paraId="7E684B76"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1AB986DB"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0896024" w14:textId="0A174A4E" w:rsidR="00920D80" w:rsidRPr="00E16BB2" w:rsidRDefault="00920D80" w:rsidP="00920D80">
            <w:r w:rsidRPr="002E7BA7">
              <w:t>mrisdp_9</w:t>
            </w:r>
          </w:p>
        </w:tc>
        <w:tc>
          <w:tcPr>
            <w:tcW w:w="4164" w:type="dxa"/>
            <w:vAlign w:val="bottom"/>
          </w:tcPr>
          <w:p w14:paraId="5139FF12" w14:textId="76A41560"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posterior-dorsal part of the cingulate gyrus</w:t>
            </w:r>
          </w:p>
        </w:tc>
        <w:tc>
          <w:tcPr>
            <w:tcW w:w="2686" w:type="dxa"/>
            <w:vAlign w:val="bottom"/>
          </w:tcPr>
          <w:p w14:paraId="38FB4602"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294D7F60"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242FB8D" w14:textId="68906C9C" w:rsidR="00920D80" w:rsidRPr="00E16BB2" w:rsidRDefault="00920D80" w:rsidP="00920D80">
            <w:r w:rsidRPr="002E7BA7">
              <w:t>mrisdp_10</w:t>
            </w:r>
          </w:p>
        </w:tc>
        <w:tc>
          <w:tcPr>
            <w:tcW w:w="4164" w:type="dxa"/>
            <w:vAlign w:val="bottom"/>
          </w:tcPr>
          <w:p w14:paraId="6EB9275D" w14:textId="0FD50B6C"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posterior-ventral part of the cingulate gyrus</w:t>
            </w:r>
          </w:p>
        </w:tc>
        <w:tc>
          <w:tcPr>
            <w:tcW w:w="2686" w:type="dxa"/>
            <w:vAlign w:val="bottom"/>
          </w:tcPr>
          <w:p w14:paraId="5027FE24"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0F489D60"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97A1E40" w14:textId="255C8D62" w:rsidR="00920D80" w:rsidRPr="00E16BB2" w:rsidRDefault="00920D80" w:rsidP="00920D80">
            <w:r w:rsidRPr="002E7BA7">
              <w:t>mrisdp_11</w:t>
            </w:r>
          </w:p>
        </w:tc>
        <w:tc>
          <w:tcPr>
            <w:tcW w:w="4164" w:type="dxa"/>
            <w:vAlign w:val="bottom"/>
          </w:tcPr>
          <w:p w14:paraId="1CE73F7D" w14:textId="7B23F856"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cuneus</w:t>
            </w:r>
          </w:p>
        </w:tc>
        <w:tc>
          <w:tcPr>
            <w:tcW w:w="2686" w:type="dxa"/>
            <w:vAlign w:val="bottom"/>
          </w:tcPr>
          <w:p w14:paraId="6E7B67C3"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3591E927"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597C8D7" w14:textId="65DF4A3D" w:rsidR="00920D80" w:rsidRPr="00E16BB2" w:rsidRDefault="00920D80" w:rsidP="00920D80">
            <w:r w:rsidRPr="002E7BA7">
              <w:t>mrisdp_12</w:t>
            </w:r>
          </w:p>
        </w:tc>
        <w:tc>
          <w:tcPr>
            <w:tcW w:w="4164" w:type="dxa"/>
            <w:vAlign w:val="bottom"/>
          </w:tcPr>
          <w:p w14:paraId="7B00A483" w14:textId="2DFAEDBC"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opercular part of the inferior frontal gyrus</w:t>
            </w:r>
          </w:p>
        </w:tc>
        <w:tc>
          <w:tcPr>
            <w:tcW w:w="2686" w:type="dxa"/>
            <w:vAlign w:val="bottom"/>
          </w:tcPr>
          <w:p w14:paraId="62B42F92"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71385FDF"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78524B4" w14:textId="46BEB77A" w:rsidR="00920D80" w:rsidRPr="00E16BB2" w:rsidRDefault="00920D80" w:rsidP="00920D80">
            <w:r w:rsidRPr="002E7BA7">
              <w:lastRenderedPageBreak/>
              <w:t>mrisdp_13</w:t>
            </w:r>
          </w:p>
        </w:tc>
        <w:tc>
          <w:tcPr>
            <w:tcW w:w="4164" w:type="dxa"/>
            <w:vAlign w:val="bottom"/>
          </w:tcPr>
          <w:p w14:paraId="09DDEC41" w14:textId="0E7F0DC2"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orbital part of the inferior frontal gyrus</w:t>
            </w:r>
          </w:p>
        </w:tc>
        <w:tc>
          <w:tcPr>
            <w:tcW w:w="2686" w:type="dxa"/>
            <w:vAlign w:val="bottom"/>
          </w:tcPr>
          <w:p w14:paraId="21BD2B71"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6A790B3E"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8BA413F" w14:textId="744196D8" w:rsidR="00920D80" w:rsidRPr="00E16BB2" w:rsidRDefault="00920D80" w:rsidP="00920D80">
            <w:r w:rsidRPr="002E7BA7">
              <w:t>mrisdp_14</w:t>
            </w:r>
          </w:p>
        </w:tc>
        <w:tc>
          <w:tcPr>
            <w:tcW w:w="4164" w:type="dxa"/>
            <w:vAlign w:val="bottom"/>
          </w:tcPr>
          <w:p w14:paraId="5C65EC4C" w14:textId="3B3F7164"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triangular part of the inferior frontal gyrus</w:t>
            </w:r>
          </w:p>
        </w:tc>
        <w:tc>
          <w:tcPr>
            <w:tcW w:w="2686" w:type="dxa"/>
            <w:vAlign w:val="bottom"/>
          </w:tcPr>
          <w:p w14:paraId="4D26F45A"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0357835F"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DA192D4" w14:textId="4FEFF0FA" w:rsidR="00920D80" w:rsidRPr="00E16BB2" w:rsidRDefault="00920D80" w:rsidP="00920D80">
            <w:r w:rsidRPr="002E7BA7">
              <w:t>mrisdp_15</w:t>
            </w:r>
          </w:p>
        </w:tc>
        <w:tc>
          <w:tcPr>
            <w:tcW w:w="4164" w:type="dxa"/>
            <w:vAlign w:val="bottom"/>
          </w:tcPr>
          <w:p w14:paraId="6A8AC9F8" w14:textId="0BEDDFB9"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middle frontal gyrus</w:t>
            </w:r>
          </w:p>
        </w:tc>
        <w:tc>
          <w:tcPr>
            <w:tcW w:w="2686" w:type="dxa"/>
            <w:vAlign w:val="bottom"/>
          </w:tcPr>
          <w:p w14:paraId="69733224"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35E60FD1"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4907CE2" w14:textId="6DD1EEB1" w:rsidR="00920D80" w:rsidRPr="00E16BB2" w:rsidRDefault="00920D80" w:rsidP="00920D80">
            <w:r w:rsidRPr="002E7BA7">
              <w:t>mrisdp_16</w:t>
            </w:r>
          </w:p>
        </w:tc>
        <w:tc>
          <w:tcPr>
            <w:tcW w:w="4164" w:type="dxa"/>
            <w:vAlign w:val="bottom"/>
          </w:tcPr>
          <w:p w14:paraId="7613CC68" w14:textId="3FAC803E"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superior frontal gyrus</w:t>
            </w:r>
          </w:p>
        </w:tc>
        <w:tc>
          <w:tcPr>
            <w:tcW w:w="2686" w:type="dxa"/>
            <w:vAlign w:val="bottom"/>
          </w:tcPr>
          <w:p w14:paraId="7095979B"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563A806"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93FF3CE" w14:textId="1B7CF9FB" w:rsidR="00920D80" w:rsidRPr="00E16BB2" w:rsidRDefault="00920D80" w:rsidP="00920D80">
            <w:r w:rsidRPr="002E7BA7">
              <w:t>mrisdp_17</w:t>
            </w:r>
          </w:p>
        </w:tc>
        <w:tc>
          <w:tcPr>
            <w:tcW w:w="4164" w:type="dxa"/>
            <w:vAlign w:val="bottom"/>
          </w:tcPr>
          <w:p w14:paraId="25790DC3" w14:textId="57C0A1AA"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long insular gyrus and central sulcus of the insula</w:t>
            </w:r>
          </w:p>
        </w:tc>
        <w:tc>
          <w:tcPr>
            <w:tcW w:w="2686" w:type="dxa"/>
            <w:vAlign w:val="bottom"/>
          </w:tcPr>
          <w:p w14:paraId="3011C948"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02F7FECB"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0E4F017" w14:textId="18946447" w:rsidR="00920D80" w:rsidRPr="00E16BB2" w:rsidRDefault="00920D80" w:rsidP="00920D80">
            <w:r w:rsidRPr="002E7BA7">
              <w:t>mrisdp_18</w:t>
            </w:r>
          </w:p>
        </w:tc>
        <w:tc>
          <w:tcPr>
            <w:tcW w:w="4164" w:type="dxa"/>
            <w:vAlign w:val="bottom"/>
          </w:tcPr>
          <w:p w14:paraId="69DB474B" w14:textId="1406DA1E"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short insular gyri</w:t>
            </w:r>
          </w:p>
        </w:tc>
        <w:tc>
          <w:tcPr>
            <w:tcW w:w="2686" w:type="dxa"/>
            <w:vAlign w:val="bottom"/>
          </w:tcPr>
          <w:p w14:paraId="1C4AF725"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2238999"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F7B2BF7" w14:textId="6372BDF7" w:rsidR="00920D80" w:rsidRPr="00E16BB2" w:rsidRDefault="00920D80" w:rsidP="00920D80">
            <w:r w:rsidRPr="002E7BA7">
              <w:t>mrisdp_19</w:t>
            </w:r>
          </w:p>
        </w:tc>
        <w:tc>
          <w:tcPr>
            <w:tcW w:w="4164" w:type="dxa"/>
            <w:vAlign w:val="bottom"/>
          </w:tcPr>
          <w:p w14:paraId="73527706" w14:textId="65EA5ED4"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middle occipital gyrus</w:t>
            </w:r>
          </w:p>
        </w:tc>
        <w:tc>
          <w:tcPr>
            <w:tcW w:w="2686" w:type="dxa"/>
            <w:vAlign w:val="bottom"/>
          </w:tcPr>
          <w:p w14:paraId="3DAD0848"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6398BCC8"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FF24712" w14:textId="3259AD71" w:rsidR="00920D80" w:rsidRPr="00E16BB2" w:rsidRDefault="00920D80" w:rsidP="00920D80">
            <w:r w:rsidRPr="002E7BA7">
              <w:t>mrisdp_20</w:t>
            </w:r>
          </w:p>
        </w:tc>
        <w:tc>
          <w:tcPr>
            <w:tcW w:w="4164" w:type="dxa"/>
            <w:vAlign w:val="bottom"/>
          </w:tcPr>
          <w:p w14:paraId="3C9D7713" w14:textId="6B44D21D"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superior occipital gyrus</w:t>
            </w:r>
          </w:p>
        </w:tc>
        <w:tc>
          <w:tcPr>
            <w:tcW w:w="2686" w:type="dxa"/>
            <w:vAlign w:val="bottom"/>
          </w:tcPr>
          <w:p w14:paraId="7FEDDF34"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55F05402"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EDDE20D" w14:textId="30B89AAA" w:rsidR="00920D80" w:rsidRPr="00E16BB2" w:rsidRDefault="00920D80" w:rsidP="00920D80">
            <w:r w:rsidRPr="002E7BA7">
              <w:t>mrisdp_21</w:t>
            </w:r>
          </w:p>
        </w:tc>
        <w:tc>
          <w:tcPr>
            <w:tcW w:w="4164" w:type="dxa"/>
            <w:vAlign w:val="bottom"/>
          </w:tcPr>
          <w:p w14:paraId="213601D6" w14:textId="4A3DA057"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lateral </w:t>
            </w:r>
            <w:proofErr w:type="spellStart"/>
            <w:r w:rsidRPr="00F55498">
              <w:t>occipito</w:t>
            </w:r>
            <w:proofErr w:type="spellEnd"/>
            <w:r w:rsidRPr="00F55498">
              <w:t>-temporal gyrus</w:t>
            </w:r>
          </w:p>
        </w:tc>
        <w:tc>
          <w:tcPr>
            <w:tcW w:w="2686" w:type="dxa"/>
            <w:vAlign w:val="bottom"/>
          </w:tcPr>
          <w:p w14:paraId="2FF144FC"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50FBC5EE"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8230784" w14:textId="18C2B33B" w:rsidR="00920D80" w:rsidRPr="00E16BB2" w:rsidRDefault="00920D80" w:rsidP="00920D80">
            <w:r w:rsidRPr="002E7BA7">
              <w:t>mrisdp_22</w:t>
            </w:r>
          </w:p>
        </w:tc>
        <w:tc>
          <w:tcPr>
            <w:tcW w:w="4164" w:type="dxa"/>
            <w:vAlign w:val="bottom"/>
          </w:tcPr>
          <w:p w14:paraId="42E40754" w14:textId="393D028C"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lingual gyrus</w:t>
            </w:r>
          </w:p>
        </w:tc>
        <w:tc>
          <w:tcPr>
            <w:tcW w:w="2686" w:type="dxa"/>
            <w:vAlign w:val="bottom"/>
          </w:tcPr>
          <w:p w14:paraId="40F9FA15"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F14C7FB"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D700AD7" w14:textId="6327EAEC" w:rsidR="00920D80" w:rsidRPr="00E16BB2" w:rsidRDefault="00920D80" w:rsidP="00920D80">
            <w:r w:rsidRPr="002E7BA7">
              <w:t>mrisdp_23</w:t>
            </w:r>
          </w:p>
        </w:tc>
        <w:tc>
          <w:tcPr>
            <w:tcW w:w="4164" w:type="dxa"/>
            <w:vAlign w:val="bottom"/>
          </w:tcPr>
          <w:p w14:paraId="0E5CC196" w14:textId="74977FA3"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w:t>
            </w:r>
            <w:proofErr w:type="spellStart"/>
            <w:r w:rsidRPr="00F55498">
              <w:t>parahippocampal</w:t>
            </w:r>
            <w:proofErr w:type="spellEnd"/>
            <w:r w:rsidRPr="00F55498">
              <w:t xml:space="preserve"> gyrus</w:t>
            </w:r>
          </w:p>
        </w:tc>
        <w:tc>
          <w:tcPr>
            <w:tcW w:w="2686" w:type="dxa"/>
            <w:vAlign w:val="bottom"/>
          </w:tcPr>
          <w:p w14:paraId="177B450D"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3BA9AA41"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A8FD6FD" w14:textId="1030CB31" w:rsidR="00920D80" w:rsidRPr="00E16BB2" w:rsidRDefault="00920D80" w:rsidP="00920D80">
            <w:r w:rsidRPr="002E7BA7">
              <w:t>mrisdp_24</w:t>
            </w:r>
          </w:p>
        </w:tc>
        <w:tc>
          <w:tcPr>
            <w:tcW w:w="4164" w:type="dxa"/>
            <w:vAlign w:val="bottom"/>
          </w:tcPr>
          <w:p w14:paraId="3B378E56" w14:textId="730874B1"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orbital gyri</w:t>
            </w:r>
          </w:p>
        </w:tc>
        <w:tc>
          <w:tcPr>
            <w:tcW w:w="2686" w:type="dxa"/>
            <w:vAlign w:val="bottom"/>
          </w:tcPr>
          <w:p w14:paraId="5D5C5EB2"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F61B6AA"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C0BADD1" w14:textId="1BD0FBBC" w:rsidR="00920D80" w:rsidRPr="00E16BB2" w:rsidRDefault="00920D80" w:rsidP="00920D80">
            <w:r w:rsidRPr="002E7BA7">
              <w:t>mrisdp_25</w:t>
            </w:r>
          </w:p>
        </w:tc>
        <w:tc>
          <w:tcPr>
            <w:tcW w:w="4164" w:type="dxa"/>
            <w:vAlign w:val="bottom"/>
          </w:tcPr>
          <w:p w14:paraId="2717F721" w14:textId="26719A78"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angular gyrus</w:t>
            </w:r>
          </w:p>
        </w:tc>
        <w:tc>
          <w:tcPr>
            <w:tcW w:w="2686" w:type="dxa"/>
            <w:vAlign w:val="bottom"/>
          </w:tcPr>
          <w:p w14:paraId="5D707C69"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74D5A9DA"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A1E2347" w14:textId="7292504B" w:rsidR="00920D80" w:rsidRPr="00E16BB2" w:rsidRDefault="00920D80" w:rsidP="00920D80">
            <w:r w:rsidRPr="002E7BA7">
              <w:t>mrisdp_26</w:t>
            </w:r>
          </w:p>
        </w:tc>
        <w:tc>
          <w:tcPr>
            <w:tcW w:w="4164" w:type="dxa"/>
            <w:vAlign w:val="bottom"/>
          </w:tcPr>
          <w:p w14:paraId="613C1D7A" w14:textId="6F3FC449"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supramarginal gyrus</w:t>
            </w:r>
          </w:p>
        </w:tc>
        <w:tc>
          <w:tcPr>
            <w:tcW w:w="2686" w:type="dxa"/>
            <w:vAlign w:val="bottom"/>
          </w:tcPr>
          <w:p w14:paraId="5A43C47C"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652ABC8"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3DC463A" w14:textId="33F9BCD3" w:rsidR="00920D80" w:rsidRPr="00E16BB2" w:rsidRDefault="00920D80" w:rsidP="00920D80">
            <w:r w:rsidRPr="002E7BA7">
              <w:t>mrisdp_27</w:t>
            </w:r>
          </w:p>
        </w:tc>
        <w:tc>
          <w:tcPr>
            <w:tcW w:w="4164" w:type="dxa"/>
            <w:vAlign w:val="bottom"/>
          </w:tcPr>
          <w:p w14:paraId="147F13A9" w14:textId="7C5A046D"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superior parietal lobule</w:t>
            </w:r>
          </w:p>
        </w:tc>
        <w:tc>
          <w:tcPr>
            <w:tcW w:w="2686" w:type="dxa"/>
            <w:vAlign w:val="bottom"/>
          </w:tcPr>
          <w:p w14:paraId="6A220625"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57323C09"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7739E23" w14:textId="048543A4" w:rsidR="00920D80" w:rsidRPr="00E16BB2" w:rsidRDefault="00920D80" w:rsidP="00920D80">
            <w:r w:rsidRPr="002E7BA7">
              <w:t>mrisdp_28</w:t>
            </w:r>
          </w:p>
        </w:tc>
        <w:tc>
          <w:tcPr>
            <w:tcW w:w="4164" w:type="dxa"/>
            <w:vAlign w:val="bottom"/>
          </w:tcPr>
          <w:p w14:paraId="2986A512" w14:textId="2468B69F"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postcentral gyrus</w:t>
            </w:r>
          </w:p>
        </w:tc>
        <w:tc>
          <w:tcPr>
            <w:tcW w:w="2686" w:type="dxa"/>
            <w:vAlign w:val="bottom"/>
          </w:tcPr>
          <w:p w14:paraId="2D775CDC"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035E22B"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09ED669" w14:textId="6E9235DB" w:rsidR="00920D80" w:rsidRPr="00E16BB2" w:rsidRDefault="00920D80" w:rsidP="00920D80">
            <w:r w:rsidRPr="002E7BA7">
              <w:t>mrisdp_29</w:t>
            </w:r>
          </w:p>
        </w:tc>
        <w:tc>
          <w:tcPr>
            <w:tcW w:w="4164" w:type="dxa"/>
            <w:vAlign w:val="bottom"/>
          </w:tcPr>
          <w:p w14:paraId="789453AE" w14:textId="6032B053"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precentral gyrus</w:t>
            </w:r>
          </w:p>
        </w:tc>
        <w:tc>
          <w:tcPr>
            <w:tcW w:w="2686" w:type="dxa"/>
            <w:vAlign w:val="bottom"/>
          </w:tcPr>
          <w:p w14:paraId="6D5B3CBC"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40E564D9"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F714B70" w14:textId="12B66C21" w:rsidR="00920D80" w:rsidRPr="00E16BB2" w:rsidRDefault="00920D80" w:rsidP="00920D80">
            <w:r w:rsidRPr="002E7BA7">
              <w:lastRenderedPageBreak/>
              <w:t>mrisdp_30</w:t>
            </w:r>
          </w:p>
        </w:tc>
        <w:tc>
          <w:tcPr>
            <w:tcW w:w="4164" w:type="dxa"/>
            <w:vAlign w:val="bottom"/>
          </w:tcPr>
          <w:p w14:paraId="3867F8C1" w14:textId="13A353B2"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w:t>
            </w:r>
            <w:proofErr w:type="spellStart"/>
            <w:r w:rsidRPr="00F55498">
              <w:t>precuneus</w:t>
            </w:r>
            <w:proofErr w:type="spellEnd"/>
          </w:p>
        </w:tc>
        <w:tc>
          <w:tcPr>
            <w:tcW w:w="2686" w:type="dxa"/>
            <w:vAlign w:val="bottom"/>
          </w:tcPr>
          <w:p w14:paraId="07BEE1B4"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50531CC5"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7DFB138" w14:textId="00643645" w:rsidR="00920D80" w:rsidRPr="00E16BB2" w:rsidRDefault="00920D80" w:rsidP="00920D80">
            <w:r w:rsidRPr="002E7BA7">
              <w:t>mrisdp_31</w:t>
            </w:r>
          </w:p>
        </w:tc>
        <w:tc>
          <w:tcPr>
            <w:tcW w:w="4164" w:type="dxa"/>
            <w:vAlign w:val="bottom"/>
          </w:tcPr>
          <w:p w14:paraId="4B9E7CCC" w14:textId="7BCE8A95"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gyrus rectus</w:t>
            </w:r>
          </w:p>
        </w:tc>
        <w:tc>
          <w:tcPr>
            <w:tcW w:w="2686" w:type="dxa"/>
            <w:vAlign w:val="bottom"/>
          </w:tcPr>
          <w:p w14:paraId="1A267494"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2D97D759"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33FB22E" w14:textId="73ED1E21" w:rsidR="00920D80" w:rsidRPr="00E16BB2" w:rsidRDefault="00920D80" w:rsidP="00920D80">
            <w:r w:rsidRPr="002E7BA7">
              <w:t>mrisdp_32</w:t>
            </w:r>
          </w:p>
        </w:tc>
        <w:tc>
          <w:tcPr>
            <w:tcW w:w="4164" w:type="dxa"/>
            <w:vAlign w:val="bottom"/>
          </w:tcPr>
          <w:p w14:paraId="4DA36806" w14:textId="3DA77BCD"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subcallosal gyrus</w:t>
            </w:r>
          </w:p>
        </w:tc>
        <w:tc>
          <w:tcPr>
            <w:tcW w:w="2686" w:type="dxa"/>
            <w:vAlign w:val="bottom"/>
          </w:tcPr>
          <w:p w14:paraId="10DA9BCE"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EC88231"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56A8CEF" w14:textId="1116DEB5" w:rsidR="00920D80" w:rsidRPr="00E16BB2" w:rsidRDefault="00920D80" w:rsidP="00920D80">
            <w:r w:rsidRPr="002E7BA7">
              <w:t>mrisdp_33</w:t>
            </w:r>
          </w:p>
        </w:tc>
        <w:tc>
          <w:tcPr>
            <w:tcW w:w="4164" w:type="dxa"/>
            <w:vAlign w:val="bottom"/>
          </w:tcPr>
          <w:p w14:paraId="73AD8982" w14:textId="5D45431C"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anterior transverse temporal gyrus</w:t>
            </w:r>
          </w:p>
        </w:tc>
        <w:tc>
          <w:tcPr>
            <w:tcW w:w="2686" w:type="dxa"/>
            <w:vAlign w:val="bottom"/>
          </w:tcPr>
          <w:p w14:paraId="63813483"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273C5FC0"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895D4B8" w14:textId="4F9D0AE8" w:rsidR="00920D80" w:rsidRPr="00E16BB2" w:rsidRDefault="00920D80" w:rsidP="00920D80">
            <w:r w:rsidRPr="002E7BA7">
              <w:t>mrisdp_34</w:t>
            </w:r>
          </w:p>
        </w:tc>
        <w:tc>
          <w:tcPr>
            <w:tcW w:w="4164" w:type="dxa"/>
            <w:vAlign w:val="bottom"/>
          </w:tcPr>
          <w:p w14:paraId="170E5A6F" w14:textId="452C68A1"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lateral aspect of the superior temporal gyrus</w:t>
            </w:r>
          </w:p>
        </w:tc>
        <w:tc>
          <w:tcPr>
            <w:tcW w:w="2686" w:type="dxa"/>
            <w:vAlign w:val="bottom"/>
          </w:tcPr>
          <w:p w14:paraId="1CB001A9"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AD808EE"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BA24B76" w14:textId="7915ADAD" w:rsidR="00920D80" w:rsidRPr="00E16BB2" w:rsidRDefault="00920D80" w:rsidP="00920D80">
            <w:r w:rsidRPr="002E7BA7">
              <w:t>mrisdp_35</w:t>
            </w:r>
          </w:p>
        </w:tc>
        <w:tc>
          <w:tcPr>
            <w:tcW w:w="4164" w:type="dxa"/>
            <w:vAlign w:val="bottom"/>
          </w:tcPr>
          <w:p w14:paraId="7C35CE99" w14:textId="53B6D210"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planum </w:t>
            </w:r>
            <w:proofErr w:type="spellStart"/>
            <w:r w:rsidRPr="00F55498">
              <w:t>polare</w:t>
            </w:r>
            <w:proofErr w:type="spellEnd"/>
            <w:r w:rsidRPr="00F55498">
              <w:t xml:space="preserve"> of the superior temporal gyrus</w:t>
            </w:r>
          </w:p>
        </w:tc>
        <w:tc>
          <w:tcPr>
            <w:tcW w:w="2686" w:type="dxa"/>
            <w:vAlign w:val="bottom"/>
          </w:tcPr>
          <w:p w14:paraId="3743B087"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4F78CBDE"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7D4A722" w14:textId="6383A4E3" w:rsidR="00920D80" w:rsidRPr="00E16BB2" w:rsidRDefault="00920D80" w:rsidP="00920D80">
            <w:r w:rsidRPr="002E7BA7">
              <w:t>mrisdp_36</w:t>
            </w:r>
          </w:p>
        </w:tc>
        <w:tc>
          <w:tcPr>
            <w:tcW w:w="4164" w:type="dxa"/>
            <w:vAlign w:val="bottom"/>
          </w:tcPr>
          <w:p w14:paraId="741C8F2D" w14:textId="27A58708"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planum </w:t>
            </w:r>
            <w:proofErr w:type="spellStart"/>
            <w:r w:rsidRPr="00F55498">
              <w:t>temporale</w:t>
            </w:r>
            <w:proofErr w:type="spellEnd"/>
          </w:p>
        </w:tc>
        <w:tc>
          <w:tcPr>
            <w:tcW w:w="2686" w:type="dxa"/>
            <w:vAlign w:val="bottom"/>
          </w:tcPr>
          <w:p w14:paraId="06ADAAA9"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05C87DA0"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743AC85" w14:textId="208574DC" w:rsidR="00920D80" w:rsidRPr="00E16BB2" w:rsidRDefault="00920D80" w:rsidP="00920D80">
            <w:r w:rsidRPr="002E7BA7">
              <w:t>mrisdp_37</w:t>
            </w:r>
          </w:p>
        </w:tc>
        <w:tc>
          <w:tcPr>
            <w:tcW w:w="4164" w:type="dxa"/>
            <w:vAlign w:val="bottom"/>
          </w:tcPr>
          <w:p w14:paraId="1A3E23B7" w14:textId="143A01DF"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inferior temporal gyrus</w:t>
            </w:r>
          </w:p>
        </w:tc>
        <w:tc>
          <w:tcPr>
            <w:tcW w:w="2686" w:type="dxa"/>
            <w:vAlign w:val="bottom"/>
          </w:tcPr>
          <w:p w14:paraId="5CECDC33"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43F3623A"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DF72D45" w14:textId="61DF7B6B" w:rsidR="00920D80" w:rsidRPr="00E16BB2" w:rsidRDefault="00920D80" w:rsidP="00920D80">
            <w:r w:rsidRPr="002E7BA7">
              <w:t>mrisdp_38</w:t>
            </w:r>
          </w:p>
        </w:tc>
        <w:tc>
          <w:tcPr>
            <w:tcW w:w="4164" w:type="dxa"/>
            <w:vAlign w:val="bottom"/>
          </w:tcPr>
          <w:p w14:paraId="3E90A0FC" w14:textId="106671D3"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middle temporal gyrus</w:t>
            </w:r>
          </w:p>
        </w:tc>
        <w:tc>
          <w:tcPr>
            <w:tcW w:w="2686" w:type="dxa"/>
            <w:vAlign w:val="bottom"/>
          </w:tcPr>
          <w:p w14:paraId="4D7CB332"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C5A532E"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AE27262" w14:textId="5AA0D778" w:rsidR="00920D80" w:rsidRPr="00E16BB2" w:rsidRDefault="00920D80" w:rsidP="00920D80">
            <w:r w:rsidRPr="002E7BA7">
              <w:t>mrisdp_39</w:t>
            </w:r>
          </w:p>
        </w:tc>
        <w:tc>
          <w:tcPr>
            <w:tcW w:w="4164" w:type="dxa"/>
            <w:vAlign w:val="bottom"/>
          </w:tcPr>
          <w:p w14:paraId="7C4AE1E7" w14:textId="45296CC4"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horizontal ramus of the anterior segment of the lateral sulcus</w:t>
            </w:r>
          </w:p>
        </w:tc>
        <w:tc>
          <w:tcPr>
            <w:tcW w:w="2686" w:type="dxa"/>
            <w:vAlign w:val="bottom"/>
          </w:tcPr>
          <w:p w14:paraId="5FC965FC"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3A3ACD7F"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9ADFA23" w14:textId="5882890A" w:rsidR="00920D80" w:rsidRPr="00E16BB2" w:rsidRDefault="00920D80" w:rsidP="00920D80">
            <w:r w:rsidRPr="002E7BA7">
              <w:t>mrisdp_40</w:t>
            </w:r>
          </w:p>
        </w:tc>
        <w:tc>
          <w:tcPr>
            <w:tcW w:w="4164" w:type="dxa"/>
            <w:vAlign w:val="bottom"/>
          </w:tcPr>
          <w:p w14:paraId="6261F4BE" w14:textId="613E6F1F"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vertical ramus of the anterior segment of the lateral sulcus</w:t>
            </w:r>
          </w:p>
        </w:tc>
        <w:tc>
          <w:tcPr>
            <w:tcW w:w="2686" w:type="dxa"/>
            <w:vAlign w:val="bottom"/>
          </w:tcPr>
          <w:p w14:paraId="62F709AB"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0B31A40A"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CC544FD" w14:textId="26336DDD" w:rsidR="00920D80" w:rsidRPr="00E16BB2" w:rsidRDefault="00920D80" w:rsidP="00920D80">
            <w:r w:rsidRPr="002E7BA7">
              <w:t>mrisdp_41</w:t>
            </w:r>
          </w:p>
        </w:tc>
        <w:tc>
          <w:tcPr>
            <w:tcW w:w="4164" w:type="dxa"/>
            <w:vAlign w:val="bottom"/>
          </w:tcPr>
          <w:p w14:paraId="76F4847C" w14:textId="3339E2E3"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posterior ramus of the lateral sulcus</w:t>
            </w:r>
          </w:p>
        </w:tc>
        <w:tc>
          <w:tcPr>
            <w:tcW w:w="2686" w:type="dxa"/>
            <w:vAlign w:val="bottom"/>
          </w:tcPr>
          <w:p w14:paraId="1D8B7C70"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6FCC963E"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D865440" w14:textId="11E7DE6B" w:rsidR="00920D80" w:rsidRPr="00E16BB2" w:rsidRDefault="00920D80" w:rsidP="00920D80">
            <w:r w:rsidRPr="002E7BA7">
              <w:t>mrisdp_42</w:t>
            </w:r>
          </w:p>
        </w:tc>
        <w:tc>
          <w:tcPr>
            <w:tcW w:w="4164" w:type="dxa"/>
            <w:vAlign w:val="bottom"/>
          </w:tcPr>
          <w:p w14:paraId="055B1516" w14:textId="4EC1E426"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occipital pole</w:t>
            </w:r>
          </w:p>
        </w:tc>
        <w:tc>
          <w:tcPr>
            <w:tcW w:w="2686" w:type="dxa"/>
            <w:vAlign w:val="bottom"/>
          </w:tcPr>
          <w:p w14:paraId="1244ADCF"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5D4EFAD0"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BAD9355" w14:textId="1A00CF83" w:rsidR="00920D80" w:rsidRPr="00E16BB2" w:rsidRDefault="00920D80" w:rsidP="00920D80">
            <w:r w:rsidRPr="002E7BA7">
              <w:t>mrisdp_43</w:t>
            </w:r>
          </w:p>
        </w:tc>
        <w:tc>
          <w:tcPr>
            <w:tcW w:w="4164" w:type="dxa"/>
            <w:vAlign w:val="bottom"/>
          </w:tcPr>
          <w:p w14:paraId="4CFA1FA9" w14:textId="7F5A5CCB"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temporal pole</w:t>
            </w:r>
          </w:p>
        </w:tc>
        <w:tc>
          <w:tcPr>
            <w:tcW w:w="2686" w:type="dxa"/>
            <w:vAlign w:val="bottom"/>
          </w:tcPr>
          <w:p w14:paraId="329D72EF"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4FAD4AE1"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AB25530" w14:textId="3A7C7C56" w:rsidR="00920D80" w:rsidRPr="00E16BB2" w:rsidRDefault="00920D80" w:rsidP="00920D80">
            <w:r w:rsidRPr="002E7BA7">
              <w:t>mrisdp_44</w:t>
            </w:r>
          </w:p>
        </w:tc>
        <w:tc>
          <w:tcPr>
            <w:tcW w:w="4164" w:type="dxa"/>
            <w:vAlign w:val="bottom"/>
          </w:tcPr>
          <w:p w14:paraId="767AC3AA" w14:textId="48A6D387"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calcarine sulcus</w:t>
            </w:r>
          </w:p>
        </w:tc>
        <w:tc>
          <w:tcPr>
            <w:tcW w:w="2686" w:type="dxa"/>
            <w:vAlign w:val="bottom"/>
          </w:tcPr>
          <w:p w14:paraId="5EB1378F"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45FF1AC"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CC1F776" w14:textId="19E9BD06" w:rsidR="00920D80" w:rsidRPr="00E16BB2" w:rsidRDefault="00920D80" w:rsidP="00920D80">
            <w:r w:rsidRPr="002E7BA7">
              <w:t>mrisdp_45</w:t>
            </w:r>
          </w:p>
        </w:tc>
        <w:tc>
          <w:tcPr>
            <w:tcW w:w="4164" w:type="dxa"/>
            <w:vAlign w:val="bottom"/>
          </w:tcPr>
          <w:p w14:paraId="183F5BE9" w14:textId="430DBE94"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central sulcus</w:t>
            </w:r>
          </w:p>
        </w:tc>
        <w:tc>
          <w:tcPr>
            <w:tcW w:w="2686" w:type="dxa"/>
            <w:vAlign w:val="bottom"/>
          </w:tcPr>
          <w:p w14:paraId="51B5BEA7"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510FD99D"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53B26D0" w14:textId="60CF4DB5" w:rsidR="00920D80" w:rsidRPr="00E16BB2" w:rsidRDefault="00920D80" w:rsidP="00920D80">
            <w:r w:rsidRPr="002E7BA7">
              <w:lastRenderedPageBreak/>
              <w:t>mrisdp_46</w:t>
            </w:r>
          </w:p>
        </w:tc>
        <w:tc>
          <w:tcPr>
            <w:tcW w:w="4164" w:type="dxa"/>
            <w:vAlign w:val="bottom"/>
          </w:tcPr>
          <w:p w14:paraId="694CC46A" w14:textId="01551A1F"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marginal branch of the cingulate sulcus</w:t>
            </w:r>
          </w:p>
        </w:tc>
        <w:tc>
          <w:tcPr>
            <w:tcW w:w="2686" w:type="dxa"/>
            <w:vAlign w:val="bottom"/>
          </w:tcPr>
          <w:p w14:paraId="411801F5"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41BF6E3"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0643E6A" w14:textId="6E296A1D" w:rsidR="00920D80" w:rsidRPr="00E16BB2" w:rsidRDefault="00920D80" w:rsidP="00920D80">
            <w:r w:rsidRPr="002E7BA7">
              <w:t>mrisdp_47</w:t>
            </w:r>
          </w:p>
        </w:tc>
        <w:tc>
          <w:tcPr>
            <w:tcW w:w="4164" w:type="dxa"/>
            <w:vAlign w:val="bottom"/>
          </w:tcPr>
          <w:p w14:paraId="40BB353C" w14:textId="38D7CF62"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anterior segment of the circular sulcus of the insula</w:t>
            </w:r>
          </w:p>
        </w:tc>
        <w:tc>
          <w:tcPr>
            <w:tcW w:w="2686" w:type="dxa"/>
            <w:vAlign w:val="bottom"/>
          </w:tcPr>
          <w:p w14:paraId="68F618A2"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66B7433B"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51277E8" w14:textId="2A524196" w:rsidR="00920D80" w:rsidRPr="00E16BB2" w:rsidRDefault="00920D80" w:rsidP="00920D80">
            <w:r w:rsidRPr="002E7BA7">
              <w:t>mrisdp_48</w:t>
            </w:r>
          </w:p>
        </w:tc>
        <w:tc>
          <w:tcPr>
            <w:tcW w:w="4164" w:type="dxa"/>
            <w:vAlign w:val="bottom"/>
          </w:tcPr>
          <w:p w14:paraId="108EE02B" w14:textId="4A3BBE51"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inferior segment of the circular sulcus of the insula</w:t>
            </w:r>
          </w:p>
        </w:tc>
        <w:tc>
          <w:tcPr>
            <w:tcW w:w="2686" w:type="dxa"/>
            <w:vAlign w:val="bottom"/>
          </w:tcPr>
          <w:p w14:paraId="543A96C7"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097A6970"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F8B3711" w14:textId="2524E7A7" w:rsidR="00920D80" w:rsidRPr="00E16BB2" w:rsidRDefault="00920D80" w:rsidP="00920D80">
            <w:r w:rsidRPr="002E7BA7">
              <w:t>mrisdp_49</w:t>
            </w:r>
          </w:p>
        </w:tc>
        <w:tc>
          <w:tcPr>
            <w:tcW w:w="4164" w:type="dxa"/>
            <w:vAlign w:val="bottom"/>
          </w:tcPr>
          <w:p w14:paraId="7ACC7C23" w14:textId="7100F4F3"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superior segment of the circular sulcus of the insula</w:t>
            </w:r>
          </w:p>
        </w:tc>
        <w:tc>
          <w:tcPr>
            <w:tcW w:w="2686" w:type="dxa"/>
            <w:vAlign w:val="bottom"/>
          </w:tcPr>
          <w:p w14:paraId="11C33950"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72C5A19E"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B07798C" w14:textId="5676851E" w:rsidR="00920D80" w:rsidRPr="00E16BB2" w:rsidRDefault="00920D80" w:rsidP="00920D80">
            <w:r w:rsidRPr="002E7BA7">
              <w:t>mrisdp_50</w:t>
            </w:r>
          </w:p>
        </w:tc>
        <w:tc>
          <w:tcPr>
            <w:tcW w:w="4164" w:type="dxa"/>
            <w:vAlign w:val="bottom"/>
          </w:tcPr>
          <w:p w14:paraId="48CEE4F9" w14:textId="4CC21213"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anterior transverse collateral sulcus</w:t>
            </w:r>
          </w:p>
        </w:tc>
        <w:tc>
          <w:tcPr>
            <w:tcW w:w="2686" w:type="dxa"/>
            <w:vAlign w:val="bottom"/>
          </w:tcPr>
          <w:p w14:paraId="4432FAA0"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B50D621"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B6662F3" w14:textId="2166AD9A" w:rsidR="00920D80" w:rsidRPr="00E16BB2" w:rsidRDefault="00920D80" w:rsidP="00920D80">
            <w:r w:rsidRPr="002E7BA7">
              <w:t>mrisdp_51</w:t>
            </w:r>
          </w:p>
        </w:tc>
        <w:tc>
          <w:tcPr>
            <w:tcW w:w="4164" w:type="dxa"/>
            <w:vAlign w:val="bottom"/>
          </w:tcPr>
          <w:p w14:paraId="61EED619" w14:textId="4C3C5039"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posterior transverse collateral sulcus</w:t>
            </w:r>
          </w:p>
        </w:tc>
        <w:tc>
          <w:tcPr>
            <w:tcW w:w="2686" w:type="dxa"/>
            <w:vAlign w:val="bottom"/>
          </w:tcPr>
          <w:p w14:paraId="22986469"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268E2275"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C88C8A6" w14:textId="640DDD99" w:rsidR="00920D80" w:rsidRPr="00E16BB2" w:rsidRDefault="00920D80" w:rsidP="00920D80">
            <w:r w:rsidRPr="002E7BA7">
              <w:t>mrisdp_52</w:t>
            </w:r>
          </w:p>
        </w:tc>
        <w:tc>
          <w:tcPr>
            <w:tcW w:w="4164" w:type="dxa"/>
            <w:vAlign w:val="bottom"/>
          </w:tcPr>
          <w:p w14:paraId="16866119" w14:textId="40DE7512"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inferior frontal sulcus</w:t>
            </w:r>
          </w:p>
        </w:tc>
        <w:tc>
          <w:tcPr>
            <w:tcW w:w="2686" w:type="dxa"/>
            <w:vAlign w:val="bottom"/>
          </w:tcPr>
          <w:p w14:paraId="3C47B8ED"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12540A17"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CC72BB2" w14:textId="788324EF" w:rsidR="00920D80" w:rsidRPr="00E16BB2" w:rsidRDefault="00920D80" w:rsidP="00920D80">
            <w:r w:rsidRPr="002E7BA7">
              <w:t>mrisdp_53</w:t>
            </w:r>
          </w:p>
        </w:tc>
        <w:tc>
          <w:tcPr>
            <w:tcW w:w="4164" w:type="dxa"/>
            <w:vAlign w:val="bottom"/>
          </w:tcPr>
          <w:p w14:paraId="0FE43085" w14:textId="313E0FA1"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middle frontal sulcus</w:t>
            </w:r>
          </w:p>
        </w:tc>
        <w:tc>
          <w:tcPr>
            <w:tcW w:w="2686" w:type="dxa"/>
            <w:vAlign w:val="bottom"/>
          </w:tcPr>
          <w:p w14:paraId="40262486"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744AA68C"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C82D88D" w14:textId="044789A8" w:rsidR="00920D80" w:rsidRPr="00E16BB2" w:rsidRDefault="00920D80" w:rsidP="00920D80">
            <w:r w:rsidRPr="002E7BA7">
              <w:t>mrisdp_54</w:t>
            </w:r>
          </w:p>
        </w:tc>
        <w:tc>
          <w:tcPr>
            <w:tcW w:w="4164" w:type="dxa"/>
            <w:vAlign w:val="bottom"/>
          </w:tcPr>
          <w:p w14:paraId="12BA5BB0" w14:textId="34EA5008"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superior frontal sulcus</w:t>
            </w:r>
          </w:p>
        </w:tc>
        <w:tc>
          <w:tcPr>
            <w:tcW w:w="2686" w:type="dxa"/>
            <w:vAlign w:val="bottom"/>
          </w:tcPr>
          <w:p w14:paraId="125C26D6"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27E9A688"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38DF47E" w14:textId="7B83519C" w:rsidR="00920D80" w:rsidRPr="00E16BB2" w:rsidRDefault="00920D80" w:rsidP="00920D80">
            <w:r w:rsidRPr="002E7BA7">
              <w:t>mrisdp_55</w:t>
            </w:r>
          </w:p>
        </w:tc>
        <w:tc>
          <w:tcPr>
            <w:tcW w:w="4164" w:type="dxa"/>
            <w:vAlign w:val="bottom"/>
          </w:tcPr>
          <w:p w14:paraId="77E93799" w14:textId="1C0D13C2"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sulcus intermedius primus</w:t>
            </w:r>
          </w:p>
        </w:tc>
        <w:tc>
          <w:tcPr>
            <w:tcW w:w="2686" w:type="dxa"/>
            <w:vAlign w:val="bottom"/>
          </w:tcPr>
          <w:p w14:paraId="4906E0C4"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45D9B677"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A951C1A" w14:textId="384DCA67" w:rsidR="00920D80" w:rsidRPr="00E16BB2" w:rsidRDefault="00920D80" w:rsidP="00920D80">
            <w:r w:rsidRPr="002E7BA7">
              <w:t>mrisdp_56</w:t>
            </w:r>
          </w:p>
        </w:tc>
        <w:tc>
          <w:tcPr>
            <w:tcW w:w="4164" w:type="dxa"/>
            <w:vAlign w:val="bottom"/>
          </w:tcPr>
          <w:p w14:paraId="1563C35A" w14:textId="3CBBAC94"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intraparietal sulcus and transverse parietal sulci</w:t>
            </w:r>
          </w:p>
        </w:tc>
        <w:tc>
          <w:tcPr>
            <w:tcW w:w="2686" w:type="dxa"/>
            <w:vAlign w:val="bottom"/>
          </w:tcPr>
          <w:p w14:paraId="2F4A0620"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1EDDD5EE"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879400D" w14:textId="7FEA5A56" w:rsidR="00920D80" w:rsidRPr="00E16BB2" w:rsidRDefault="00920D80" w:rsidP="00920D80">
            <w:r w:rsidRPr="002E7BA7">
              <w:t>mrisdp_57</w:t>
            </w:r>
          </w:p>
        </w:tc>
        <w:tc>
          <w:tcPr>
            <w:tcW w:w="4164" w:type="dxa"/>
            <w:vAlign w:val="bottom"/>
          </w:tcPr>
          <w:p w14:paraId="7E9AF960" w14:textId="06D87EF7"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middle occipital sulcus and lunatus sulcus</w:t>
            </w:r>
          </w:p>
        </w:tc>
        <w:tc>
          <w:tcPr>
            <w:tcW w:w="2686" w:type="dxa"/>
            <w:vAlign w:val="bottom"/>
          </w:tcPr>
          <w:p w14:paraId="1A5DE318"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39AC7D49"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53C1AC5" w14:textId="63065B0A" w:rsidR="00920D80" w:rsidRPr="00E16BB2" w:rsidRDefault="00920D80" w:rsidP="00920D80">
            <w:r w:rsidRPr="002E7BA7">
              <w:t>mrisdp_58</w:t>
            </w:r>
          </w:p>
        </w:tc>
        <w:tc>
          <w:tcPr>
            <w:tcW w:w="4164" w:type="dxa"/>
            <w:vAlign w:val="bottom"/>
          </w:tcPr>
          <w:p w14:paraId="5DDBB8E7" w14:textId="3A8B6B00"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superior occipital sulcus and transverse occipital sulcus</w:t>
            </w:r>
          </w:p>
        </w:tc>
        <w:tc>
          <w:tcPr>
            <w:tcW w:w="2686" w:type="dxa"/>
            <w:vAlign w:val="bottom"/>
          </w:tcPr>
          <w:p w14:paraId="51515EBE"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E7F24FF"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3F588E4" w14:textId="6B9FE31C" w:rsidR="00920D80" w:rsidRPr="00E16BB2" w:rsidRDefault="00920D80" w:rsidP="00920D80">
            <w:r w:rsidRPr="002E7BA7">
              <w:t>mrisdp_59</w:t>
            </w:r>
          </w:p>
        </w:tc>
        <w:tc>
          <w:tcPr>
            <w:tcW w:w="4164" w:type="dxa"/>
            <w:vAlign w:val="bottom"/>
          </w:tcPr>
          <w:p w14:paraId="5D919115" w14:textId="1194AB5B"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anterior occipital sulcus and </w:t>
            </w:r>
            <w:proofErr w:type="spellStart"/>
            <w:r w:rsidRPr="00F55498">
              <w:t>preoccipital</w:t>
            </w:r>
            <w:proofErr w:type="spellEnd"/>
            <w:r w:rsidRPr="00F55498">
              <w:t xml:space="preserve"> notch</w:t>
            </w:r>
          </w:p>
        </w:tc>
        <w:tc>
          <w:tcPr>
            <w:tcW w:w="2686" w:type="dxa"/>
            <w:vAlign w:val="bottom"/>
          </w:tcPr>
          <w:p w14:paraId="3477AEF1"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0BF79386"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98D6002" w14:textId="6628B692" w:rsidR="00920D80" w:rsidRPr="00E16BB2" w:rsidRDefault="00920D80" w:rsidP="00920D80">
            <w:r w:rsidRPr="002E7BA7">
              <w:lastRenderedPageBreak/>
              <w:t>mrisdp_60</w:t>
            </w:r>
          </w:p>
        </w:tc>
        <w:tc>
          <w:tcPr>
            <w:tcW w:w="4164" w:type="dxa"/>
            <w:vAlign w:val="bottom"/>
          </w:tcPr>
          <w:p w14:paraId="1FA92511" w14:textId="0F7E790F"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lateral </w:t>
            </w:r>
            <w:proofErr w:type="spellStart"/>
            <w:r w:rsidRPr="00F55498">
              <w:t>occipito</w:t>
            </w:r>
            <w:proofErr w:type="spellEnd"/>
            <w:r w:rsidRPr="00F55498">
              <w:t>-temporal sulcus</w:t>
            </w:r>
          </w:p>
        </w:tc>
        <w:tc>
          <w:tcPr>
            <w:tcW w:w="2686" w:type="dxa"/>
            <w:vAlign w:val="bottom"/>
          </w:tcPr>
          <w:p w14:paraId="36FFBCB7"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7614AE7"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E9F378D" w14:textId="2FB99F03" w:rsidR="00920D80" w:rsidRPr="00E16BB2" w:rsidRDefault="00920D80" w:rsidP="00920D80">
            <w:r w:rsidRPr="002E7BA7">
              <w:t>mrisdp_61</w:t>
            </w:r>
          </w:p>
        </w:tc>
        <w:tc>
          <w:tcPr>
            <w:tcW w:w="4164" w:type="dxa"/>
            <w:vAlign w:val="bottom"/>
          </w:tcPr>
          <w:p w14:paraId="0D22D16D" w14:textId="01F6F45E"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medial </w:t>
            </w:r>
            <w:proofErr w:type="spellStart"/>
            <w:r w:rsidRPr="00F55498">
              <w:t>occipito</w:t>
            </w:r>
            <w:proofErr w:type="spellEnd"/>
            <w:r w:rsidRPr="00F55498">
              <w:t>-temporal sulcus and lingual sulcus</w:t>
            </w:r>
          </w:p>
        </w:tc>
        <w:tc>
          <w:tcPr>
            <w:tcW w:w="2686" w:type="dxa"/>
            <w:vAlign w:val="bottom"/>
          </w:tcPr>
          <w:p w14:paraId="0BC8F4BA"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0A206604"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7D70447" w14:textId="090F95EF" w:rsidR="00920D80" w:rsidRPr="00E16BB2" w:rsidRDefault="00920D80" w:rsidP="00920D80">
            <w:r w:rsidRPr="002E7BA7">
              <w:t>mrisdp_62</w:t>
            </w:r>
          </w:p>
        </w:tc>
        <w:tc>
          <w:tcPr>
            <w:tcW w:w="4164" w:type="dxa"/>
            <w:vAlign w:val="bottom"/>
          </w:tcPr>
          <w:p w14:paraId="6ECBFD51" w14:textId="7A096B4C"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lateral orbital sulcus</w:t>
            </w:r>
          </w:p>
        </w:tc>
        <w:tc>
          <w:tcPr>
            <w:tcW w:w="2686" w:type="dxa"/>
            <w:vAlign w:val="bottom"/>
          </w:tcPr>
          <w:p w14:paraId="22C2115A"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6921AF0"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3E05929" w14:textId="79C97E6A" w:rsidR="00920D80" w:rsidRPr="00E16BB2" w:rsidRDefault="00920D80" w:rsidP="00920D80">
            <w:r w:rsidRPr="002E7BA7">
              <w:t>mrisdp_63</w:t>
            </w:r>
          </w:p>
        </w:tc>
        <w:tc>
          <w:tcPr>
            <w:tcW w:w="4164" w:type="dxa"/>
            <w:vAlign w:val="bottom"/>
          </w:tcPr>
          <w:p w14:paraId="60C95DB3" w14:textId="566648CF"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medial orbital sulcus</w:t>
            </w:r>
          </w:p>
        </w:tc>
        <w:tc>
          <w:tcPr>
            <w:tcW w:w="2686" w:type="dxa"/>
            <w:vAlign w:val="bottom"/>
          </w:tcPr>
          <w:p w14:paraId="281C73C5"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5D6BF292"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5F8CA25" w14:textId="2269147C" w:rsidR="00920D80" w:rsidRPr="00E16BB2" w:rsidRDefault="00920D80" w:rsidP="00920D80">
            <w:r w:rsidRPr="002E7BA7">
              <w:t>mrisdp_64</w:t>
            </w:r>
          </w:p>
        </w:tc>
        <w:tc>
          <w:tcPr>
            <w:tcW w:w="4164" w:type="dxa"/>
            <w:vAlign w:val="bottom"/>
          </w:tcPr>
          <w:p w14:paraId="646FE699" w14:textId="2D0403E5"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orbital sulci</w:t>
            </w:r>
          </w:p>
        </w:tc>
        <w:tc>
          <w:tcPr>
            <w:tcW w:w="2686" w:type="dxa"/>
            <w:vAlign w:val="bottom"/>
          </w:tcPr>
          <w:p w14:paraId="33EE70D9"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A610739"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55801BE" w14:textId="2291B2E4" w:rsidR="00920D80" w:rsidRPr="00E16BB2" w:rsidRDefault="00920D80" w:rsidP="00920D80">
            <w:r w:rsidRPr="002E7BA7">
              <w:t>mrisdp_65</w:t>
            </w:r>
          </w:p>
        </w:tc>
        <w:tc>
          <w:tcPr>
            <w:tcW w:w="4164" w:type="dxa"/>
            <w:vAlign w:val="bottom"/>
          </w:tcPr>
          <w:p w14:paraId="4C47D853" w14:textId="0E1621BD"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parieto-occipital sulcus</w:t>
            </w:r>
          </w:p>
        </w:tc>
        <w:tc>
          <w:tcPr>
            <w:tcW w:w="2686" w:type="dxa"/>
            <w:vAlign w:val="bottom"/>
          </w:tcPr>
          <w:p w14:paraId="7B42BD31"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62C9A21B"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FB35B24" w14:textId="7620A4A1" w:rsidR="00920D80" w:rsidRPr="00E16BB2" w:rsidRDefault="00920D80" w:rsidP="00920D80">
            <w:r w:rsidRPr="002E7BA7">
              <w:t>mrisdp_66</w:t>
            </w:r>
          </w:p>
        </w:tc>
        <w:tc>
          <w:tcPr>
            <w:tcW w:w="4164" w:type="dxa"/>
            <w:vAlign w:val="bottom"/>
          </w:tcPr>
          <w:p w14:paraId="5EBC502A" w14:textId="02191652"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pericallosal sulcus</w:t>
            </w:r>
          </w:p>
        </w:tc>
        <w:tc>
          <w:tcPr>
            <w:tcW w:w="2686" w:type="dxa"/>
            <w:vAlign w:val="bottom"/>
          </w:tcPr>
          <w:p w14:paraId="795C3E29"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09839ED8"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A576909" w14:textId="2EC55FB9" w:rsidR="00920D80" w:rsidRPr="00E16BB2" w:rsidRDefault="00920D80" w:rsidP="00920D80">
            <w:r w:rsidRPr="002E7BA7">
              <w:t>mrisdp_67</w:t>
            </w:r>
          </w:p>
        </w:tc>
        <w:tc>
          <w:tcPr>
            <w:tcW w:w="4164" w:type="dxa"/>
            <w:vAlign w:val="bottom"/>
          </w:tcPr>
          <w:p w14:paraId="266531BF" w14:textId="177A0648"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postcentral sulcus</w:t>
            </w:r>
          </w:p>
        </w:tc>
        <w:tc>
          <w:tcPr>
            <w:tcW w:w="2686" w:type="dxa"/>
            <w:vAlign w:val="bottom"/>
          </w:tcPr>
          <w:p w14:paraId="13323E10"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7C8606EF"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05B13E6" w14:textId="5050F52D" w:rsidR="00920D80" w:rsidRPr="00E16BB2" w:rsidRDefault="00920D80" w:rsidP="00920D80">
            <w:r w:rsidRPr="002E7BA7">
              <w:t>mrisdp_68</w:t>
            </w:r>
          </w:p>
        </w:tc>
        <w:tc>
          <w:tcPr>
            <w:tcW w:w="4164" w:type="dxa"/>
            <w:vAlign w:val="bottom"/>
          </w:tcPr>
          <w:p w14:paraId="31173313" w14:textId="3F4FBE5E"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inferior part of the precentral sulcus</w:t>
            </w:r>
          </w:p>
        </w:tc>
        <w:tc>
          <w:tcPr>
            <w:tcW w:w="2686" w:type="dxa"/>
            <w:vAlign w:val="bottom"/>
          </w:tcPr>
          <w:p w14:paraId="620F358B"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7B786324"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8E7B908" w14:textId="7AE5A494" w:rsidR="00920D80" w:rsidRPr="00E16BB2" w:rsidRDefault="00920D80" w:rsidP="00920D80">
            <w:r w:rsidRPr="002E7BA7">
              <w:t>mrisdp_69</w:t>
            </w:r>
          </w:p>
        </w:tc>
        <w:tc>
          <w:tcPr>
            <w:tcW w:w="4164" w:type="dxa"/>
            <w:vAlign w:val="bottom"/>
          </w:tcPr>
          <w:p w14:paraId="1CB2535B" w14:textId="7146EE31"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superior part of the precentral sulcus</w:t>
            </w:r>
          </w:p>
        </w:tc>
        <w:tc>
          <w:tcPr>
            <w:tcW w:w="2686" w:type="dxa"/>
            <w:vAlign w:val="bottom"/>
          </w:tcPr>
          <w:p w14:paraId="00348FAC"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0F00BF8E"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D77094F" w14:textId="12B30829" w:rsidR="00920D80" w:rsidRPr="00E16BB2" w:rsidRDefault="00920D80" w:rsidP="00920D80">
            <w:r w:rsidRPr="002E7BA7">
              <w:t>mrisdp_70</w:t>
            </w:r>
          </w:p>
        </w:tc>
        <w:tc>
          <w:tcPr>
            <w:tcW w:w="4164" w:type="dxa"/>
            <w:vAlign w:val="bottom"/>
          </w:tcPr>
          <w:p w14:paraId="0AAD16CF" w14:textId="492CCA08"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suborbital sulcus</w:t>
            </w:r>
          </w:p>
        </w:tc>
        <w:tc>
          <w:tcPr>
            <w:tcW w:w="2686" w:type="dxa"/>
            <w:vAlign w:val="bottom"/>
          </w:tcPr>
          <w:p w14:paraId="2D50C776"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E5DB1F0"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74CAA36" w14:textId="0F2C7D51" w:rsidR="00920D80" w:rsidRPr="00E16BB2" w:rsidRDefault="00920D80" w:rsidP="00920D80">
            <w:r w:rsidRPr="002E7BA7">
              <w:t>mrisdp_71</w:t>
            </w:r>
          </w:p>
        </w:tc>
        <w:tc>
          <w:tcPr>
            <w:tcW w:w="4164" w:type="dxa"/>
            <w:vAlign w:val="bottom"/>
          </w:tcPr>
          <w:p w14:paraId="232A91BE" w14:textId="564F74E3"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w:t>
            </w:r>
            <w:proofErr w:type="spellStart"/>
            <w:r w:rsidRPr="00F55498">
              <w:t>subparietal</w:t>
            </w:r>
            <w:proofErr w:type="spellEnd"/>
            <w:r w:rsidRPr="00F55498">
              <w:t xml:space="preserve"> sulcus</w:t>
            </w:r>
          </w:p>
        </w:tc>
        <w:tc>
          <w:tcPr>
            <w:tcW w:w="2686" w:type="dxa"/>
            <w:vAlign w:val="bottom"/>
          </w:tcPr>
          <w:p w14:paraId="3325DB60"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10DC2672"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A1FB91C" w14:textId="2B666D9B" w:rsidR="00920D80" w:rsidRPr="00E16BB2" w:rsidRDefault="00920D80" w:rsidP="00920D80">
            <w:r w:rsidRPr="002E7BA7">
              <w:t>mrisdp_72</w:t>
            </w:r>
          </w:p>
        </w:tc>
        <w:tc>
          <w:tcPr>
            <w:tcW w:w="4164" w:type="dxa"/>
            <w:vAlign w:val="bottom"/>
          </w:tcPr>
          <w:p w14:paraId="5E0D535E" w14:textId="41441C74"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inferior temporal sulcus</w:t>
            </w:r>
          </w:p>
        </w:tc>
        <w:tc>
          <w:tcPr>
            <w:tcW w:w="2686" w:type="dxa"/>
            <w:vAlign w:val="bottom"/>
          </w:tcPr>
          <w:p w14:paraId="40442214"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7BBF6A0"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55BB763" w14:textId="52D18D1A" w:rsidR="00920D80" w:rsidRPr="00E16BB2" w:rsidRDefault="00920D80" w:rsidP="00920D80">
            <w:r w:rsidRPr="002E7BA7">
              <w:t>mrisdp_73</w:t>
            </w:r>
          </w:p>
        </w:tc>
        <w:tc>
          <w:tcPr>
            <w:tcW w:w="4164" w:type="dxa"/>
            <w:vAlign w:val="bottom"/>
          </w:tcPr>
          <w:p w14:paraId="7A96FC32" w14:textId="6D046EDF"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superior temporal sulcus</w:t>
            </w:r>
          </w:p>
        </w:tc>
        <w:tc>
          <w:tcPr>
            <w:tcW w:w="2686" w:type="dxa"/>
            <w:vAlign w:val="bottom"/>
          </w:tcPr>
          <w:p w14:paraId="0D5602F4"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7AA7BB8E"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FF8B64A" w14:textId="5D55811A" w:rsidR="00920D80" w:rsidRPr="00E16BB2" w:rsidRDefault="00920D80" w:rsidP="00920D80">
            <w:r w:rsidRPr="002E7BA7">
              <w:t>mrisdp_74</w:t>
            </w:r>
          </w:p>
        </w:tc>
        <w:tc>
          <w:tcPr>
            <w:tcW w:w="4164" w:type="dxa"/>
            <w:vAlign w:val="bottom"/>
          </w:tcPr>
          <w:p w14:paraId="13761C23" w14:textId="5E1E4DF5"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transverse temporal sulcus</w:t>
            </w:r>
          </w:p>
        </w:tc>
        <w:tc>
          <w:tcPr>
            <w:tcW w:w="2686" w:type="dxa"/>
            <w:vAlign w:val="bottom"/>
          </w:tcPr>
          <w:p w14:paraId="352229BB"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004A9904"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E368DDB" w14:textId="14C0E45E" w:rsidR="00920D80" w:rsidRPr="00E16BB2" w:rsidRDefault="00920D80" w:rsidP="00920D80">
            <w:r w:rsidRPr="002E7BA7">
              <w:lastRenderedPageBreak/>
              <w:t>mrisdp_75</w:t>
            </w:r>
          </w:p>
        </w:tc>
        <w:tc>
          <w:tcPr>
            <w:tcW w:w="4164" w:type="dxa"/>
            <w:vAlign w:val="bottom"/>
          </w:tcPr>
          <w:p w14:paraId="5DECB305" w14:textId="4BA18DE3"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w:t>
            </w:r>
            <w:proofErr w:type="spellStart"/>
            <w:r w:rsidRPr="00F55498">
              <w:t>fronto</w:t>
            </w:r>
            <w:proofErr w:type="spellEnd"/>
            <w:r w:rsidRPr="00F55498">
              <w:t>-marginal gyrus and sulcus</w:t>
            </w:r>
          </w:p>
        </w:tc>
        <w:tc>
          <w:tcPr>
            <w:tcW w:w="2686" w:type="dxa"/>
            <w:vAlign w:val="bottom"/>
          </w:tcPr>
          <w:p w14:paraId="5C9CA3F3"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2F1D73E7"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E437796" w14:textId="3C7A2070" w:rsidR="00920D80" w:rsidRPr="00E16BB2" w:rsidRDefault="00920D80" w:rsidP="00920D80">
            <w:r w:rsidRPr="002E7BA7">
              <w:t>mrisdp_76</w:t>
            </w:r>
          </w:p>
        </w:tc>
        <w:tc>
          <w:tcPr>
            <w:tcW w:w="4164" w:type="dxa"/>
            <w:vAlign w:val="bottom"/>
          </w:tcPr>
          <w:p w14:paraId="2D4FAA75" w14:textId="0FCD2E29"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inferior occipital gyrus and sulcus</w:t>
            </w:r>
          </w:p>
        </w:tc>
        <w:tc>
          <w:tcPr>
            <w:tcW w:w="2686" w:type="dxa"/>
            <w:vAlign w:val="bottom"/>
          </w:tcPr>
          <w:p w14:paraId="644B12CF"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DA4D313"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3F4125E" w14:textId="5E7A1D7A" w:rsidR="00920D80" w:rsidRPr="00E16BB2" w:rsidRDefault="00920D80" w:rsidP="00920D80">
            <w:r w:rsidRPr="002E7BA7">
              <w:t>mrisdp_77</w:t>
            </w:r>
          </w:p>
        </w:tc>
        <w:tc>
          <w:tcPr>
            <w:tcW w:w="4164" w:type="dxa"/>
            <w:vAlign w:val="bottom"/>
          </w:tcPr>
          <w:p w14:paraId="057170B3" w14:textId="4D709590"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paracentral lobule and sulcus</w:t>
            </w:r>
          </w:p>
        </w:tc>
        <w:tc>
          <w:tcPr>
            <w:tcW w:w="2686" w:type="dxa"/>
            <w:vAlign w:val="bottom"/>
          </w:tcPr>
          <w:p w14:paraId="6BFD409E"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2C981553"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6FC28E5" w14:textId="0C1CDC8E" w:rsidR="00920D80" w:rsidRPr="00E16BB2" w:rsidRDefault="00920D80" w:rsidP="00920D80">
            <w:r w:rsidRPr="002E7BA7">
              <w:t>mrisdp_78</w:t>
            </w:r>
          </w:p>
        </w:tc>
        <w:tc>
          <w:tcPr>
            <w:tcW w:w="4164" w:type="dxa"/>
            <w:vAlign w:val="bottom"/>
          </w:tcPr>
          <w:p w14:paraId="02B9A745" w14:textId="732697C4"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subcentral gyrus and sulci</w:t>
            </w:r>
          </w:p>
        </w:tc>
        <w:tc>
          <w:tcPr>
            <w:tcW w:w="2686" w:type="dxa"/>
            <w:vAlign w:val="bottom"/>
          </w:tcPr>
          <w:p w14:paraId="2752BFE2"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2085885D"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D5E5A07" w14:textId="7587B073" w:rsidR="00920D80" w:rsidRPr="00E16BB2" w:rsidRDefault="00920D80" w:rsidP="00920D80">
            <w:r w:rsidRPr="002E7BA7">
              <w:t>mrisdp_79</w:t>
            </w:r>
          </w:p>
        </w:tc>
        <w:tc>
          <w:tcPr>
            <w:tcW w:w="4164" w:type="dxa"/>
            <w:vAlign w:val="bottom"/>
          </w:tcPr>
          <w:p w14:paraId="17B08E6B" w14:textId="2A992DF8"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transverse frontopolar gyri and sulci</w:t>
            </w:r>
          </w:p>
        </w:tc>
        <w:tc>
          <w:tcPr>
            <w:tcW w:w="2686" w:type="dxa"/>
            <w:vAlign w:val="bottom"/>
          </w:tcPr>
          <w:p w14:paraId="6B546A79"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756672E3"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6C09744" w14:textId="71891C3E" w:rsidR="00920D80" w:rsidRPr="00D41D6F" w:rsidRDefault="00920D80" w:rsidP="00920D80">
            <w:r w:rsidRPr="002E7BA7">
              <w:t>mrisdp_80</w:t>
            </w:r>
          </w:p>
        </w:tc>
        <w:tc>
          <w:tcPr>
            <w:tcW w:w="4164" w:type="dxa"/>
            <w:vAlign w:val="bottom"/>
          </w:tcPr>
          <w:p w14:paraId="4577CDA4" w14:textId="51854EFF"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anterior part of the cingulate gyrus and sulcus</w:t>
            </w:r>
          </w:p>
        </w:tc>
        <w:tc>
          <w:tcPr>
            <w:tcW w:w="2686" w:type="dxa"/>
            <w:vAlign w:val="bottom"/>
          </w:tcPr>
          <w:p w14:paraId="2018E06D"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253201C"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3AE3B4E" w14:textId="340D6917" w:rsidR="00920D80" w:rsidRPr="00D41D6F" w:rsidRDefault="00920D80" w:rsidP="00920D80">
            <w:r w:rsidRPr="002E7BA7">
              <w:t>mrisdp_81</w:t>
            </w:r>
          </w:p>
        </w:tc>
        <w:tc>
          <w:tcPr>
            <w:tcW w:w="4164" w:type="dxa"/>
            <w:vAlign w:val="bottom"/>
          </w:tcPr>
          <w:p w14:paraId="7E26266E" w14:textId="0234668E"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middle-anterior part of the cingulate gyrus and sulcus</w:t>
            </w:r>
          </w:p>
        </w:tc>
        <w:tc>
          <w:tcPr>
            <w:tcW w:w="2686" w:type="dxa"/>
            <w:vAlign w:val="bottom"/>
          </w:tcPr>
          <w:p w14:paraId="189D36FC"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6C4DB984"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C5A6535" w14:textId="018566DC" w:rsidR="00920D80" w:rsidRPr="00D41D6F" w:rsidRDefault="00920D80" w:rsidP="00920D80">
            <w:r w:rsidRPr="002E7BA7">
              <w:t>mrisdp_82</w:t>
            </w:r>
          </w:p>
        </w:tc>
        <w:tc>
          <w:tcPr>
            <w:tcW w:w="4164" w:type="dxa"/>
            <w:vAlign w:val="bottom"/>
          </w:tcPr>
          <w:p w14:paraId="12E981B7" w14:textId="2F4F07DD"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middle-posterior part of the cingulate gyrus and sulcus</w:t>
            </w:r>
          </w:p>
        </w:tc>
        <w:tc>
          <w:tcPr>
            <w:tcW w:w="2686" w:type="dxa"/>
            <w:vAlign w:val="bottom"/>
          </w:tcPr>
          <w:p w14:paraId="23220CB1"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1B422E54"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F493BEF" w14:textId="75C7AEAE" w:rsidR="00920D80" w:rsidRPr="00D41D6F" w:rsidRDefault="00920D80" w:rsidP="00920D80">
            <w:r w:rsidRPr="002E7BA7">
              <w:t>mrisdp_83</w:t>
            </w:r>
          </w:p>
        </w:tc>
        <w:tc>
          <w:tcPr>
            <w:tcW w:w="4164" w:type="dxa"/>
            <w:vAlign w:val="bottom"/>
          </w:tcPr>
          <w:p w14:paraId="478D26B3" w14:textId="05ED7E8F"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posterior-dorsal part of the cingulate gyrus</w:t>
            </w:r>
          </w:p>
        </w:tc>
        <w:tc>
          <w:tcPr>
            <w:tcW w:w="2686" w:type="dxa"/>
            <w:vAlign w:val="bottom"/>
          </w:tcPr>
          <w:p w14:paraId="0D1289EE"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7873C767"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2E144B9" w14:textId="0885423A" w:rsidR="00920D80" w:rsidRPr="00D41D6F" w:rsidRDefault="00920D80" w:rsidP="00920D80">
            <w:r w:rsidRPr="002E7BA7">
              <w:t>mrisdp_84</w:t>
            </w:r>
          </w:p>
        </w:tc>
        <w:tc>
          <w:tcPr>
            <w:tcW w:w="4164" w:type="dxa"/>
            <w:vAlign w:val="bottom"/>
          </w:tcPr>
          <w:p w14:paraId="571646F8" w14:textId="031CF331"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posterior-ventral part of the cingulate gyrus</w:t>
            </w:r>
          </w:p>
        </w:tc>
        <w:tc>
          <w:tcPr>
            <w:tcW w:w="2686" w:type="dxa"/>
            <w:vAlign w:val="bottom"/>
          </w:tcPr>
          <w:p w14:paraId="0CAD892A"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153C9BF8"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3276228" w14:textId="7B4A510E" w:rsidR="00920D80" w:rsidRPr="00D41D6F" w:rsidRDefault="00920D80" w:rsidP="00920D80">
            <w:r w:rsidRPr="002E7BA7">
              <w:t>mrisdp_85</w:t>
            </w:r>
          </w:p>
        </w:tc>
        <w:tc>
          <w:tcPr>
            <w:tcW w:w="4164" w:type="dxa"/>
            <w:vAlign w:val="bottom"/>
          </w:tcPr>
          <w:p w14:paraId="08ED58AC" w14:textId="08AA5DF8"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cuneus</w:t>
            </w:r>
          </w:p>
        </w:tc>
        <w:tc>
          <w:tcPr>
            <w:tcW w:w="2686" w:type="dxa"/>
            <w:vAlign w:val="bottom"/>
          </w:tcPr>
          <w:p w14:paraId="146F848C"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5619EE33"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E7DEE9F" w14:textId="6D1489CF" w:rsidR="00920D80" w:rsidRPr="00D41D6F" w:rsidRDefault="00920D80" w:rsidP="00920D80">
            <w:r w:rsidRPr="002E7BA7">
              <w:t>mrisdp_86</w:t>
            </w:r>
          </w:p>
        </w:tc>
        <w:tc>
          <w:tcPr>
            <w:tcW w:w="4164" w:type="dxa"/>
            <w:vAlign w:val="bottom"/>
          </w:tcPr>
          <w:p w14:paraId="30380F72" w14:textId="0AE3AB4C"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opercular part of the inferior frontal gyrus</w:t>
            </w:r>
          </w:p>
        </w:tc>
        <w:tc>
          <w:tcPr>
            <w:tcW w:w="2686" w:type="dxa"/>
            <w:vAlign w:val="bottom"/>
          </w:tcPr>
          <w:p w14:paraId="71B55F67"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5D34AFC"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06FB8BC" w14:textId="47F7B07A" w:rsidR="00920D80" w:rsidRPr="00D41D6F" w:rsidRDefault="00920D80" w:rsidP="00920D80">
            <w:r w:rsidRPr="002E7BA7">
              <w:t>mrisdp_87</w:t>
            </w:r>
          </w:p>
        </w:tc>
        <w:tc>
          <w:tcPr>
            <w:tcW w:w="4164" w:type="dxa"/>
            <w:vAlign w:val="bottom"/>
          </w:tcPr>
          <w:p w14:paraId="390EEAB9" w14:textId="5B2F2F8E"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orbital part of the inferior frontal gyrus</w:t>
            </w:r>
          </w:p>
        </w:tc>
        <w:tc>
          <w:tcPr>
            <w:tcW w:w="2686" w:type="dxa"/>
            <w:vAlign w:val="bottom"/>
          </w:tcPr>
          <w:p w14:paraId="0C4FA0AA"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5DE59B01"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493237B" w14:textId="043A0FEA" w:rsidR="00920D80" w:rsidRPr="00D41D6F" w:rsidRDefault="00920D80" w:rsidP="00920D80">
            <w:r w:rsidRPr="002E7BA7">
              <w:t>mrisdp_88</w:t>
            </w:r>
          </w:p>
        </w:tc>
        <w:tc>
          <w:tcPr>
            <w:tcW w:w="4164" w:type="dxa"/>
            <w:vAlign w:val="bottom"/>
          </w:tcPr>
          <w:p w14:paraId="7BC5183F" w14:textId="3C404AEF"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triangular part of the inferior frontal gyrus</w:t>
            </w:r>
          </w:p>
        </w:tc>
        <w:tc>
          <w:tcPr>
            <w:tcW w:w="2686" w:type="dxa"/>
            <w:vAlign w:val="bottom"/>
          </w:tcPr>
          <w:p w14:paraId="53401EAC"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39E54FE"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30A8F4E" w14:textId="42814472" w:rsidR="00920D80" w:rsidRPr="00D41D6F" w:rsidRDefault="00920D80" w:rsidP="00920D80">
            <w:r w:rsidRPr="002E7BA7">
              <w:lastRenderedPageBreak/>
              <w:t>mrisdp_89</w:t>
            </w:r>
          </w:p>
        </w:tc>
        <w:tc>
          <w:tcPr>
            <w:tcW w:w="4164" w:type="dxa"/>
            <w:vAlign w:val="bottom"/>
          </w:tcPr>
          <w:p w14:paraId="47286606" w14:textId="09877870"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middle frontal gyrus</w:t>
            </w:r>
          </w:p>
        </w:tc>
        <w:tc>
          <w:tcPr>
            <w:tcW w:w="2686" w:type="dxa"/>
            <w:vAlign w:val="bottom"/>
          </w:tcPr>
          <w:p w14:paraId="73DEC0FB"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75787C4A"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EFF7866" w14:textId="742BAB58" w:rsidR="00920D80" w:rsidRPr="00D41D6F" w:rsidRDefault="00920D80" w:rsidP="00920D80">
            <w:r w:rsidRPr="002E7BA7">
              <w:t>mrisdp_90</w:t>
            </w:r>
          </w:p>
        </w:tc>
        <w:tc>
          <w:tcPr>
            <w:tcW w:w="4164" w:type="dxa"/>
            <w:vAlign w:val="bottom"/>
          </w:tcPr>
          <w:p w14:paraId="39BAAF81" w14:textId="2D240A59"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superior frontal gyrus</w:t>
            </w:r>
          </w:p>
        </w:tc>
        <w:tc>
          <w:tcPr>
            <w:tcW w:w="2686" w:type="dxa"/>
            <w:vAlign w:val="bottom"/>
          </w:tcPr>
          <w:p w14:paraId="49EBC885"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2359263B"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7904123" w14:textId="4A593851" w:rsidR="00920D80" w:rsidRPr="00D41D6F" w:rsidRDefault="00920D80" w:rsidP="00920D80">
            <w:r w:rsidRPr="002E7BA7">
              <w:t>mrisdp_91</w:t>
            </w:r>
          </w:p>
        </w:tc>
        <w:tc>
          <w:tcPr>
            <w:tcW w:w="4164" w:type="dxa"/>
            <w:vAlign w:val="bottom"/>
          </w:tcPr>
          <w:p w14:paraId="441F80E1" w14:textId="5AADD1DF"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long insular gyrus and central sulcus of the insula</w:t>
            </w:r>
          </w:p>
        </w:tc>
        <w:tc>
          <w:tcPr>
            <w:tcW w:w="2686" w:type="dxa"/>
            <w:vAlign w:val="bottom"/>
          </w:tcPr>
          <w:p w14:paraId="07A0152D"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6269C8CC"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3397688" w14:textId="5BD26419" w:rsidR="00920D80" w:rsidRPr="00D41D6F" w:rsidRDefault="00920D80" w:rsidP="00920D80">
            <w:r w:rsidRPr="002E7BA7">
              <w:t>mrisdp_92</w:t>
            </w:r>
          </w:p>
        </w:tc>
        <w:tc>
          <w:tcPr>
            <w:tcW w:w="4164" w:type="dxa"/>
            <w:vAlign w:val="bottom"/>
          </w:tcPr>
          <w:p w14:paraId="1E85071D" w14:textId="5959342C"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short insular gyri</w:t>
            </w:r>
          </w:p>
        </w:tc>
        <w:tc>
          <w:tcPr>
            <w:tcW w:w="2686" w:type="dxa"/>
            <w:vAlign w:val="bottom"/>
          </w:tcPr>
          <w:p w14:paraId="706EB6DA"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0CDFDD7"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6BF5A39" w14:textId="315709C5" w:rsidR="00920D80" w:rsidRPr="00D41D6F" w:rsidRDefault="00920D80" w:rsidP="00920D80">
            <w:r w:rsidRPr="002E7BA7">
              <w:t>mrisdp_93</w:t>
            </w:r>
          </w:p>
        </w:tc>
        <w:tc>
          <w:tcPr>
            <w:tcW w:w="4164" w:type="dxa"/>
            <w:vAlign w:val="bottom"/>
          </w:tcPr>
          <w:p w14:paraId="35F5108E" w14:textId="4E3365DC"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middle occipital gyrus</w:t>
            </w:r>
          </w:p>
        </w:tc>
        <w:tc>
          <w:tcPr>
            <w:tcW w:w="2686" w:type="dxa"/>
            <w:vAlign w:val="bottom"/>
          </w:tcPr>
          <w:p w14:paraId="1588EBE2"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1BE924F0"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5F62BD7" w14:textId="731E999D" w:rsidR="00920D80" w:rsidRPr="00D41D6F" w:rsidRDefault="00920D80" w:rsidP="00920D80">
            <w:r w:rsidRPr="002E7BA7">
              <w:t>mrisdp_94</w:t>
            </w:r>
          </w:p>
        </w:tc>
        <w:tc>
          <w:tcPr>
            <w:tcW w:w="4164" w:type="dxa"/>
            <w:vAlign w:val="bottom"/>
          </w:tcPr>
          <w:p w14:paraId="3FFCA076" w14:textId="24D775A7"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superior occipital gyrus</w:t>
            </w:r>
          </w:p>
        </w:tc>
        <w:tc>
          <w:tcPr>
            <w:tcW w:w="2686" w:type="dxa"/>
            <w:vAlign w:val="bottom"/>
          </w:tcPr>
          <w:p w14:paraId="59A4A209"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5692B240"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B29CDE6" w14:textId="77F80E13" w:rsidR="00920D80" w:rsidRPr="00D41D6F" w:rsidRDefault="00920D80" w:rsidP="00920D80">
            <w:r w:rsidRPr="002E7BA7">
              <w:t>mrisdp_95</w:t>
            </w:r>
          </w:p>
        </w:tc>
        <w:tc>
          <w:tcPr>
            <w:tcW w:w="4164" w:type="dxa"/>
            <w:vAlign w:val="bottom"/>
          </w:tcPr>
          <w:p w14:paraId="4DCCC42D" w14:textId="78C93B24"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lateral </w:t>
            </w:r>
            <w:proofErr w:type="spellStart"/>
            <w:r w:rsidRPr="00F55498">
              <w:t>occipito</w:t>
            </w:r>
            <w:proofErr w:type="spellEnd"/>
            <w:r w:rsidRPr="00F55498">
              <w:t>-temporal gyrus</w:t>
            </w:r>
          </w:p>
        </w:tc>
        <w:tc>
          <w:tcPr>
            <w:tcW w:w="2686" w:type="dxa"/>
            <w:vAlign w:val="bottom"/>
          </w:tcPr>
          <w:p w14:paraId="438EC119"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1E1CD489"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4038F49" w14:textId="0240DA47" w:rsidR="00920D80" w:rsidRPr="00D41D6F" w:rsidRDefault="00920D80" w:rsidP="00920D80">
            <w:r w:rsidRPr="002E7BA7">
              <w:t>mrisdp_96</w:t>
            </w:r>
          </w:p>
        </w:tc>
        <w:tc>
          <w:tcPr>
            <w:tcW w:w="4164" w:type="dxa"/>
            <w:vAlign w:val="bottom"/>
          </w:tcPr>
          <w:p w14:paraId="779CE212" w14:textId="5AEECC1D"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lingual gyrus</w:t>
            </w:r>
          </w:p>
        </w:tc>
        <w:tc>
          <w:tcPr>
            <w:tcW w:w="2686" w:type="dxa"/>
            <w:vAlign w:val="bottom"/>
          </w:tcPr>
          <w:p w14:paraId="5899C4B9"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54D6F4B1"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A8011E9" w14:textId="0D029483" w:rsidR="00920D80" w:rsidRPr="00D41D6F" w:rsidRDefault="00920D80" w:rsidP="00920D80">
            <w:r w:rsidRPr="002E7BA7">
              <w:t>mrisdp_97</w:t>
            </w:r>
          </w:p>
        </w:tc>
        <w:tc>
          <w:tcPr>
            <w:tcW w:w="4164" w:type="dxa"/>
            <w:vAlign w:val="bottom"/>
          </w:tcPr>
          <w:p w14:paraId="1E3C21BD" w14:textId="16194DED"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w:t>
            </w:r>
            <w:proofErr w:type="spellStart"/>
            <w:r w:rsidRPr="00F55498">
              <w:t>parahippocampal</w:t>
            </w:r>
            <w:proofErr w:type="spellEnd"/>
            <w:r w:rsidRPr="00F55498">
              <w:t xml:space="preserve"> gyrus</w:t>
            </w:r>
          </w:p>
        </w:tc>
        <w:tc>
          <w:tcPr>
            <w:tcW w:w="2686" w:type="dxa"/>
            <w:vAlign w:val="bottom"/>
          </w:tcPr>
          <w:p w14:paraId="03E72083"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6F643D2F"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1E803BC" w14:textId="37081A58" w:rsidR="00920D80" w:rsidRPr="00D41D6F" w:rsidRDefault="00920D80" w:rsidP="00920D80">
            <w:r w:rsidRPr="002E7BA7">
              <w:t>mrisdp_98</w:t>
            </w:r>
          </w:p>
        </w:tc>
        <w:tc>
          <w:tcPr>
            <w:tcW w:w="4164" w:type="dxa"/>
            <w:vAlign w:val="bottom"/>
          </w:tcPr>
          <w:p w14:paraId="3CE40336" w14:textId="63CF4B52"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orbital gyri</w:t>
            </w:r>
          </w:p>
        </w:tc>
        <w:tc>
          <w:tcPr>
            <w:tcW w:w="2686" w:type="dxa"/>
            <w:vAlign w:val="bottom"/>
          </w:tcPr>
          <w:p w14:paraId="125C0624"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1C4F73F2"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4152B45" w14:textId="4CE767A4" w:rsidR="00920D80" w:rsidRPr="00D41D6F" w:rsidRDefault="00920D80" w:rsidP="00920D80">
            <w:r w:rsidRPr="002E7BA7">
              <w:t>mrisdp_99</w:t>
            </w:r>
          </w:p>
        </w:tc>
        <w:tc>
          <w:tcPr>
            <w:tcW w:w="4164" w:type="dxa"/>
            <w:vAlign w:val="bottom"/>
          </w:tcPr>
          <w:p w14:paraId="3B299D41" w14:textId="22897AE8"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angular gyrus</w:t>
            </w:r>
          </w:p>
        </w:tc>
        <w:tc>
          <w:tcPr>
            <w:tcW w:w="2686" w:type="dxa"/>
            <w:vAlign w:val="bottom"/>
          </w:tcPr>
          <w:p w14:paraId="4682A061"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398AA795"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C916D7D" w14:textId="647FECA5" w:rsidR="00920D80" w:rsidRPr="00D41D6F" w:rsidRDefault="00920D80" w:rsidP="00920D80">
            <w:r w:rsidRPr="002E7BA7">
              <w:t>mrisdp_100</w:t>
            </w:r>
          </w:p>
        </w:tc>
        <w:tc>
          <w:tcPr>
            <w:tcW w:w="4164" w:type="dxa"/>
            <w:vAlign w:val="bottom"/>
          </w:tcPr>
          <w:p w14:paraId="0222336C" w14:textId="0F3CE243"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supramarginal gyrus</w:t>
            </w:r>
          </w:p>
        </w:tc>
        <w:tc>
          <w:tcPr>
            <w:tcW w:w="2686" w:type="dxa"/>
            <w:vAlign w:val="bottom"/>
          </w:tcPr>
          <w:p w14:paraId="751B75FF"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A10B5FE"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BCD3533" w14:textId="1AA66FA1" w:rsidR="00920D80" w:rsidRPr="00D41D6F" w:rsidRDefault="00920D80" w:rsidP="00920D80">
            <w:r w:rsidRPr="002E7BA7">
              <w:t>mrisdp_101</w:t>
            </w:r>
          </w:p>
        </w:tc>
        <w:tc>
          <w:tcPr>
            <w:tcW w:w="4164" w:type="dxa"/>
            <w:vAlign w:val="bottom"/>
          </w:tcPr>
          <w:p w14:paraId="1A7EC344" w14:textId="2DC0DEDC"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superior parietal lobule</w:t>
            </w:r>
          </w:p>
        </w:tc>
        <w:tc>
          <w:tcPr>
            <w:tcW w:w="2686" w:type="dxa"/>
            <w:vAlign w:val="bottom"/>
          </w:tcPr>
          <w:p w14:paraId="0C15C419"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55D11E4B"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1BD2076" w14:textId="7E15265C" w:rsidR="00920D80" w:rsidRPr="00D41D6F" w:rsidRDefault="00920D80" w:rsidP="00920D80">
            <w:r w:rsidRPr="002E7BA7">
              <w:t>mrisdp_102</w:t>
            </w:r>
          </w:p>
        </w:tc>
        <w:tc>
          <w:tcPr>
            <w:tcW w:w="4164" w:type="dxa"/>
            <w:vAlign w:val="bottom"/>
          </w:tcPr>
          <w:p w14:paraId="1F93021F" w14:textId="5B327271"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postcentral gyrus</w:t>
            </w:r>
          </w:p>
        </w:tc>
        <w:tc>
          <w:tcPr>
            <w:tcW w:w="2686" w:type="dxa"/>
            <w:vAlign w:val="bottom"/>
          </w:tcPr>
          <w:p w14:paraId="65C51C07"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A7F5437"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98F8261" w14:textId="0C6DA471" w:rsidR="00920D80" w:rsidRPr="00D41D6F" w:rsidRDefault="00920D80" w:rsidP="00920D80">
            <w:r w:rsidRPr="002E7BA7">
              <w:t>mrisdp_103</w:t>
            </w:r>
          </w:p>
        </w:tc>
        <w:tc>
          <w:tcPr>
            <w:tcW w:w="4164" w:type="dxa"/>
            <w:vAlign w:val="bottom"/>
          </w:tcPr>
          <w:p w14:paraId="31897FDB" w14:textId="395D2EB2"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precentral gyrus</w:t>
            </w:r>
          </w:p>
        </w:tc>
        <w:tc>
          <w:tcPr>
            <w:tcW w:w="2686" w:type="dxa"/>
            <w:vAlign w:val="bottom"/>
          </w:tcPr>
          <w:p w14:paraId="02FACC61"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4838A24F"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A1BDF66" w14:textId="654A30AE" w:rsidR="00920D80" w:rsidRPr="00D41D6F" w:rsidRDefault="00920D80" w:rsidP="00920D80">
            <w:r w:rsidRPr="002E7BA7">
              <w:t>mrisdp_104</w:t>
            </w:r>
          </w:p>
        </w:tc>
        <w:tc>
          <w:tcPr>
            <w:tcW w:w="4164" w:type="dxa"/>
            <w:vAlign w:val="bottom"/>
          </w:tcPr>
          <w:p w14:paraId="3A55FA49" w14:textId="46D52DBE"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w:t>
            </w:r>
            <w:proofErr w:type="spellStart"/>
            <w:r w:rsidRPr="00F55498">
              <w:t>precuneus</w:t>
            </w:r>
            <w:proofErr w:type="spellEnd"/>
          </w:p>
        </w:tc>
        <w:tc>
          <w:tcPr>
            <w:tcW w:w="2686" w:type="dxa"/>
            <w:vAlign w:val="bottom"/>
          </w:tcPr>
          <w:p w14:paraId="0F6F9F22"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2D95AB2"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7D2F1B7" w14:textId="6A3A74CD" w:rsidR="00920D80" w:rsidRPr="00D41D6F" w:rsidRDefault="00920D80" w:rsidP="00920D80">
            <w:r w:rsidRPr="002E7BA7">
              <w:t>mrisdp_105</w:t>
            </w:r>
          </w:p>
        </w:tc>
        <w:tc>
          <w:tcPr>
            <w:tcW w:w="4164" w:type="dxa"/>
            <w:vAlign w:val="bottom"/>
          </w:tcPr>
          <w:p w14:paraId="328FD305" w14:textId="7B48AC02"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gyrus rectus</w:t>
            </w:r>
          </w:p>
        </w:tc>
        <w:tc>
          <w:tcPr>
            <w:tcW w:w="2686" w:type="dxa"/>
            <w:vAlign w:val="bottom"/>
          </w:tcPr>
          <w:p w14:paraId="529F42FA"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086801D1"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CD84AA3" w14:textId="5F9FC466" w:rsidR="00920D80" w:rsidRPr="00D41D6F" w:rsidRDefault="00920D80" w:rsidP="00920D80">
            <w:r w:rsidRPr="002E7BA7">
              <w:lastRenderedPageBreak/>
              <w:t>mrisdp_106</w:t>
            </w:r>
          </w:p>
        </w:tc>
        <w:tc>
          <w:tcPr>
            <w:tcW w:w="4164" w:type="dxa"/>
            <w:vAlign w:val="bottom"/>
          </w:tcPr>
          <w:p w14:paraId="00B41D72" w14:textId="2DFBCEB3"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subcallosal gyrus</w:t>
            </w:r>
          </w:p>
        </w:tc>
        <w:tc>
          <w:tcPr>
            <w:tcW w:w="2686" w:type="dxa"/>
            <w:vAlign w:val="bottom"/>
          </w:tcPr>
          <w:p w14:paraId="18DA43CE"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16E8A78"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FBE29CC" w14:textId="0F3E546D" w:rsidR="00920D80" w:rsidRPr="00D41D6F" w:rsidRDefault="00920D80" w:rsidP="00920D80">
            <w:r w:rsidRPr="002E7BA7">
              <w:t>mrisdp_107</w:t>
            </w:r>
          </w:p>
        </w:tc>
        <w:tc>
          <w:tcPr>
            <w:tcW w:w="4164" w:type="dxa"/>
            <w:vAlign w:val="bottom"/>
          </w:tcPr>
          <w:p w14:paraId="4D564D9D" w14:textId="30357A2D"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anterior transverse temporal gyrus</w:t>
            </w:r>
          </w:p>
        </w:tc>
        <w:tc>
          <w:tcPr>
            <w:tcW w:w="2686" w:type="dxa"/>
            <w:vAlign w:val="bottom"/>
          </w:tcPr>
          <w:p w14:paraId="02EC61BF"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66DF33DF"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ACE1711" w14:textId="65398521" w:rsidR="00920D80" w:rsidRPr="00D41D6F" w:rsidRDefault="00920D80" w:rsidP="00920D80">
            <w:r w:rsidRPr="002E7BA7">
              <w:t>mrisdp_108</w:t>
            </w:r>
          </w:p>
        </w:tc>
        <w:tc>
          <w:tcPr>
            <w:tcW w:w="4164" w:type="dxa"/>
            <w:vAlign w:val="bottom"/>
          </w:tcPr>
          <w:p w14:paraId="1F57AD77" w14:textId="0E9CDF53"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lateral aspect of the superior temporal gyrus</w:t>
            </w:r>
          </w:p>
        </w:tc>
        <w:tc>
          <w:tcPr>
            <w:tcW w:w="2686" w:type="dxa"/>
            <w:vAlign w:val="bottom"/>
          </w:tcPr>
          <w:p w14:paraId="01A660E0"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70B58682"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CC64660" w14:textId="6AB53148" w:rsidR="00920D80" w:rsidRPr="00D41D6F" w:rsidRDefault="00920D80" w:rsidP="00920D80">
            <w:r w:rsidRPr="002E7BA7">
              <w:t>mrisdp_109</w:t>
            </w:r>
          </w:p>
        </w:tc>
        <w:tc>
          <w:tcPr>
            <w:tcW w:w="4164" w:type="dxa"/>
            <w:vAlign w:val="bottom"/>
          </w:tcPr>
          <w:p w14:paraId="4D86A8B1" w14:textId="333037DD"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planum </w:t>
            </w:r>
            <w:proofErr w:type="spellStart"/>
            <w:r w:rsidRPr="00F55498">
              <w:t>polare</w:t>
            </w:r>
            <w:proofErr w:type="spellEnd"/>
            <w:r w:rsidRPr="00F55498">
              <w:t xml:space="preserve"> of the superior temporal gyrus</w:t>
            </w:r>
          </w:p>
        </w:tc>
        <w:tc>
          <w:tcPr>
            <w:tcW w:w="2686" w:type="dxa"/>
            <w:vAlign w:val="bottom"/>
          </w:tcPr>
          <w:p w14:paraId="420263A5"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2331E179"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0DA69B6" w14:textId="44307F62" w:rsidR="00920D80" w:rsidRPr="00D41D6F" w:rsidRDefault="00920D80" w:rsidP="00920D80">
            <w:r w:rsidRPr="002E7BA7">
              <w:t>mrisdp_110</w:t>
            </w:r>
          </w:p>
        </w:tc>
        <w:tc>
          <w:tcPr>
            <w:tcW w:w="4164" w:type="dxa"/>
            <w:vAlign w:val="bottom"/>
          </w:tcPr>
          <w:p w14:paraId="76162496" w14:textId="5BDBE26A"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planum </w:t>
            </w:r>
            <w:proofErr w:type="spellStart"/>
            <w:r w:rsidRPr="00F55498">
              <w:t>temporale</w:t>
            </w:r>
            <w:proofErr w:type="spellEnd"/>
          </w:p>
        </w:tc>
        <w:tc>
          <w:tcPr>
            <w:tcW w:w="2686" w:type="dxa"/>
            <w:vAlign w:val="bottom"/>
          </w:tcPr>
          <w:p w14:paraId="4A86748B"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693D4D2"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84B9173" w14:textId="13939F7B" w:rsidR="00920D80" w:rsidRPr="00D41D6F" w:rsidRDefault="00920D80" w:rsidP="00920D80">
            <w:r w:rsidRPr="002E7BA7">
              <w:t>mrisdp_111</w:t>
            </w:r>
          </w:p>
        </w:tc>
        <w:tc>
          <w:tcPr>
            <w:tcW w:w="4164" w:type="dxa"/>
            <w:vAlign w:val="bottom"/>
          </w:tcPr>
          <w:p w14:paraId="7617A1CB" w14:textId="1D89E124"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inferior temporal gyrus</w:t>
            </w:r>
          </w:p>
        </w:tc>
        <w:tc>
          <w:tcPr>
            <w:tcW w:w="2686" w:type="dxa"/>
            <w:vAlign w:val="bottom"/>
          </w:tcPr>
          <w:p w14:paraId="03A6F1B8"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1A805399"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0DAA605" w14:textId="2159F319" w:rsidR="00920D80" w:rsidRPr="00D41D6F" w:rsidRDefault="00920D80" w:rsidP="00920D80">
            <w:r w:rsidRPr="002E7BA7">
              <w:t>mrisdp_112</w:t>
            </w:r>
          </w:p>
        </w:tc>
        <w:tc>
          <w:tcPr>
            <w:tcW w:w="4164" w:type="dxa"/>
            <w:vAlign w:val="bottom"/>
          </w:tcPr>
          <w:p w14:paraId="0F200A0D" w14:textId="4D8ED361"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middle temporal gyrus</w:t>
            </w:r>
          </w:p>
        </w:tc>
        <w:tc>
          <w:tcPr>
            <w:tcW w:w="2686" w:type="dxa"/>
            <w:vAlign w:val="bottom"/>
          </w:tcPr>
          <w:p w14:paraId="5B2E4E57"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790AFCA"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AA5AE8B" w14:textId="12CFCF84" w:rsidR="00920D80" w:rsidRPr="00D41D6F" w:rsidRDefault="00920D80" w:rsidP="00920D80">
            <w:r w:rsidRPr="002E7BA7">
              <w:t>mrisdp_113</w:t>
            </w:r>
          </w:p>
        </w:tc>
        <w:tc>
          <w:tcPr>
            <w:tcW w:w="4164" w:type="dxa"/>
            <w:vAlign w:val="bottom"/>
          </w:tcPr>
          <w:p w14:paraId="412611E4" w14:textId="7B501E01"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horizontal ramus of the anterior segment of the lateral sulcus</w:t>
            </w:r>
          </w:p>
        </w:tc>
        <w:tc>
          <w:tcPr>
            <w:tcW w:w="2686" w:type="dxa"/>
            <w:vAlign w:val="bottom"/>
          </w:tcPr>
          <w:p w14:paraId="6C893A5B"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7938E1CF"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468D577" w14:textId="4958AEBA" w:rsidR="00920D80" w:rsidRPr="00D41D6F" w:rsidRDefault="00920D80" w:rsidP="00920D80">
            <w:r w:rsidRPr="002E7BA7">
              <w:t>mrisdp_114</w:t>
            </w:r>
          </w:p>
        </w:tc>
        <w:tc>
          <w:tcPr>
            <w:tcW w:w="4164" w:type="dxa"/>
            <w:vAlign w:val="bottom"/>
          </w:tcPr>
          <w:p w14:paraId="14D1E3DE" w14:textId="4B9C1089"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vertical ramus of the anterior segment of the lateral sulcus</w:t>
            </w:r>
          </w:p>
        </w:tc>
        <w:tc>
          <w:tcPr>
            <w:tcW w:w="2686" w:type="dxa"/>
            <w:vAlign w:val="bottom"/>
          </w:tcPr>
          <w:p w14:paraId="531F7784"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1C03DDB5"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9D5050B" w14:textId="6A34031D" w:rsidR="00920D80" w:rsidRPr="00D41D6F" w:rsidRDefault="00920D80" w:rsidP="00920D80">
            <w:r w:rsidRPr="002E7BA7">
              <w:t>mrisdp_115</w:t>
            </w:r>
          </w:p>
        </w:tc>
        <w:tc>
          <w:tcPr>
            <w:tcW w:w="4164" w:type="dxa"/>
            <w:vAlign w:val="bottom"/>
          </w:tcPr>
          <w:p w14:paraId="6C2F43F2" w14:textId="3D33417E"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posterior ramus of the lateral sulcus</w:t>
            </w:r>
          </w:p>
        </w:tc>
        <w:tc>
          <w:tcPr>
            <w:tcW w:w="2686" w:type="dxa"/>
            <w:vAlign w:val="bottom"/>
          </w:tcPr>
          <w:p w14:paraId="6C4E89A8"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3C513B8D"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6A902C9" w14:textId="68685ECD" w:rsidR="00920D80" w:rsidRPr="00D41D6F" w:rsidRDefault="00920D80" w:rsidP="00920D80">
            <w:r w:rsidRPr="002E7BA7">
              <w:t>mrisdp_116</w:t>
            </w:r>
          </w:p>
        </w:tc>
        <w:tc>
          <w:tcPr>
            <w:tcW w:w="4164" w:type="dxa"/>
            <w:vAlign w:val="bottom"/>
          </w:tcPr>
          <w:p w14:paraId="1CDC818F" w14:textId="726463ED"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occipital pole</w:t>
            </w:r>
          </w:p>
        </w:tc>
        <w:tc>
          <w:tcPr>
            <w:tcW w:w="2686" w:type="dxa"/>
            <w:vAlign w:val="bottom"/>
          </w:tcPr>
          <w:p w14:paraId="526308B0"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3DB232B"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FA95A19" w14:textId="0709D490" w:rsidR="00920D80" w:rsidRPr="00D41D6F" w:rsidRDefault="00920D80" w:rsidP="00920D80">
            <w:r w:rsidRPr="002E7BA7">
              <w:t>mrisdp_117</w:t>
            </w:r>
          </w:p>
        </w:tc>
        <w:tc>
          <w:tcPr>
            <w:tcW w:w="4164" w:type="dxa"/>
            <w:vAlign w:val="bottom"/>
          </w:tcPr>
          <w:p w14:paraId="0EF24621" w14:textId="105A5D2F"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temporal pole</w:t>
            </w:r>
          </w:p>
        </w:tc>
        <w:tc>
          <w:tcPr>
            <w:tcW w:w="2686" w:type="dxa"/>
            <w:vAlign w:val="bottom"/>
          </w:tcPr>
          <w:p w14:paraId="7F7919AE"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502EABA3"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9145F9C" w14:textId="1F2C55FB" w:rsidR="00920D80" w:rsidRPr="00D41D6F" w:rsidRDefault="00920D80" w:rsidP="00920D80">
            <w:r w:rsidRPr="002E7BA7">
              <w:t>mrisdp_118</w:t>
            </w:r>
          </w:p>
        </w:tc>
        <w:tc>
          <w:tcPr>
            <w:tcW w:w="4164" w:type="dxa"/>
            <w:vAlign w:val="bottom"/>
          </w:tcPr>
          <w:p w14:paraId="5DA4C30E" w14:textId="75B57EB5"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calcarine sulcus</w:t>
            </w:r>
          </w:p>
        </w:tc>
        <w:tc>
          <w:tcPr>
            <w:tcW w:w="2686" w:type="dxa"/>
            <w:vAlign w:val="bottom"/>
          </w:tcPr>
          <w:p w14:paraId="14DBD2B2"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26B73F14"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7F28579" w14:textId="02EB4478" w:rsidR="00920D80" w:rsidRPr="00D41D6F" w:rsidRDefault="00920D80" w:rsidP="00920D80">
            <w:r w:rsidRPr="002E7BA7">
              <w:t>mrisdp_119</w:t>
            </w:r>
          </w:p>
        </w:tc>
        <w:tc>
          <w:tcPr>
            <w:tcW w:w="4164" w:type="dxa"/>
            <w:vAlign w:val="bottom"/>
          </w:tcPr>
          <w:p w14:paraId="4DF72DF6" w14:textId="4ECACD28"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central sulcus</w:t>
            </w:r>
          </w:p>
        </w:tc>
        <w:tc>
          <w:tcPr>
            <w:tcW w:w="2686" w:type="dxa"/>
            <w:vAlign w:val="bottom"/>
          </w:tcPr>
          <w:p w14:paraId="1EAB2500"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6C40ED51"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8D0D45E" w14:textId="16AE719C" w:rsidR="00920D80" w:rsidRPr="00D41D6F" w:rsidRDefault="00920D80" w:rsidP="00920D80">
            <w:r w:rsidRPr="002E7BA7">
              <w:t>mrisdp_120</w:t>
            </w:r>
          </w:p>
        </w:tc>
        <w:tc>
          <w:tcPr>
            <w:tcW w:w="4164" w:type="dxa"/>
            <w:vAlign w:val="bottom"/>
          </w:tcPr>
          <w:p w14:paraId="5E6FF99B" w14:textId="552D447B"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marginal branch of the cingulate sulcus</w:t>
            </w:r>
          </w:p>
        </w:tc>
        <w:tc>
          <w:tcPr>
            <w:tcW w:w="2686" w:type="dxa"/>
            <w:vAlign w:val="bottom"/>
          </w:tcPr>
          <w:p w14:paraId="08C798E3"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5C10D9C6"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6CB216E" w14:textId="3D492220" w:rsidR="00920D80" w:rsidRPr="00D41D6F" w:rsidRDefault="00920D80" w:rsidP="00920D80">
            <w:r w:rsidRPr="002E7BA7">
              <w:lastRenderedPageBreak/>
              <w:t>mrisdp_121</w:t>
            </w:r>
          </w:p>
        </w:tc>
        <w:tc>
          <w:tcPr>
            <w:tcW w:w="4164" w:type="dxa"/>
            <w:vAlign w:val="bottom"/>
          </w:tcPr>
          <w:p w14:paraId="29CE3D99" w14:textId="44A9116D"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anterior segment of the circular sulcus of the insula</w:t>
            </w:r>
          </w:p>
        </w:tc>
        <w:tc>
          <w:tcPr>
            <w:tcW w:w="2686" w:type="dxa"/>
            <w:vAlign w:val="bottom"/>
          </w:tcPr>
          <w:p w14:paraId="681DD8BE"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429A703C"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4D0428E" w14:textId="39AEF5CD" w:rsidR="00920D80" w:rsidRPr="00D41D6F" w:rsidRDefault="00920D80" w:rsidP="00920D80">
            <w:r w:rsidRPr="002E7BA7">
              <w:t>mrisdp_122</w:t>
            </w:r>
          </w:p>
        </w:tc>
        <w:tc>
          <w:tcPr>
            <w:tcW w:w="4164" w:type="dxa"/>
            <w:vAlign w:val="bottom"/>
          </w:tcPr>
          <w:p w14:paraId="349611FC" w14:textId="250E6E46"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inferior segment of the circular sulcus of the insula</w:t>
            </w:r>
          </w:p>
        </w:tc>
        <w:tc>
          <w:tcPr>
            <w:tcW w:w="2686" w:type="dxa"/>
            <w:vAlign w:val="bottom"/>
          </w:tcPr>
          <w:p w14:paraId="7C3CC690"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55078D26"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F7B02A1" w14:textId="08187A97" w:rsidR="00920D80" w:rsidRPr="00D41D6F" w:rsidRDefault="00920D80" w:rsidP="00920D80">
            <w:r w:rsidRPr="002E7BA7">
              <w:t>mrisdp_123</w:t>
            </w:r>
          </w:p>
        </w:tc>
        <w:tc>
          <w:tcPr>
            <w:tcW w:w="4164" w:type="dxa"/>
            <w:vAlign w:val="bottom"/>
          </w:tcPr>
          <w:p w14:paraId="3D20CB68" w14:textId="35A92795"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superior segment of the circular sulcus of the insula</w:t>
            </w:r>
          </w:p>
        </w:tc>
        <w:tc>
          <w:tcPr>
            <w:tcW w:w="2686" w:type="dxa"/>
            <w:vAlign w:val="bottom"/>
          </w:tcPr>
          <w:p w14:paraId="2E28245B"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377F8DE1"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B241405" w14:textId="2E23A06A" w:rsidR="00920D80" w:rsidRPr="00D41D6F" w:rsidRDefault="00920D80" w:rsidP="00920D80">
            <w:r w:rsidRPr="002E7BA7">
              <w:t>mrisdp_124</w:t>
            </w:r>
          </w:p>
        </w:tc>
        <w:tc>
          <w:tcPr>
            <w:tcW w:w="4164" w:type="dxa"/>
            <w:vAlign w:val="bottom"/>
          </w:tcPr>
          <w:p w14:paraId="6220F0AF" w14:textId="356042CA"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anterior transverse collateral sulcus</w:t>
            </w:r>
          </w:p>
        </w:tc>
        <w:tc>
          <w:tcPr>
            <w:tcW w:w="2686" w:type="dxa"/>
            <w:vAlign w:val="bottom"/>
          </w:tcPr>
          <w:p w14:paraId="24BE66EE"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74701642"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46617CA" w14:textId="27CDC6C5" w:rsidR="00920D80" w:rsidRPr="00D41D6F" w:rsidRDefault="00920D80" w:rsidP="00920D80">
            <w:r w:rsidRPr="002E7BA7">
              <w:t>mrisdp_125</w:t>
            </w:r>
          </w:p>
        </w:tc>
        <w:tc>
          <w:tcPr>
            <w:tcW w:w="4164" w:type="dxa"/>
            <w:vAlign w:val="bottom"/>
          </w:tcPr>
          <w:p w14:paraId="3BAB86CF" w14:textId="48EF1A0C"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posterior transverse collateral sulcus</w:t>
            </w:r>
          </w:p>
        </w:tc>
        <w:tc>
          <w:tcPr>
            <w:tcW w:w="2686" w:type="dxa"/>
            <w:vAlign w:val="bottom"/>
          </w:tcPr>
          <w:p w14:paraId="3E5F98A7"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45DC0A60"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41B61C4" w14:textId="1C4F3941" w:rsidR="00920D80" w:rsidRPr="00D41D6F" w:rsidRDefault="00920D80" w:rsidP="00920D80">
            <w:r w:rsidRPr="002E7BA7">
              <w:t>mrisdp_126</w:t>
            </w:r>
          </w:p>
        </w:tc>
        <w:tc>
          <w:tcPr>
            <w:tcW w:w="4164" w:type="dxa"/>
            <w:vAlign w:val="bottom"/>
          </w:tcPr>
          <w:p w14:paraId="2982462A" w14:textId="17C70FF6"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inferior frontal sulcus</w:t>
            </w:r>
          </w:p>
        </w:tc>
        <w:tc>
          <w:tcPr>
            <w:tcW w:w="2686" w:type="dxa"/>
            <w:vAlign w:val="bottom"/>
          </w:tcPr>
          <w:p w14:paraId="05CA8850"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74FE1C42"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864DCA0" w14:textId="2654233E" w:rsidR="00920D80" w:rsidRPr="00D41D6F" w:rsidRDefault="00920D80" w:rsidP="00920D80">
            <w:r w:rsidRPr="002E7BA7">
              <w:t>mrisdp_127</w:t>
            </w:r>
          </w:p>
        </w:tc>
        <w:tc>
          <w:tcPr>
            <w:tcW w:w="4164" w:type="dxa"/>
            <w:vAlign w:val="bottom"/>
          </w:tcPr>
          <w:p w14:paraId="70709F71" w14:textId="4ABBFC6D"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middle frontal sulcus</w:t>
            </w:r>
          </w:p>
        </w:tc>
        <w:tc>
          <w:tcPr>
            <w:tcW w:w="2686" w:type="dxa"/>
            <w:vAlign w:val="bottom"/>
          </w:tcPr>
          <w:p w14:paraId="2BA1B088"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746311F3"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8F3B456" w14:textId="04D8D6F2" w:rsidR="00920D80" w:rsidRPr="00D41D6F" w:rsidRDefault="00920D80" w:rsidP="00920D80">
            <w:r w:rsidRPr="002E7BA7">
              <w:t>mrisdp_128</w:t>
            </w:r>
          </w:p>
        </w:tc>
        <w:tc>
          <w:tcPr>
            <w:tcW w:w="4164" w:type="dxa"/>
            <w:vAlign w:val="bottom"/>
          </w:tcPr>
          <w:p w14:paraId="2859FD0B" w14:textId="28CFB3F2"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superior frontal sulcus</w:t>
            </w:r>
          </w:p>
        </w:tc>
        <w:tc>
          <w:tcPr>
            <w:tcW w:w="2686" w:type="dxa"/>
            <w:vAlign w:val="bottom"/>
          </w:tcPr>
          <w:p w14:paraId="1F4D5282"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6D7062A"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FB3B2E4" w14:textId="0DBAB817" w:rsidR="00920D80" w:rsidRPr="00D41D6F" w:rsidRDefault="00920D80" w:rsidP="00920D80">
            <w:r w:rsidRPr="002E7BA7">
              <w:t>mrisdp_129</w:t>
            </w:r>
          </w:p>
        </w:tc>
        <w:tc>
          <w:tcPr>
            <w:tcW w:w="4164" w:type="dxa"/>
            <w:vAlign w:val="bottom"/>
          </w:tcPr>
          <w:p w14:paraId="5BE2C751" w14:textId="4337164B"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sulcus intermedius primus</w:t>
            </w:r>
          </w:p>
        </w:tc>
        <w:tc>
          <w:tcPr>
            <w:tcW w:w="2686" w:type="dxa"/>
            <w:vAlign w:val="bottom"/>
          </w:tcPr>
          <w:p w14:paraId="26055D3F"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4D95EE95"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0362F9C4" w14:textId="4F350A58" w:rsidR="00920D80" w:rsidRPr="00D41D6F" w:rsidRDefault="00920D80" w:rsidP="00920D80">
            <w:r w:rsidRPr="002E7BA7">
              <w:t>mrisdp_130</w:t>
            </w:r>
          </w:p>
        </w:tc>
        <w:tc>
          <w:tcPr>
            <w:tcW w:w="4164" w:type="dxa"/>
            <w:vAlign w:val="bottom"/>
          </w:tcPr>
          <w:p w14:paraId="07148223" w14:textId="335F0ABF"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intraparietal sulcus and transverse parietal sulci</w:t>
            </w:r>
          </w:p>
        </w:tc>
        <w:tc>
          <w:tcPr>
            <w:tcW w:w="2686" w:type="dxa"/>
            <w:vAlign w:val="bottom"/>
          </w:tcPr>
          <w:p w14:paraId="38D13974"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96B3359"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1C781CCF" w14:textId="40DAB074" w:rsidR="00920D80" w:rsidRPr="00D41D6F" w:rsidRDefault="00920D80" w:rsidP="00920D80">
            <w:r w:rsidRPr="002E7BA7">
              <w:t>mrisdp_131</w:t>
            </w:r>
          </w:p>
        </w:tc>
        <w:tc>
          <w:tcPr>
            <w:tcW w:w="4164" w:type="dxa"/>
            <w:vAlign w:val="bottom"/>
          </w:tcPr>
          <w:p w14:paraId="46F60472" w14:textId="602C1082"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middle occipital sulcus and lunatus sulcus</w:t>
            </w:r>
          </w:p>
        </w:tc>
        <w:tc>
          <w:tcPr>
            <w:tcW w:w="2686" w:type="dxa"/>
            <w:vAlign w:val="bottom"/>
          </w:tcPr>
          <w:p w14:paraId="67155BAF"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122F5ECD"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7E22EA1" w14:textId="20B02DDB" w:rsidR="00920D80" w:rsidRPr="00D41D6F" w:rsidRDefault="00920D80" w:rsidP="00920D80">
            <w:r w:rsidRPr="002E7BA7">
              <w:t>mrisdp_132</w:t>
            </w:r>
          </w:p>
        </w:tc>
        <w:tc>
          <w:tcPr>
            <w:tcW w:w="4164" w:type="dxa"/>
            <w:vAlign w:val="bottom"/>
          </w:tcPr>
          <w:p w14:paraId="6B23B9FE" w14:textId="1582443D"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superior occipital sulcus and transverse occipital sulcus</w:t>
            </w:r>
          </w:p>
        </w:tc>
        <w:tc>
          <w:tcPr>
            <w:tcW w:w="2686" w:type="dxa"/>
            <w:vAlign w:val="bottom"/>
          </w:tcPr>
          <w:p w14:paraId="54A32781"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00F16DD6"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94D2BBE" w14:textId="21DBEAA0" w:rsidR="00920D80" w:rsidRPr="00D41D6F" w:rsidRDefault="00920D80" w:rsidP="00920D80">
            <w:r w:rsidRPr="002E7BA7">
              <w:t>mrisdp_133</w:t>
            </w:r>
          </w:p>
        </w:tc>
        <w:tc>
          <w:tcPr>
            <w:tcW w:w="4164" w:type="dxa"/>
            <w:vAlign w:val="bottom"/>
          </w:tcPr>
          <w:p w14:paraId="6093F65B" w14:textId="4180990C"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anterior occipital sulcus and </w:t>
            </w:r>
            <w:proofErr w:type="spellStart"/>
            <w:r w:rsidRPr="00F55498">
              <w:t>preoccipital</w:t>
            </w:r>
            <w:proofErr w:type="spellEnd"/>
            <w:r w:rsidRPr="00F55498">
              <w:t xml:space="preserve"> notch</w:t>
            </w:r>
          </w:p>
        </w:tc>
        <w:tc>
          <w:tcPr>
            <w:tcW w:w="2686" w:type="dxa"/>
            <w:vAlign w:val="bottom"/>
          </w:tcPr>
          <w:p w14:paraId="275EF533"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0E2699C6"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D2F0C61" w14:textId="0CC4BB38" w:rsidR="00920D80" w:rsidRPr="00D41D6F" w:rsidRDefault="00920D80" w:rsidP="00920D80">
            <w:r w:rsidRPr="002E7BA7">
              <w:t>mrisdp_134</w:t>
            </w:r>
          </w:p>
        </w:tc>
        <w:tc>
          <w:tcPr>
            <w:tcW w:w="4164" w:type="dxa"/>
            <w:vAlign w:val="bottom"/>
          </w:tcPr>
          <w:p w14:paraId="40FAE810" w14:textId="7D7C46BC"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lateral </w:t>
            </w:r>
            <w:proofErr w:type="spellStart"/>
            <w:r w:rsidRPr="00F55498">
              <w:t>occipito</w:t>
            </w:r>
            <w:proofErr w:type="spellEnd"/>
            <w:r w:rsidRPr="00F55498">
              <w:t>-temporal sulcus</w:t>
            </w:r>
          </w:p>
        </w:tc>
        <w:tc>
          <w:tcPr>
            <w:tcW w:w="2686" w:type="dxa"/>
            <w:vAlign w:val="bottom"/>
          </w:tcPr>
          <w:p w14:paraId="74A58D31"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186495C"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24A85AF" w14:textId="724F0492" w:rsidR="00920D80" w:rsidRPr="00D41D6F" w:rsidRDefault="00920D80" w:rsidP="00920D80">
            <w:r w:rsidRPr="002E7BA7">
              <w:lastRenderedPageBreak/>
              <w:t>mrisdp_135</w:t>
            </w:r>
          </w:p>
        </w:tc>
        <w:tc>
          <w:tcPr>
            <w:tcW w:w="4164" w:type="dxa"/>
            <w:vAlign w:val="bottom"/>
          </w:tcPr>
          <w:p w14:paraId="2FF782FC" w14:textId="23B29149"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medial </w:t>
            </w:r>
            <w:proofErr w:type="spellStart"/>
            <w:r w:rsidRPr="00F55498">
              <w:t>occipito</w:t>
            </w:r>
            <w:proofErr w:type="spellEnd"/>
            <w:r w:rsidRPr="00F55498">
              <w:t>-temporal sulcus and lingual sulcus</w:t>
            </w:r>
          </w:p>
        </w:tc>
        <w:tc>
          <w:tcPr>
            <w:tcW w:w="2686" w:type="dxa"/>
            <w:vAlign w:val="bottom"/>
          </w:tcPr>
          <w:p w14:paraId="4568D37D"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7644F424"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711C7885" w14:textId="5C6F3BD7" w:rsidR="00920D80" w:rsidRPr="00D41D6F" w:rsidRDefault="00920D80" w:rsidP="00920D80">
            <w:r w:rsidRPr="002E7BA7">
              <w:t>mrisdp_136</w:t>
            </w:r>
          </w:p>
        </w:tc>
        <w:tc>
          <w:tcPr>
            <w:tcW w:w="4164" w:type="dxa"/>
            <w:vAlign w:val="bottom"/>
          </w:tcPr>
          <w:p w14:paraId="6C4878E1" w14:textId="147C6215"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lateral orbital sulcus</w:t>
            </w:r>
          </w:p>
        </w:tc>
        <w:tc>
          <w:tcPr>
            <w:tcW w:w="2686" w:type="dxa"/>
            <w:vAlign w:val="bottom"/>
          </w:tcPr>
          <w:p w14:paraId="3352459A"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B072FD0"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993B966" w14:textId="3257890A" w:rsidR="00920D80" w:rsidRPr="00D41D6F" w:rsidRDefault="00920D80" w:rsidP="00920D80">
            <w:r w:rsidRPr="002E7BA7">
              <w:t>mrisdp_137</w:t>
            </w:r>
          </w:p>
        </w:tc>
        <w:tc>
          <w:tcPr>
            <w:tcW w:w="4164" w:type="dxa"/>
            <w:vAlign w:val="bottom"/>
          </w:tcPr>
          <w:p w14:paraId="133C5460" w14:textId="02CB7AD4"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medial orbital sulcus</w:t>
            </w:r>
          </w:p>
        </w:tc>
        <w:tc>
          <w:tcPr>
            <w:tcW w:w="2686" w:type="dxa"/>
            <w:vAlign w:val="bottom"/>
          </w:tcPr>
          <w:p w14:paraId="0C7DA3F2"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0101AD27"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14B665A" w14:textId="6331079E" w:rsidR="00920D80" w:rsidRPr="00D41D6F" w:rsidRDefault="00920D80" w:rsidP="00920D80">
            <w:r w:rsidRPr="002E7BA7">
              <w:t>mrisdp_138</w:t>
            </w:r>
          </w:p>
        </w:tc>
        <w:tc>
          <w:tcPr>
            <w:tcW w:w="4164" w:type="dxa"/>
            <w:vAlign w:val="bottom"/>
          </w:tcPr>
          <w:p w14:paraId="64A24ECE" w14:textId="5333B729"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orbital sulci</w:t>
            </w:r>
          </w:p>
        </w:tc>
        <w:tc>
          <w:tcPr>
            <w:tcW w:w="2686" w:type="dxa"/>
            <w:vAlign w:val="bottom"/>
          </w:tcPr>
          <w:p w14:paraId="41B612F2"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4DE3B907"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CC1490B" w14:textId="6AFE2112" w:rsidR="00920D80" w:rsidRPr="00D41D6F" w:rsidRDefault="00920D80" w:rsidP="00920D80">
            <w:r w:rsidRPr="002E7BA7">
              <w:t>mrisdp_139</w:t>
            </w:r>
          </w:p>
        </w:tc>
        <w:tc>
          <w:tcPr>
            <w:tcW w:w="4164" w:type="dxa"/>
            <w:vAlign w:val="bottom"/>
          </w:tcPr>
          <w:p w14:paraId="4E1C1937" w14:textId="020676D1"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parieto-occipital sulcus</w:t>
            </w:r>
          </w:p>
        </w:tc>
        <w:tc>
          <w:tcPr>
            <w:tcW w:w="2686" w:type="dxa"/>
            <w:vAlign w:val="bottom"/>
          </w:tcPr>
          <w:p w14:paraId="27003450"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2243E848"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A1DCE10" w14:textId="3247A63A" w:rsidR="00920D80" w:rsidRPr="00D41D6F" w:rsidRDefault="00920D80" w:rsidP="00920D80">
            <w:r w:rsidRPr="002E7BA7">
              <w:t>mrisdp_140</w:t>
            </w:r>
          </w:p>
        </w:tc>
        <w:tc>
          <w:tcPr>
            <w:tcW w:w="4164" w:type="dxa"/>
            <w:vAlign w:val="bottom"/>
          </w:tcPr>
          <w:p w14:paraId="54771833" w14:textId="4D08EF04"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pericallosal sulcus</w:t>
            </w:r>
          </w:p>
        </w:tc>
        <w:tc>
          <w:tcPr>
            <w:tcW w:w="2686" w:type="dxa"/>
            <w:vAlign w:val="bottom"/>
          </w:tcPr>
          <w:p w14:paraId="77E834F1"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9D1F78A"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5CDCAB02" w14:textId="01C0CE20" w:rsidR="00920D80" w:rsidRPr="00D41D6F" w:rsidRDefault="00920D80" w:rsidP="00920D80">
            <w:r w:rsidRPr="002E7BA7">
              <w:t>mrisdp_141</w:t>
            </w:r>
          </w:p>
        </w:tc>
        <w:tc>
          <w:tcPr>
            <w:tcW w:w="4164" w:type="dxa"/>
            <w:vAlign w:val="bottom"/>
          </w:tcPr>
          <w:p w14:paraId="18994BDD" w14:textId="6AC6440B"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postcentral sulcus</w:t>
            </w:r>
          </w:p>
        </w:tc>
        <w:tc>
          <w:tcPr>
            <w:tcW w:w="2686" w:type="dxa"/>
            <w:vAlign w:val="bottom"/>
          </w:tcPr>
          <w:p w14:paraId="4C00127C"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695D7C69"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2E74B062" w14:textId="5CB046F0" w:rsidR="00920D80" w:rsidRPr="00D41D6F" w:rsidRDefault="00920D80" w:rsidP="00920D80">
            <w:r w:rsidRPr="002E7BA7">
              <w:t>mrisdp_142</w:t>
            </w:r>
          </w:p>
        </w:tc>
        <w:tc>
          <w:tcPr>
            <w:tcW w:w="4164" w:type="dxa"/>
            <w:vAlign w:val="bottom"/>
          </w:tcPr>
          <w:p w14:paraId="4D9F5ED7" w14:textId="532D57CD"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inferior part of the precentral sulcus</w:t>
            </w:r>
          </w:p>
        </w:tc>
        <w:tc>
          <w:tcPr>
            <w:tcW w:w="2686" w:type="dxa"/>
            <w:vAlign w:val="bottom"/>
          </w:tcPr>
          <w:p w14:paraId="760643A1"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04327C4A"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9003D86" w14:textId="719E508F" w:rsidR="00920D80" w:rsidRPr="00D41D6F" w:rsidRDefault="00920D80" w:rsidP="00920D80">
            <w:r w:rsidRPr="002E7BA7">
              <w:t>mrisdp_143</w:t>
            </w:r>
          </w:p>
        </w:tc>
        <w:tc>
          <w:tcPr>
            <w:tcW w:w="4164" w:type="dxa"/>
            <w:vAlign w:val="bottom"/>
          </w:tcPr>
          <w:p w14:paraId="294516D9" w14:textId="0D8E2C6A"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superior part of the precentral sulcus</w:t>
            </w:r>
          </w:p>
        </w:tc>
        <w:tc>
          <w:tcPr>
            <w:tcW w:w="2686" w:type="dxa"/>
            <w:vAlign w:val="bottom"/>
          </w:tcPr>
          <w:p w14:paraId="5A8A3C27"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5B8E9856"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70CA2D8" w14:textId="618579F4" w:rsidR="00920D80" w:rsidRPr="00D41D6F" w:rsidRDefault="00920D80" w:rsidP="00920D80">
            <w:r w:rsidRPr="002E7BA7">
              <w:t>mrisdp_144</w:t>
            </w:r>
          </w:p>
        </w:tc>
        <w:tc>
          <w:tcPr>
            <w:tcW w:w="4164" w:type="dxa"/>
            <w:vAlign w:val="bottom"/>
          </w:tcPr>
          <w:p w14:paraId="7AD01201" w14:textId="224AA94A"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suborbital sulcus</w:t>
            </w:r>
          </w:p>
        </w:tc>
        <w:tc>
          <w:tcPr>
            <w:tcW w:w="2686" w:type="dxa"/>
            <w:vAlign w:val="bottom"/>
          </w:tcPr>
          <w:p w14:paraId="1B4FB2E4"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CCBFB59"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3BD0158" w14:textId="58A47728" w:rsidR="00920D80" w:rsidRPr="00D41D6F" w:rsidRDefault="00920D80" w:rsidP="00920D80">
            <w:r w:rsidRPr="002E7BA7">
              <w:t>mrisdp_145</w:t>
            </w:r>
          </w:p>
        </w:tc>
        <w:tc>
          <w:tcPr>
            <w:tcW w:w="4164" w:type="dxa"/>
            <w:vAlign w:val="bottom"/>
          </w:tcPr>
          <w:p w14:paraId="44E95B32" w14:textId="254D3A00"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w:t>
            </w:r>
            <w:proofErr w:type="spellStart"/>
            <w:r w:rsidRPr="00F55498">
              <w:t>subparietal</w:t>
            </w:r>
            <w:proofErr w:type="spellEnd"/>
            <w:r w:rsidRPr="00F55498">
              <w:t xml:space="preserve"> sulcus</w:t>
            </w:r>
          </w:p>
        </w:tc>
        <w:tc>
          <w:tcPr>
            <w:tcW w:w="2686" w:type="dxa"/>
            <w:vAlign w:val="bottom"/>
          </w:tcPr>
          <w:p w14:paraId="475C58EB"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537CF243"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220EA98" w14:textId="387C1A7D" w:rsidR="00920D80" w:rsidRPr="00D41D6F" w:rsidRDefault="00920D80" w:rsidP="00920D80">
            <w:r w:rsidRPr="002E7BA7">
              <w:t>mrisdp_146</w:t>
            </w:r>
          </w:p>
        </w:tc>
        <w:tc>
          <w:tcPr>
            <w:tcW w:w="4164" w:type="dxa"/>
            <w:vAlign w:val="bottom"/>
          </w:tcPr>
          <w:p w14:paraId="23D4AA2E" w14:textId="1EB6DBBB"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inferior temporal sulcus</w:t>
            </w:r>
          </w:p>
        </w:tc>
        <w:tc>
          <w:tcPr>
            <w:tcW w:w="2686" w:type="dxa"/>
            <w:vAlign w:val="bottom"/>
          </w:tcPr>
          <w:p w14:paraId="30915BD6"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6038BC2A"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7917362" w14:textId="0C1108E7" w:rsidR="00920D80" w:rsidRPr="00D41D6F" w:rsidRDefault="00920D80" w:rsidP="00920D80">
            <w:r w:rsidRPr="002E7BA7">
              <w:t>mrisdp_147</w:t>
            </w:r>
          </w:p>
        </w:tc>
        <w:tc>
          <w:tcPr>
            <w:tcW w:w="4164" w:type="dxa"/>
            <w:vAlign w:val="bottom"/>
          </w:tcPr>
          <w:p w14:paraId="32045A55" w14:textId="68186495"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superior temporal sulcus</w:t>
            </w:r>
          </w:p>
        </w:tc>
        <w:tc>
          <w:tcPr>
            <w:tcW w:w="2686" w:type="dxa"/>
            <w:vAlign w:val="bottom"/>
          </w:tcPr>
          <w:p w14:paraId="6C0A3FA6"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06949CDC"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04F17F2" w14:textId="048F3115" w:rsidR="00920D80" w:rsidRPr="00D41D6F" w:rsidRDefault="00920D80" w:rsidP="00920D80">
            <w:r w:rsidRPr="002E7BA7">
              <w:t>mrisdp_148</w:t>
            </w:r>
          </w:p>
        </w:tc>
        <w:tc>
          <w:tcPr>
            <w:tcW w:w="4164" w:type="dxa"/>
            <w:vAlign w:val="bottom"/>
          </w:tcPr>
          <w:p w14:paraId="555686D7" w14:textId="0AD78532"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transverse temporal sulcus</w:t>
            </w:r>
          </w:p>
        </w:tc>
        <w:tc>
          <w:tcPr>
            <w:tcW w:w="2686" w:type="dxa"/>
            <w:vAlign w:val="bottom"/>
          </w:tcPr>
          <w:p w14:paraId="737FBD78"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B93CC72"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32301056" w14:textId="045A97B9" w:rsidR="00920D80" w:rsidRPr="00D41D6F" w:rsidRDefault="00920D80" w:rsidP="00920D80">
            <w:r w:rsidRPr="002E7BA7">
              <w:t>mrisdp_149</w:t>
            </w:r>
          </w:p>
        </w:tc>
        <w:tc>
          <w:tcPr>
            <w:tcW w:w="4164" w:type="dxa"/>
            <w:vAlign w:val="bottom"/>
          </w:tcPr>
          <w:p w14:paraId="78EF7926" w14:textId="091D7335"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left hemisphere cortical </w:t>
            </w:r>
            <w:proofErr w:type="spellStart"/>
            <w:r w:rsidRPr="00F55498">
              <w:t>Destrieux</w:t>
            </w:r>
            <w:proofErr w:type="spellEnd"/>
            <w:r w:rsidRPr="00F55498">
              <w:t xml:space="preserve"> ROI mean</w:t>
            </w:r>
          </w:p>
        </w:tc>
        <w:tc>
          <w:tcPr>
            <w:tcW w:w="2686" w:type="dxa"/>
            <w:vAlign w:val="bottom"/>
          </w:tcPr>
          <w:p w14:paraId="160792B4"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r w:rsidR="00920D80" w14:paraId="411F3979" w14:textId="77777777" w:rsidTr="00B466A6">
        <w:trPr>
          <w:trHeight w:val="540"/>
        </w:trPr>
        <w:tc>
          <w:tcPr>
            <w:cnfStyle w:val="001000000000" w:firstRow="0" w:lastRow="0" w:firstColumn="1" w:lastColumn="0" w:oddVBand="0" w:evenVBand="0" w:oddHBand="0" w:evenHBand="0" w:firstRowFirstColumn="0" w:firstRowLastColumn="0" w:lastRowFirstColumn="0" w:lastRowLastColumn="0"/>
            <w:tcW w:w="2510" w:type="dxa"/>
          </w:tcPr>
          <w:p w14:paraId="42323636" w14:textId="227B4450" w:rsidR="00920D80" w:rsidRPr="00D41D6F" w:rsidRDefault="00920D80" w:rsidP="00920D80">
            <w:r w:rsidRPr="002E7BA7">
              <w:t>mrisdp_150</w:t>
            </w:r>
          </w:p>
        </w:tc>
        <w:tc>
          <w:tcPr>
            <w:tcW w:w="4164" w:type="dxa"/>
            <w:vAlign w:val="bottom"/>
          </w:tcPr>
          <w:p w14:paraId="1B568D96" w14:textId="49D979E4" w:rsidR="00920D80" w:rsidRPr="00F55498" w:rsidRDefault="00920D80" w:rsidP="00F55498">
            <w:pPr>
              <w:cnfStyle w:val="000000000000" w:firstRow="0" w:lastRow="0" w:firstColumn="0" w:lastColumn="0" w:oddVBand="0" w:evenVBand="0" w:oddHBand="0" w:evenHBand="0" w:firstRowFirstColumn="0" w:firstRowLastColumn="0" w:lastRowFirstColumn="0" w:lastRowLastColumn="0"/>
            </w:pPr>
            <w:r w:rsidRPr="00F55498">
              <w:t xml:space="preserve">Cortical thickness in mm for right hemisphere cortical </w:t>
            </w:r>
            <w:proofErr w:type="spellStart"/>
            <w:r w:rsidRPr="00F55498">
              <w:t>Destrieux</w:t>
            </w:r>
            <w:proofErr w:type="spellEnd"/>
            <w:r w:rsidRPr="00F55498">
              <w:t xml:space="preserve"> ROI mean</w:t>
            </w:r>
          </w:p>
        </w:tc>
        <w:tc>
          <w:tcPr>
            <w:tcW w:w="2686" w:type="dxa"/>
            <w:vAlign w:val="bottom"/>
          </w:tcPr>
          <w:p w14:paraId="62827068" w14:textId="77777777" w:rsidR="00920D80" w:rsidRDefault="00920D80" w:rsidP="00920D80">
            <w:pPr>
              <w:cnfStyle w:val="000000000000" w:firstRow="0" w:lastRow="0" w:firstColumn="0" w:lastColumn="0" w:oddVBand="0" w:evenVBand="0" w:oddHBand="0" w:evenHBand="0" w:firstRowFirstColumn="0" w:firstRowLastColumn="0" w:lastRowFirstColumn="0" w:lastRowLastColumn="0"/>
              <w:rPr>
                <w:lang w:val="en-US"/>
              </w:rPr>
            </w:pPr>
          </w:p>
        </w:tc>
      </w:tr>
      <w:tr w:rsidR="00920D80" w14:paraId="3ADFE0EC" w14:textId="77777777" w:rsidTr="00B466A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0" w:type="dxa"/>
          </w:tcPr>
          <w:p w14:paraId="6A9856CF" w14:textId="6DF87C10" w:rsidR="00920D80" w:rsidRPr="00D41D6F" w:rsidRDefault="00920D80" w:rsidP="00920D80">
            <w:r w:rsidRPr="002E7BA7">
              <w:lastRenderedPageBreak/>
              <w:t>mrisdp_151</w:t>
            </w:r>
          </w:p>
        </w:tc>
        <w:tc>
          <w:tcPr>
            <w:tcW w:w="4164" w:type="dxa"/>
            <w:vAlign w:val="bottom"/>
          </w:tcPr>
          <w:p w14:paraId="714729EC" w14:textId="3725FE2A" w:rsidR="00920D80" w:rsidRPr="00F55498" w:rsidRDefault="00920D80" w:rsidP="00F55498">
            <w:pPr>
              <w:cnfStyle w:val="000000100000" w:firstRow="0" w:lastRow="0" w:firstColumn="0" w:lastColumn="0" w:oddVBand="0" w:evenVBand="0" w:oddHBand="1" w:evenHBand="0" w:firstRowFirstColumn="0" w:firstRowLastColumn="0" w:lastRowFirstColumn="0" w:lastRowLastColumn="0"/>
            </w:pPr>
            <w:r w:rsidRPr="00F55498">
              <w:t xml:space="preserve">Cortical thickness in mm for cortical </w:t>
            </w:r>
            <w:proofErr w:type="spellStart"/>
            <w:r w:rsidRPr="00F55498">
              <w:t>Destrieux</w:t>
            </w:r>
            <w:proofErr w:type="spellEnd"/>
            <w:r w:rsidRPr="00F55498">
              <w:t xml:space="preserve"> ROI mean</w:t>
            </w:r>
          </w:p>
        </w:tc>
        <w:tc>
          <w:tcPr>
            <w:tcW w:w="2686" w:type="dxa"/>
            <w:vAlign w:val="bottom"/>
          </w:tcPr>
          <w:p w14:paraId="5220440F" w14:textId="77777777" w:rsidR="00920D80" w:rsidRDefault="00920D80" w:rsidP="00920D80">
            <w:pPr>
              <w:cnfStyle w:val="000000100000" w:firstRow="0" w:lastRow="0" w:firstColumn="0" w:lastColumn="0" w:oddVBand="0" w:evenVBand="0" w:oddHBand="1" w:evenHBand="0" w:firstRowFirstColumn="0" w:firstRowLastColumn="0" w:lastRowFirstColumn="0" w:lastRowLastColumn="0"/>
              <w:rPr>
                <w:lang w:val="en-US"/>
              </w:rPr>
            </w:pPr>
          </w:p>
        </w:tc>
      </w:tr>
    </w:tbl>
    <w:p w14:paraId="7ABFE011" w14:textId="39338CBA" w:rsidR="00690040" w:rsidRDefault="00690040" w:rsidP="00A80AF6">
      <w:pPr>
        <w:rPr>
          <w:lang w:val="en-US"/>
        </w:rPr>
      </w:pPr>
    </w:p>
    <w:p w14:paraId="6E8F0D29" w14:textId="77777777" w:rsidR="00690040" w:rsidRDefault="00690040" w:rsidP="00A80AF6">
      <w:pPr>
        <w:rPr>
          <w:lang w:val="en-US"/>
        </w:rPr>
      </w:pPr>
    </w:p>
    <w:p w14:paraId="208B15CD" w14:textId="77777777" w:rsidR="00920D80" w:rsidRDefault="00920D80" w:rsidP="00A80AF6">
      <w:pPr>
        <w:rPr>
          <w:lang w:val="en-US"/>
        </w:rPr>
      </w:pPr>
    </w:p>
    <w:p w14:paraId="7E95BB5B" w14:textId="605AF26B" w:rsidR="00920D80" w:rsidRPr="00A80AF6" w:rsidRDefault="00920D80" w:rsidP="00920D80">
      <w:pPr>
        <w:pStyle w:val="Heading2"/>
        <w:rPr>
          <w:lang w:val="en-US"/>
        </w:rPr>
      </w:pPr>
      <w:bookmarkStart w:id="18" w:name="_Toc192422442"/>
      <w:r w:rsidRPr="00A80AF6">
        <w:rPr>
          <w:lang w:val="en-US"/>
        </w:rPr>
        <w:t>Destrieux</w:t>
      </w:r>
      <w:r>
        <w:rPr>
          <w:lang w:val="en-US"/>
        </w:rPr>
        <w:t xml:space="preserve"> </w:t>
      </w:r>
      <w:r>
        <w:rPr>
          <w:lang w:val="en-US"/>
        </w:rPr>
        <w:t>–</w:t>
      </w:r>
      <w:r w:rsidRPr="00A80AF6">
        <w:rPr>
          <w:lang w:val="en-US"/>
        </w:rPr>
        <w:t> </w:t>
      </w:r>
      <w:r>
        <w:rPr>
          <w:lang w:val="en-US"/>
        </w:rPr>
        <w:t>Sulcal depth</w:t>
      </w:r>
      <w:r w:rsidRPr="00A80AF6">
        <w:rPr>
          <w:lang w:val="en-US"/>
        </w:rPr>
        <w:t xml:space="preserve"> (mri_y_smr_</w:t>
      </w:r>
      <w:r>
        <w:rPr>
          <w:lang w:val="en-US"/>
        </w:rPr>
        <w:t>sulc</w:t>
      </w:r>
      <w:r w:rsidRPr="00A80AF6">
        <w:rPr>
          <w:lang w:val="en-US"/>
        </w:rPr>
        <w:t>_dst</w:t>
      </w:r>
      <w:r>
        <w:rPr>
          <w:lang w:val="en-US"/>
        </w:rPr>
        <w:t>)</w:t>
      </w:r>
      <w:bookmarkEnd w:id="18"/>
    </w:p>
    <w:p w14:paraId="514186B9" w14:textId="77777777" w:rsidR="00920D80" w:rsidRPr="00A80AF6" w:rsidRDefault="00920D80" w:rsidP="00920D80">
      <w:pPr>
        <w:rPr>
          <w:lang w:val="en-US"/>
        </w:rPr>
      </w:pPr>
      <w:r w:rsidRPr="00A80AF6">
        <w:rPr>
          <w:lang w:val="en-US"/>
        </w:rPr>
        <w:t xml:space="preserve">Description: This dataset provides volume measurements for the cortical regions defined by the </w:t>
      </w:r>
      <w:proofErr w:type="spellStart"/>
      <w:r w:rsidRPr="00A80AF6">
        <w:rPr>
          <w:lang w:val="en-US"/>
        </w:rPr>
        <w:t>Destrieux</w:t>
      </w:r>
      <w:proofErr w:type="spellEnd"/>
      <w:r w:rsidRPr="00A80AF6">
        <w:rPr>
          <w:lang w:val="en-US"/>
        </w:rPr>
        <w:t xml:space="preserve"> atlas.</w:t>
      </w:r>
    </w:p>
    <w:p w14:paraId="4A509993" w14:textId="1D2F3B26" w:rsidR="00920D80" w:rsidRPr="00A80AF6" w:rsidRDefault="00920D80" w:rsidP="00920D80">
      <w:pPr>
        <w:rPr>
          <w:lang w:val="en-US"/>
        </w:rPr>
      </w:pPr>
      <w:r w:rsidRPr="00A80AF6">
        <w:rPr>
          <w:lang w:val="en-US"/>
        </w:rPr>
        <w:t>Regions Covered: Same 148 regions as the Cortical Thickness (</w:t>
      </w:r>
      <w:proofErr w:type="spellStart"/>
      <w:r w:rsidRPr="00A80AF6">
        <w:rPr>
          <w:lang w:val="en-US"/>
        </w:rPr>
        <w:t>Destrieux</w:t>
      </w:r>
      <w:proofErr w:type="spellEnd"/>
      <w:r w:rsidRPr="00A80AF6">
        <w:rPr>
          <w:lang w:val="en-US"/>
        </w:rPr>
        <w:t>) dataset.</w:t>
      </w:r>
    </w:p>
    <w:tbl>
      <w:tblPr>
        <w:tblStyle w:val="ListTable7Colorful-Accent4"/>
        <w:tblpPr w:leftFromText="180" w:rightFromText="180" w:vertAnchor="text" w:horzAnchor="margin" w:tblpY="-70"/>
        <w:tblW w:w="9450" w:type="dxa"/>
        <w:tblLook w:val="04A0" w:firstRow="1" w:lastRow="0" w:firstColumn="1" w:lastColumn="0" w:noHBand="0" w:noVBand="1"/>
      </w:tblPr>
      <w:tblGrid>
        <w:gridCol w:w="2511"/>
        <w:gridCol w:w="4253"/>
        <w:gridCol w:w="2686"/>
      </w:tblGrid>
      <w:tr w:rsidR="00920D80" w14:paraId="709A93E5" w14:textId="77777777" w:rsidTr="00274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1" w:type="dxa"/>
          </w:tcPr>
          <w:p w14:paraId="11206DC7" w14:textId="77777777" w:rsidR="00920D80" w:rsidRPr="00FF7758" w:rsidRDefault="00920D80" w:rsidP="00435749">
            <w:pPr>
              <w:rPr>
                <w:lang w:val="en-US"/>
              </w:rPr>
            </w:pPr>
            <w:r w:rsidRPr="00FF7758">
              <w:rPr>
                <w:lang w:val="en-US"/>
              </w:rPr>
              <w:lastRenderedPageBreak/>
              <w:t>Variable name</w:t>
            </w:r>
          </w:p>
        </w:tc>
        <w:tc>
          <w:tcPr>
            <w:tcW w:w="4253" w:type="dxa"/>
          </w:tcPr>
          <w:p w14:paraId="242028D0" w14:textId="77777777" w:rsidR="00920D80" w:rsidRDefault="00920D80" w:rsidP="0043574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86" w:type="dxa"/>
          </w:tcPr>
          <w:p w14:paraId="00CA6BEA" w14:textId="77777777" w:rsidR="00920D80" w:rsidRDefault="00920D80" w:rsidP="00435749">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2749C4" w14:paraId="5DF4AB61" w14:textId="77777777" w:rsidTr="00274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tcPr>
          <w:p w14:paraId="7528B89E" w14:textId="6281F7F6" w:rsidR="002749C4" w:rsidRPr="00FF7758" w:rsidRDefault="002749C4" w:rsidP="002749C4">
            <w:pPr>
              <w:rPr>
                <w:lang w:val="en-US"/>
              </w:rPr>
            </w:pPr>
            <w:proofErr w:type="spellStart"/>
            <w:r w:rsidRPr="001663B7">
              <w:t>src_subject_id</w:t>
            </w:r>
            <w:proofErr w:type="spellEnd"/>
          </w:p>
        </w:tc>
        <w:tc>
          <w:tcPr>
            <w:tcW w:w="4253" w:type="dxa"/>
          </w:tcPr>
          <w:p w14:paraId="363F7784" w14:textId="77777777"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lang w:val="en-US"/>
              </w:rPr>
              <w:t>Subject identifier</w:t>
            </w:r>
          </w:p>
        </w:tc>
        <w:tc>
          <w:tcPr>
            <w:tcW w:w="2686" w:type="dxa"/>
          </w:tcPr>
          <w:p w14:paraId="078A4138" w14:textId="37FCD1E2"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9F26BA7"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E5F7E42" w14:textId="7357DA0B" w:rsidR="002749C4" w:rsidRPr="00FF7758" w:rsidRDefault="002749C4" w:rsidP="002749C4">
            <w:pPr>
              <w:rPr>
                <w:lang w:val="en-US"/>
              </w:rPr>
            </w:pPr>
            <w:proofErr w:type="spellStart"/>
            <w:r w:rsidRPr="001663B7">
              <w:t>eventname</w:t>
            </w:r>
            <w:proofErr w:type="spellEnd"/>
          </w:p>
        </w:tc>
        <w:tc>
          <w:tcPr>
            <w:tcW w:w="4253" w:type="dxa"/>
          </w:tcPr>
          <w:p w14:paraId="007B718A" w14:textId="7777777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lang w:val="en-US"/>
              </w:rPr>
              <w:t>Event identifier</w:t>
            </w:r>
          </w:p>
        </w:tc>
        <w:tc>
          <w:tcPr>
            <w:tcW w:w="2686" w:type="dxa"/>
          </w:tcPr>
          <w:p w14:paraId="1ABF5A28" w14:textId="7777777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sidRPr="00A84140">
              <w:rPr>
                <w:lang w:val="en-US"/>
              </w:rPr>
              <w:t>"</w:t>
            </w:r>
            <w:proofErr w:type="gramStart"/>
            <w:r w:rsidRPr="00A84140">
              <w:rPr>
                <w:lang w:val="en-US"/>
              </w:rPr>
              <w:t>baseline</w:t>
            </w:r>
            <w:proofErr w:type="gramEnd"/>
            <w:r w:rsidRPr="00A84140">
              <w:rPr>
                <w:lang w:val="en-US"/>
              </w:rPr>
              <w:t>_year_1_arm_1"    "2_year_follow_up_y_arm_1" "4_year_follow_up_y_arm_1"</w:t>
            </w:r>
          </w:p>
        </w:tc>
      </w:tr>
      <w:tr w:rsidR="002749C4" w14:paraId="4B275958"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80E899E" w14:textId="29F79C51" w:rsidR="002749C4" w:rsidRPr="00FF7758" w:rsidRDefault="002749C4" w:rsidP="002749C4">
            <w:pPr>
              <w:rPr>
                <w:lang w:val="en-US"/>
              </w:rPr>
            </w:pPr>
            <w:r w:rsidRPr="001663B7">
              <w:t>mrisdp_152</w:t>
            </w:r>
          </w:p>
        </w:tc>
        <w:tc>
          <w:tcPr>
            <w:tcW w:w="4253" w:type="dxa"/>
            <w:vAlign w:val="bottom"/>
          </w:tcPr>
          <w:p w14:paraId="50C2486A" w14:textId="30A71CF9"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fronto</w:t>
            </w:r>
            <w:proofErr w:type="spellEnd"/>
            <w:r>
              <w:rPr>
                <w:rFonts w:ascii="Aptos Narrow" w:hAnsi="Aptos Narrow"/>
                <w:color w:val="000000"/>
              </w:rPr>
              <w:t>-marginal gyrus and sulcus</w:t>
            </w:r>
          </w:p>
        </w:tc>
        <w:tc>
          <w:tcPr>
            <w:tcW w:w="2686" w:type="dxa"/>
          </w:tcPr>
          <w:p w14:paraId="4860F86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ED70A37"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F4CC254" w14:textId="4AED2E4D" w:rsidR="002749C4" w:rsidRPr="00FF7758" w:rsidRDefault="002749C4" w:rsidP="002749C4">
            <w:pPr>
              <w:rPr>
                <w:lang w:val="en-US"/>
              </w:rPr>
            </w:pPr>
            <w:r w:rsidRPr="001663B7">
              <w:t>mrisdp_153</w:t>
            </w:r>
          </w:p>
        </w:tc>
        <w:tc>
          <w:tcPr>
            <w:tcW w:w="4253" w:type="dxa"/>
            <w:vAlign w:val="bottom"/>
          </w:tcPr>
          <w:p w14:paraId="5EC7CE54" w14:textId="160F47C3"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occipital gyrus and sulcus</w:t>
            </w:r>
          </w:p>
        </w:tc>
        <w:tc>
          <w:tcPr>
            <w:tcW w:w="2686" w:type="dxa"/>
          </w:tcPr>
          <w:p w14:paraId="3243671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58EE8AC"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0BC013C" w14:textId="54C35CE5" w:rsidR="002749C4" w:rsidRPr="00FF7758" w:rsidRDefault="002749C4" w:rsidP="002749C4">
            <w:pPr>
              <w:rPr>
                <w:lang w:val="en-US"/>
              </w:rPr>
            </w:pPr>
            <w:r w:rsidRPr="001663B7">
              <w:t>mrisdp_154</w:t>
            </w:r>
          </w:p>
        </w:tc>
        <w:tc>
          <w:tcPr>
            <w:tcW w:w="4253" w:type="dxa"/>
            <w:vAlign w:val="bottom"/>
          </w:tcPr>
          <w:p w14:paraId="57884485" w14:textId="6340CC5E"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paracentral lobule and sulcus</w:t>
            </w:r>
          </w:p>
        </w:tc>
        <w:tc>
          <w:tcPr>
            <w:tcW w:w="2686" w:type="dxa"/>
          </w:tcPr>
          <w:p w14:paraId="21B98779"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E2DD561"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EAF7609" w14:textId="6965EE1E" w:rsidR="002749C4" w:rsidRPr="00FF7758" w:rsidRDefault="002749C4" w:rsidP="002749C4">
            <w:pPr>
              <w:rPr>
                <w:lang w:val="en-US"/>
              </w:rPr>
            </w:pPr>
            <w:r w:rsidRPr="001663B7">
              <w:t>mrisdp_155</w:t>
            </w:r>
          </w:p>
        </w:tc>
        <w:tc>
          <w:tcPr>
            <w:tcW w:w="4253" w:type="dxa"/>
            <w:vAlign w:val="bottom"/>
          </w:tcPr>
          <w:p w14:paraId="7C4FFE4C" w14:textId="47ED2BC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subcentral gyrus and sulci</w:t>
            </w:r>
          </w:p>
        </w:tc>
        <w:tc>
          <w:tcPr>
            <w:tcW w:w="2686" w:type="dxa"/>
          </w:tcPr>
          <w:p w14:paraId="23DBB14E"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1C2584F"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A62C473" w14:textId="1A0FBA22" w:rsidR="002749C4" w:rsidRPr="00FF7758" w:rsidRDefault="002749C4" w:rsidP="002749C4">
            <w:pPr>
              <w:rPr>
                <w:lang w:val="en-US"/>
              </w:rPr>
            </w:pPr>
            <w:r w:rsidRPr="001663B7">
              <w:t>mrisdp_156</w:t>
            </w:r>
          </w:p>
        </w:tc>
        <w:tc>
          <w:tcPr>
            <w:tcW w:w="4253" w:type="dxa"/>
            <w:vAlign w:val="bottom"/>
          </w:tcPr>
          <w:p w14:paraId="6A1759CC" w14:textId="70B483BF"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frontopolar gyri and sulci</w:t>
            </w:r>
          </w:p>
        </w:tc>
        <w:tc>
          <w:tcPr>
            <w:tcW w:w="2686" w:type="dxa"/>
          </w:tcPr>
          <w:p w14:paraId="1CDCE823"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59554C1"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48499E8" w14:textId="6ED1EFC7" w:rsidR="002749C4" w:rsidRPr="00FF7758" w:rsidRDefault="002749C4" w:rsidP="002749C4">
            <w:pPr>
              <w:rPr>
                <w:lang w:val="en-US"/>
              </w:rPr>
            </w:pPr>
            <w:r w:rsidRPr="001663B7">
              <w:t>mrisdp_157</w:t>
            </w:r>
          </w:p>
        </w:tc>
        <w:tc>
          <w:tcPr>
            <w:tcW w:w="4253" w:type="dxa"/>
            <w:vAlign w:val="bottom"/>
          </w:tcPr>
          <w:p w14:paraId="1E114AA6" w14:textId="582F2129"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part of the cingulate gyrus and sulcus</w:t>
            </w:r>
          </w:p>
        </w:tc>
        <w:tc>
          <w:tcPr>
            <w:tcW w:w="2686" w:type="dxa"/>
          </w:tcPr>
          <w:p w14:paraId="18699567"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76965E4"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7FF29AF" w14:textId="24D739AF" w:rsidR="002749C4" w:rsidRPr="00FF7758" w:rsidRDefault="002749C4" w:rsidP="002749C4">
            <w:pPr>
              <w:rPr>
                <w:lang w:val="en-US"/>
              </w:rPr>
            </w:pPr>
            <w:r w:rsidRPr="001663B7">
              <w:t>mrisdp_158</w:t>
            </w:r>
          </w:p>
        </w:tc>
        <w:tc>
          <w:tcPr>
            <w:tcW w:w="4253" w:type="dxa"/>
            <w:vAlign w:val="bottom"/>
          </w:tcPr>
          <w:p w14:paraId="32EEC9F5" w14:textId="2317F597"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middle-anterior part of the cingulate gyrus and sulcus</w:t>
            </w:r>
          </w:p>
        </w:tc>
        <w:tc>
          <w:tcPr>
            <w:tcW w:w="2686" w:type="dxa"/>
          </w:tcPr>
          <w:p w14:paraId="0DC69C5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25D0BAD"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FD00AD6" w14:textId="1A68A7C4" w:rsidR="002749C4" w:rsidRPr="00FF7758" w:rsidRDefault="002749C4" w:rsidP="002749C4">
            <w:pPr>
              <w:rPr>
                <w:lang w:val="en-US"/>
              </w:rPr>
            </w:pPr>
            <w:r w:rsidRPr="001663B7">
              <w:t>mrisdp_159</w:t>
            </w:r>
          </w:p>
        </w:tc>
        <w:tc>
          <w:tcPr>
            <w:tcW w:w="4253" w:type="dxa"/>
            <w:vAlign w:val="bottom"/>
          </w:tcPr>
          <w:p w14:paraId="2B3C857E" w14:textId="6935779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middle-posterior part of the cingulate gyrus and sulcus</w:t>
            </w:r>
          </w:p>
        </w:tc>
        <w:tc>
          <w:tcPr>
            <w:tcW w:w="2686" w:type="dxa"/>
          </w:tcPr>
          <w:p w14:paraId="4BD9ECC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65B4193"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8E0537C" w14:textId="51AB4135" w:rsidR="002749C4" w:rsidRPr="00FF7758" w:rsidRDefault="002749C4" w:rsidP="002749C4">
            <w:pPr>
              <w:rPr>
                <w:lang w:val="en-US"/>
              </w:rPr>
            </w:pPr>
            <w:r w:rsidRPr="001663B7">
              <w:t>mrisdp_160</w:t>
            </w:r>
          </w:p>
        </w:tc>
        <w:tc>
          <w:tcPr>
            <w:tcW w:w="4253" w:type="dxa"/>
            <w:vAlign w:val="bottom"/>
          </w:tcPr>
          <w:p w14:paraId="50EFAE3D" w14:textId="43391473"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posterior-dorsal part of the cingulate gyrus</w:t>
            </w:r>
          </w:p>
        </w:tc>
        <w:tc>
          <w:tcPr>
            <w:tcW w:w="2686" w:type="dxa"/>
          </w:tcPr>
          <w:p w14:paraId="15FC2D1C"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371333A"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1480DB0" w14:textId="17D993DF" w:rsidR="002749C4" w:rsidRPr="00FF7758" w:rsidRDefault="002749C4" w:rsidP="002749C4">
            <w:pPr>
              <w:rPr>
                <w:lang w:val="en-US"/>
              </w:rPr>
            </w:pPr>
            <w:r w:rsidRPr="001663B7">
              <w:t>mrisdp_161</w:t>
            </w:r>
          </w:p>
        </w:tc>
        <w:tc>
          <w:tcPr>
            <w:tcW w:w="4253" w:type="dxa"/>
            <w:vAlign w:val="bottom"/>
          </w:tcPr>
          <w:p w14:paraId="0441EDE9" w14:textId="7FD255A4"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posterior-ventral part of the cingulate gyrus</w:t>
            </w:r>
          </w:p>
        </w:tc>
        <w:tc>
          <w:tcPr>
            <w:tcW w:w="2686" w:type="dxa"/>
          </w:tcPr>
          <w:p w14:paraId="7050B65E"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2761CF2"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0A3A3A4" w14:textId="5F58F3EC" w:rsidR="002749C4" w:rsidRPr="00FF7758" w:rsidRDefault="002749C4" w:rsidP="002749C4">
            <w:pPr>
              <w:rPr>
                <w:lang w:val="en-US"/>
              </w:rPr>
            </w:pPr>
            <w:r w:rsidRPr="001663B7">
              <w:t>mrisdp_162</w:t>
            </w:r>
          </w:p>
        </w:tc>
        <w:tc>
          <w:tcPr>
            <w:tcW w:w="4253" w:type="dxa"/>
            <w:vAlign w:val="bottom"/>
          </w:tcPr>
          <w:p w14:paraId="40C998BB" w14:textId="432C7AED"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cuneus</w:t>
            </w:r>
          </w:p>
        </w:tc>
        <w:tc>
          <w:tcPr>
            <w:tcW w:w="2686" w:type="dxa"/>
          </w:tcPr>
          <w:p w14:paraId="10F502B9"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41B8AD5"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40CEE9A" w14:textId="78E0A124" w:rsidR="002749C4" w:rsidRPr="00FF7758" w:rsidRDefault="002749C4" w:rsidP="002749C4">
            <w:pPr>
              <w:rPr>
                <w:lang w:val="en-US"/>
              </w:rPr>
            </w:pPr>
            <w:r w:rsidRPr="001663B7">
              <w:t>mrisdp_163</w:t>
            </w:r>
          </w:p>
        </w:tc>
        <w:tc>
          <w:tcPr>
            <w:tcW w:w="4253" w:type="dxa"/>
            <w:vAlign w:val="bottom"/>
          </w:tcPr>
          <w:p w14:paraId="7F2A4F2D" w14:textId="1C74A3C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opercular part of the inferior frontal gyrus</w:t>
            </w:r>
          </w:p>
        </w:tc>
        <w:tc>
          <w:tcPr>
            <w:tcW w:w="2686" w:type="dxa"/>
          </w:tcPr>
          <w:p w14:paraId="152C6B42"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8666C02"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ACD83C4" w14:textId="0850894E" w:rsidR="002749C4" w:rsidRPr="00FF7758" w:rsidRDefault="002749C4" w:rsidP="002749C4">
            <w:pPr>
              <w:rPr>
                <w:lang w:val="en-US"/>
              </w:rPr>
            </w:pPr>
            <w:r w:rsidRPr="001663B7">
              <w:t>mrisdp_164</w:t>
            </w:r>
          </w:p>
        </w:tc>
        <w:tc>
          <w:tcPr>
            <w:tcW w:w="4253" w:type="dxa"/>
            <w:vAlign w:val="bottom"/>
          </w:tcPr>
          <w:p w14:paraId="1944E4F3" w14:textId="41BCB0CF"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part of the inferior frontal gyrus</w:t>
            </w:r>
          </w:p>
        </w:tc>
        <w:tc>
          <w:tcPr>
            <w:tcW w:w="2686" w:type="dxa"/>
          </w:tcPr>
          <w:p w14:paraId="0310039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32586F7"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859B0D9" w14:textId="46BB527B" w:rsidR="002749C4" w:rsidRPr="00FF7758" w:rsidRDefault="002749C4" w:rsidP="002749C4">
            <w:pPr>
              <w:rPr>
                <w:lang w:val="en-US"/>
              </w:rPr>
            </w:pPr>
            <w:r w:rsidRPr="001663B7">
              <w:lastRenderedPageBreak/>
              <w:t>mrisdp_165</w:t>
            </w:r>
          </w:p>
        </w:tc>
        <w:tc>
          <w:tcPr>
            <w:tcW w:w="4253" w:type="dxa"/>
            <w:vAlign w:val="bottom"/>
          </w:tcPr>
          <w:p w14:paraId="33E2471B" w14:textId="7ED7DE05"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triangular part of the inferior frontal gyrus</w:t>
            </w:r>
          </w:p>
        </w:tc>
        <w:tc>
          <w:tcPr>
            <w:tcW w:w="2686" w:type="dxa"/>
          </w:tcPr>
          <w:p w14:paraId="0ACE9B3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B041283"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D04A770" w14:textId="1F29F511" w:rsidR="002749C4" w:rsidRPr="00FF7758" w:rsidRDefault="002749C4" w:rsidP="002749C4">
            <w:pPr>
              <w:rPr>
                <w:lang w:val="en-US"/>
              </w:rPr>
            </w:pPr>
            <w:r w:rsidRPr="001663B7">
              <w:t>mrisdp_166</w:t>
            </w:r>
          </w:p>
        </w:tc>
        <w:tc>
          <w:tcPr>
            <w:tcW w:w="4253" w:type="dxa"/>
            <w:vAlign w:val="bottom"/>
          </w:tcPr>
          <w:p w14:paraId="36987C48" w14:textId="3A6D6A7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gyrus</w:t>
            </w:r>
          </w:p>
        </w:tc>
        <w:tc>
          <w:tcPr>
            <w:tcW w:w="2686" w:type="dxa"/>
          </w:tcPr>
          <w:p w14:paraId="12E4B518"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616E8F5"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414579B" w14:textId="71B66300" w:rsidR="002749C4" w:rsidRPr="00FF7758" w:rsidRDefault="002749C4" w:rsidP="002749C4">
            <w:pPr>
              <w:rPr>
                <w:lang w:val="en-US"/>
              </w:rPr>
            </w:pPr>
            <w:r w:rsidRPr="001663B7">
              <w:t>mrisdp_167</w:t>
            </w:r>
          </w:p>
        </w:tc>
        <w:tc>
          <w:tcPr>
            <w:tcW w:w="4253" w:type="dxa"/>
            <w:vAlign w:val="bottom"/>
          </w:tcPr>
          <w:p w14:paraId="2B71C2DB" w14:textId="129937DC"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gyrus</w:t>
            </w:r>
          </w:p>
        </w:tc>
        <w:tc>
          <w:tcPr>
            <w:tcW w:w="2686" w:type="dxa"/>
          </w:tcPr>
          <w:p w14:paraId="464D1477"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49086BB"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14B6B95" w14:textId="24DCA852" w:rsidR="002749C4" w:rsidRPr="00FF7758" w:rsidRDefault="002749C4" w:rsidP="002749C4">
            <w:pPr>
              <w:rPr>
                <w:lang w:val="en-US"/>
              </w:rPr>
            </w:pPr>
            <w:r w:rsidRPr="001663B7">
              <w:t>mrisdp_168</w:t>
            </w:r>
          </w:p>
        </w:tc>
        <w:tc>
          <w:tcPr>
            <w:tcW w:w="4253" w:type="dxa"/>
            <w:vAlign w:val="bottom"/>
          </w:tcPr>
          <w:p w14:paraId="456AEC4D" w14:textId="1B00BF5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long insular gyrus and central sulcus of the insula</w:t>
            </w:r>
          </w:p>
        </w:tc>
        <w:tc>
          <w:tcPr>
            <w:tcW w:w="2686" w:type="dxa"/>
          </w:tcPr>
          <w:p w14:paraId="31F8102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DC503B9"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1724094" w14:textId="5CCF730B" w:rsidR="002749C4" w:rsidRPr="00FF7758" w:rsidRDefault="002749C4" w:rsidP="002749C4">
            <w:pPr>
              <w:rPr>
                <w:lang w:val="en-US"/>
              </w:rPr>
            </w:pPr>
            <w:r w:rsidRPr="001663B7">
              <w:t>mrisdp_169</w:t>
            </w:r>
          </w:p>
        </w:tc>
        <w:tc>
          <w:tcPr>
            <w:tcW w:w="4253" w:type="dxa"/>
            <w:vAlign w:val="bottom"/>
          </w:tcPr>
          <w:p w14:paraId="37243FF6" w14:textId="06B99DA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short insular gyri</w:t>
            </w:r>
          </w:p>
        </w:tc>
        <w:tc>
          <w:tcPr>
            <w:tcW w:w="2686" w:type="dxa"/>
          </w:tcPr>
          <w:p w14:paraId="04B6A42D"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6AEDADF"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5CE66A1" w14:textId="6AD6C89E" w:rsidR="002749C4" w:rsidRPr="00FF7758" w:rsidRDefault="002749C4" w:rsidP="002749C4">
            <w:pPr>
              <w:rPr>
                <w:lang w:val="en-US"/>
              </w:rPr>
            </w:pPr>
            <w:r w:rsidRPr="001663B7">
              <w:t>mrisdp_170</w:t>
            </w:r>
          </w:p>
        </w:tc>
        <w:tc>
          <w:tcPr>
            <w:tcW w:w="4253" w:type="dxa"/>
            <w:vAlign w:val="bottom"/>
          </w:tcPr>
          <w:p w14:paraId="4A43FBF7" w14:textId="19E23E8E"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gyrus</w:t>
            </w:r>
          </w:p>
        </w:tc>
        <w:tc>
          <w:tcPr>
            <w:tcW w:w="2686" w:type="dxa"/>
          </w:tcPr>
          <w:p w14:paraId="2D26058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B85CB74"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2803F0A" w14:textId="139E1BA5" w:rsidR="002749C4" w:rsidRPr="00FF7758" w:rsidRDefault="002749C4" w:rsidP="002749C4">
            <w:pPr>
              <w:rPr>
                <w:lang w:val="en-US"/>
              </w:rPr>
            </w:pPr>
            <w:r w:rsidRPr="001663B7">
              <w:t>mrisdp_171</w:t>
            </w:r>
          </w:p>
        </w:tc>
        <w:tc>
          <w:tcPr>
            <w:tcW w:w="4253" w:type="dxa"/>
            <w:vAlign w:val="bottom"/>
          </w:tcPr>
          <w:p w14:paraId="2CFF33DB" w14:textId="17867F1E"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gyrus</w:t>
            </w:r>
          </w:p>
        </w:tc>
        <w:tc>
          <w:tcPr>
            <w:tcW w:w="2686" w:type="dxa"/>
          </w:tcPr>
          <w:p w14:paraId="55752E80"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BDFB8F4"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E6CEE4C" w14:textId="4F3FE0A6" w:rsidR="002749C4" w:rsidRPr="00FF7758" w:rsidRDefault="002749C4" w:rsidP="002749C4">
            <w:pPr>
              <w:rPr>
                <w:lang w:val="en-US"/>
              </w:rPr>
            </w:pPr>
            <w:r w:rsidRPr="001663B7">
              <w:t>mrisdp_172</w:t>
            </w:r>
          </w:p>
        </w:tc>
        <w:tc>
          <w:tcPr>
            <w:tcW w:w="4253" w:type="dxa"/>
            <w:vAlign w:val="bottom"/>
          </w:tcPr>
          <w:p w14:paraId="33FECC2D" w14:textId="1DC757D9"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gyrus</w:t>
            </w:r>
          </w:p>
        </w:tc>
        <w:tc>
          <w:tcPr>
            <w:tcW w:w="2686" w:type="dxa"/>
          </w:tcPr>
          <w:p w14:paraId="50EBA9D9"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D51F96B"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FAB5E3E" w14:textId="15DDCD1A" w:rsidR="002749C4" w:rsidRPr="00FF7758" w:rsidRDefault="002749C4" w:rsidP="002749C4">
            <w:pPr>
              <w:rPr>
                <w:lang w:val="en-US"/>
              </w:rPr>
            </w:pPr>
            <w:r w:rsidRPr="001663B7">
              <w:t>mrisdp_173</w:t>
            </w:r>
          </w:p>
        </w:tc>
        <w:tc>
          <w:tcPr>
            <w:tcW w:w="4253" w:type="dxa"/>
            <w:vAlign w:val="bottom"/>
          </w:tcPr>
          <w:p w14:paraId="1C4B5BD3" w14:textId="0381F148"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lingual gyrus</w:t>
            </w:r>
          </w:p>
        </w:tc>
        <w:tc>
          <w:tcPr>
            <w:tcW w:w="2686" w:type="dxa"/>
          </w:tcPr>
          <w:p w14:paraId="120E655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2D4F6DC"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FCCBF51" w14:textId="49820BA6" w:rsidR="002749C4" w:rsidRPr="00FF7758" w:rsidRDefault="002749C4" w:rsidP="002749C4">
            <w:pPr>
              <w:rPr>
                <w:lang w:val="en-US"/>
              </w:rPr>
            </w:pPr>
            <w:r w:rsidRPr="001663B7">
              <w:t>mrisdp_174</w:t>
            </w:r>
          </w:p>
        </w:tc>
        <w:tc>
          <w:tcPr>
            <w:tcW w:w="4253" w:type="dxa"/>
            <w:vAlign w:val="bottom"/>
          </w:tcPr>
          <w:p w14:paraId="4CD45D1E" w14:textId="2B121BA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parahippocampal</w:t>
            </w:r>
            <w:proofErr w:type="spellEnd"/>
            <w:r>
              <w:rPr>
                <w:rFonts w:ascii="Aptos Narrow" w:hAnsi="Aptos Narrow"/>
                <w:color w:val="000000"/>
              </w:rPr>
              <w:t xml:space="preserve"> gyrus</w:t>
            </w:r>
          </w:p>
        </w:tc>
        <w:tc>
          <w:tcPr>
            <w:tcW w:w="2686" w:type="dxa"/>
          </w:tcPr>
          <w:p w14:paraId="0A0527CF"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5B87031"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026A0B2" w14:textId="0270F187" w:rsidR="002749C4" w:rsidRPr="00FF7758" w:rsidRDefault="002749C4" w:rsidP="002749C4">
            <w:pPr>
              <w:rPr>
                <w:lang w:val="en-US"/>
              </w:rPr>
            </w:pPr>
            <w:r w:rsidRPr="001663B7">
              <w:t>mrisdp_175</w:t>
            </w:r>
          </w:p>
        </w:tc>
        <w:tc>
          <w:tcPr>
            <w:tcW w:w="4253" w:type="dxa"/>
            <w:vAlign w:val="bottom"/>
          </w:tcPr>
          <w:p w14:paraId="24EFACA6" w14:textId="70BB3D2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gyri</w:t>
            </w:r>
          </w:p>
        </w:tc>
        <w:tc>
          <w:tcPr>
            <w:tcW w:w="2686" w:type="dxa"/>
          </w:tcPr>
          <w:p w14:paraId="19BF29EF"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FB1B8A6"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82DA782" w14:textId="748CB46B" w:rsidR="002749C4" w:rsidRPr="00FF7758" w:rsidRDefault="002749C4" w:rsidP="002749C4">
            <w:pPr>
              <w:rPr>
                <w:lang w:val="en-US"/>
              </w:rPr>
            </w:pPr>
            <w:r w:rsidRPr="001663B7">
              <w:t>mrisdp_176</w:t>
            </w:r>
          </w:p>
        </w:tc>
        <w:tc>
          <w:tcPr>
            <w:tcW w:w="4253" w:type="dxa"/>
            <w:vAlign w:val="bottom"/>
          </w:tcPr>
          <w:p w14:paraId="4A8008AF" w14:textId="5A266540"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angular gyrus</w:t>
            </w:r>
          </w:p>
        </w:tc>
        <w:tc>
          <w:tcPr>
            <w:tcW w:w="2686" w:type="dxa"/>
          </w:tcPr>
          <w:p w14:paraId="2CD9EEFA"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0E04FA7"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1882BAB" w14:textId="73E1DCFA" w:rsidR="002749C4" w:rsidRPr="00FF7758" w:rsidRDefault="002749C4" w:rsidP="002749C4">
            <w:pPr>
              <w:rPr>
                <w:lang w:val="en-US"/>
              </w:rPr>
            </w:pPr>
            <w:r w:rsidRPr="001663B7">
              <w:t>mrisdp_177</w:t>
            </w:r>
          </w:p>
        </w:tc>
        <w:tc>
          <w:tcPr>
            <w:tcW w:w="4253" w:type="dxa"/>
            <w:vAlign w:val="bottom"/>
          </w:tcPr>
          <w:p w14:paraId="70001BF4" w14:textId="0E071ECC"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supramarginal gyrus</w:t>
            </w:r>
          </w:p>
        </w:tc>
        <w:tc>
          <w:tcPr>
            <w:tcW w:w="2686" w:type="dxa"/>
          </w:tcPr>
          <w:p w14:paraId="4F3D61DE"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E8A1F24"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CE12AA8" w14:textId="56FD2F50" w:rsidR="002749C4" w:rsidRPr="00FF7758" w:rsidRDefault="002749C4" w:rsidP="002749C4">
            <w:pPr>
              <w:rPr>
                <w:lang w:val="en-US"/>
              </w:rPr>
            </w:pPr>
            <w:r w:rsidRPr="001663B7">
              <w:t>mrisdp_178</w:t>
            </w:r>
          </w:p>
        </w:tc>
        <w:tc>
          <w:tcPr>
            <w:tcW w:w="4253" w:type="dxa"/>
            <w:vAlign w:val="bottom"/>
          </w:tcPr>
          <w:p w14:paraId="152E71C9" w14:textId="423523B8"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parietal lobule</w:t>
            </w:r>
          </w:p>
        </w:tc>
        <w:tc>
          <w:tcPr>
            <w:tcW w:w="2686" w:type="dxa"/>
          </w:tcPr>
          <w:p w14:paraId="31CFDE26"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3F852F0"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3106D44" w14:textId="6C2E37D2" w:rsidR="002749C4" w:rsidRPr="00FF7758" w:rsidRDefault="002749C4" w:rsidP="002749C4">
            <w:pPr>
              <w:rPr>
                <w:lang w:val="en-US"/>
              </w:rPr>
            </w:pPr>
            <w:r w:rsidRPr="001663B7">
              <w:t>mrisdp_179</w:t>
            </w:r>
          </w:p>
        </w:tc>
        <w:tc>
          <w:tcPr>
            <w:tcW w:w="4253" w:type="dxa"/>
            <w:vAlign w:val="bottom"/>
          </w:tcPr>
          <w:p w14:paraId="183C88DF" w14:textId="0BA818B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gyrus</w:t>
            </w:r>
          </w:p>
        </w:tc>
        <w:tc>
          <w:tcPr>
            <w:tcW w:w="2686" w:type="dxa"/>
          </w:tcPr>
          <w:p w14:paraId="655B8B35"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9655E4D"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0FBB9D5" w14:textId="2A1B700B" w:rsidR="002749C4" w:rsidRPr="00FF7758" w:rsidRDefault="002749C4" w:rsidP="002749C4">
            <w:pPr>
              <w:rPr>
                <w:lang w:val="en-US"/>
              </w:rPr>
            </w:pPr>
            <w:r w:rsidRPr="001663B7">
              <w:t>mrisdp_180</w:t>
            </w:r>
          </w:p>
        </w:tc>
        <w:tc>
          <w:tcPr>
            <w:tcW w:w="4253" w:type="dxa"/>
            <w:vAlign w:val="bottom"/>
          </w:tcPr>
          <w:p w14:paraId="3415042F" w14:textId="4ACA152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precentral gyrus</w:t>
            </w:r>
          </w:p>
        </w:tc>
        <w:tc>
          <w:tcPr>
            <w:tcW w:w="2686" w:type="dxa"/>
          </w:tcPr>
          <w:p w14:paraId="254E56D1"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486FD41"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E0CCC41" w14:textId="771B9B32" w:rsidR="002749C4" w:rsidRPr="00FF7758" w:rsidRDefault="002749C4" w:rsidP="002749C4">
            <w:pPr>
              <w:rPr>
                <w:lang w:val="en-US"/>
              </w:rPr>
            </w:pPr>
            <w:r w:rsidRPr="001663B7">
              <w:t>mrisdp_181</w:t>
            </w:r>
          </w:p>
        </w:tc>
        <w:tc>
          <w:tcPr>
            <w:tcW w:w="4253" w:type="dxa"/>
            <w:vAlign w:val="bottom"/>
          </w:tcPr>
          <w:p w14:paraId="2C04D2C6" w14:textId="4599603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precuneus</w:t>
            </w:r>
            <w:proofErr w:type="spellEnd"/>
          </w:p>
        </w:tc>
        <w:tc>
          <w:tcPr>
            <w:tcW w:w="2686" w:type="dxa"/>
          </w:tcPr>
          <w:p w14:paraId="5016C4C1"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4D6B30A"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D3C8F22" w14:textId="0728A33A" w:rsidR="002749C4" w:rsidRPr="00FF7758" w:rsidRDefault="002749C4" w:rsidP="002749C4">
            <w:pPr>
              <w:rPr>
                <w:lang w:val="en-US"/>
              </w:rPr>
            </w:pPr>
            <w:r w:rsidRPr="001663B7">
              <w:t>mrisdp_182</w:t>
            </w:r>
          </w:p>
        </w:tc>
        <w:tc>
          <w:tcPr>
            <w:tcW w:w="4253" w:type="dxa"/>
            <w:vAlign w:val="bottom"/>
          </w:tcPr>
          <w:p w14:paraId="474C0BC7" w14:textId="280DE86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gyrus rectus</w:t>
            </w:r>
          </w:p>
        </w:tc>
        <w:tc>
          <w:tcPr>
            <w:tcW w:w="2686" w:type="dxa"/>
          </w:tcPr>
          <w:p w14:paraId="4B6CB7DF"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849AE70"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5A7C994" w14:textId="5B99548C" w:rsidR="002749C4" w:rsidRPr="00FF7758" w:rsidRDefault="002749C4" w:rsidP="002749C4">
            <w:pPr>
              <w:rPr>
                <w:lang w:val="en-US"/>
              </w:rPr>
            </w:pPr>
            <w:r w:rsidRPr="001663B7">
              <w:lastRenderedPageBreak/>
              <w:t>mrisdp_183</w:t>
            </w:r>
          </w:p>
        </w:tc>
        <w:tc>
          <w:tcPr>
            <w:tcW w:w="4253" w:type="dxa"/>
            <w:vAlign w:val="bottom"/>
          </w:tcPr>
          <w:p w14:paraId="10ECF8D4" w14:textId="389A05B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subcallosal gyrus</w:t>
            </w:r>
          </w:p>
        </w:tc>
        <w:tc>
          <w:tcPr>
            <w:tcW w:w="2686" w:type="dxa"/>
          </w:tcPr>
          <w:p w14:paraId="6E128A1F"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3AC6702"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3A45AD0" w14:textId="47649049" w:rsidR="002749C4" w:rsidRPr="00FF7758" w:rsidRDefault="002749C4" w:rsidP="002749C4">
            <w:pPr>
              <w:rPr>
                <w:lang w:val="en-US"/>
              </w:rPr>
            </w:pPr>
            <w:r w:rsidRPr="001663B7">
              <w:t>mrisdp_184</w:t>
            </w:r>
          </w:p>
        </w:tc>
        <w:tc>
          <w:tcPr>
            <w:tcW w:w="4253" w:type="dxa"/>
            <w:vAlign w:val="bottom"/>
          </w:tcPr>
          <w:p w14:paraId="233C8ECB" w14:textId="07D959AE"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temporal gyrus</w:t>
            </w:r>
          </w:p>
        </w:tc>
        <w:tc>
          <w:tcPr>
            <w:tcW w:w="2686" w:type="dxa"/>
          </w:tcPr>
          <w:p w14:paraId="653EC22F"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89BF7AA"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85BAD76" w14:textId="3522E290" w:rsidR="002749C4" w:rsidRPr="00FF7758" w:rsidRDefault="002749C4" w:rsidP="002749C4">
            <w:pPr>
              <w:rPr>
                <w:lang w:val="en-US"/>
              </w:rPr>
            </w:pPr>
            <w:r w:rsidRPr="001663B7">
              <w:t>mrisdp_185</w:t>
            </w:r>
          </w:p>
        </w:tc>
        <w:tc>
          <w:tcPr>
            <w:tcW w:w="4253" w:type="dxa"/>
            <w:vAlign w:val="bottom"/>
          </w:tcPr>
          <w:p w14:paraId="301A4F6D" w14:textId="38521DC9"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aspect of the superior temporal gyrus</w:t>
            </w:r>
          </w:p>
        </w:tc>
        <w:tc>
          <w:tcPr>
            <w:tcW w:w="2686" w:type="dxa"/>
          </w:tcPr>
          <w:p w14:paraId="7C65CDF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A206C98"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057CD71" w14:textId="291D9DBD" w:rsidR="002749C4" w:rsidRPr="00FF7758" w:rsidRDefault="002749C4" w:rsidP="002749C4">
            <w:pPr>
              <w:rPr>
                <w:lang w:val="en-US"/>
              </w:rPr>
            </w:pPr>
            <w:r w:rsidRPr="001663B7">
              <w:t>mrisdp_186</w:t>
            </w:r>
          </w:p>
        </w:tc>
        <w:tc>
          <w:tcPr>
            <w:tcW w:w="4253" w:type="dxa"/>
            <w:vAlign w:val="bottom"/>
          </w:tcPr>
          <w:p w14:paraId="43711263" w14:textId="414D7CFD"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polare</w:t>
            </w:r>
            <w:proofErr w:type="spellEnd"/>
            <w:r>
              <w:rPr>
                <w:rFonts w:ascii="Aptos Narrow" w:hAnsi="Aptos Narrow"/>
                <w:color w:val="000000"/>
              </w:rPr>
              <w:t xml:space="preserve"> of the superior temporal gyrus</w:t>
            </w:r>
          </w:p>
        </w:tc>
        <w:tc>
          <w:tcPr>
            <w:tcW w:w="2686" w:type="dxa"/>
          </w:tcPr>
          <w:p w14:paraId="63DB2B7E"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3610432"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A203C4D" w14:textId="5D0889B5" w:rsidR="002749C4" w:rsidRPr="00FF7758" w:rsidRDefault="002749C4" w:rsidP="002749C4">
            <w:pPr>
              <w:rPr>
                <w:lang w:val="en-US"/>
              </w:rPr>
            </w:pPr>
            <w:r w:rsidRPr="001663B7">
              <w:t>mrisdp_187</w:t>
            </w:r>
          </w:p>
        </w:tc>
        <w:tc>
          <w:tcPr>
            <w:tcW w:w="4253" w:type="dxa"/>
            <w:vAlign w:val="bottom"/>
          </w:tcPr>
          <w:p w14:paraId="21B647CA" w14:textId="54C0CF00"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temporale</w:t>
            </w:r>
            <w:proofErr w:type="spellEnd"/>
          </w:p>
        </w:tc>
        <w:tc>
          <w:tcPr>
            <w:tcW w:w="2686" w:type="dxa"/>
          </w:tcPr>
          <w:p w14:paraId="68ECE6D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D26C55E"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E76E4FB" w14:textId="77EA99B7" w:rsidR="002749C4" w:rsidRPr="00FF7758" w:rsidRDefault="002749C4" w:rsidP="002749C4">
            <w:pPr>
              <w:rPr>
                <w:lang w:val="en-US"/>
              </w:rPr>
            </w:pPr>
            <w:r w:rsidRPr="001663B7">
              <w:t>mrisdp_188</w:t>
            </w:r>
          </w:p>
        </w:tc>
        <w:tc>
          <w:tcPr>
            <w:tcW w:w="4253" w:type="dxa"/>
            <w:vAlign w:val="bottom"/>
          </w:tcPr>
          <w:p w14:paraId="623B70DC" w14:textId="03D20BB8"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gyrus</w:t>
            </w:r>
          </w:p>
        </w:tc>
        <w:tc>
          <w:tcPr>
            <w:tcW w:w="2686" w:type="dxa"/>
          </w:tcPr>
          <w:p w14:paraId="1D65958B"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9F8C28E"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E9F49D4" w14:textId="783F3CC0" w:rsidR="002749C4" w:rsidRPr="00FF7758" w:rsidRDefault="002749C4" w:rsidP="002749C4">
            <w:pPr>
              <w:rPr>
                <w:lang w:val="en-US"/>
              </w:rPr>
            </w:pPr>
            <w:r w:rsidRPr="001663B7">
              <w:t>mrisdp_189</w:t>
            </w:r>
          </w:p>
        </w:tc>
        <w:tc>
          <w:tcPr>
            <w:tcW w:w="4253" w:type="dxa"/>
            <w:vAlign w:val="bottom"/>
          </w:tcPr>
          <w:p w14:paraId="3FE04D11" w14:textId="2C1847B8"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temporal gyrus</w:t>
            </w:r>
          </w:p>
        </w:tc>
        <w:tc>
          <w:tcPr>
            <w:tcW w:w="2686" w:type="dxa"/>
          </w:tcPr>
          <w:p w14:paraId="1AF9532E"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81911E2"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19A907D" w14:textId="0A62C5D2" w:rsidR="002749C4" w:rsidRPr="00FF7758" w:rsidRDefault="002749C4" w:rsidP="002749C4">
            <w:pPr>
              <w:rPr>
                <w:lang w:val="en-US"/>
              </w:rPr>
            </w:pPr>
            <w:r w:rsidRPr="001663B7">
              <w:t>mrisdp_190</w:t>
            </w:r>
          </w:p>
        </w:tc>
        <w:tc>
          <w:tcPr>
            <w:tcW w:w="4253" w:type="dxa"/>
            <w:vAlign w:val="bottom"/>
          </w:tcPr>
          <w:p w14:paraId="01A5F73C" w14:textId="3A842853"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horizontal ramus of the anterior segment of the lateral sulcus</w:t>
            </w:r>
          </w:p>
        </w:tc>
        <w:tc>
          <w:tcPr>
            <w:tcW w:w="2686" w:type="dxa"/>
          </w:tcPr>
          <w:p w14:paraId="570A7AE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373CEA8"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59A7F97" w14:textId="17DA4E44" w:rsidR="002749C4" w:rsidRPr="00FF7758" w:rsidRDefault="002749C4" w:rsidP="002749C4">
            <w:pPr>
              <w:rPr>
                <w:lang w:val="en-US"/>
              </w:rPr>
            </w:pPr>
            <w:r w:rsidRPr="001663B7">
              <w:t>mrisdp_191</w:t>
            </w:r>
          </w:p>
        </w:tc>
        <w:tc>
          <w:tcPr>
            <w:tcW w:w="4253" w:type="dxa"/>
            <w:vAlign w:val="bottom"/>
          </w:tcPr>
          <w:p w14:paraId="631D90A8" w14:textId="7B0BC0C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vertical ramus of the anterior segment of the lateral sulcus</w:t>
            </w:r>
          </w:p>
        </w:tc>
        <w:tc>
          <w:tcPr>
            <w:tcW w:w="2686" w:type="dxa"/>
          </w:tcPr>
          <w:p w14:paraId="00435DD8"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B4A0F46"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C09BEA2" w14:textId="6F5C7257" w:rsidR="002749C4" w:rsidRPr="00FF7758" w:rsidRDefault="002749C4" w:rsidP="002749C4">
            <w:pPr>
              <w:rPr>
                <w:lang w:val="en-US"/>
              </w:rPr>
            </w:pPr>
            <w:r w:rsidRPr="001663B7">
              <w:t>mrisdp_192</w:t>
            </w:r>
          </w:p>
        </w:tc>
        <w:tc>
          <w:tcPr>
            <w:tcW w:w="4253" w:type="dxa"/>
            <w:vAlign w:val="bottom"/>
          </w:tcPr>
          <w:p w14:paraId="5CE31335" w14:textId="0CEEACB2"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ramus of the lateral sulcus</w:t>
            </w:r>
          </w:p>
        </w:tc>
        <w:tc>
          <w:tcPr>
            <w:tcW w:w="2686" w:type="dxa"/>
          </w:tcPr>
          <w:p w14:paraId="0E64C79A"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AC45CD0"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256573D" w14:textId="0A752EE4" w:rsidR="002749C4" w:rsidRPr="00FF7758" w:rsidRDefault="002749C4" w:rsidP="002749C4">
            <w:pPr>
              <w:rPr>
                <w:lang w:val="en-US"/>
              </w:rPr>
            </w:pPr>
            <w:r w:rsidRPr="001663B7">
              <w:t>mrisdp_193</w:t>
            </w:r>
          </w:p>
        </w:tc>
        <w:tc>
          <w:tcPr>
            <w:tcW w:w="4253" w:type="dxa"/>
            <w:vAlign w:val="bottom"/>
          </w:tcPr>
          <w:p w14:paraId="755DC2CE" w14:textId="3B63D074"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occipital pole</w:t>
            </w:r>
          </w:p>
        </w:tc>
        <w:tc>
          <w:tcPr>
            <w:tcW w:w="2686" w:type="dxa"/>
          </w:tcPr>
          <w:p w14:paraId="29075E96"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5CF250B"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18BC994" w14:textId="795279CB" w:rsidR="002749C4" w:rsidRPr="00FF7758" w:rsidRDefault="002749C4" w:rsidP="002749C4">
            <w:pPr>
              <w:rPr>
                <w:lang w:val="en-US"/>
              </w:rPr>
            </w:pPr>
            <w:r w:rsidRPr="001663B7">
              <w:t>mrisdp_194</w:t>
            </w:r>
          </w:p>
        </w:tc>
        <w:tc>
          <w:tcPr>
            <w:tcW w:w="4253" w:type="dxa"/>
            <w:vAlign w:val="bottom"/>
          </w:tcPr>
          <w:p w14:paraId="2AC11273" w14:textId="7F40B6EC"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temporal pole</w:t>
            </w:r>
          </w:p>
        </w:tc>
        <w:tc>
          <w:tcPr>
            <w:tcW w:w="2686" w:type="dxa"/>
          </w:tcPr>
          <w:p w14:paraId="4BED9DE5"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CBED185"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3C4BF6E" w14:textId="549F2219" w:rsidR="002749C4" w:rsidRPr="00FF7758" w:rsidRDefault="002749C4" w:rsidP="002749C4">
            <w:pPr>
              <w:rPr>
                <w:lang w:val="en-US"/>
              </w:rPr>
            </w:pPr>
            <w:r w:rsidRPr="001663B7">
              <w:t>mrisdp_195</w:t>
            </w:r>
          </w:p>
        </w:tc>
        <w:tc>
          <w:tcPr>
            <w:tcW w:w="4253" w:type="dxa"/>
            <w:vAlign w:val="bottom"/>
          </w:tcPr>
          <w:p w14:paraId="6DF0BB1F" w14:textId="70B6723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calcarine sulcus</w:t>
            </w:r>
          </w:p>
        </w:tc>
        <w:tc>
          <w:tcPr>
            <w:tcW w:w="2686" w:type="dxa"/>
          </w:tcPr>
          <w:p w14:paraId="47477E2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C9EB870"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B20C06C" w14:textId="35BB6C67" w:rsidR="002749C4" w:rsidRPr="00FF7758" w:rsidRDefault="002749C4" w:rsidP="002749C4">
            <w:pPr>
              <w:rPr>
                <w:lang w:val="en-US"/>
              </w:rPr>
            </w:pPr>
            <w:r w:rsidRPr="001663B7">
              <w:t>mrisdp_196</w:t>
            </w:r>
          </w:p>
        </w:tc>
        <w:tc>
          <w:tcPr>
            <w:tcW w:w="4253" w:type="dxa"/>
            <w:vAlign w:val="bottom"/>
          </w:tcPr>
          <w:p w14:paraId="4282CCBF" w14:textId="2247C8C0"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central sulcus</w:t>
            </w:r>
          </w:p>
        </w:tc>
        <w:tc>
          <w:tcPr>
            <w:tcW w:w="2686" w:type="dxa"/>
          </w:tcPr>
          <w:p w14:paraId="2EF5893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980EE3F"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7CFE2AC" w14:textId="47D260C6" w:rsidR="002749C4" w:rsidRPr="00FF7758" w:rsidRDefault="002749C4" w:rsidP="002749C4">
            <w:pPr>
              <w:rPr>
                <w:lang w:val="en-US"/>
              </w:rPr>
            </w:pPr>
            <w:r w:rsidRPr="001663B7">
              <w:t>mrisdp_197</w:t>
            </w:r>
          </w:p>
        </w:tc>
        <w:tc>
          <w:tcPr>
            <w:tcW w:w="4253" w:type="dxa"/>
            <w:vAlign w:val="bottom"/>
          </w:tcPr>
          <w:p w14:paraId="1D37A233" w14:textId="36ED2679"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marginal branch of the cingulate sulcus</w:t>
            </w:r>
          </w:p>
        </w:tc>
        <w:tc>
          <w:tcPr>
            <w:tcW w:w="2686" w:type="dxa"/>
          </w:tcPr>
          <w:p w14:paraId="7A563D77"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4670626"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1F948D1" w14:textId="1C9C1CEF" w:rsidR="002749C4" w:rsidRPr="00FF7758" w:rsidRDefault="002749C4" w:rsidP="002749C4">
            <w:pPr>
              <w:rPr>
                <w:lang w:val="en-US"/>
              </w:rPr>
            </w:pPr>
            <w:r w:rsidRPr="001663B7">
              <w:t>mrisdp_198</w:t>
            </w:r>
          </w:p>
        </w:tc>
        <w:tc>
          <w:tcPr>
            <w:tcW w:w="4253" w:type="dxa"/>
            <w:vAlign w:val="bottom"/>
          </w:tcPr>
          <w:p w14:paraId="036B6959" w14:textId="42E9B6B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segment of the circular sulcus of the insula</w:t>
            </w:r>
          </w:p>
        </w:tc>
        <w:tc>
          <w:tcPr>
            <w:tcW w:w="2686" w:type="dxa"/>
          </w:tcPr>
          <w:p w14:paraId="4AB532B4"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3518A19"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9EFE5C7" w14:textId="4B910001" w:rsidR="002749C4" w:rsidRPr="00FF7758" w:rsidRDefault="002749C4" w:rsidP="002749C4">
            <w:pPr>
              <w:rPr>
                <w:lang w:val="en-US"/>
              </w:rPr>
            </w:pPr>
            <w:r w:rsidRPr="001663B7">
              <w:lastRenderedPageBreak/>
              <w:t>mrisdp_199</w:t>
            </w:r>
          </w:p>
        </w:tc>
        <w:tc>
          <w:tcPr>
            <w:tcW w:w="4253" w:type="dxa"/>
            <w:vAlign w:val="bottom"/>
          </w:tcPr>
          <w:p w14:paraId="734ED27D" w14:textId="1B1269C3"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segment of the circular sulcus of the insula</w:t>
            </w:r>
          </w:p>
        </w:tc>
        <w:tc>
          <w:tcPr>
            <w:tcW w:w="2686" w:type="dxa"/>
          </w:tcPr>
          <w:p w14:paraId="31EE056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6F712C5"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759AAA2" w14:textId="407E075A" w:rsidR="002749C4" w:rsidRPr="00FF7758" w:rsidRDefault="002749C4" w:rsidP="002749C4">
            <w:pPr>
              <w:rPr>
                <w:lang w:val="en-US"/>
              </w:rPr>
            </w:pPr>
            <w:r w:rsidRPr="001663B7">
              <w:t>mrisdp_200</w:t>
            </w:r>
          </w:p>
        </w:tc>
        <w:tc>
          <w:tcPr>
            <w:tcW w:w="4253" w:type="dxa"/>
            <w:vAlign w:val="bottom"/>
          </w:tcPr>
          <w:p w14:paraId="05F3E41E" w14:textId="2C701FEE"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segment of the circular sulcus of the insula</w:t>
            </w:r>
          </w:p>
        </w:tc>
        <w:tc>
          <w:tcPr>
            <w:tcW w:w="2686" w:type="dxa"/>
          </w:tcPr>
          <w:p w14:paraId="78830F83"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9784A23"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D533E77" w14:textId="45B73DDF" w:rsidR="002749C4" w:rsidRPr="00FF7758" w:rsidRDefault="002749C4" w:rsidP="002749C4">
            <w:pPr>
              <w:rPr>
                <w:lang w:val="en-US"/>
              </w:rPr>
            </w:pPr>
            <w:r w:rsidRPr="001663B7">
              <w:t>mrisdp_201</w:t>
            </w:r>
          </w:p>
        </w:tc>
        <w:tc>
          <w:tcPr>
            <w:tcW w:w="4253" w:type="dxa"/>
            <w:vAlign w:val="bottom"/>
          </w:tcPr>
          <w:p w14:paraId="5D903A76" w14:textId="6485A8E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collateral sulcus</w:t>
            </w:r>
          </w:p>
        </w:tc>
        <w:tc>
          <w:tcPr>
            <w:tcW w:w="2686" w:type="dxa"/>
          </w:tcPr>
          <w:p w14:paraId="011FBBE7"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F406D61"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A4C2B65" w14:textId="5E8F31CD" w:rsidR="002749C4" w:rsidRPr="00FF7758" w:rsidRDefault="002749C4" w:rsidP="002749C4">
            <w:pPr>
              <w:rPr>
                <w:lang w:val="en-US"/>
              </w:rPr>
            </w:pPr>
            <w:r w:rsidRPr="001663B7">
              <w:t>mrisdp_202</w:t>
            </w:r>
          </w:p>
        </w:tc>
        <w:tc>
          <w:tcPr>
            <w:tcW w:w="4253" w:type="dxa"/>
            <w:vAlign w:val="bottom"/>
          </w:tcPr>
          <w:p w14:paraId="0729A75F" w14:textId="76AC9B26"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transverse collateral sulcus</w:t>
            </w:r>
          </w:p>
        </w:tc>
        <w:tc>
          <w:tcPr>
            <w:tcW w:w="2686" w:type="dxa"/>
          </w:tcPr>
          <w:p w14:paraId="6406ADA5"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E8EA317"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1B850EE" w14:textId="774D050F" w:rsidR="002749C4" w:rsidRPr="00FF7758" w:rsidRDefault="002749C4" w:rsidP="002749C4">
            <w:pPr>
              <w:rPr>
                <w:lang w:val="en-US"/>
              </w:rPr>
            </w:pPr>
            <w:r w:rsidRPr="001663B7">
              <w:t>mrisdp_203</w:t>
            </w:r>
          </w:p>
        </w:tc>
        <w:tc>
          <w:tcPr>
            <w:tcW w:w="4253" w:type="dxa"/>
            <w:vAlign w:val="bottom"/>
          </w:tcPr>
          <w:p w14:paraId="2705A17D" w14:textId="56C8F1B8"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frontal sulcus</w:t>
            </w:r>
          </w:p>
        </w:tc>
        <w:tc>
          <w:tcPr>
            <w:tcW w:w="2686" w:type="dxa"/>
          </w:tcPr>
          <w:p w14:paraId="1E1108E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11109F1"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A222EF4" w14:textId="731A4C1B" w:rsidR="002749C4" w:rsidRPr="00FF7758" w:rsidRDefault="002749C4" w:rsidP="002749C4">
            <w:pPr>
              <w:rPr>
                <w:lang w:val="en-US"/>
              </w:rPr>
            </w:pPr>
            <w:r w:rsidRPr="001663B7">
              <w:t>mrisdp_204</w:t>
            </w:r>
          </w:p>
        </w:tc>
        <w:tc>
          <w:tcPr>
            <w:tcW w:w="4253" w:type="dxa"/>
            <w:vAlign w:val="bottom"/>
          </w:tcPr>
          <w:p w14:paraId="5C6FFD30" w14:textId="75EE15D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sulcus</w:t>
            </w:r>
          </w:p>
        </w:tc>
        <w:tc>
          <w:tcPr>
            <w:tcW w:w="2686" w:type="dxa"/>
          </w:tcPr>
          <w:p w14:paraId="4F50FD44"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7B147B9"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C2A0566" w14:textId="74BCF8C9" w:rsidR="002749C4" w:rsidRPr="00FF7758" w:rsidRDefault="002749C4" w:rsidP="002749C4">
            <w:pPr>
              <w:rPr>
                <w:lang w:val="en-US"/>
              </w:rPr>
            </w:pPr>
            <w:r w:rsidRPr="001663B7">
              <w:t>mrisdp_205</w:t>
            </w:r>
          </w:p>
        </w:tc>
        <w:tc>
          <w:tcPr>
            <w:tcW w:w="4253" w:type="dxa"/>
            <w:vAlign w:val="bottom"/>
          </w:tcPr>
          <w:p w14:paraId="631DF5EA" w14:textId="49C94F9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sulcus</w:t>
            </w:r>
          </w:p>
        </w:tc>
        <w:tc>
          <w:tcPr>
            <w:tcW w:w="2686" w:type="dxa"/>
          </w:tcPr>
          <w:p w14:paraId="0F700660"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853F455"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D132DC7" w14:textId="13B0B8CE" w:rsidR="002749C4" w:rsidRPr="00FF7758" w:rsidRDefault="002749C4" w:rsidP="002749C4">
            <w:pPr>
              <w:rPr>
                <w:lang w:val="en-US"/>
              </w:rPr>
            </w:pPr>
            <w:r w:rsidRPr="001663B7">
              <w:t>mrisdp_206</w:t>
            </w:r>
          </w:p>
        </w:tc>
        <w:tc>
          <w:tcPr>
            <w:tcW w:w="4253" w:type="dxa"/>
            <w:vAlign w:val="bottom"/>
          </w:tcPr>
          <w:p w14:paraId="43D0171D" w14:textId="4B00512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sulcus intermedius primus</w:t>
            </w:r>
          </w:p>
        </w:tc>
        <w:tc>
          <w:tcPr>
            <w:tcW w:w="2686" w:type="dxa"/>
          </w:tcPr>
          <w:p w14:paraId="21139BF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FC2B874"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56D4DA2" w14:textId="282B657C" w:rsidR="002749C4" w:rsidRPr="00FF7758" w:rsidRDefault="002749C4" w:rsidP="002749C4">
            <w:pPr>
              <w:rPr>
                <w:lang w:val="en-US"/>
              </w:rPr>
            </w:pPr>
            <w:r w:rsidRPr="001663B7">
              <w:t>mrisdp_207</w:t>
            </w:r>
          </w:p>
        </w:tc>
        <w:tc>
          <w:tcPr>
            <w:tcW w:w="4253" w:type="dxa"/>
            <w:vAlign w:val="bottom"/>
          </w:tcPr>
          <w:p w14:paraId="7D4834BC" w14:textId="6636A04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intraparietal sulcus and transverse parietal sulci</w:t>
            </w:r>
          </w:p>
        </w:tc>
        <w:tc>
          <w:tcPr>
            <w:tcW w:w="2686" w:type="dxa"/>
          </w:tcPr>
          <w:p w14:paraId="561C1E4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DF1FCA6"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89629A8" w14:textId="0C85F0AD" w:rsidR="002749C4" w:rsidRPr="00FF7758" w:rsidRDefault="002749C4" w:rsidP="002749C4">
            <w:pPr>
              <w:rPr>
                <w:lang w:val="en-US"/>
              </w:rPr>
            </w:pPr>
            <w:r w:rsidRPr="001663B7">
              <w:t>mrisdp_208</w:t>
            </w:r>
          </w:p>
        </w:tc>
        <w:tc>
          <w:tcPr>
            <w:tcW w:w="4253" w:type="dxa"/>
            <w:vAlign w:val="bottom"/>
          </w:tcPr>
          <w:p w14:paraId="33C90413" w14:textId="58AEE24F"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sulcus and lunatus sulcus</w:t>
            </w:r>
          </w:p>
        </w:tc>
        <w:tc>
          <w:tcPr>
            <w:tcW w:w="2686" w:type="dxa"/>
          </w:tcPr>
          <w:p w14:paraId="41AE11E9"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5BA3666"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420B2FE" w14:textId="7E542E20" w:rsidR="002749C4" w:rsidRPr="00FF7758" w:rsidRDefault="002749C4" w:rsidP="002749C4">
            <w:pPr>
              <w:rPr>
                <w:lang w:val="en-US"/>
              </w:rPr>
            </w:pPr>
            <w:r w:rsidRPr="001663B7">
              <w:t>mrisdp_209</w:t>
            </w:r>
          </w:p>
        </w:tc>
        <w:tc>
          <w:tcPr>
            <w:tcW w:w="4253" w:type="dxa"/>
            <w:vAlign w:val="bottom"/>
          </w:tcPr>
          <w:p w14:paraId="757F65BB" w14:textId="482CE4D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sulcus and transverse occipital sulcus</w:t>
            </w:r>
          </w:p>
        </w:tc>
        <w:tc>
          <w:tcPr>
            <w:tcW w:w="2686" w:type="dxa"/>
          </w:tcPr>
          <w:p w14:paraId="336E9E4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BF2217B"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82546D6" w14:textId="3EC79D43" w:rsidR="002749C4" w:rsidRPr="00FF7758" w:rsidRDefault="002749C4" w:rsidP="002749C4">
            <w:pPr>
              <w:rPr>
                <w:lang w:val="en-US"/>
              </w:rPr>
            </w:pPr>
            <w:r w:rsidRPr="001663B7">
              <w:t>mrisdp_210</w:t>
            </w:r>
          </w:p>
        </w:tc>
        <w:tc>
          <w:tcPr>
            <w:tcW w:w="4253" w:type="dxa"/>
            <w:vAlign w:val="bottom"/>
          </w:tcPr>
          <w:p w14:paraId="591B6A4A" w14:textId="7D53D468"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occipital sulcus and </w:t>
            </w:r>
            <w:proofErr w:type="spellStart"/>
            <w:r>
              <w:rPr>
                <w:rFonts w:ascii="Aptos Narrow" w:hAnsi="Aptos Narrow"/>
                <w:color w:val="000000"/>
              </w:rPr>
              <w:t>preoccipital</w:t>
            </w:r>
            <w:proofErr w:type="spellEnd"/>
            <w:r>
              <w:rPr>
                <w:rFonts w:ascii="Aptos Narrow" w:hAnsi="Aptos Narrow"/>
                <w:color w:val="000000"/>
              </w:rPr>
              <w:t xml:space="preserve"> notch</w:t>
            </w:r>
          </w:p>
        </w:tc>
        <w:tc>
          <w:tcPr>
            <w:tcW w:w="2686" w:type="dxa"/>
          </w:tcPr>
          <w:p w14:paraId="0BC97DF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047A872"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5C43A3E" w14:textId="21E331C9" w:rsidR="002749C4" w:rsidRPr="00FF7758" w:rsidRDefault="002749C4" w:rsidP="002749C4">
            <w:pPr>
              <w:rPr>
                <w:lang w:val="en-US"/>
              </w:rPr>
            </w:pPr>
            <w:r w:rsidRPr="001663B7">
              <w:t>mrisdp_211</w:t>
            </w:r>
          </w:p>
        </w:tc>
        <w:tc>
          <w:tcPr>
            <w:tcW w:w="4253" w:type="dxa"/>
            <w:vAlign w:val="bottom"/>
          </w:tcPr>
          <w:p w14:paraId="23FB237C" w14:textId="1408A4D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sulcus</w:t>
            </w:r>
          </w:p>
        </w:tc>
        <w:tc>
          <w:tcPr>
            <w:tcW w:w="2686" w:type="dxa"/>
          </w:tcPr>
          <w:p w14:paraId="748D000B"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7859BF0"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0B7109D" w14:textId="3DA47790" w:rsidR="002749C4" w:rsidRPr="00FF7758" w:rsidRDefault="002749C4" w:rsidP="002749C4">
            <w:pPr>
              <w:rPr>
                <w:lang w:val="en-US"/>
              </w:rPr>
            </w:pPr>
            <w:r w:rsidRPr="001663B7">
              <w:t>mrisdp_212</w:t>
            </w:r>
          </w:p>
        </w:tc>
        <w:tc>
          <w:tcPr>
            <w:tcW w:w="4253" w:type="dxa"/>
            <w:vAlign w:val="bottom"/>
          </w:tcPr>
          <w:p w14:paraId="0A04F4C9" w14:textId="2AA8F778"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w:t>
            </w:r>
            <w:proofErr w:type="spellStart"/>
            <w:r>
              <w:rPr>
                <w:rFonts w:ascii="Aptos Narrow" w:hAnsi="Aptos Narrow"/>
                <w:color w:val="000000"/>
              </w:rPr>
              <w:t>occipito</w:t>
            </w:r>
            <w:proofErr w:type="spellEnd"/>
            <w:r>
              <w:rPr>
                <w:rFonts w:ascii="Aptos Narrow" w:hAnsi="Aptos Narrow"/>
                <w:color w:val="000000"/>
              </w:rPr>
              <w:t>-temporal sulcus and lingual sulcus</w:t>
            </w:r>
          </w:p>
        </w:tc>
        <w:tc>
          <w:tcPr>
            <w:tcW w:w="2686" w:type="dxa"/>
          </w:tcPr>
          <w:p w14:paraId="7B2F7AC4"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7116C63"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333CD49" w14:textId="2E2FCB7B" w:rsidR="002749C4" w:rsidRPr="00FF7758" w:rsidRDefault="002749C4" w:rsidP="002749C4">
            <w:pPr>
              <w:rPr>
                <w:lang w:val="en-US"/>
              </w:rPr>
            </w:pPr>
            <w:r w:rsidRPr="001663B7">
              <w:t>mrisdp_213</w:t>
            </w:r>
          </w:p>
        </w:tc>
        <w:tc>
          <w:tcPr>
            <w:tcW w:w="4253" w:type="dxa"/>
            <w:vAlign w:val="bottom"/>
          </w:tcPr>
          <w:p w14:paraId="555745E8" w14:textId="2F2A79E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orbital sulcus</w:t>
            </w:r>
          </w:p>
        </w:tc>
        <w:tc>
          <w:tcPr>
            <w:tcW w:w="2686" w:type="dxa"/>
          </w:tcPr>
          <w:p w14:paraId="1021ADB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97ED821"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FA3C15B" w14:textId="16F326A3" w:rsidR="002749C4" w:rsidRPr="00FF7758" w:rsidRDefault="002749C4" w:rsidP="002749C4">
            <w:pPr>
              <w:rPr>
                <w:lang w:val="en-US"/>
              </w:rPr>
            </w:pPr>
            <w:r w:rsidRPr="001663B7">
              <w:lastRenderedPageBreak/>
              <w:t>mrisdp_214</w:t>
            </w:r>
          </w:p>
        </w:tc>
        <w:tc>
          <w:tcPr>
            <w:tcW w:w="4253" w:type="dxa"/>
            <w:vAlign w:val="bottom"/>
          </w:tcPr>
          <w:p w14:paraId="183D793B" w14:textId="0B928AED"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orbital sulcus</w:t>
            </w:r>
          </w:p>
        </w:tc>
        <w:tc>
          <w:tcPr>
            <w:tcW w:w="2686" w:type="dxa"/>
          </w:tcPr>
          <w:p w14:paraId="0960969E"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B3DA212"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40B8C3C" w14:textId="5DC4FDAD" w:rsidR="002749C4" w:rsidRPr="00FF7758" w:rsidRDefault="002749C4" w:rsidP="002749C4">
            <w:pPr>
              <w:rPr>
                <w:lang w:val="en-US"/>
              </w:rPr>
            </w:pPr>
            <w:r w:rsidRPr="001663B7">
              <w:t>mrisdp_215</w:t>
            </w:r>
          </w:p>
        </w:tc>
        <w:tc>
          <w:tcPr>
            <w:tcW w:w="4253" w:type="dxa"/>
            <w:vAlign w:val="bottom"/>
          </w:tcPr>
          <w:p w14:paraId="3A0FAEB1" w14:textId="0FE865F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sulci</w:t>
            </w:r>
          </w:p>
        </w:tc>
        <w:tc>
          <w:tcPr>
            <w:tcW w:w="2686" w:type="dxa"/>
          </w:tcPr>
          <w:p w14:paraId="06AD8E6D"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74E85C7"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5A578F9" w14:textId="0DAFA69C" w:rsidR="002749C4" w:rsidRPr="00FF7758" w:rsidRDefault="002749C4" w:rsidP="002749C4">
            <w:pPr>
              <w:rPr>
                <w:lang w:val="en-US"/>
              </w:rPr>
            </w:pPr>
            <w:r w:rsidRPr="001663B7">
              <w:t>mrisdp_216</w:t>
            </w:r>
          </w:p>
        </w:tc>
        <w:tc>
          <w:tcPr>
            <w:tcW w:w="4253" w:type="dxa"/>
            <w:vAlign w:val="bottom"/>
          </w:tcPr>
          <w:p w14:paraId="081EA1EE" w14:textId="619B78BC"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parieto-occipital sulcus</w:t>
            </w:r>
          </w:p>
        </w:tc>
        <w:tc>
          <w:tcPr>
            <w:tcW w:w="2686" w:type="dxa"/>
          </w:tcPr>
          <w:p w14:paraId="1A36E72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24C42D8"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3297EF2" w14:textId="18FED915" w:rsidR="002749C4" w:rsidRPr="00FF7758" w:rsidRDefault="002749C4" w:rsidP="002749C4">
            <w:pPr>
              <w:rPr>
                <w:lang w:val="en-US"/>
              </w:rPr>
            </w:pPr>
            <w:r w:rsidRPr="001663B7">
              <w:t>mrisdp_217</w:t>
            </w:r>
          </w:p>
        </w:tc>
        <w:tc>
          <w:tcPr>
            <w:tcW w:w="4253" w:type="dxa"/>
            <w:vAlign w:val="bottom"/>
          </w:tcPr>
          <w:p w14:paraId="29F7D9DD" w14:textId="2473A84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pericallosal sulcus</w:t>
            </w:r>
          </w:p>
        </w:tc>
        <w:tc>
          <w:tcPr>
            <w:tcW w:w="2686" w:type="dxa"/>
          </w:tcPr>
          <w:p w14:paraId="246DC5DC"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118B328"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6A701B4" w14:textId="79447D3C" w:rsidR="002749C4" w:rsidRPr="00FF7758" w:rsidRDefault="002749C4" w:rsidP="002749C4">
            <w:pPr>
              <w:rPr>
                <w:lang w:val="en-US"/>
              </w:rPr>
            </w:pPr>
            <w:r w:rsidRPr="001663B7">
              <w:t>mrisdp_218</w:t>
            </w:r>
          </w:p>
        </w:tc>
        <w:tc>
          <w:tcPr>
            <w:tcW w:w="4253" w:type="dxa"/>
            <w:vAlign w:val="bottom"/>
          </w:tcPr>
          <w:p w14:paraId="5FF94163" w14:textId="040A84EF"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sulcus</w:t>
            </w:r>
          </w:p>
        </w:tc>
        <w:tc>
          <w:tcPr>
            <w:tcW w:w="2686" w:type="dxa"/>
          </w:tcPr>
          <w:p w14:paraId="784E5B7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D3B1543"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CD5FB45" w14:textId="3CFE9D14" w:rsidR="002749C4" w:rsidRPr="00FF7758" w:rsidRDefault="002749C4" w:rsidP="002749C4">
            <w:pPr>
              <w:rPr>
                <w:lang w:val="en-US"/>
              </w:rPr>
            </w:pPr>
            <w:r w:rsidRPr="001663B7">
              <w:t>mrisdp_219</w:t>
            </w:r>
          </w:p>
        </w:tc>
        <w:tc>
          <w:tcPr>
            <w:tcW w:w="4253" w:type="dxa"/>
            <w:vAlign w:val="bottom"/>
          </w:tcPr>
          <w:p w14:paraId="581556D7" w14:textId="229A6499"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part of the precentral sulcus</w:t>
            </w:r>
          </w:p>
        </w:tc>
        <w:tc>
          <w:tcPr>
            <w:tcW w:w="2686" w:type="dxa"/>
          </w:tcPr>
          <w:p w14:paraId="45B1489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394436F"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A8F1337" w14:textId="4B0055CD" w:rsidR="002749C4" w:rsidRPr="00FF7758" w:rsidRDefault="002749C4" w:rsidP="002749C4">
            <w:pPr>
              <w:rPr>
                <w:lang w:val="en-US"/>
              </w:rPr>
            </w:pPr>
            <w:r w:rsidRPr="001663B7">
              <w:t>mrisdp_220</w:t>
            </w:r>
          </w:p>
        </w:tc>
        <w:tc>
          <w:tcPr>
            <w:tcW w:w="4253" w:type="dxa"/>
            <w:vAlign w:val="bottom"/>
          </w:tcPr>
          <w:p w14:paraId="4DE0E7BE" w14:textId="1811F5A9"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part of the precentral sulcus</w:t>
            </w:r>
          </w:p>
        </w:tc>
        <w:tc>
          <w:tcPr>
            <w:tcW w:w="2686" w:type="dxa"/>
          </w:tcPr>
          <w:p w14:paraId="482737CB"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A5B6EC9"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BF95B2E" w14:textId="7C43D0C3" w:rsidR="002749C4" w:rsidRPr="00FF7758" w:rsidRDefault="002749C4" w:rsidP="002749C4">
            <w:pPr>
              <w:rPr>
                <w:lang w:val="en-US"/>
              </w:rPr>
            </w:pPr>
            <w:r w:rsidRPr="001663B7">
              <w:t>mrisdp_221</w:t>
            </w:r>
          </w:p>
        </w:tc>
        <w:tc>
          <w:tcPr>
            <w:tcW w:w="4253" w:type="dxa"/>
            <w:vAlign w:val="bottom"/>
          </w:tcPr>
          <w:p w14:paraId="682BD650" w14:textId="040A111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suborbital sulcus</w:t>
            </w:r>
          </w:p>
        </w:tc>
        <w:tc>
          <w:tcPr>
            <w:tcW w:w="2686" w:type="dxa"/>
          </w:tcPr>
          <w:p w14:paraId="74C9BCC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D37210E"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41FE6FA" w14:textId="0C7081CA" w:rsidR="002749C4" w:rsidRPr="00FF7758" w:rsidRDefault="002749C4" w:rsidP="002749C4">
            <w:pPr>
              <w:rPr>
                <w:lang w:val="en-US"/>
              </w:rPr>
            </w:pPr>
            <w:r w:rsidRPr="001663B7">
              <w:t>mrisdp_222</w:t>
            </w:r>
          </w:p>
        </w:tc>
        <w:tc>
          <w:tcPr>
            <w:tcW w:w="4253" w:type="dxa"/>
            <w:vAlign w:val="bottom"/>
          </w:tcPr>
          <w:p w14:paraId="16ECE52E" w14:textId="113E57C8"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subparietal</w:t>
            </w:r>
            <w:proofErr w:type="spellEnd"/>
            <w:r>
              <w:rPr>
                <w:rFonts w:ascii="Aptos Narrow" w:hAnsi="Aptos Narrow"/>
                <w:color w:val="000000"/>
              </w:rPr>
              <w:t xml:space="preserve"> sulcus</w:t>
            </w:r>
          </w:p>
        </w:tc>
        <w:tc>
          <w:tcPr>
            <w:tcW w:w="2686" w:type="dxa"/>
          </w:tcPr>
          <w:p w14:paraId="1920DFD1"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4B0E28E"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BB86431" w14:textId="6C20D69E" w:rsidR="002749C4" w:rsidRPr="00FF7758" w:rsidRDefault="002749C4" w:rsidP="002749C4">
            <w:pPr>
              <w:rPr>
                <w:lang w:val="en-US"/>
              </w:rPr>
            </w:pPr>
            <w:r w:rsidRPr="001663B7">
              <w:t>mrisdp_223</w:t>
            </w:r>
          </w:p>
        </w:tc>
        <w:tc>
          <w:tcPr>
            <w:tcW w:w="4253" w:type="dxa"/>
            <w:vAlign w:val="bottom"/>
          </w:tcPr>
          <w:p w14:paraId="3BE85C94" w14:textId="1FBA3E84"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sulcus</w:t>
            </w:r>
          </w:p>
        </w:tc>
        <w:tc>
          <w:tcPr>
            <w:tcW w:w="2686" w:type="dxa"/>
          </w:tcPr>
          <w:p w14:paraId="5C347D1F"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F2C1899"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7E8E07E" w14:textId="36CB260A" w:rsidR="002749C4" w:rsidRPr="00FF7758" w:rsidRDefault="002749C4" w:rsidP="002749C4">
            <w:pPr>
              <w:rPr>
                <w:lang w:val="en-US"/>
              </w:rPr>
            </w:pPr>
            <w:r w:rsidRPr="001663B7">
              <w:t>mrisdp_224</w:t>
            </w:r>
          </w:p>
        </w:tc>
        <w:tc>
          <w:tcPr>
            <w:tcW w:w="4253" w:type="dxa"/>
            <w:vAlign w:val="bottom"/>
          </w:tcPr>
          <w:p w14:paraId="5BF8FFE3" w14:textId="46FD23E5"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temporal sulcus</w:t>
            </w:r>
          </w:p>
        </w:tc>
        <w:tc>
          <w:tcPr>
            <w:tcW w:w="2686" w:type="dxa"/>
          </w:tcPr>
          <w:p w14:paraId="7A7D978E"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10C4098"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175E1A2" w14:textId="6C143360" w:rsidR="002749C4" w:rsidRPr="00FF7758" w:rsidRDefault="002749C4" w:rsidP="002749C4">
            <w:pPr>
              <w:rPr>
                <w:lang w:val="en-US"/>
              </w:rPr>
            </w:pPr>
            <w:r w:rsidRPr="001663B7">
              <w:t>mrisdp_225</w:t>
            </w:r>
          </w:p>
        </w:tc>
        <w:tc>
          <w:tcPr>
            <w:tcW w:w="4253" w:type="dxa"/>
            <w:vAlign w:val="bottom"/>
          </w:tcPr>
          <w:p w14:paraId="425DCE1B" w14:textId="7856EF24"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temporal sulcus</w:t>
            </w:r>
          </w:p>
        </w:tc>
        <w:tc>
          <w:tcPr>
            <w:tcW w:w="2686" w:type="dxa"/>
          </w:tcPr>
          <w:p w14:paraId="23B8BBE0"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97A40AC"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4EE2A9E" w14:textId="5529CA9A" w:rsidR="002749C4" w:rsidRPr="00FF7758" w:rsidRDefault="002749C4" w:rsidP="002749C4">
            <w:pPr>
              <w:rPr>
                <w:lang w:val="en-US"/>
              </w:rPr>
            </w:pPr>
            <w:r w:rsidRPr="001663B7">
              <w:t>mrisdp_226</w:t>
            </w:r>
          </w:p>
        </w:tc>
        <w:tc>
          <w:tcPr>
            <w:tcW w:w="4253" w:type="dxa"/>
            <w:vAlign w:val="bottom"/>
          </w:tcPr>
          <w:p w14:paraId="5FE5C531" w14:textId="3A2127F2"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fronto</w:t>
            </w:r>
            <w:proofErr w:type="spellEnd"/>
            <w:r>
              <w:rPr>
                <w:rFonts w:ascii="Aptos Narrow" w:hAnsi="Aptos Narrow"/>
                <w:color w:val="000000"/>
              </w:rPr>
              <w:t>-marginal gyrus and sulcus</w:t>
            </w:r>
          </w:p>
        </w:tc>
        <w:tc>
          <w:tcPr>
            <w:tcW w:w="2686" w:type="dxa"/>
          </w:tcPr>
          <w:p w14:paraId="0CCAC1D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8CFADCB"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F15B6DC" w14:textId="3E0F18E3" w:rsidR="002749C4" w:rsidRPr="00FF7758" w:rsidRDefault="002749C4" w:rsidP="002749C4">
            <w:pPr>
              <w:rPr>
                <w:lang w:val="en-US"/>
              </w:rPr>
            </w:pPr>
            <w:r w:rsidRPr="001663B7">
              <w:t>mrisdp_227</w:t>
            </w:r>
          </w:p>
        </w:tc>
        <w:tc>
          <w:tcPr>
            <w:tcW w:w="4253" w:type="dxa"/>
            <w:vAlign w:val="bottom"/>
          </w:tcPr>
          <w:p w14:paraId="2F150890" w14:textId="25065019"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occipital gyrus and sulcus</w:t>
            </w:r>
          </w:p>
        </w:tc>
        <w:tc>
          <w:tcPr>
            <w:tcW w:w="2686" w:type="dxa"/>
          </w:tcPr>
          <w:p w14:paraId="54F652B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1859041"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FD0556A" w14:textId="336085A5" w:rsidR="002749C4" w:rsidRPr="00FF7758" w:rsidRDefault="002749C4" w:rsidP="002749C4">
            <w:pPr>
              <w:rPr>
                <w:lang w:val="en-US"/>
              </w:rPr>
            </w:pPr>
            <w:r w:rsidRPr="001663B7">
              <w:t>mrisdp_228</w:t>
            </w:r>
          </w:p>
        </w:tc>
        <w:tc>
          <w:tcPr>
            <w:tcW w:w="4253" w:type="dxa"/>
            <w:vAlign w:val="bottom"/>
          </w:tcPr>
          <w:p w14:paraId="56699AF3" w14:textId="7E3B991C"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paracentral lobule and sulcus</w:t>
            </w:r>
          </w:p>
        </w:tc>
        <w:tc>
          <w:tcPr>
            <w:tcW w:w="2686" w:type="dxa"/>
          </w:tcPr>
          <w:p w14:paraId="2C6A3525"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6572961"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6587D35" w14:textId="5B49F01E" w:rsidR="002749C4" w:rsidRPr="00FF7758" w:rsidRDefault="002749C4" w:rsidP="002749C4">
            <w:pPr>
              <w:rPr>
                <w:lang w:val="en-US"/>
              </w:rPr>
            </w:pPr>
            <w:r w:rsidRPr="001663B7">
              <w:t>mrisdp_229</w:t>
            </w:r>
          </w:p>
        </w:tc>
        <w:tc>
          <w:tcPr>
            <w:tcW w:w="4253" w:type="dxa"/>
            <w:vAlign w:val="bottom"/>
          </w:tcPr>
          <w:p w14:paraId="7BC8386F" w14:textId="4F6DB2B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subcentral gyrus and sulci</w:t>
            </w:r>
          </w:p>
        </w:tc>
        <w:tc>
          <w:tcPr>
            <w:tcW w:w="2686" w:type="dxa"/>
          </w:tcPr>
          <w:p w14:paraId="4B2A06E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B460F35"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FE2076A" w14:textId="58C05571" w:rsidR="002749C4" w:rsidRPr="00FF7758" w:rsidRDefault="002749C4" w:rsidP="002749C4">
            <w:pPr>
              <w:rPr>
                <w:lang w:val="en-US"/>
              </w:rPr>
            </w:pPr>
            <w:r w:rsidRPr="001663B7">
              <w:t>mrisdp_230</w:t>
            </w:r>
          </w:p>
        </w:tc>
        <w:tc>
          <w:tcPr>
            <w:tcW w:w="4253" w:type="dxa"/>
            <w:vAlign w:val="bottom"/>
          </w:tcPr>
          <w:p w14:paraId="1D4372CF" w14:textId="3E6D235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frontopolar gyri and sulci</w:t>
            </w:r>
          </w:p>
        </w:tc>
        <w:tc>
          <w:tcPr>
            <w:tcW w:w="2686" w:type="dxa"/>
          </w:tcPr>
          <w:p w14:paraId="3F98281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8B2A50B"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203EC6E" w14:textId="794F032E" w:rsidR="002749C4" w:rsidRPr="00FF7758" w:rsidRDefault="002749C4" w:rsidP="002749C4">
            <w:pPr>
              <w:rPr>
                <w:lang w:val="en-US"/>
              </w:rPr>
            </w:pPr>
            <w:r w:rsidRPr="001663B7">
              <w:t>mrisdp_231</w:t>
            </w:r>
          </w:p>
        </w:tc>
        <w:tc>
          <w:tcPr>
            <w:tcW w:w="4253" w:type="dxa"/>
            <w:vAlign w:val="bottom"/>
          </w:tcPr>
          <w:p w14:paraId="7B920643" w14:textId="7BF0AD4B"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part of the cingulate gyrus and sulcus</w:t>
            </w:r>
          </w:p>
        </w:tc>
        <w:tc>
          <w:tcPr>
            <w:tcW w:w="2686" w:type="dxa"/>
          </w:tcPr>
          <w:p w14:paraId="2C072211"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1CFFD6A"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5D5D120" w14:textId="32F89A6B" w:rsidR="002749C4" w:rsidRPr="00FF7758" w:rsidRDefault="002749C4" w:rsidP="002749C4">
            <w:pPr>
              <w:rPr>
                <w:lang w:val="en-US"/>
              </w:rPr>
            </w:pPr>
            <w:r w:rsidRPr="001663B7">
              <w:lastRenderedPageBreak/>
              <w:t>mrisdp_232</w:t>
            </w:r>
          </w:p>
        </w:tc>
        <w:tc>
          <w:tcPr>
            <w:tcW w:w="4253" w:type="dxa"/>
            <w:vAlign w:val="bottom"/>
          </w:tcPr>
          <w:p w14:paraId="06C49265" w14:textId="5B351267"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middle-anterior part of the cingulate gyrus and sulcus</w:t>
            </w:r>
          </w:p>
        </w:tc>
        <w:tc>
          <w:tcPr>
            <w:tcW w:w="2686" w:type="dxa"/>
          </w:tcPr>
          <w:p w14:paraId="3E30D108"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94140F9"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B0AAF9A" w14:textId="3215474D" w:rsidR="002749C4" w:rsidRPr="00FF7758" w:rsidRDefault="002749C4" w:rsidP="002749C4">
            <w:pPr>
              <w:rPr>
                <w:lang w:val="en-US"/>
              </w:rPr>
            </w:pPr>
            <w:r w:rsidRPr="001663B7">
              <w:t>mrisdp_233</w:t>
            </w:r>
          </w:p>
        </w:tc>
        <w:tc>
          <w:tcPr>
            <w:tcW w:w="4253" w:type="dxa"/>
            <w:vAlign w:val="bottom"/>
          </w:tcPr>
          <w:p w14:paraId="13FF8D86" w14:textId="1E0FD283"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middle-posterior part of the cingulate gyrus and sulcus</w:t>
            </w:r>
          </w:p>
        </w:tc>
        <w:tc>
          <w:tcPr>
            <w:tcW w:w="2686" w:type="dxa"/>
          </w:tcPr>
          <w:p w14:paraId="4DE51AC8"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E472B98"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104C90A" w14:textId="1041B11D" w:rsidR="002749C4" w:rsidRPr="00FF7758" w:rsidRDefault="002749C4" w:rsidP="002749C4">
            <w:pPr>
              <w:rPr>
                <w:lang w:val="en-US"/>
              </w:rPr>
            </w:pPr>
            <w:r w:rsidRPr="001663B7">
              <w:t>mrisdp_234</w:t>
            </w:r>
          </w:p>
        </w:tc>
        <w:tc>
          <w:tcPr>
            <w:tcW w:w="4253" w:type="dxa"/>
            <w:vAlign w:val="bottom"/>
          </w:tcPr>
          <w:p w14:paraId="3FA1657A" w14:textId="600B9DF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posterior-dorsal part of the cingulate gyrus</w:t>
            </w:r>
          </w:p>
        </w:tc>
        <w:tc>
          <w:tcPr>
            <w:tcW w:w="2686" w:type="dxa"/>
          </w:tcPr>
          <w:p w14:paraId="2DBEDD93"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FE9EF1B"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87BE1F6" w14:textId="492826B2" w:rsidR="002749C4" w:rsidRPr="00FF7758" w:rsidRDefault="002749C4" w:rsidP="002749C4">
            <w:pPr>
              <w:rPr>
                <w:lang w:val="en-US"/>
              </w:rPr>
            </w:pPr>
            <w:r w:rsidRPr="001663B7">
              <w:t>mrisdp_235</w:t>
            </w:r>
          </w:p>
        </w:tc>
        <w:tc>
          <w:tcPr>
            <w:tcW w:w="4253" w:type="dxa"/>
            <w:vAlign w:val="bottom"/>
          </w:tcPr>
          <w:p w14:paraId="63984CB8" w14:textId="38B702C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posterior-ventral part of the cingulate gyrus</w:t>
            </w:r>
          </w:p>
        </w:tc>
        <w:tc>
          <w:tcPr>
            <w:tcW w:w="2686" w:type="dxa"/>
          </w:tcPr>
          <w:p w14:paraId="64C40B1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61E7BE2"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FF2E005" w14:textId="4366FC62" w:rsidR="002749C4" w:rsidRPr="00FF7758" w:rsidRDefault="002749C4" w:rsidP="002749C4">
            <w:pPr>
              <w:rPr>
                <w:lang w:val="en-US"/>
              </w:rPr>
            </w:pPr>
            <w:r w:rsidRPr="001663B7">
              <w:t>mrisdp_236</w:t>
            </w:r>
          </w:p>
        </w:tc>
        <w:tc>
          <w:tcPr>
            <w:tcW w:w="4253" w:type="dxa"/>
            <w:vAlign w:val="bottom"/>
          </w:tcPr>
          <w:p w14:paraId="23891648" w14:textId="5FF2C9DC"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cuneus</w:t>
            </w:r>
          </w:p>
        </w:tc>
        <w:tc>
          <w:tcPr>
            <w:tcW w:w="2686" w:type="dxa"/>
          </w:tcPr>
          <w:p w14:paraId="5D288260"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F324205"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2F75173" w14:textId="01486E24" w:rsidR="002749C4" w:rsidRPr="00FF7758" w:rsidRDefault="002749C4" w:rsidP="002749C4">
            <w:pPr>
              <w:rPr>
                <w:lang w:val="en-US"/>
              </w:rPr>
            </w:pPr>
            <w:r w:rsidRPr="001663B7">
              <w:t>mrisdp_237</w:t>
            </w:r>
          </w:p>
        </w:tc>
        <w:tc>
          <w:tcPr>
            <w:tcW w:w="4253" w:type="dxa"/>
            <w:vAlign w:val="bottom"/>
          </w:tcPr>
          <w:p w14:paraId="44FC992B" w14:textId="0036EBE5"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opercular part of the inferior frontal gyrus</w:t>
            </w:r>
          </w:p>
        </w:tc>
        <w:tc>
          <w:tcPr>
            <w:tcW w:w="2686" w:type="dxa"/>
          </w:tcPr>
          <w:p w14:paraId="298CF225"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5B156EC"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E18182C" w14:textId="2F13DB58" w:rsidR="002749C4" w:rsidRPr="00FF7758" w:rsidRDefault="002749C4" w:rsidP="002749C4">
            <w:pPr>
              <w:rPr>
                <w:lang w:val="en-US"/>
              </w:rPr>
            </w:pPr>
            <w:r w:rsidRPr="001663B7">
              <w:t>mrisdp_238</w:t>
            </w:r>
          </w:p>
        </w:tc>
        <w:tc>
          <w:tcPr>
            <w:tcW w:w="4253" w:type="dxa"/>
            <w:vAlign w:val="bottom"/>
          </w:tcPr>
          <w:p w14:paraId="4D63F838" w14:textId="5604640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part of the inferior frontal gyrus</w:t>
            </w:r>
          </w:p>
        </w:tc>
        <w:tc>
          <w:tcPr>
            <w:tcW w:w="2686" w:type="dxa"/>
          </w:tcPr>
          <w:p w14:paraId="0F366AF1"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26B1D59"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38F8779" w14:textId="53C47FD0" w:rsidR="002749C4" w:rsidRPr="00FF7758" w:rsidRDefault="002749C4" w:rsidP="002749C4">
            <w:pPr>
              <w:rPr>
                <w:lang w:val="en-US"/>
              </w:rPr>
            </w:pPr>
            <w:r w:rsidRPr="001663B7">
              <w:t>mrisdp_239</w:t>
            </w:r>
          </w:p>
        </w:tc>
        <w:tc>
          <w:tcPr>
            <w:tcW w:w="4253" w:type="dxa"/>
            <w:vAlign w:val="bottom"/>
          </w:tcPr>
          <w:p w14:paraId="244CF783" w14:textId="017EC82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triangular part of the inferior frontal gyrus</w:t>
            </w:r>
          </w:p>
        </w:tc>
        <w:tc>
          <w:tcPr>
            <w:tcW w:w="2686" w:type="dxa"/>
          </w:tcPr>
          <w:p w14:paraId="37C02C2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060D54D"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05152A8" w14:textId="1B3BE515" w:rsidR="002749C4" w:rsidRPr="00FF7758" w:rsidRDefault="002749C4" w:rsidP="002749C4">
            <w:pPr>
              <w:rPr>
                <w:lang w:val="en-US"/>
              </w:rPr>
            </w:pPr>
            <w:r w:rsidRPr="001663B7">
              <w:t>mrisdp_240</w:t>
            </w:r>
          </w:p>
        </w:tc>
        <w:tc>
          <w:tcPr>
            <w:tcW w:w="4253" w:type="dxa"/>
            <w:vAlign w:val="bottom"/>
          </w:tcPr>
          <w:p w14:paraId="5ADCE3D3" w14:textId="77D12CF9"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gyrus</w:t>
            </w:r>
          </w:p>
        </w:tc>
        <w:tc>
          <w:tcPr>
            <w:tcW w:w="2686" w:type="dxa"/>
          </w:tcPr>
          <w:p w14:paraId="671D0BF6"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002CDD7"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075851A" w14:textId="42E933E6" w:rsidR="002749C4" w:rsidRPr="00FF7758" w:rsidRDefault="002749C4" w:rsidP="002749C4">
            <w:pPr>
              <w:rPr>
                <w:lang w:val="en-US"/>
              </w:rPr>
            </w:pPr>
            <w:r w:rsidRPr="001663B7">
              <w:t>mrisdp_241</w:t>
            </w:r>
          </w:p>
        </w:tc>
        <w:tc>
          <w:tcPr>
            <w:tcW w:w="4253" w:type="dxa"/>
            <w:vAlign w:val="bottom"/>
          </w:tcPr>
          <w:p w14:paraId="4780063E" w14:textId="2EB73E20"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gyrus</w:t>
            </w:r>
          </w:p>
        </w:tc>
        <w:tc>
          <w:tcPr>
            <w:tcW w:w="2686" w:type="dxa"/>
          </w:tcPr>
          <w:p w14:paraId="157C6386"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727989E"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9A05AAD" w14:textId="40D91A76" w:rsidR="002749C4" w:rsidRPr="00FF7758" w:rsidRDefault="002749C4" w:rsidP="002749C4">
            <w:pPr>
              <w:rPr>
                <w:lang w:val="en-US"/>
              </w:rPr>
            </w:pPr>
            <w:r w:rsidRPr="001663B7">
              <w:t>mrisdp_242</w:t>
            </w:r>
          </w:p>
        </w:tc>
        <w:tc>
          <w:tcPr>
            <w:tcW w:w="4253" w:type="dxa"/>
            <w:vAlign w:val="bottom"/>
          </w:tcPr>
          <w:p w14:paraId="47C386B3" w14:textId="46D7259F"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long insular gyrus and central sulcus of the insula</w:t>
            </w:r>
          </w:p>
        </w:tc>
        <w:tc>
          <w:tcPr>
            <w:tcW w:w="2686" w:type="dxa"/>
          </w:tcPr>
          <w:p w14:paraId="3313516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D571F83"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B912E51" w14:textId="14593779" w:rsidR="002749C4" w:rsidRPr="00FF7758" w:rsidRDefault="002749C4" w:rsidP="002749C4">
            <w:pPr>
              <w:rPr>
                <w:lang w:val="en-US"/>
              </w:rPr>
            </w:pPr>
            <w:r w:rsidRPr="001663B7">
              <w:t>mrisdp_243</w:t>
            </w:r>
          </w:p>
        </w:tc>
        <w:tc>
          <w:tcPr>
            <w:tcW w:w="4253" w:type="dxa"/>
            <w:vAlign w:val="bottom"/>
          </w:tcPr>
          <w:p w14:paraId="6BAAB476" w14:textId="46CB0FF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short insular gyri</w:t>
            </w:r>
          </w:p>
        </w:tc>
        <w:tc>
          <w:tcPr>
            <w:tcW w:w="2686" w:type="dxa"/>
          </w:tcPr>
          <w:p w14:paraId="0EDA074F"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A31DBDB"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4C8AC3A" w14:textId="6D41F9B4" w:rsidR="002749C4" w:rsidRPr="00FF7758" w:rsidRDefault="002749C4" w:rsidP="002749C4">
            <w:pPr>
              <w:rPr>
                <w:lang w:val="en-US"/>
              </w:rPr>
            </w:pPr>
            <w:r w:rsidRPr="001663B7">
              <w:t>mrisdp_244</w:t>
            </w:r>
          </w:p>
        </w:tc>
        <w:tc>
          <w:tcPr>
            <w:tcW w:w="4253" w:type="dxa"/>
            <w:vAlign w:val="bottom"/>
          </w:tcPr>
          <w:p w14:paraId="018416A6" w14:textId="773144D5"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gyrus</w:t>
            </w:r>
          </w:p>
        </w:tc>
        <w:tc>
          <w:tcPr>
            <w:tcW w:w="2686" w:type="dxa"/>
          </w:tcPr>
          <w:p w14:paraId="43658F28"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5279FEA"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A039475" w14:textId="2B747813" w:rsidR="002749C4" w:rsidRPr="00FF7758" w:rsidRDefault="002749C4" w:rsidP="002749C4">
            <w:pPr>
              <w:rPr>
                <w:lang w:val="en-US"/>
              </w:rPr>
            </w:pPr>
            <w:r w:rsidRPr="001663B7">
              <w:t>mrisdp_245</w:t>
            </w:r>
          </w:p>
        </w:tc>
        <w:tc>
          <w:tcPr>
            <w:tcW w:w="4253" w:type="dxa"/>
            <w:vAlign w:val="bottom"/>
          </w:tcPr>
          <w:p w14:paraId="066336D5" w14:textId="382A9D1C"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gyrus</w:t>
            </w:r>
          </w:p>
        </w:tc>
        <w:tc>
          <w:tcPr>
            <w:tcW w:w="2686" w:type="dxa"/>
          </w:tcPr>
          <w:p w14:paraId="273B3331"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298DD9C"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C3948B1" w14:textId="651CE62C" w:rsidR="002749C4" w:rsidRPr="00FF7758" w:rsidRDefault="002749C4" w:rsidP="002749C4">
            <w:pPr>
              <w:rPr>
                <w:lang w:val="en-US"/>
              </w:rPr>
            </w:pPr>
            <w:r w:rsidRPr="001663B7">
              <w:t>mrisdp_246</w:t>
            </w:r>
          </w:p>
        </w:tc>
        <w:tc>
          <w:tcPr>
            <w:tcW w:w="4253" w:type="dxa"/>
            <w:vAlign w:val="bottom"/>
          </w:tcPr>
          <w:p w14:paraId="2CA67F99" w14:textId="55DA0D1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gyrus</w:t>
            </w:r>
          </w:p>
        </w:tc>
        <w:tc>
          <w:tcPr>
            <w:tcW w:w="2686" w:type="dxa"/>
          </w:tcPr>
          <w:p w14:paraId="0A79ED7F"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FD44635"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59C7A72" w14:textId="285E695E" w:rsidR="002749C4" w:rsidRPr="00FF7758" w:rsidRDefault="002749C4" w:rsidP="002749C4">
            <w:pPr>
              <w:rPr>
                <w:lang w:val="en-US"/>
              </w:rPr>
            </w:pPr>
            <w:r w:rsidRPr="001663B7">
              <w:lastRenderedPageBreak/>
              <w:t>mrisdp_247</w:t>
            </w:r>
          </w:p>
        </w:tc>
        <w:tc>
          <w:tcPr>
            <w:tcW w:w="4253" w:type="dxa"/>
            <w:vAlign w:val="bottom"/>
          </w:tcPr>
          <w:p w14:paraId="0F126F90" w14:textId="29343379"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lingual gyrus</w:t>
            </w:r>
          </w:p>
        </w:tc>
        <w:tc>
          <w:tcPr>
            <w:tcW w:w="2686" w:type="dxa"/>
          </w:tcPr>
          <w:p w14:paraId="514E9C70"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14A4D04"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4E359F5" w14:textId="2E7A3256" w:rsidR="002749C4" w:rsidRPr="00FF7758" w:rsidRDefault="002749C4" w:rsidP="002749C4">
            <w:pPr>
              <w:rPr>
                <w:lang w:val="en-US"/>
              </w:rPr>
            </w:pPr>
            <w:r w:rsidRPr="001663B7">
              <w:t>mrisdp_248</w:t>
            </w:r>
          </w:p>
        </w:tc>
        <w:tc>
          <w:tcPr>
            <w:tcW w:w="4253" w:type="dxa"/>
            <w:vAlign w:val="bottom"/>
          </w:tcPr>
          <w:p w14:paraId="70FEC95E" w14:textId="52A76AD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parahippocampal</w:t>
            </w:r>
            <w:proofErr w:type="spellEnd"/>
            <w:r>
              <w:rPr>
                <w:rFonts w:ascii="Aptos Narrow" w:hAnsi="Aptos Narrow"/>
                <w:color w:val="000000"/>
              </w:rPr>
              <w:t xml:space="preserve"> gyrus</w:t>
            </w:r>
          </w:p>
        </w:tc>
        <w:tc>
          <w:tcPr>
            <w:tcW w:w="2686" w:type="dxa"/>
          </w:tcPr>
          <w:p w14:paraId="79801248"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1725AD8"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92E0FED" w14:textId="45D1DF24" w:rsidR="002749C4" w:rsidRPr="00FF7758" w:rsidRDefault="002749C4" w:rsidP="002749C4">
            <w:pPr>
              <w:rPr>
                <w:lang w:val="en-US"/>
              </w:rPr>
            </w:pPr>
            <w:r w:rsidRPr="001663B7">
              <w:t>mrisdp_249</w:t>
            </w:r>
          </w:p>
        </w:tc>
        <w:tc>
          <w:tcPr>
            <w:tcW w:w="4253" w:type="dxa"/>
            <w:vAlign w:val="bottom"/>
          </w:tcPr>
          <w:p w14:paraId="6725B895" w14:textId="7BB9C72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gyri</w:t>
            </w:r>
          </w:p>
        </w:tc>
        <w:tc>
          <w:tcPr>
            <w:tcW w:w="2686" w:type="dxa"/>
          </w:tcPr>
          <w:p w14:paraId="2D2722E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7E9435C"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39F7D7D" w14:textId="4A1C49CB" w:rsidR="002749C4" w:rsidRPr="00FF7758" w:rsidRDefault="002749C4" w:rsidP="002749C4">
            <w:pPr>
              <w:rPr>
                <w:lang w:val="en-US"/>
              </w:rPr>
            </w:pPr>
            <w:r w:rsidRPr="001663B7">
              <w:t>mrisdp_250</w:t>
            </w:r>
          </w:p>
        </w:tc>
        <w:tc>
          <w:tcPr>
            <w:tcW w:w="4253" w:type="dxa"/>
            <w:vAlign w:val="bottom"/>
          </w:tcPr>
          <w:p w14:paraId="189DD916" w14:textId="211A7E09"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angular gyrus</w:t>
            </w:r>
          </w:p>
        </w:tc>
        <w:tc>
          <w:tcPr>
            <w:tcW w:w="2686" w:type="dxa"/>
          </w:tcPr>
          <w:p w14:paraId="7A9DEF10"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0320E46"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42CE017" w14:textId="6FCC074F" w:rsidR="002749C4" w:rsidRPr="00FF7758" w:rsidRDefault="002749C4" w:rsidP="002749C4">
            <w:pPr>
              <w:rPr>
                <w:lang w:val="en-US"/>
              </w:rPr>
            </w:pPr>
            <w:r w:rsidRPr="001663B7">
              <w:t>mrisdp_251</w:t>
            </w:r>
          </w:p>
        </w:tc>
        <w:tc>
          <w:tcPr>
            <w:tcW w:w="4253" w:type="dxa"/>
            <w:vAlign w:val="bottom"/>
          </w:tcPr>
          <w:p w14:paraId="189D962B" w14:textId="1061E8C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supramarginal gyrus</w:t>
            </w:r>
          </w:p>
        </w:tc>
        <w:tc>
          <w:tcPr>
            <w:tcW w:w="2686" w:type="dxa"/>
          </w:tcPr>
          <w:p w14:paraId="7096B1DB"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BA70579"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6931BEC" w14:textId="4047FB47" w:rsidR="002749C4" w:rsidRPr="00FF7758" w:rsidRDefault="002749C4" w:rsidP="002749C4">
            <w:pPr>
              <w:rPr>
                <w:lang w:val="en-US"/>
              </w:rPr>
            </w:pPr>
            <w:r w:rsidRPr="001663B7">
              <w:t>mrisdp_252</w:t>
            </w:r>
          </w:p>
        </w:tc>
        <w:tc>
          <w:tcPr>
            <w:tcW w:w="4253" w:type="dxa"/>
            <w:vAlign w:val="bottom"/>
          </w:tcPr>
          <w:p w14:paraId="74A2FB7B" w14:textId="172BD50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parietal lobule</w:t>
            </w:r>
          </w:p>
        </w:tc>
        <w:tc>
          <w:tcPr>
            <w:tcW w:w="2686" w:type="dxa"/>
          </w:tcPr>
          <w:p w14:paraId="2B969A3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5D9482E"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B7605BD" w14:textId="4FB88F60" w:rsidR="002749C4" w:rsidRPr="00FF7758" w:rsidRDefault="002749C4" w:rsidP="002749C4">
            <w:pPr>
              <w:rPr>
                <w:lang w:val="en-US"/>
              </w:rPr>
            </w:pPr>
            <w:r w:rsidRPr="001663B7">
              <w:t>mrisdp_253</w:t>
            </w:r>
          </w:p>
        </w:tc>
        <w:tc>
          <w:tcPr>
            <w:tcW w:w="4253" w:type="dxa"/>
            <w:vAlign w:val="bottom"/>
          </w:tcPr>
          <w:p w14:paraId="29C71BD9" w14:textId="0798A3B3"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gyrus</w:t>
            </w:r>
          </w:p>
        </w:tc>
        <w:tc>
          <w:tcPr>
            <w:tcW w:w="2686" w:type="dxa"/>
          </w:tcPr>
          <w:p w14:paraId="56842055"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410BCC1"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71207E4" w14:textId="0CAC2BE9" w:rsidR="002749C4" w:rsidRPr="00FF7758" w:rsidRDefault="002749C4" w:rsidP="002749C4">
            <w:pPr>
              <w:rPr>
                <w:lang w:val="en-US"/>
              </w:rPr>
            </w:pPr>
            <w:r w:rsidRPr="001663B7">
              <w:t>mrisdp_254</w:t>
            </w:r>
          </w:p>
        </w:tc>
        <w:tc>
          <w:tcPr>
            <w:tcW w:w="4253" w:type="dxa"/>
            <w:vAlign w:val="bottom"/>
          </w:tcPr>
          <w:p w14:paraId="39C5A28D" w14:textId="05CCACF3"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precentral gyrus</w:t>
            </w:r>
          </w:p>
        </w:tc>
        <w:tc>
          <w:tcPr>
            <w:tcW w:w="2686" w:type="dxa"/>
          </w:tcPr>
          <w:p w14:paraId="6DF9D296"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D9A6451"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51BA51C" w14:textId="31095C93" w:rsidR="002749C4" w:rsidRPr="00FF7758" w:rsidRDefault="002749C4" w:rsidP="002749C4">
            <w:pPr>
              <w:rPr>
                <w:lang w:val="en-US"/>
              </w:rPr>
            </w:pPr>
            <w:r w:rsidRPr="001663B7">
              <w:t>mrisdp_255</w:t>
            </w:r>
          </w:p>
        </w:tc>
        <w:tc>
          <w:tcPr>
            <w:tcW w:w="4253" w:type="dxa"/>
            <w:vAlign w:val="bottom"/>
          </w:tcPr>
          <w:p w14:paraId="0099E916" w14:textId="18138C1E"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precuneus</w:t>
            </w:r>
            <w:proofErr w:type="spellEnd"/>
          </w:p>
        </w:tc>
        <w:tc>
          <w:tcPr>
            <w:tcW w:w="2686" w:type="dxa"/>
          </w:tcPr>
          <w:p w14:paraId="2B8F902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2AB89D8"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CD3D086" w14:textId="2CCCCA7B" w:rsidR="002749C4" w:rsidRPr="00FF7758" w:rsidRDefault="002749C4" w:rsidP="002749C4">
            <w:pPr>
              <w:rPr>
                <w:lang w:val="en-US"/>
              </w:rPr>
            </w:pPr>
            <w:r w:rsidRPr="001663B7">
              <w:t>mrisdp_256</w:t>
            </w:r>
          </w:p>
        </w:tc>
        <w:tc>
          <w:tcPr>
            <w:tcW w:w="4253" w:type="dxa"/>
            <w:vAlign w:val="bottom"/>
          </w:tcPr>
          <w:p w14:paraId="24F3795A" w14:textId="40F32A53"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gyrus rectus</w:t>
            </w:r>
          </w:p>
        </w:tc>
        <w:tc>
          <w:tcPr>
            <w:tcW w:w="2686" w:type="dxa"/>
          </w:tcPr>
          <w:p w14:paraId="2B832EEA"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25AF6D1"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8E7A894" w14:textId="29C51A46" w:rsidR="002749C4" w:rsidRPr="00FF7758" w:rsidRDefault="002749C4" w:rsidP="002749C4">
            <w:pPr>
              <w:rPr>
                <w:lang w:val="en-US"/>
              </w:rPr>
            </w:pPr>
            <w:r w:rsidRPr="001663B7">
              <w:t>mrisdp_257</w:t>
            </w:r>
          </w:p>
        </w:tc>
        <w:tc>
          <w:tcPr>
            <w:tcW w:w="4253" w:type="dxa"/>
            <w:vAlign w:val="bottom"/>
          </w:tcPr>
          <w:p w14:paraId="5A3AFD9F" w14:textId="4BAB7A4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subcallosal gyrus</w:t>
            </w:r>
          </w:p>
        </w:tc>
        <w:tc>
          <w:tcPr>
            <w:tcW w:w="2686" w:type="dxa"/>
          </w:tcPr>
          <w:p w14:paraId="24209E05"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3124944"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4585950" w14:textId="1C4A51F4" w:rsidR="002749C4" w:rsidRPr="00FF7758" w:rsidRDefault="002749C4" w:rsidP="002749C4">
            <w:pPr>
              <w:rPr>
                <w:lang w:val="en-US"/>
              </w:rPr>
            </w:pPr>
            <w:r w:rsidRPr="001663B7">
              <w:t>mrisdp_258</w:t>
            </w:r>
          </w:p>
        </w:tc>
        <w:tc>
          <w:tcPr>
            <w:tcW w:w="4253" w:type="dxa"/>
            <w:vAlign w:val="bottom"/>
          </w:tcPr>
          <w:p w14:paraId="3C672C94" w14:textId="0C7FFF78"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temporal gyrus</w:t>
            </w:r>
          </w:p>
        </w:tc>
        <w:tc>
          <w:tcPr>
            <w:tcW w:w="2686" w:type="dxa"/>
          </w:tcPr>
          <w:p w14:paraId="5D25ED6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0771CBF"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C4FC332" w14:textId="4F97592C" w:rsidR="002749C4" w:rsidRPr="00FF7758" w:rsidRDefault="002749C4" w:rsidP="002749C4">
            <w:pPr>
              <w:rPr>
                <w:lang w:val="en-US"/>
              </w:rPr>
            </w:pPr>
            <w:r w:rsidRPr="001663B7">
              <w:t>mrisdp_259</w:t>
            </w:r>
          </w:p>
        </w:tc>
        <w:tc>
          <w:tcPr>
            <w:tcW w:w="4253" w:type="dxa"/>
            <w:vAlign w:val="bottom"/>
          </w:tcPr>
          <w:p w14:paraId="3B0024AA" w14:textId="25785F1C"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aspect of the superior temporal gyrus</w:t>
            </w:r>
          </w:p>
        </w:tc>
        <w:tc>
          <w:tcPr>
            <w:tcW w:w="2686" w:type="dxa"/>
          </w:tcPr>
          <w:p w14:paraId="0F8B5CE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36CA6A2"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35DDA06" w14:textId="777AC814" w:rsidR="002749C4" w:rsidRPr="00FF7758" w:rsidRDefault="002749C4" w:rsidP="002749C4">
            <w:pPr>
              <w:rPr>
                <w:lang w:val="en-US"/>
              </w:rPr>
            </w:pPr>
            <w:r w:rsidRPr="001663B7">
              <w:t>mrisdp_260</w:t>
            </w:r>
          </w:p>
        </w:tc>
        <w:tc>
          <w:tcPr>
            <w:tcW w:w="4253" w:type="dxa"/>
            <w:vAlign w:val="bottom"/>
          </w:tcPr>
          <w:p w14:paraId="72822019" w14:textId="15E577B6"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polare</w:t>
            </w:r>
            <w:proofErr w:type="spellEnd"/>
            <w:r>
              <w:rPr>
                <w:rFonts w:ascii="Aptos Narrow" w:hAnsi="Aptos Narrow"/>
                <w:color w:val="000000"/>
              </w:rPr>
              <w:t xml:space="preserve"> of the superior temporal gyrus</w:t>
            </w:r>
          </w:p>
        </w:tc>
        <w:tc>
          <w:tcPr>
            <w:tcW w:w="2686" w:type="dxa"/>
          </w:tcPr>
          <w:p w14:paraId="05164BF5"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9C5D6B7"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D3B3118" w14:textId="7A08D8AB" w:rsidR="002749C4" w:rsidRPr="00FF7758" w:rsidRDefault="002749C4" w:rsidP="002749C4">
            <w:pPr>
              <w:rPr>
                <w:lang w:val="en-US"/>
              </w:rPr>
            </w:pPr>
            <w:r w:rsidRPr="001663B7">
              <w:t>mrisdp_261</w:t>
            </w:r>
          </w:p>
        </w:tc>
        <w:tc>
          <w:tcPr>
            <w:tcW w:w="4253" w:type="dxa"/>
            <w:vAlign w:val="bottom"/>
          </w:tcPr>
          <w:p w14:paraId="42D7416F" w14:textId="1F2E3FFC"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temporale</w:t>
            </w:r>
            <w:proofErr w:type="spellEnd"/>
          </w:p>
        </w:tc>
        <w:tc>
          <w:tcPr>
            <w:tcW w:w="2686" w:type="dxa"/>
          </w:tcPr>
          <w:p w14:paraId="56F6166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AD9A8B1"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7734D38" w14:textId="34705825" w:rsidR="002749C4" w:rsidRPr="00FF7758" w:rsidRDefault="002749C4" w:rsidP="002749C4">
            <w:pPr>
              <w:rPr>
                <w:lang w:val="en-US"/>
              </w:rPr>
            </w:pPr>
            <w:r w:rsidRPr="001663B7">
              <w:t>mrisdp_262</w:t>
            </w:r>
          </w:p>
        </w:tc>
        <w:tc>
          <w:tcPr>
            <w:tcW w:w="4253" w:type="dxa"/>
            <w:vAlign w:val="bottom"/>
          </w:tcPr>
          <w:p w14:paraId="4D664186" w14:textId="4C59693C"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gyrus</w:t>
            </w:r>
          </w:p>
        </w:tc>
        <w:tc>
          <w:tcPr>
            <w:tcW w:w="2686" w:type="dxa"/>
          </w:tcPr>
          <w:p w14:paraId="66EC85E6"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78C683C"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03F3127" w14:textId="6E989FDB" w:rsidR="002749C4" w:rsidRPr="00FF7758" w:rsidRDefault="002749C4" w:rsidP="002749C4">
            <w:pPr>
              <w:rPr>
                <w:lang w:val="en-US"/>
              </w:rPr>
            </w:pPr>
            <w:r w:rsidRPr="001663B7">
              <w:t>mrisdp_263</w:t>
            </w:r>
          </w:p>
        </w:tc>
        <w:tc>
          <w:tcPr>
            <w:tcW w:w="4253" w:type="dxa"/>
            <w:vAlign w:val="bottom"/>
          </w:tcPr>
          <w:p w14:paraId="534D6CA6" w14:textId="1D26EF9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temporal gyrus</w:t>
            </w:r>
          </w:p>
        </w:tc>
        <w:tc>
          <w:tcPr>
            <w:tcW w:w="2686" w:type="dxa"/>
          </w:tcPr>
          <w:p w14:paraId="5C4E0115"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599D82E"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EC4299A" w14:textId="68D3D3A0" w:rsidR="002749C4" w:rsidRPr="00FF7758" w:rsidRDefault="002749C4" w:rsidP="002749C4">
            <w:pPr>
              <w:rPr>
                <w:lang w:val="en-US"/>
              </w:rPr>
            </w:pPr>
            <w:r w:rsidRPr="001663B7">
              <w:lastRenderedPageBreak/>
              <w:t>mrisdp_264</w:t>
            </w:r>
          </w:p>
        </w:tc>
        <w:tc>
          <w:tcPr>
            <w:tcW w:w="4253" w:type="dxa"/>
            <w:vAlign w:val="bottom"/>
          </w:tcPr>
          <w:p w14:paraId="167CB86A" w14:textId="79C2A163"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horizontal ramus of the anterior segment of the lateral sulcus</w:t>
            </w:r>
          </w:p>
        </w:tc>
        <w:tc>
          <w:tcPr>
            <w:tcW w:w="2686" w:type="dxa"/>
          </w:tcPr>
          <w:p w14:paraId="49BB683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E627179"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B2BB782" w14:textId="11B37117" w:rsidR="002749C4" w:rsidRPr="00FF7758" w:rsidRDefault="002749C4" w:rsidP="002749C4">
            <w:pPr>
              <w:rPr>
                <w:lang w:val="en-US"/>
              </w:rPr>
            </w:pPr>
            <w:r w:rsidRPr="001663B7">
              <w:t>mrisdp_265</w:t>
            </w:r>
          </w:p>
        </w:tc>
        <w:tc>
          <w:tcPr>
            <w:tcW w:w="4253" w:type="dxa"/>
            <w:vAlign w:val="bottom"/>
          </w:tcPr>
          <w:p w14:paraId="172BB9F7" w14:textId="3AB646E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vertical ramus of the anterior segment of the lateral sulcus</w:t>
            </w:r>
          </w:p>
        </w:tc>
        <w:tc>
          <w:tcPr>
            <w:tcW w:w="2686" w:type="dxa"/>
          </w:tcPr>
          <w:p w14:paraId="0389F401"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7A4B0CC"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813C7D7" w14:textId="041B2F97" w:rsidR="002749C4" w:rsidRPr="00FF7758" w:rsidRDefault="002749C4" w:rsidP="002749C4">
            <w:pPr>
              <w:rPr>
                <w:lang w:val="en-US"/>
              </w:rPr>
            </w:pPr>
            <w:r w:rsidRPr="001663B7">
              <w:t>mrisdp_266</w:t>
            </w:r>
          </w:p>
        </w:tc>
        <w:tc>
          <w:tcPr>
            <w:tcW w:w="4253" w:type="dxa"/>
            <w:vAlign w:val="bottom"/>
          </w:tcPr>
          <w:p w14:paraId="09E675AD" w14:textId="7DC9FF93"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ramus of the lateral sulcus</w:t>
            </w:r>
          </w:p>
        </w:tc>
        <w:tc>
          <w:tcPr>
            <w:tcW w:w="2686" w:type="dxa"/>
          </w:tcPr>
          <w:p w14:paraId="693D16E8"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rsidRPr="002749C4" w14:paraId="1A04FBBA"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9506EDA" w14:textId="11E4F461" w:rsidR="002749C4" w:rsidRPr="00FF7758" w:rsidRDefault="002749C4" w:rsidP="002749C4">
            <w:pPr>
              <w:rPr>
                <w:lang w:val="en-US"/>
              </w:rPr>
            </w:pPr>
            <w:r w:rsidRPr="001663B7">
              <w:t>mrisdp_267</w:t>
            </w:r>
          </w:p>
        </w:tc>
        <w:tc>
          <w:tcPr>
            <w:tcW w:w="4253" w:type="dxa"/>
            <w:vAlign w:val="bottom"/>
          </w:tcPr>
          <w:p w14:paraId="3DB963E2" w14:textId="495EA270"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occipital pole</w:t>
            </w:r>
          </w:p>
        </w:tc>
        <w:tc>
          <w:tcPr>
            <w:tcW w:w="2686" w:type="dxa"/>
          </w:tcPr>
          <w:p w14:paraId="0C39A1E8"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B94D10B"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E886C65" w14:textId="23D6305F" w:rsidR="002749C4" w:rsidRPr="00FF7758" w:rsidRDefault="002749C4" w:rsidP="002749C4">
            <w:pPr>
              <w:rPr>
                <w:lang w:val="en-US"/>
              </w:rPr>
            </w:pPr>
            <w:r w:rsidRPr="001663B7">
              <w:t>mrisdp_268</w:t>
            </w:r>
          </w:p>
        </w:tc>
        <w:tc>
          <w:tcPr>
            <w:tcW w:w="4253" w:type="dxa"/>
            <w:vAlign w:val="bottom"/>
          </w:tcPr>
          <w:p w14:paraId="02B352E9" w14:textId="4E8A7C1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temporal pole</w:t>
            </w:r>
          </w:p>
        </w:tc>
        <w:tc>
          <w:tcPr>
            <w:tcW w:w="2686" w:type="dxa"/>
          </w:tcPr>
          <w:p w14:paraId="34805DA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5822BA6"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55CB50D" w14:textId="0D977EF5" w:rsidR="002749C4" w:rsidRPr="00FF7758" w:rsidRDefault="002749C4" w:rsidP="002749C4">
            <w:pPr>
              <w:rPr>
                <w:lang w:val="en-US"/>
              </w:rPr>
            </w:pPr>
            <w:r w:rsidRPr="001663B7">
              <w:t>mrisdp_269</w:t>
            </w:r>
          </w:p>
        </w:tc>
        <w:tc>
          <w:tcPr>
            <w:tcW w:w="4253" w:type="dxa"/>
            <w:vAlign w:val="bottom"/>
          </w:tcPr>
          <w:p w14:paraId="109A93EF" w14:textId="31C6D97E"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calcarine sulcus</w:t>
            </w:r>
          </w:p>
        </w:tc>
        <w:tc>
          <w:tcPr>
            <w:tcW w:w="2686" w:type="dxa"/>
          </w:tcPr>
          <w:p w14:paraId="1529F3FF"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6CDD866"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7A3A871" w14:textId="588FE74D" w:rsidR="002749C4" w:rsidRPr="00FF7758" w:rsidRDefault="002749C4" w:rsidP="002749C4">
            <w:pPr>
              <w:rPr>
                <w:lang w:val="en-US"/>
              </w:rPr>
            </w:pPr>
            <w:r w:rsidRPr="001663B7">
              <w:t>mrisdp_270</w:t>
            </w:r>
          </w:p>
        </w:tc>
        <w:tc>
          <w:tcPr>
            <w:tcW w:w="4253" w:type="dxa"/>
            <w:vAlign w:val="bottom"/>
          </w:tcPr>
          <w:p w14:paraId="2C81A4AF" w14:textId="34928287"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central sulcus</w:t>
            </w:r>
          </w:p>
        </w:tc>
        <w:tc>
          <w:tcPr>
            <w:tcW w:w="2686" w:type="dxa"/>
          </w:tcPr>
          <w:p w14:paraId="049798CE"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1C37383"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ADAD363" w14:textId="33F33432" w:rsidR="002749C4" w:rsidRPr="00FF7758" w:rsidRDefault="002749C4" w:rsidP="002749C4">
            <w:pPr>
              <w:rPr>
                <w:lang w:val="en-US"/>
              </w:rPr>
            </w:pPr>
            <w:r w:rsidRPr="001663B7">
              <w:t>mrisdp_271</w:t>
            </w:r>
          </w:p>
        </w:tc>
        <w:tc>
          <w:tcPr>
            <w:tcW w:w="4253" w:type="dxa"/>
            <w:vAlign w:val="bottom"/>
          </w:tcPr>
          <w:p w14:paraId="07EC237B" w14:textId="73A64104"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marginal branch of the cingulate sulcus</w:t>
            </w:r>
          </w:p>
        </w:tc>
        <w:tc>
          <w:tcPr>
            <w:tcW w:w="2686" w:type="dxa"/>
          </w:tcPr>
          <w:p w14:paraId="0919E71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7E91B11"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2EECF8E" w14:textId="1B097654" w:rsidR="002749C4" w:rsidRPr="00FF7758" w:rsidRDefault="002749C4" w:rsidP="002749C4">
            <w:pPr>
              <w:rPr>
                <w:lang w:val="en-US"/>
              </w:rPr>
            </w:pPr>
            <w:r w:rsidRPr="001663B7">
              <w:t>mrisdp_272</w:t>
            </w:r>
          </w:p>
        </w:tc>
        <w:tc>
          <w:tcPr>
            <w:tcW w:w="4253" w:type="dxa"/>
            <w:vAlign w:val="bottom"/>
          </w:tcPr>
          <w:p w14:paraId="7E9D7444" w14:textId="4C193DB3"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segment of the circular sulcus of the insula</w:t>
            </w:r>
          </w:p>
        </w:tc>
        <w:tc>
          <w:tcPr>
            <w:tcW w:w="2686" w:type="dxa"/>
          </w:tcPr>
          <w:p w14:paraId="7982544E"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178001F"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08675DC" w14:textId="550D3F11" w:rsidR="002749C4" w:rsidRPr="00C84C9F" w:rsidRDefault="002749C4" w:rsidP="002749C4">
            <w:r w:rsidRPr="001663B7">
              <w:t>mrisdp_273</w:t>
            </w:r>
          </w:p>
        </w:tc>
        <w:tc>
          <w:tcPr>
            <w:tcW w:w="4253" w:type="dxa"/>
            <w:vAlign w:val="bottom"/>
          </w:tcPr>
          <w:p w14:paraId="016458D6" w14:textId="7F60D09E"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segment of the circular sulcus of the insula</w:t>
            </w:r>
          </w:p>
        </w:tc>
        <w:tc>
          <w:tcPr>
            <w:tcW w:w="2686" w:type="dxa"/>
          </w:tcPr>
          <w:p w14:paraId="01B0AA0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FED5548"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9B1A96F" w14:textId="7839651C" w:rsidR="002749C4" w:rsidRPr="00C84C9F" w:rsidRDefault="002749C4" w:rsidP="002749C4">
            <w:r w:rsidRPr="001663B7">
              <w:t>mrisdp_274</w:t>
            </w:r>
          </w:p>
        </w:tc>
        <w:tc>
          <w:tcPr>
            <w:tcW w:w="4253" w:type="dxa"/>
            <w:vAlign w:val="bottom"/>
          </w:tcPr>
          <w:p w14:paraId="0FBDF82B" w14:textId="40304060"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segment of the circular sulcus of the insula</w:t>
            </w:r>
          </w:p>
        </w:tc>
        <w:tc>
          <w:tcPr>
            <w:tcW w:w="2686" w:type="dxa"/>
          </w:tcPr>
          <w:p w14:paraId="05E6523B"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4BDD69D"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74DDE99" w14:textId="4CE8DFA1" w:rsidR="002749C4" w:rsidRPr="00C84C9F" w:rsidRDefault="002749C4" w:rsidP="002749C4">
            <w:r w:rsidRPr="001663B7">
              <w:t>mrisdp_275</w:t>
            </w:r>
          </w:p>
        </w:tc>
        <w:tc>
          <w:tcPr>
            <w:tcW w:w="4253" w:type="dxa"/>
            <w:vAlign w:val="bottom"/>
          </w:tcPr>
          <w:p w14:paraId="01619536" w14:textId="162269D6"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collateral sulcus</w:t>
            </w:r>
          </w:p>
        </w:tc>
        <w:tc>
          <w:tcPr>
            <w:tcW w:w="2686" w:type="dxa"/>
          </w:tcPr>
          <w:p w14:paraId="17A5F53D"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65A5C04"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DCA55E2" w14:textId="1CD7F217" w:rsidR="002749C4" w:rsidRPr="00C84C9F" w:rsidRDefault="002749C4" w:rsidP="002749C4">
            <w:r w:rsidRPr="001663B7">
              <w:t>mrisdp_276</w:t>
            </w:r>
          </w:p>
        </w:tc>
        <w:tc>
          <w:tcPr>
            <w:tcW w:w="4253" w:type="dxa"/>
            <w:vAlign w:val="bottom"/>
          </w:tcPr>
          <w:p w14:paraId="764D74AC" w14:textId="4142EABE"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transverse collateral sulcus</w:t>
            </w:r>
          </w:p>
        </w:tc>
        <w:tc>
          <w:tcPr>
            <w:tcW w:w="2686" w:type="dxa"/>
          </w:tcPr>
          <w:p w14:paraId="1481E5D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95D8441"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3A47D07" w14:textId="236F2497" w:rsidR="002749C4" w:rsidRPr="00C84C9F" w:rsidRDefault="002749C4" w:rsidP="002749C4">
            <w:r w:rsidRPr="001663B7">
              <w:t>mrisdp_277</w:t>
            </w:r>
          </w:p>
        </w:tc>
        <w:tc>
          <w:tcPr>
            <w:tcW w:w="4253" w:type="dxa"/>
            <w:vAlign w:val="bottom"/>
          </w:tcPr>
          <w:p w14:paraId="285D2965" w14:textId="3F34571C"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frontal sulcus</w:t>
            </w:r>
          </w:p>
        </w:tc>
        <w:tc>
          <w:tcPr>
            <w:tcW w:w="2686" w:type="dxa"/>
          </w:tcPr>
          <w:p w14:paraId="1909D5D8"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B385E00"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140DA83" w14:textId="79DB6C39" w:rsidR="002749C4" w:rsidRPr="00C84C9F" w:rsidRDefault="002749C4" w:rsidP="002749C4">
            <w:r w:rsidRPr="001663B7">
              <w:t>mrisdp_278</w:t>
            </w:r>
          </w:p>
        </w:tc>
        <w:tc>
          <w:tcPr>
            <w:tcW w:w="4253" w:type="dxa"/>
            <w:vAlign w:val="bottom"/>
          </w:tcPr>
          <w:p w14:paraId="300B766F" w14:textId="55FEB01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sulcus</w:t>
            </w:r>
          </w:p>
        </w:tc>
        <w:tc>
          <w:tcPr>
            <w:tcW w:w="2686" w:type="dxa"/>
          </w:tcPr>
          <w:p w14:paraId="42CB458F"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6419E49"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19EB1DB" w14:textId="71D3CFD3" w:rsidR="002749C4" w:rsidRPr="00C84C9F" w:rsidRDefault="002749C4" w:rsidP="002749C4">
            <w:r w:rsidRPr="001663B7">
              <w:t>mrisdp_279</w:t>
            </w:r>
          </w:p>
        </w:tc>
        <w:tc>
          <w:tcPr>
            <w:tcW w:w="4253" w:type="dxa"/>
            <w:vAlign w:val="bottom"/>
          </w:tcPr>
          <w:p w14:paraId="701A15B1" w14:textId="26B5C01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sulcus</w:t>
            </w:r>
          </w:p>
        </w:tc>
        <w:tc>
          <w:tcPr>
            <w:tcW w:w="2686" w:type="dxa"/>
          </w:tcPr>
          <w:p w14:paraId="33BF202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4F0294B"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07F7DF9" w14:textId="65D8BAED" w:rsidR="002749C4" w:rsidRPr="00C84C9F" w:rsidRDefault="002749C4" w:rsidP="002749C4">
            <w:r w:rsidRPr="001663B7">
              <w:lastRenderedPageBreak/>
              <w:t>mrisdp_280</w:t>
            </w:r>
          </w:p>
        </w:tc>
        <w:tc>
          <w:tcPr>
            <w:tcW w:w="4253" w:type="dxa"/>
            <w:vAlign w:val="bottom"/>
          </w:tcPr>
          <w:p w14:paraId="0610679E" w14:textId="2597F200"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sulcus intermedius primus</w:t>
            </w:r>
          </w:p>
        </w:tc>
        <w:tc>
          <w:tcPr>
            <w:tcW w:w="2686" w:type="dxa"/>
          </w:tcPr>
          <w:p w14:paraId="3E63C7AE"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B60B7A0"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559909F" w14:textId="4687F7E1" w:rsidR="002749C4" w:rsidRPr="00C84C9F" w:rsidRDefault="002749C4" w:rsidP="002749C4">
            <w:r w:rsidRPr="001663B7">
              <w:t>mrisdp_281</w:t>
            </w:r>
          </w:p>
        </w:tc>
        <w:tc>
          <w:tcPr>
            <w:tcW w:w="4253" w:type="dxa"/>
            <w:vAlign w:val="bottom"/>
          </w:tcPr>
          <w:p w14:paraId="580DE878" w14:textId="512BBF3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intraparietal sulcus and transverse parietal sulci</w:t>
            </w:r>
          </w:p>
        </w:tc>
        <w:tc>
          <w:tcPr>
            <w:tcW w:w="2686" w:type="dxa"/>
          </w:tcPr>
          <w:p w14:paraId="289C3317"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E855ACE"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76440BB" w14:textId="693D4E26" w:rsidR="002749C4" w:rsidRPr="00C84C9F" w:rsidRDefault="002749C4" w:rsidP="002749C4">
            <w:r w:rsidRPr="001663B7">
              <w:t>mrisdp_282</w:t>
            </w:r>
          </w:p>
        </w:tc>
        <w:tc>
          <w:tcPr>
            <w:tcW w:w="4253" w:type="dxa"/>
            <w:vAlign w:val="bottom"/>
          </w:tcPr>
          <w:p w14:paraId="2C1404BA" w14:textId="1652A8CC"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sulcus and lunatus sulcus</w:t>
            </w:r>
          </w:p>
        </w:tc>
        <w:tc>
          <w:tcPr>
            <w:tcW w:w="2686" w:type="dxa"/>
          </w:tcPr>
          <w:p w14:paraId="17060F4A"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DDE10BB"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D360AD3" w14:textId="6FEBF8B8" w:rsidR="002749C4" w:rsidRPr="00C84C9F" w:rsidRDefault="002749C4" w:rsidP="002749C4">
            <w:r w:rsidRPr="001663B7">
              <w:t>mrisdp_283</w:t>
            </w:r>
          </w:p>
        </w:tc>
        <w:tc>
          <w:tcPr>
            <w:tcW w:w="4253" w:type="dxa"/>
            <w:vAlign w:val="bottom"/>
          </w:tcPr>
          <w:p w14:paraId="6D4A0968" w14:textId="7C226675"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sulcus and transverse occipital sulcus</w:t>
            </w:r>
          </w:p>
        </w:tc>
        <w:tc>
          <w:tcPr>
            <w:tcW w:w="2686" w:type="dxa"/>
          </w:tcPr>
          <w:p w14:paraId="4C57C2EE"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97661B3"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A90DB56" w14:textId="4AB1A0C8" w:rsidR="002749C4" w:rsidRPr="00C84C9F" w:rsidRDefault="002749C4" w:rsidP="002749C4">
            <w:r w:rsidRPr="001663B7">
              <w:t>mrisdp_284</w:t>
            </w:r>
          </w:p>
        </w:tc>
        <w:tc>
          <w:tcPr>
            <w:tcW w:w="4253" w:type="dxa"/>
            <w:vAlign w:val="bottom"/>
          </w:tcPr>
          <w:p w14:paraId="423B3959" w14:textId="4EC19A3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occipital sulcus and </w:t>
            </w:r>
            <w:proofErr w:type="spellStart"/>
            <w:r>
              <w:rPr>
                <w:rFonts w:ascii="Aptos Narrow" w:hAnsi="Aptos Narrow"/>
                <w:color w:val="000000"/>
              </w:rPr>
              <w:t>preoccipital</w:t>
            </w:r>
            <w:proofErr w:type="spellEnd"/>
            <w:r>
              <w:rPr>
                <w:rFonts w:ascii="Aptos Narrow" w:hAnsi="Aptos Narrow"/>
                <w:color w:val="000000"/>
              </w:rPr>
              <w:t xml:space="preserve"> notch</w:t>
            </w:r>
          </w:p>
        </w:tc>
        <w:tc>
          <w:tcPr>
            <w:tcW w:w="2686" w:type="dxa"/>
          </w:tcPr>
          <w:p w14:paraId="7513F3A1"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255043C"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5602FE2" w14:textId="1B71EEC0" w:rsidR="002749C4" w:rsidRPr="00C84C9F" w:rsidRDefault="002749C4" w:rsidP="002749C4">
            <w:r w:rsidRPr="001663B7">
              <w:t>mrisdp_285</w:t>
            </w:r>
          </w:p>
        </w:tc>
        <w:tc>
          <w:tcPr>
            <w:tcW w:w="4253" w:type="dxa"/>
            <w:vAlign w:val="bottom"/>
          </w:tcPr>
          <w:p w14:paraId="3619DEB9" w14:textId="74468958"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sulcus</w:t>
            </w:r>
          </w:p>
        </w:tc>
        <w:tc>
          <w:tcPr>
            <w:tcW w:w="2686" w:type="dxa"/>
          </w:tcPr>
          <w:p w14:paraId="19822F15"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B333FE7"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1D6E97C" w14:textId="7CE10A45" w:rsidR="002749C4" w:rsidRPr="00C84C9F" w:rsidRDefault="002749C4" w:rsidP="002749C4">
            <w:r w:rsidRPr="001663B7">
              <w:t>mrisdp_286</w:t>
            </w:r>
          </w:p>
        </w:tc>
        <w:tc>
          <w:tcPr>
            <w:tcW w:w="4253" w:type="dxa"/>
            <w:vAlign w:val="bottom"/>
          </w:tcPr>
          <w:p w14:paraId="3CC81E4D" w14:textId="510FF2D9"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w:t>
            </w:r>
            <w:proofErr w:type="spellStart"/>
            <w:r>
              <w:rPr>
                <w:rFonts w:ascii="Aptos Narrow" w:hAnsi="Aptos Narrow"/>
                <w:color w:val="000000"/>
              </w:rPr>
              <w:t>occipito</w:t>
            </w:r>
            <w:proofErr w:type="spellEnd"/>
            <w:r>
              <w:rPr>
                <w:rFonts w:ascii="Aptos Narrow" w:hAnsi="Aptos Narrow"/>
                <w:color w:val="000000"/>
              </w:rPr>
              <w:t>-temporal sulcus and lingual sulcus</w:t>
            </w:r>
          </w:p>
        </w:tc>
        <w:tc>
          <w:tcPr>
            <w:tcW w:w="2686" w:type="dxa"/>
          </w:tcPr>
          <w:p w14:paraId="643F4B29"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85E1B81"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6FF28C7" w14:textId="6054070E" w:rsidR="002749C4" w:rsidRPr="00C84C9F" w:rsidRDefault="002749C4" w:rsidP="002749C4">
            <w:r w:rsidRPr="001663B7">
              <w:t>mrisdp_287</w:t>
            </w:r>
          </w:p>
        </w:tc>
        <w:tc>
          <w:tcPr>
            <w:tcW w:w="4253" w:type="dxa"/>
            <w:vAlign w:val="bottom"/>
          </w:tcPr>
          <w:p w14:paraId="25CC108B" w14:textId="6BE44EA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orbital sulcus</w:t>
            </w:r>
          </w:p>
        </w:tc>
        <w:tc>
          <w:tcPr>
            <w:tcW w:w="2686" w:type="dxa"/>
          </w:tcPr>
          <w:p w14:paraId="20A36B75"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1E99375"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5493634" w14:textId="129F8605" w:rsidR="002749C4" w:rsidRPr="00C84C9F" w:rsidRDefault="002749C4" w:rsidP="002749C4">
            <w:r w:rsidRPr="001663B7">
              <w:t>mrisdp_288</w:t>
            </w:r>
          </w:p>
        </w:tc>
        <w:tc>
          <w:tcPr>
            <w:tcW w:w="4253" w:type="dxa"/>
            <w:vAlign w:val="bottom"/>
          </w:tcPr>
          <w:p w14:paraId="34B117B9" w14:textId="30AAB5D0"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orbital sulcus</w:t>
            </w:r>
          </w:p>
        </w:tc>
        <w:tc>
          <w:tcPr>
            <w:tcW w:w="2686" w:type="dxa"/>
          </w:tcPr>
          <w:p w14:paraId="08E7DBD8"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EBF7919"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DFAA3DA" w14:textId="0CE530CE" w:rsidR="002749C4" w:rsidRPr="00C84C9F" w:rsidRDefault="002749C4" w:rsidP="002749C4">
            <w:r w:rsidRPr="001663B7">
              <w:t>mrisdp_289</w:t>
            </w:r>
          </w:p>
        </w:tc>
        <w:tc>
          <w:tcPr>
            <w:tcW w:w="4253" w:type="dxa"/>
            <w:vAlign w:val="bottom"/>
          </w:tcPr>
          <w:p w14:paraId="636CA1E2" w14:textId="200DAF2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sulci</w:t>
            </w:r>
          </w:p>
        </w:tc>
        <w:tc>
          <w:tcPr>
            <w:tcW w:w="2686" w:type="dxa"/>
          </w:tcPr>
          <w:p w14:paraId="598B441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358BB28"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B9BBF38" w14:textId="4F8E1126" w:rsidR="002749C4" w:rsidRPr="00C84C9F" w:rsidRDefault="002749C4" w:rsidP="002749C4">
            <w:r w:rsidRPr="001663B7">
              <w:t>mrisdp_290</w:t>
            </w:r>
          </w:p>
        </w:tc>
        <w:tc>
          <w:tcPr>
            <w:tcW w:w="4253" w:type="dxa"/>
            <w:vAlign w:val="bottom"/>
          </w:tcPr>
          <w:p w14:paraId="3103A2FB" w14:textId="4806172E"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parieto-occipital sulcus</w:t>
            </w:r>
          </w:p>
        </w:tc>
        <w:tc>
          <w:tcPr>
            <w:tcW w:w="2686" w:type="dxa"/>
          </w:tcPr>
          <w:p w14:paraId="739056A4"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38CDC30"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6CD49BF" w14:textId="1834AF21" w:rsidR="002749C4" w:rsidRPr="00C84C9F" w:rsidRDefault="002749C4" w:rsidP="002749C4">
            <w:r w:rsidRPr="001663B7">
              <w:t>mrisdp_291</w:t>
            </w:r>
          </w:p>
        </w:tc>
        <w:tc>
          <w:tcPr>
            <w:tcW w:w="4253" w:type="dxa"/>
            <w:vAlign w:val="bottom"/>
          </w:tcPr>
          <w:p w14:paraId="2C92F4C9" w14:textId="2CB424A4"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pericallosal sulcus</w:t>
            </w:r>
          </w:p>
        </w:tc>
        <w:tc>
          <w:tcPr>
            <w:tcW w:w="2686" w:type="dxa"/>
          </w:tcPr>
          <w:p w14:paraId="1CC5990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2ECACFD"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CA86873" w14:textId="382F540A" w:rsidR="002749C4" w:rsidRPr="00C84C9F" w:rsidRDefault="002749C4" w:rsidP="002749C4">
            <w:r w:rsidRPr="001663B7">
              <w:t>mrisdp_292</w:t>
            </w:r>
          </w:p>
        </w:tc>
        <w:tc>
          <w:tcPr>
            <w:tcW w:w="4253" w:type="dxa"/>
            <w:vAlign w:val="bottom"/>
          </w:tcPr>
          <w:p w14:paraId="53BBD1ED" w14:textId="15EE74C2"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sulcus</w:t>
            </w:r>
          </w:p>
        </w:tc>
        <w:tc>
          <w:tcPr>
            <w:tcW w:w="2686" w:type="dxa"/>
          </w:tcPr>
          <w:p w14:paraId="67715C3E"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FAB06F2"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B1F6CE1" w14:textId="0AB7CF50" w:rsidR="002749C4" w:rsidRPr="00C84C9F" w:rsidRDefault="002749C4" w:rsidP="002749C4">
            <w:r w:rsidRPr="001663B7">
              <w:t>mrisdp_293</w:t>
            </w:r>
          </w:p>
        </w:tc>
        <w:tc>
          <w:tcPr>
            <w:tcW w:w="4253" w:type="dxa"/>
            <w:vAlign w:val="bottom"/>
          </w:tcPr>
          <w:p w14:paraId="4FA0B9CC" w14:textId="7801ED65"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part of the precentral sulcus</w:t>
            </w:r>
          </w:p>
        </w:tc>
        <w:tc>
          <w:tcPr>
            <w:tcW w:w="2686" w:type="dxa"/>
          </w:tcPr>
          <w:p w14:paraId="64049A9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E048FCE"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A1012CA" w14:textId="4898F512" w:rsidR="002749C4" w:rsidRPr="00C84C9F" w:rsidRDefault="002749C4" w:rsidP="002749C4">
            <w:r w:rsidRPr="001663B7">
              <w:t>mrisdp_294</w:t>
            </w:r>
          </w:p>
        </w:tc>
        <w:tc>
          <w:tcPr>
            <w:tcW w:w="4253" w:type="dxa"/>
            <w:vAlign w:val="bottom"/>
          </w:tcPr>
          <w:p w14:paraId="05ADCCBE" w14:textId="7CFD415C"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part of the precentral sulcus</w:t>
            </w:r>
          </w:p>
        </w:tc>
        <w:tc>
          <w:tcPr>
            <w:tcW w:w="2686" w:type="dxa"/>
          </w:tcPr>
          <w:p w14:paraId="77944413"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1A42702"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19BF83B" w14:textId="2EFE988B" w:rsidR="002749C4" w:rsidRPr="00C84C9F" w:rsidRDefault="002749C4" w:rsidP="002749C4">
            <w:r w:rsidRPr="001663B7">
              <w:t>mrisdp_295</w:t>
            </w:r>
          </w:p>
        </w:tc>
        <w:tc>
          <w:tcPr>
            <w:tcW w:w="4253" w:type="dxa"/>
            <w:vAlign w:val="bottom"/>
          </w:tcPr>
          <w:p w14:paraId="278EAB01" w14:textId="1AC1686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suborbital sulcus</w:t>
            </w:r>
          </w:p>
        </w:tc>
        <w:tc>
          <w:tcPr>
            <w:tcW w:w="2686" w:type="dxa"/>
          </w:tcPr>
          <w:p w14:paraId="2743085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FFB7BCA"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8EC51AF" w14:textId="782EE0A3" w:rsidR="002749C4" w:rsidRPr="00C84C9F" w:rsidRDefault="002749C4" w:rsidP="002749C4">
            <w:r w:rsidRPr="001663B7">
              <w:lastRenderedPageBreak/>
              <w:t>mrisdp_296</w:t>
            </w:r>
          </w:p>
        </w:tc>
        <w:tc>
          <w:tcPr>
            <w:tcW w:w="4253" w:type="dxa"/>
            <w:vAlign w:val="bottom"/>
          </w:tcPr>
          <w:p w14:paraId="0D066538" w14:textId="08CFD6C6"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subparietal</w:t>
            </w:r>
            <w:proofErr w:type="spellEnd"/>
            <w:r>
              <w:rPr>
                <w:rFonts w:ascii="Aptos Narrow" w:hAnsi="Aptos Narrow"/>
                <w:color w:val="000000"/>
              </w:rPr>
              <w:t xml:space="preserve"> sulcus</w:t>
            </w:r>
          </w:p>
        </w:tc>
        <w:tc>
          <w:tcPr>
            <w:tcW w:w="2686" w:type="dxa"/>
          </w:tcPr>
          <w:p w14:paraId="4965C320"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BED07DB"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2713A87" w14:textId="396CCCBE" w:rsidR="002749C4" w:rsidRPr="00C84C9F" w:rsidRDefault="002749C4" w:rsidP="002749C4">
            <w:r w:rsidRPr="001663B7">
              <w:t>mrisdp_297</w:t>
            </w:r>
          </w:p>
        </w:tc>
        <w:tc>
          <w:tcPr>
            <w:tcW w:w="4253" w:type="dxa"/>
            <w:vAlign w:val="bottom"/>
          </w:tcPr>
          <w:p w14:paraId="2CDF3904" w14:textId="286F0DB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sulcus</w:t>
            </w:r>
          </w:p>
        </w:tc>
        <w:tc>
          <w:tcPr>
            <w:tcW w:w="2686" w:type="dxa"/>
          </w:tcPr>
          <w:p w14:paraId="0A9B1E7B"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327E315"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23D19B3" w14:textId="1DF774B6" w:rsidR="002749C4" w:rsidRPr="00C84C9F" w:rsidRDefault="002749C4" w:rsidP="002749C4">
            <w:r w:rsidRPr="001663B7">
              <w:t>mrisdp_298</w:t>
            </w:r>
          </w:p>
        </w:tc>
        <w:tc>
          <w:tcPr>
            <w:tcW w:w="4253" w:type="dxa"/>
            <w:vAlign w:val="bottom"/>
          </w:tcPr>
          <w:p w14:paraId="7D0F9355" w14:textId="476F2B7B"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temporal sulcus</w:t>
            </w:r>
          </w:p>
        </w:tc>
        <w:tc>
          <w:tcPr>
            <w:tcW w:w="2686" w:type="dxa"/>
          </w:tcPr>
          <w:p w14:paraId="599423A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A932A3D"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1C37D4A" w14:textId="39451BDF" w:rsidR="002749C4" w:rsidRPr="00C84C9F" w:rsidRDefault="002749C4" w:rsidP="002749C4">
            <w:r w:rsidRPr="001663B7">
              <w:t>mrisdp_299</w:t>
            </w:r>
          </w:p>
        </w:tc>
        <w:tc>
          <w:tcPr>
            <w:tcW w:w="4253" w:type="dxa"/>
            <w:vAlign w:val="bottom"/>
          </w:tcPr>
          <w:p w14:paraId="33AA59A6" w14:textId="0EE3F863"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temporal sulcus</w:t>
            </w:r>
          </w:p>
        </w:tc>
        <w:tc>
          <w:tcPr>
            <w:tcW w:w="2686" w:type="dxa"/>
          </w:tcPr>
          <w:p w14:paraId="293E000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0692F88"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E645B29" w14:textId="2B4B04DE" w:rsidR="002749C4" w:rsidRPr="00C84C9F" w:rsidRDefault="002749C4" w:rsidP="002749C4">
            <w:r w:rsidRPr="001663B7">
              <w:t>mrisdp_300</w:t>
            </w:r>
          </w:p>
        </w:tc>
        <w:tc>
          <w:tcPr>
            <w:tcW w:w="4253" w:type="dxa"/>
            <w:vAlign w:val="bottom"/>
          </w:tcPr>
          <w:p w14:paraId="5B09F3A8" w14:textId="5ABC9440"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mean</w:t>
            </w:r>
          </w:p>
        </w:tc>
        <w:tc>
          <w:tcPr>
            <w:tcW w:w="2686" w:type="dxa"/>
          </w:tcPr>
          <w:p w14:paraId="27D563FA"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B78B408" w14:textId="77777777" w:rsidTr="00BB328B">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D6DE9DA" w14:textId="78067DBB" w:rsidR="002749C4" w:rsidRPr="00C84C9F" w:rsidRDefault="002749C4" w:rsidP="002749C4">
            <w:r w:rsidRPr="001663B7">
              <w:t>mrisdp_301</w:t>
            </w:r>
          </w:p>
        </w:tc>
        <w:tc>
          <w:tcPr>
            <w:tcW w:w="4253" w:type="dxa"/>
            <w:vAlign w:val="bottom"/>
          </w:tcPr>
          <w:p w14:paraId="5CB14096" w14:textId="0F90547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Sulcal depth in mm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mean</w:t>
            </w:r>
          </w:p>
        </w:tc>
        <w:tc>
          <w:tcPr>
            <w:tcW w:w="2686" w:type="dxa"/>
          </w:tcPr>
          <w:p w14:paraId="1707A60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9C38D32" w14:textId="77777777" w:rsidTr="00BB32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55A6D14" w14:textId="2C125AE8" w:rsidR="002749C4" w:rsidRPr="00C84C9F" w:rsidRDefault="002749C4" w:rsidP="002749C4">
            <w:r w:rsidRPr="001663B7">
              <w:t>mrisdp_302</w:t>
            </w:r>
          </w:p>
        </w:tc>
        <w:tc>
          <w:tcPr>
            <w:tcW w:w="4253" w:type="dxa"/>
            <w:vAlign w:val="bottom"/>
          </w:tcPr>
          <w:p w14:paraId="59178536" w14:textId="0621B51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Sulcal depth in mm for cortical </w:t>
            </w:r>
            <w:proofErr w:type="spellStart"/>
            <w:r>
              <w:rPr>
                <w:rFonts w:ascii="Aptos Narrow" w:hAnsi="Aptos Narrow"/>
                <w:color w:val="000000"/>
              </w:rPr>
              <w:t>Destrieux</w:t>
            </w:r>
            <w:proofErr w:type="spellEnd"/>
            <w:r>
              <w:rPr>
                <w:rFonts w:ascii="Aptos Narrow" w:hAnsi="Aptos Narrow"/>
                <w:color w:val="000000"/>
              </w:rPr>
              <w:t xml:space="preserve"> ROI mean</w:t>
            </w:r>
          </w:p>
        </w:tc>
        <w:tc>
          <w:tcPr>
            <w:tcW w:w="2686" w:type="dxa"/>
          </w:tcPr>
          <w:p w14:paraId="765E4680"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bl>
    <w:p w14:paraId="52821877" w14:textId="77777777" w:rsidR="00920D80" w:rsidRDefault="00920D80" w:rsidP="00A80AF6">
      <w:pPr>
        <w:rPr>
          <w:lang w:val="en-US"/>
        </w:rPr>
      </w:pPr>
    </w:p>
    <w:p w14:paraId="14641C1E" w14:textId="34049179" w:rsidR="002749C4" w:rsidRPr="00A80AF6" w:rsidRDefault="002749C4" w:rsidP="002749C4">
      <w:pPr>
        <w:pStyle w:val="Heading2"/>
        <w:rPr>
          <w:lang w:val="en-US"/>
        </w:rPr>
      </w:pPr>
      <w:bookmarkStart w:id="19" w:name="_Toc192422443"/>
      <w:r w:rsidRPr="00A80AF6">
        <w:rPr>
          <w:lang w:val="en-US"/>
        </w:rPr>
        <w:t>Destrieux</w:t>
      </w:r>
      <w:r>
        <w:rPr>
          <w:lang w:val="en-US"/>
        </w:rPr>
        <w:t xml:space="preserve"> </w:t>
      </w:r>
      <w:r>
        <w:rPr>
          <w:lang w:val="en-US"/>
        </w:rPr>
        <w:t>–</w:t>
      </w:r>
      <w:r w:rsidRPr="00A80AF6">
        <w:rPr>
          <w:lang w:val="en-US"/>
        </w:rPr>
        <w:t> </w:t>
      </w:r>
      <w:r>
        <w:rPr>
          <w:lang w:val="en-US"/>
        </w:rPr>
        <w:t>Surface area</w:t>
      </w:r>
      <w:r w:rsidRPr="00A80AF6">
        <w:rPr>
          <w:lang w:val="en-US"/>
        </w:rPr>
        <w:t xml:space="preserve"> (mri_y_smr_</w:t>
      </w:r>
      <w:r>
        <w:rPr>
          <w:lang w:val="en-US"/>
        </w:rPr>
        <w:t>area</w:t>
      </w:r>
      <w:r w:rsidRPr="00A80AF6">
        <w:rPr>
          <w:lang w:val="en-US"/>
        </w:rPr>
        <w:t>_dst</w:t>
      </w:r>
      <w:r>
        <w:rPr>
          <w:lang w:val="en-US"/>
        </w:rPr>
        <w:t>)</w:t>
      </w:r>
      <w:bookmarkEnd w:id="19"/>
    </w:p>
    <w:p w14:paraId="5F97717B" w14:textId="77777777" w:rsidR="002749C4" w:rsidRPr="00A80AF6" w:rsidRDefault="002749C4" w:rsidP="002749C4">
      <w:pPr>
        <w:rPr>
          <w:lang w:val="en-US"/>
        </w:rPr>
      </w:pPr>
      <w:r w:rsidRPr="00A80AF6">
        <w:rPr>
          <w:lang w:val="en-US"/>
        </w:rPr>
        <w:t xml:space="preserve">Description: This dataset provides volume measurements for the cortical regions defined by the </w:t>
      </w:r>
      <w:proofErr w:type="spellStart"/>
      <w:r w:rsidRPr="00A80AF6">
        <w:rPr>
          <w:lang w:val="en-US"/>
        </w:rPr>
        <w:t>Destrieux</w:t>
      </w:r>
      <w:proofErr w:type="spellEnd"/>
      <w:r w:rsidRPr="00A80AF6">
        <w:rPr>
          <w:lang w:val="en-US"/>
        </w:rPr>
        <w:t xml:space="preserve"> atlas.</w:t>
      </w:r>
    </w:p>
    <w:p w14:paraId="4FE95991" w14:textId="77777777" w:rsidR="002749C4" w:rsidRPr="00A80AF6" w:rsidRDefault="002749C4" w:rsidP="002749C4">
      <w:pPr>
        <w:rPr>
          <w:lang w:val="en-US"/>
        </w:rPr>
      </w:pPr>
      <w:r w:rsidRPr="00A80AF6">
        <w:rPr>
          <w:lang w:val="en-US"/>
        </w:rPr>
        <w:t>Regions Covered: Same 148 regions as the Cortical Thickness (</w:t>
      </w:r>
      <w:proofErr w:type="spellStart"/>
      <w:r w:rsidRPr="00A80AF6">
        <w:rPr>
          <w:lang w:val="en-US"/>
        </w:rPr>
        <w:t>Destrieux</w:t>
      </w:r>
      <w:proofErr w:type="spellEnd"/>
      <w:r w:rsidRPr="00A80AF6">
        <w:rPr>
          <w:lang w:val="en-US"/>
        </w:rPr>
        <w:t>) dataset.</w:t>
      </w:r>
    </w:p>
    <w:p w14:paraId="0800F72F" w14:textId="2E4D8BA6" w:rsidR="002749C4" w:rsidRPr="00A80AF6" w:rsidRDefault="002749C4" w:rsidP="002749C4">
      <w:pPr>
        <w:rPr>
          <w:lang w:val="en-US"/>
        </w:rPr>
      </w:pPr>
    </w:p>
    <w:tbl>
      <w:tblPr>
        <w:tblStyle w:val="ListTable7Colorful-Accent4"/>
        <w:tblpPr w:leftFromText="180" w:rightFromText="180" w:vertAnchor="text" w:horzAnchor="margin" w:tblpY="-70"/>
        <w:tblW w:w="9450" w:type="dxa"/>
        <w:tblLook w:val="04A0" w:firstRow="1" w:lastRow="0" w:firstColumn="1" w:lastColumn="0" w:noHBand="0" w:noVBand="1"/>
      </w:tblPr>
      <w:tblGrid>
        <w:gridCol w:w="2511"/>
        <w:gridCol w:w="4253"/>
        <w:gridCol w:w="2686"/>
      </w:tblGrid>
      <w:tr w:rsidR="002749C4" w14:paraId="3C17CAAC" w14:textId="77777777" w:rsidTr="00274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1" w:type="dxa"/>
          </w:tcPr>
          <w:p w14:paraId="2817822B" w14:textId="77777777" w:rsidR="002749C4" w:rsidRPr="00FF7758" w:rsidRDefault="002749C4" w:rsidP="00435749">
            <w:pPr>
              <w:rPr>
                <w:lang w:val="en-US"/>
              </w:rPr>
            </w:pPr>
            <w:r w:rsidRPr="00FF7758">
              <w:rPr>
                <w:lang w:val="en-US"/>
              </w:rPr>
              <w:lastRenderedPageBreak/>
              <w:t>Variable name</w:t>
            </w:r>
          </w:p>
        </w:tc>
        <w:tc>
          <w:tcPr>
            <w:tcW w:w="4253" w:type="dxa"/>
          </w:tcPr>
          <w:p w14:paraId="28E97906" w14:textId="77777777" w:rsidR="002749C4" w:rsidRDefault="002749C4" w:rsidP="0043574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86" w:type="dxa"/>
          </w:tcPr>
          <w:p w14:paraId="1FD4A702" w14:textId="77777777" w:rsidR="002749C4" w:rsidRDefault="002749C4" w:rsidP="00435749">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2749C4" w14:paraId="2863D2BE" w14:textId="77777777" w:rsidTr="00274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tcPr>
          <w:p w14:paraId="77C7053E" w14:textId="07DDC82B" w:rsidR="002749C4" w:rsidRPr="00FF7758" w:rsidRDefault="002749C4" w:rsidP="002749C4">
            <w:pPr>
              <w:rPr>
                <w:lang w:val="en-US"/>
              </w:rPr>
            </w:pPr>
            <w:proofErr w:type="spellStart"/>
            <w:r w:rsidRPr="00CD3E79">
              <w:t>src_subject_id</w:t>
            </w:r>
            <w:proofErr w:type="spellEnd"/>
          </w:p>
        </w:tc>
        <w:tc>
          <w:tcPr>
            <w:tcW w:w="4253" w:type="dxa"/>
          </w:tcPr>
          <w:p w14:paraId="292116C8" w14:textId="77777777"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lang w:val="en-US"/>
              </w:rPr>
              <w:t>Subject identifier</w:t>
            </w:r>
          </w:p>
        </w:tc>
        <w:tc>
          <w:tcPr>
            <w:tcW w:w="2686" w:type="dxa"/>
          </w:tcPr>
          <w:p w14:paraId="7573C8DA" w14:textId="77777777"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lang w:val="en-US"/>
              </w:rPr>
              <w:t>Unique</w:t>
            </w:r>
          </w:p>
          <w:p w14:paraId="75ED36FF" w14:textId="77777777"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sidRPr="00A84140">
              <w:rPr>
                <w:lang w:val="en-US"/>
              </w:rPr>
              <w:t xml:space="preserve">Number of unique </w:t>
            </w:r>
            <w:proofErr w:type="spellStart"/>
            <w:r w:rsidRPr="00A84140">
              <w:rPr>
                <w:lang w:val="en-US"/>
              </w:rPr>
              <w:t>src_subject_id</w:t>
            </w:r>
            <w:proofErr w:type="spellEnd"/>
            <w:r w:rsidRPr="00A84140">
              <w:rPr>
                <w:lang w:val="en-US"/>
              </w:rPr>
              <w:t>: 11802</w:t>
            </w:r>
          </w:p>
        </w:tc>
      </w:tr>
      <w:tr w:rsidR="002749C4" w14:paraId="3C8C5519"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898917A" w14:textId="686FDF38" w:rsidR="002749C4" w:rsidRPr="00FF7758" w:rsidRDefault="002749C4" w:rsidP="002749C4">
            <w:pPr>
              <w:rPr>
                <w:lang w:val="en-US"/>
              </w:rPr>
            </w:pPr>
            <w:proofErr w:type="spellStart"/>
            <w:r w:rsidRPr="00CD3E79">
              <w:t>eventname</w:t>
            </w:r>
            <w:proofErr w:type="spellEnd"/>
          </w:p>
        </w:tc>
        <w:tc>
          <w:tcPr>
            <w:tcW w:w="4253" w:type="dxa"/>
          </w:tcPr>
          <w:p w14:paraId="3011AF9E" w14:textId="7777777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lang w:val="en-US"/>
              </w:rPr>
              <w:t>Event identifier</w:t>
            </w:r>
          </w:p>
        </w:tc>
        <w:tc>
          <w:tcPr>
            <w:tcW w:w="2686" w:type="dxa"/>
          </w:tcPr>
          <w:p w14:paraId="318B0004" w14:textId="7777777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sidRPr="00A84140">
              <w:rPr>
                <w:lang w:val="en-US"/>
              </w:rPr>
              <w:t>"</w:t>
            </w:r>
            <w:proofErr w:type="gramStart"/>
            <w:r w:rsidRPr="00A84140">
              <w:rPr>
                <w:lang w:val="en-US"/>
              </w:rPr>
              <w:t>baseline</w:t>
            </w:r>
            <w:proofErr w:type="gramEnd"/>
            <w:r w:rsidRPr="00A84140">
              <w:rPr>
                <w:lang w:val="en-US"/>
              </w:rPr>
              <w:t>_year_1_arm_1"    "2_year_follow_up_y_arm_1" "4_year_follow_up_y_arm_1"</w:t>
            </w:r>
          </w:p>
        </w:tc>
      </w:tr>
      <w:tr w:rsidR="002749C4" w14:paraId="2094370E"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9BDEEB5" w14:textId="162FC36F" w:rsidR="002749C4" w:rsidRPr="00FF7758" w:rsidRDefault="002749C4" w:rsidP="002749C4">
            <w:pPr>
              <w:rPr>
                <w:lang w:val="en-US"/>
              </w:rPr>
            </w:pPr>
            <w:r w:rsidRPr="00CD3E79">
              <w:t>mrisdp_303</w:t>
            </w:r>
          </w:p>
        </w:tc>
        <w:tc>
          <w:tcPr>
            <w:tcW w:w="4253" w:type="dxa"/>
            <w:vAlign w:val="bottom"/>
          </w:tcPr>
          <w:p w14:paraId="467B5F42" w14:textId="5A27C75D"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fronto</w:t>
            </w:r>
            <w:proofErr w:type="spellEnd"/>
            <w:r>
              <w:rPr>
                <w:rFonts w:ascii="Aptos Narrow" w:hAnsi="Aptos Narrow"/>
                <w:color w:val="000000"/>
              </w:rPr>
              <w:t>-marginal gyrus and sulcus</w:t>
            </w:r>
          </w:p>
        </w:tc>
        <w:tc>
          <w:tcPr>
            <w:tcW w:w="2686" w:type="dxa"/>
          </w:tcPr>
          <w:p w14:paraId="06024816"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5A2C9A0"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2DBAC4A" w14:textId="7A2ACEAD" w:rsidR="002749C4" w:rsidRPr="00FF7758" w:rsidRDefault="002749C4" w:rsidP="002749C4">
            <w:pPr>
              <w:rPr>
                <w:lang w:val="en-US"/>
              </w:rPr>
            </w:pPr>
            <w:r w:rsidRPr="00CD3E79">
              <w:t>mrisdp_304</w:t>
            </w:r>
          </w:p>
        </w:tc>
        <w:tc>
          <w:tcPr>
            <w:tcW w:w="4253" w:type="dxa"/>
            <w:vAlign w:val="bottom"/>
          </w:tcPr>
          <w:p w14:paraId="606D6587" w14:textId="43181706"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occipital gyrus and sulcus</w:t>
            </w:r>
          </w:p>
        </w:tc>
        <w:tc>
          <w:tcPr>
            <w:tcW w:w="2686" w:type="dxa"/>
          </w:tcPr>
          <w:p w14:paraId="5FDCD34B"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160955F"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F2DE77C" w14:textId="7785964B" w:rsidR="002749C4" w:rsidRPr="00FF7758" w:rsidRDefault="002749C4" w:rsidP="002749C4">
            <w:pPr>
              <w:rPr>
                <w:lang w:val="en-US"/>
              </w:rPr>
            </w:pPr>
            <w:r w:rsidRPr="00CD3E79">
              <w:t>mrisdp_305</w:t>
            </w:r>
          </w:p>
        </w:tc>
        <w:tc>
          <w:tcPr>
            <w:tcW w:w="4253" w:type="dxa"/>
            <w:vAlign w:val="bottom"/>
          </w:tcPr>
          <w:p w14:paraId="5F1656F6" w14:textId="0E380BA9"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paracentral lobule and sulcus</w:t>
            </w:r>
          </w:p>
        </w:tc>
        <w:tc>
          <w:tcPr>
            <w:tcW w:w="2686" w:type="dxa"/>
          </w:tcPr>
          <w:p w14:paraId="7713102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05E5246"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4CFF963" w14:textId="6CE024DA" w:rsidR="002749C4" w:rsidRPr="00FF7758" w:rsidRDefault="002749C4" w:rsidP="002749C4">
            <w:pPr>
              <w:rPr>
                <w:lang w:val="en-US"/>
              </w:rPr>
            </w:pPr>
            <w:r w:rsidRPr="00CD3E79">
              <w:t>mrisdp_306</w:t>
            </w:r>
          </w:p>
        </w:tc>
        <w:tc>
          <w:tcPr>
            <w:tcW w:w="4253" w:type="dxa"/>
            <w:vAlign w:val="bottom"/>
          </w:tcPr>
          <w:p w14:paraId="699F4207" w14:textId="17241B0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subcentral gyrus and sulci</w:t>
            </w:r>
          </w:p>
        </w:tc>
        <w:tc>
          <w:tcPr>
            <w:tcW w:w="2686" w:type="dxa"/>
          </w:tcPr>
          <w:p w14:paraId="1DB4E91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448B29B"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589F8E0" w14:textId="147A5FAB" w:rsidR="002749C4" w:rsidRPr="00FF7758" w:rsidRDefault="002749C4" w:rsidP="002749C4">
            <w:pPr>
              <w:rPr>
                <w:lang w:val="en-US"/>
              </w:rPr>
            </w:pPr>
            <w:r w:rsidRPr="00CD3E79">
              <w:t>mrisdp_307</w:t>
            </w:r>
          </w:p>
        </w:tc>
        <w:tc>
          <w:tcPr>
            <w:tcW w:w="4253" w:type="dxa"/>
            <w:vAlign w:val="bottom"/>
          </w:tcPr>
          <w:p w14:paraId="791DA3BB" w14:textId="5F2CA936"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frontopolar gyri and sulci</w:t>
            </w:r>
          </w:p>
        </w:tc>
        <w:tc>
          <w:tcPr>
            <w:tcW w:w="2686" w:type="dxa"/>
          </w:tcPr>
          <w:p w14:paraId="011F2E8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8A4FB1A"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24AC9E8" w14:textId="790ED56B" w:rsidR="002749C4" w:rsidRPr="00FF7758" w:rsidRDefault="002749C4" w:rsidP="002749C4">
            <w:pPr>
              <w:rPr>
                <w:lang w:val="en-US"/>
              </w:rPr>
            </w:pPr>
            <w:r w:rsidRPr="00CD3E79">
              <w:t>mrisdp_308</w:t>
            </w:r>
          </w:p>
        </w:tc>
        <w:tc>
          <w:tcPr>
            <w:tcW w:w="4253" w:type="dxa"/>
            <w:vAlign w:val="bottom"/>
          </w:tcPr>
          <w:p w14:paraId="4A30999B" w14:textId="4F64712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part of the cingulate gyrus and sulcus</w:t>
            </w:r>
          </w:p>
        </w:tc>
        <w:tc>
          <w:tcPr>
            <w:tcW w:w="2686" w:type="dxa"/>
          </w:tcPr>
          <w:p w14:paraId="45819E5C"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F42F270"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2EBD2A8" w14:textId="2E48731E" w:rsidR="002749C4" w:rsidRPr="00FF7758" w:rsidRDefault="002749C4" w:rsidP="002749C4">
            <w:pPr>
              <w:rPr>
                <w:lang w:val="en-US"/>
              </w:rPr>
            </w:pPr>
            <w:r w:rsidRPr="00CD3E79">
              <w:t>mrisdp_309</w:t>
            </w:r>
          </w:p>
        </w:tc>
        <w:tc>
          <w:tcPr>
            <w:tcW w:w="4253" w:type="dxa"/>
            <w:vAlign w:val="bottom"/>
          </w:tcPr>
          <w:p w14:paraId="3BFD56B7" w14:textId="5B54EA22"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middle-anterior part of the cingulate gyrus and sulcus</w:t>
            </w:r>
          </w:p>
        </w:tc>
        <w:tc>
          <w:tcPr>
            <w:tcW w:w="2686" w:type="dxa"/>
          </w:tcPr>
          <w:p w14:paraId="00F4829A"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E0AD39B"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987F36A" w14:textId="21ABE5BA" w:rsidR="002749C4" w:rsidRPr="00FF7758" w:rsidRDefault="002749C4" w:rsidP="002749C4">
            <w:pPr>
              <w:rPr>
                <w:lang w:val="en-US"/>
              </w:rPr>
            </w:pPr>
            <w:r w:rsidRPr="00CD3E79">
              <w:t>mrisdp_310</w:t>
            </w:r>
          </w:p>
        </w:tc>
        <w:tc>
          <w:tcPr>
            <w:tcW w:w="4253" w:type="dxa"/>
            <w:vAlign w:val="bottom"/>
          </w:tcPr>
          <w:p w14:paraId="6F921F98" w14:textId="63A710D0"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middle-posterior part of the cingulate gyrus and sulcus</w:t>
            </w:r>
          </w:p>
        </w:tc>
        <w:tc>
          <w:tcPr>
            <w:tcW w:w="2686" w:type="dxa"/>
          </w:tcPr>
          <w:p w14:paraId="53D2EE3F"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CB99B49"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53A7D8A" w14:textId="32FBE2A4" w:rsidR="002749C4" w:rsidRPr="00FF7758" w:rsidRDefault="002749C4" w:rsidP="002749C4">
            <w:pPr>
              <w:rPr>
                <w:lang w:val="en-US"/>
              </w:rPr>
            </w:pPr>
            <w:r w:rsidRPr="00CD3E79">
              <w:t>mrisdp_311</w:t>
            </w:r>
          </w:p>
        </w:tc>
        <w:tc>
          <w:tcPr>
            <w:tcW w:w="4253" w:type="dxa"/>
            <w:vAlign w:val="bottom"/>
          </w:tcPr>
          <w:p w14:paraId="4FEED59F" w14:textId="1B3CDC13"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posterior-dorsal part of the cingulate gyrus</w:t>
            </w:r>
          </w:p>
        </w:tc>
        <w:tc>
          <w:tcPr>
            <w:tcW w:w="2686" w:type="dxa"/>
          </w:tcPr>
          <w:p w14:paraId="18862156"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3548FA4"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D005214" w14:textId="22AFB7F7" w:rsidR="002749C4" w:rsidRPr="00FF7758" w:rsidRDefault="002749C4" w:rsidP="002749C4">
            <w:pPr>
              <w:rPr>
                <w:lang w:val="en-US"/>
              </w:rPr>
            </w:pPr>
            <w:r w:rsidRPr="00CD3E79">
              <w:t>mrisdp_312</w:t>
            </w:r>
          </w:p>
        </w:tc>
        <w:tc>
          <w:tcPr>
            <w:tcW w:w="4253" w:type="dxa"/>
            <w:vAlign w:val="bottom"/>
          </w:tcPr>
          <w:p w14:paraId="00598C1B" w14:textId="08D37695"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posterior-ventral part of the cingulate gyrus</w:t>
            </w:r>
          </w:p>
        </w:tc>
        <w:tc>
          <w:tcPr>
            <w:tcW w:w="2686" w:type="dxa"/>
          </w:tcPr>
          <w:p w14:paraId="06609C30"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45F4CFD"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11B1CB0" w14:textId="60735DFB" w:rsidR="002749C4" w:rsidRPr="00FF7758" w:rsidRDefault="002749C4" w:rsidP="002749C4">
            <w:pPr>
              <w:rPr>
                <w:lang w:val="en-US"/>
              </w:rPr>
            </w:pPr>
            <w:r w:rsidRPr="00CD3E79">
              <w:t>mrisdp_313</w:t>
            </w:r>
          </w:p>
        </w:tc>
        <w:tc>
          <w:tcPr>
            <w:tcW w:w="4253" w:type="dxa"/>
            <w:vAlign w:val="bottom"/>
          </w:tcPr>
          <w:p w14:paraId="28285CC7" w14:textId="3378F60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cuneus</w:t>
            </w:r>
          </w:p>
        </w:tc>
        <w:tc>
          <w:tcPr>
            <w:tcW w:w="2686" w:type="dxa"/>
          </w:tcPr>
          <w:p w14:paraId="2F7C0883"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DCE9A6A"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DECFB6F" w14:textId="4341583D" w:rsidR="002749C4" w:rsidRPr="00FF7758" w:rsidRDefault="002749C4" w:rsidP="002749C4">
            <w:pPr>
              <w:rPr>
                <w:lang w:val="en-US"/>
              </w:rPr>
            </w:pPr>
            <w:r w:rsidRPr="00CD3E79">
              <w:t>mrisdp_314</w:t>
            </w:r>
          </w:p>
        </w:tc>
        <w:tc>
          <w:tcPr>
            <w:tcW w:w="4253" w:type="dxa"/>
            <w:vAlign w:val="bottom"/>
          </w:tcPr>
          <w:p w14:paraId="4776AB76" w14:textId="4282C0A9"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opercular part of the inferior frontal gyrus</w:t>
            </w:r>
          </w:p>
        </w:tc>
        <w:tc>
          <w:tcPr>
            <w:tcW w:w="2686" w:type="dxa"/>
          </w:tcPr>
          <w:p w14:paraId="2E9CBB6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C6E0A16"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2A0DFF7" w14:textId="6BCD3B1B" w:rsidR="002749C4" w:rsidRPr="00FF7758" w:rsidRDefault="002749C4" w:rsidP="002749C4">
            <w:pPr>
              <w:rPr>
                <w:lang w:val="en-US"/>
              </w:rPr>
            </w:pPr>
            <w:r w:rsidRPr="00CD3E79">
              <w:lastRenderedPageBreak/>
              <w:t>mrisdp_315</w:t>
            </w:r>
          </w:p>
        </w:tc>
        <w:tc>
          <w:tcPr>
            <w:tcW w:w="4253" w:type="dxa"/>
            <w:vAlign w:val="bottom"/>
          </w:tcPr>
          <w:p w14:paraId="50BCE18B" w14:textId="2D25D8A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part of the inferior frontal gyrus</w:t>
            </w:r>
          </w:p>
        </w:tc>
        <w:tc>
          <w:tcPr>
            <w:tcW w:w="2686" w:type="dxa"/>
          </w:tcPr>
          <w:p w14:paraId="7925710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79E0E26"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8A35883" w14:textId="2531D9D8" w:rsidR="002749C4" w:rsidRPr="00FF7758" w:rsidRDefault="002749C4" w:rsidP="002749C4">
            <w:pPr>
              <w:rPr>
                <w:lang w:val="en-US"/>
              </w:rPr>
            </w:pPr>
            <w:r w:rsidRPr="00CD3E79">
              <w:t>mrisdp_316</w:t>
            </w:r>
          </w:p>
        </w:tc>
        <w:tc>
          <w:tcPr>
            <w:tcW w:w="4253" w:type="dxa"/>
            <w:vAlign w:val="bottom"/>
          </w:tcPr>
          <w:p w14:paraId="3D876F62" w14:textId="1FF46C09"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triangular part of the inferior frontal gyrus</w:t>
            </w:r>
          </w:p>
        </w:tc>
        <w:tc>
          <w:tcPr>
            <w:tcW w:w="2686" w:type="dxa"/>
          </w:tcPr>
          <w:p w14:paraId="0FC8DB9F"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248B716"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59F0584" w14:textId="13A54122" w:rsidR="002749C4" w:rsidRPr="00FF7758" w:rsidRDefault="002749C4" w:rsidP="002749C4">
            <w:pPr>
              <w:rPr>
                <w:lang w:val="en-US"/>
              </w:rPr>
            </w:pPr>
            <w:r w:rsidRPr="00CD3E79">
              <w:t>mrisdp_317</w:t>
            </w:r>
          </w:p>
        </w:tc>
        <w:tc>
          <w:tcPr>
            <w:tcW w:w="4253" w:type="dxa"/>
            <w:vAlign w:val="bottom"/>
          </w:tcPr>
          <w:p w14:paraId="20A38779" w14:textId="7EE15D0C"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gyrus</w:t>
            </w:r>
          </w:p>
        </w:tc>
        <w:tc>
          <w:tcPr>
            <w:tcW w:w="2686" w:type="dxa"/>
          </w:tcPr>
          <w:p w14:paraId="3C9103B9"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D075D03"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2E458B3" w14:textId="0134C22F" w:rsidR="002749C4" w:rsidRPr="00FF7758" w:rsidRDefault="002749C4" w:rsidP="002749C4">
            <w:pPr>
              <w:rPr>
                <w:lang w:val="en-US"/>
              </w:rPr>
            </w:pPr>
            <w:r w:rsidRPr="00CD3E79">
              <w:t>mrisdp_318</w:t>
            </w:r>
          </w:p>
        </w:tc>
        <w:tc>
          <w:tcPr>
            <w:tcW w:w="4253" w:type="dxa"/>
            <w:vAlign w:val="bottom"/>
          </w:tcPr>
          <w:p w14:paraId="4D2BABD6" w14:textId="26BB9603"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gyrus</w:t>
            </w:r>
          </w:p>
        </w:tc>
        <w:tc>
          <w:tcPr>
            <w:tcW w:w="2686" w:type="dxa"/>
          </w:tcPr>
          <w:p w14:paraId="1F6BFE4C"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A813D7D"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0EA505D" w14:textId="02847245" w:rsidR="002749C4" w:rsidRPr="00FF7758" w:rsidRDefault="002749C4" w:rsidP="002749C4">
            <w:pPr>
              <w:rPr>
                <w:lang w:val="en-US"/>
              </w:rPr>
            </w:pPr>
            <w:r w:rsidRPr="00CD3E79">
              <w:t>mrisdp_319</w:t>
            </w:r>
          </w:p>
        </w:tc>
        <w:tc>
          <w:tcPr>
            <w:tcW w:w="4253" w:type="dxa"/>
            <w:vAlign w:val="bottom"/>
          </w:tcPr>
          <w:p w14:paraId="6819E755" w14:textId="0576C64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long insular gyrus and central sulcus of the insula</w:t>
            </w:r>
          </w:p>
        </w:tc>
        <w:tc>
          <w:tcPr>
            <w:tcW w:w="2686" w:type="dxa"/>
          </w:tcPr>
          <w:p w14:paraId="44CCA921"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85A05C7"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1670F07" w14:textId="307F6F03" w:rsidR="002749C4" w:rsidRPr="00FF7758" w:rsidRDefault="002749C4" w:rsidP="002749C4">
            <w:pPr>
              <w:rPr>
                <w:lang w:val="en-US"/>
              </w:rPr>
            </w:pPr>
            <w:r w:rsidRPr="00CD3E79">
              <w:t>mrisdp_320</w:t>
            </w:r>
          </w:p>
        </w:tc>
        <w:tc>
          <w:tcPr>
            <w:tcW w:w="4253" w:type="dxa"/>
            <w:vAlign w:val="bottom"/>
          </w:tcPr>
          <w:p w14:paraId="79B854A9" w14:textId="38A1A62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short insular gyri</w:t>
            </w:r>
          </w:p>
        </w:tc>
        <w:tc>
          <w:tcPr>
            <w:tcW w:w="2686" w:type="dxa"/>
          </w:tcPr>
          <w:p w14:paraId="2F94BE6C"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CE28493"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BE2F075" w14:textId="62795D31" w:rsidR="002749C4" w:rsidRPr="00FF7758" w:rsidRDefault="002749C4" w:rsidP="002749C4">
            <w:pPr>
              <w:rPr>
                <w:lang w:val="en-US"/>
              </w:rPr>
            </w:pPr>
            <w:r w:rsidRPr="00CD3E79">
              <w:t>mrisdp_321</w:t>
            </w:r>
          </w:p>
        </w:tc>
        <w:tc>
          <w:tcPr>
            <w:tcW w:w="4253" w:type="dxa"/>
            <w:vAlign w:val="bottom"/>
          </w:tcPr>
          <w:p w14:paraId="6C2F7532" w14:textId="2C6FF285"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gyrus</w:t>
            </w:r>
          </w:p>
        </w:tc>
        <w:tc>
          <w:tcPr>
            <w:tcW w:w="2686" w:type="dxa"/>
          </w:tcPr>
          <w:p w14:paraId="73AFDDF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D2BC1CA"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E7CFE55" w14:textId="40DEFE4A" w:rsidR="002749C4" w:rsidRPr="00FF7758" w:rsidRDefault="002749C4" w:rsidP="002749C4">
            <w:pPr>
              <w:rPr>
                <w:lang w:val="en-US"/>
              </w:rPr>
            </w:pPr>
            <w:r w:rsidRPr="00CD3E79">
              <w:t>mrisdp_322</w:t>
            </w:r>
          </w:p>
        </w:tc>
        <w:tc>
          <w:tcPr>
            <w:tcW w:w="4253" w:type="dxa"/>
            <w:vAlign w:val="bottom"/>
          </w:tcPr>
          <w:p w14:paraId="6C35ADCF" w14:textId="5DB7B5A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gyrus</w:t>
            </w:r>
          </w:p>
        </w:tc>
        <w:tc>
          <w:tcPr>
            <w:tcW w:w="2686" w:type="dxa"/>
          </w:tcPr>
          <w:p w14:paraId="6259E17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26A8729"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3454C87" w14:textId="148EB7F1" w:rsidR="002749C4" w:rsidRPr="00FF7758" w:rsidRDefault="002749C4" w:rsidP="002749C4">
            <w:pPr>
              <w:rPr>
                <w:lang w:val="en-US"/>
              </w:rPr>
            </w:pPr>
            <w:r w:rsidRPr="00CD3E79">
              <w:t>mrisdp_323</w:t>
            </w:r>
          </w:p>
        </w:tc>
        <w:tc>
          <w:tcPr>
            <w:tcW w:w="4253" w:type="dxa"/>
            <w:vAlign w:val="bottom"/>
          </w:tcPr>
          <w:p w14:paraId="2495AEF0" w14:textId="6BC1941F"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gyrus</w:t>
            </w:r>
          </w:p>
        </w:tc>
        <w:tc>
          <w:tcPr>
            <w:tcW w:w="2686" w:type="dxa"/>
          </w:tcPr>
          <w:p w14:paraId="1D64E323"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B65888F"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B776A4C" w14:textId="447CDFC7" w:rsidR="002749C4" w:rsidRPr="00FF7758" w:rsidRDefault="002749C4" w:rsidP="002749C4">
            <w:pPr>
              <w:rPr>
                <w:lang w:val="en-US"/>
              </w:rPr>
            </w:pPr>
            <w:r w:rsidRPr="00CD3E79">
              <w:t>mrisdp_324</w:t>
            </w:r>
          </w:p>
        </w:tc>
        <w:tc>
          <w:tcPr>
            <w:tcW w:w="4253" w:type="dxa"/>
            <w:vAlign w:val="bottom"/>
          </w:tcPr>
          <w:p w14:paraId="0F35DE06" w14:textId="7C5C6723"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lingual gyrus</w:t>
            </w:r>
          </w:p>
        </w:tc>
        <w:tc>
          <w:tcPr>
            <w:tcW w:w="2686" w:type="dxa"/>
          </w:tcPr>
          <w:p w14:paraId="20933BB0"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687F9E0"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771697F" w14:textId="2486B705" w:rsidR="002749C4" w:rsidRPr="00FF7758" w:rsidRDefault="002749C4" w:rsidP="002749C4">
            <w:pPr>
              <w:rPr>
                <w:lang w:val="en-US"/>
              </w:rPr>
            </w:pPr>
            <w:r w:rsidRPr="00CD3E79">
              <w:t>mrisdp_325</w:t>
            </w:r>
          </w:p>
        </w:tc>
        <w:tc>
          <w:tcPr>
            <w:tcW w:w="4253" w:type="dxa"/>
            <w:vAlign w:val="bottom"/>
          </w:tcPr>
          <w:p w14:paraId="74E8F776" w14:textId="7FEDAFE8"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parahippocampal</w:t>
            </w:r>
            <w:proofErr w:type="spellEnd"/>
            <w:r>
              <w:rPr>
                <w:rFonts w:ascii="Aptos Narrow" w:hAnsi="Aptos Narrow"/>
                <w:color w:val="000000"/>
              </w:rPr>
              <w:t xml:space="preserve"> gyrus</w:t>
            </w:r>
          </w:p>
        </w:tc>
        <w:tc>
          <w:tcPr>
            <w:tcW w:w="2686" w:type="dxa"/>
          </w:tcPr>
          <w:p w14:paraId="286A7144"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53F5AA1"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4FE2DED" w14:textId="1D433E83" w:rsidR="002749C4" w:rsidRPr="00FF7758" w:rsidRDefault="002749C4" w:rsidP="002749C4">
            <w:pPr>
              <w:rPr>
                <w:lang w:val="en-US"/>
              </w:rPr>
            </w:pPr>
            <w:r w:rsidRPr="00CD3E79">
              <w:t>mrisdp_326</w:t>
            </w:r>
          </w:p>
        </w:tc>
        <w:tc>
          <w:tcPr>
            <w:tcW w:w="4253" w:type="dxa"/>
            <w:vAlign w:val="bottom"/>
          </w:tcPr>
          <w:p w14:paraId="6634BFA0" w14:textId="5C8263C5"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gyri</w:t>
            </w:r>
          </w:p>
        </w:tc>
        <w:tc>
          <w:tcPr>
            <w:tcW w:w="2686" w:type="dxa"/>
          </w:tcPr>
          <w:p w14:paraId="10A857DC"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262CF17"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BB2F79B" w14:textId="2379874A" w:rsidR="002749C4" w:rsidRPr="00FF7758" w:rsidRDefault="002749C4" w:rsidP="002749C4">
            <w:pPr>
              <w:rPr>
                <w:lang w:val="en-US"/>
              </w:rPr>
            </w:pPr>
            <w:r w:rsidRPr="00CD3E79">
              <w:t>mrisdp_327</w:t>
            </w:r>
          </w:p>
        </w:tc>
        <w:tc>
          <w:tcPr>
            <w:tcW w:w="4253" w:type="dxa"/>
            <w:vAlign w:val="bottom"/>
          </w:tcPr>
          <w:p w14:paraId="6BD19A2C" w14:textId="113A6C96"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angular gyrus</w:t>
            </w:r>
          </w:p>
        </w:tc>
        <w:tc>
          <w:tcPr>
            <w:tcW w:w="2686" w:type="dxa"/>
          </w:tcPr>
          <w:p w14:paraId="631471E8"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2BB0309"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EAF4D20" w14:textId="48F043A7" w:rsidR="002749C4" w:rsidRPr="00FF7758" w:rsidRDefault="002749C4" w:rsidP="002749C4">
            <w:pPr>
              <w:rPr>
                <w:lang w:val="en-US"/>
              </w:rPr>
            </w:pPr>
            <w:r w:rsidRPr="00CD3E79">
              <w:t>mrisdp_328</w:t>
            </w:r>
          </w:p>
        </w:tc>
        <w:tc>
          <w:tcPr>
            <w:tcW w:w="4253" w:type="dxa"/>
            <w:vAlign w:val="bottom"/>
          </w:tcPr>
          <w:p w14:paraId="162E97CC" w14:textId="09647F2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supramarginal gyrus</w:t>
            </w:r>
          </w:p>
        </w:tc>
        <w:tc>
          <w:tcPr>
            <w:tcW w:w="2686" w:type="dxa"/>
          </w:tcPr>
          <w:p w14:paraId="1482386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0EB4678"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4BD641F" w14:textId="386F7CB8" w:rsidR="002749C4" w:rsidRPr="00FF7758" w:rsidRDefault="002749C4" w:rsidP="002749C4">
            <w:pPr>
              <w:rPr>
                <w:lang w:val="en-US"/>
              </w:rPr>
            </w:pPr>
            <w:r w:rsidRPr="00CD3E79">
              <w:t>mrisdp_329</w:t>
            </w:r>
          </w:p>
        </w:tc>
        <w:tc>
          <w:tcPr>
            <w:tcW w:w="4253" w:type="dxa"/>
            <w:vAlign w:val="bottom"/>
          </w:tcPr>
          <w:p w14:paraId="40B6C803" w14:textId="6F6F9C2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parietal lobule</w:t>
            </w:r>
          </w:p>
        </w:tc>
        <w:tc>
          <w:tcPr>
            <w:tcW w:w="2686" w:type="dxa"/>
          </w:tcPr>
          <w:p w14:paraId="3F23F14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946A203"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5B5AEED" w14:textId="1C93707F" w:rsidR="002749C4" w:rsidRPr="00FF7758" w:rsidRDefault="002749C4" w:rsidP="002749C4">
            <w:pPr>
              <w:rPr>
                <w:lang w:val="en-US"/>
              </w:rPr>
            </w:pPr>
            <w:r w:rsidRPr="00CD3E79">
              <w:t>mrisdp_330</w:t>
            </w:r>
          </w:p>
        </w:tc>
        <w:tc>
          <w:tcPr>
            <w:tcW w:w="4253" w:type="dxa"/>
            <w:vAlign w:val="bottom"/>
          </w:tcPr>
          <w:p w14:paraId="66048BEB" w14:textId="27C6E7A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gyrus</w:t>
            </w:r>
          </w:p>
        </w:tc>
        <w:tc>
          <w:tcPr>
            <w:tcW w:w="2686" w:type="dxa"/>
          </w:tcPr>
          <w:p w14:paraId="57789DB2"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BEEEA32"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47C2A3C" w14:textId="073EBC6C" w:rsidR="002749C4" w:rsidRPr="00FF7758" w:rsidRDefault="002749C4" w:rsidP="002749C4">
            <w:pPr>
              <w:rPr>
                <w:lang w:val="en-US"/>
              </w:rPr>
            </w:pPr>
            <w:r w:rsidRPr="00CD3E79">
              <w:t>mrisdp_331</w:t>
            </w:r>
          </w:p>
        </w:tc>
        <w:tc>
          <w:tcPr>
            <w:tcW w:w="4253" w:type="dxa"/>
            <w:vAlign w:val="bottom"/>
          </w:tcPr>
          <w:p w14:paraId="2A6CF932" w14:textId="14B1B6D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precentral gyrus</w:t>
            </w:r>
          </w:p>
        </w:tc>
        <w:tc>
          <w:tcPr>
            <w:tcW w:w="2686" w:type="dxa"/>
          </w:tcPr>
          <w:p w14:paraId="31A0ABE3"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D7F0A64"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B2B602C" w14:textId="051A1874" w:rsidR="002749C4" w:rsidRPr="00FF7758" w:rsidRDefault="002749C4" w:rsidP="002749C4">
            <w:pPr>
              <w:rPr>
                <w:lang w:val="en-US"/>
              </w:rPr>
            </w:pPr>
            <w:r w:rsidRPr="00CD3E79">
              <w:lastRenderedPageBreak/>
              <w:t>mrisdp_332</w:t>
            </w:r>
          </w:p>
        </w:tc>
        <w:tc>
          <w:tcPr>
            <w:tcW w:w="4253" w:type="dxa"/>
            <w:vAlign w:val="bottom"/>
          </w:tcPr>
          <w:p w14:paraId="7A156946" w14:textId="00BFAF99"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precuneus</w:t>
            </w:r>
            <w:proofErr w:type="spellEnd"/>
          </w:p>
        </w:tc>
        <w:tc>
          <w:tcPr>
            <w:tcW w:w="2686" w:type="dxa"/>
          </w:tcPr>
          <w:p w14:paraId="227494D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33A3E6D"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4023D91" w14:textId="1AE9069D" w:rsidR="002749C4" w:rsidRPr="00FF7758" w:rsidRDefault="002749C4" w:rsidP="002749C4">
            <w:pPr>
              <w:rPr>
                <w:lang w:val="en-US"/>
              </w:rPr>
            </w:pPr>
            <w:r w:rsidRPr="00CD3E79">
              <w:t>mrisdp_333</w:t>
            </w:r>
          </w:p>
        </w:tc>
        <w:tc>
          <w:tcPr>
            <w:tcW w:w="4253" w:type="dxa"/>
            <w:vAlign w:val="bottom"/>
          </w:tcPr>
          <w:p w14:paraId="3500B08E" w14:textId="54C0261F"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gyrus rectus</w:t>
            </w:r>
          </w:p>
        </w:tc>
        <w:tc>
          <w:tcPr>
            <w:tcW w:w="2686" w:type="dxa"/>
          </w:tcPr>
          <w:p w14:paraId="7681F8FF"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88A52CA"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9B5594E" w14:textId="7F14FB0E" w:rsidR="002749C4" w:rsidRPr="00FF7758" w:rsidRDefault="002749C4" w:rsidP="002749C4">
            <w:pPr>
              <w:rPr>
                <w:lang w:val="en-US"/>
              </w:rPr>
            </w:pPr>
            <w:r w:rsidRPr="00CD3E79">
              <w:t>mrisdp_334</w:t>
            </w:r>
          </w:p>
        </w:tc>
        <w:tc>
          <w:tcPr>
            <w:tcW w:w="4253" w:type="dxa"/>
            <w:vAlign w:val="bottom"/>
          </w:tcPr>
          <w:p w14:paraId="1D2FE9BE" w14:textId="6A834D2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subcallosal gyrus</w:t>
            </w:r>
          </w:p>
        </w:tc>
        <w:tc>
          <w:tcPr>
            <w:tcW w:w="2686" w:type="dxa"/>
          </w:tcPr>
          <w:p w14:paraId="5226E0C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8BFA4AF"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3A3396C" w14:textId="38768098" w:rsidR="002749C4" w:rsidRPr="00FF7758" w:rsidRDefault="002749C4" w:rsidP="002749C4">
            <w:pPr>
              <w:rPr>
                <w:lang w:val="en-US"/>
              </w:rPr>
            </w:pPr>
            <w:r w:rsidRPr="00CD3E79">
              <w:t>mrisdp_335</w:t>
            </w:r>
          </w:p>
        </w:tc>
        <w:tc>
          <w:tcPr>
            <w:tcW w:w="4253" w:type="dxa"/>
            <w:vAlign w:val="bottom"/>
          </w:tcPr>
          <w:p w14:paraId="27DE9D42" w14:textId="4A349B7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temporal gyrus</w:t>
            </w:r>
          </w:p>
        </w:tc>
        <w:tc>
          <w:tcPr>
            <w:tcW w:w="2686" w:type="dxa"/>
          </w:tcPr>
          <w:p w14:paraId="2243A939"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F03FD9D"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9614473" w14:textId="1193B815" w:rsidR="002749C4" w:rsidRPr="00FF7758" w:rsidRDefault="002749C4" w:rsidP="002749C4">
            <w:pPr>
              <w:rPr>
                <w:lang w:val="en-US"/>
              </w:rPr>
            </w:pPr>
            <w:r w:rsidRPr="00CD3E79">
              <w:t>mrisdp_336</w:t>
            </w:r>
          </w:p>
        </w:tc>
        <w:tc>
          <w:tcPr>
            <w:tcW w:w="4253" w:type="dxa"/>
            <w:vAlign w:val="bottom"/>
          </w:tcPr>
          <w:p w14:paraId="038BC5B9" w14:textId="5F3C7E64"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aspect of the superior temporal gyrus</w:t>
            </w:r>
          </w:p>
        </w:tc>
        <w:tc>
          <w:tcPr>
            <w:tcW w:w="2686" w:type="dxa"/>
          </w:tcPr>
          <w:p w14:paraId="242D0ACC"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EBA0E1B"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F2910A5" w14:textId="6F5A7947" w:rsidR="002749C4" w:rsidRPr="00FF7758" w:rsidRDefault="002749C4" w:rsidP="002749C4">
            <w:pPr>
              <w:rPr>
                <w:lang w:val="en-US"/>
              </w:rPr>
            </w:pPr>
            <w:r w:rsidRPr="00CD3E79">
              <w:t>mrisdp_337</w:t>
            </w:r>
          </w:p>
        </w:tc>
        <w:tc>
          <w:tcPr>
            <w:tcW w:w="4253" w:type="dxa"/>
            <w:vAlign w:val="bottom"/>
          </w:tcPr>
          <w:p w14:paraId="2570595E" w14:textId="2EC9A695"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polare</w:t>
            </w:r>
            <w:proofErr w:type="spellEnd"/>
            <w:r>
              <w:rPr>
                <w:rFonts w:ascii="Aptos Narrow" w:hAnsi="Aptos Narrow"/>
                <w:color w:val="000000"/>
              </w:rPr>
              <w:t xml:space="preserve"> of the superior temporal gyrus</w:t>
            </w:r>
          </w:p>
        </w:tc>
        <w:tc>
          <w:tcPr>
            <w:tcW w:w="2686" w:type="dxa"/>
          </w:tcPr>
          <w:p w14:paraId="6221334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3CA1773"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782F163" w14:textId="73A4540A" w:rsidR="002749C4" w:rsidRPr="00FF7758" w:rsidRDefault="002749C4" w:rsidP="002749C4">
            <w:pPr>
              <w:rPr>
                <w:lang w:val="en-US"/>
              </w:rPr>
            </w:pPr>
            <w:r w:rsidRPr="00CD3E79">
              <w:t>mrisdp_338</w:t>
            </w:r>
          </w:p>
        </w:tc>
        <w:tc>
          <w:tcPr>
            <w:tcW w:w="4253" w:type="dxa"/>
            <w:vAlign w:val="bottom"/>
          </w:tcPr>
          <w:p w14:paraId="4573105F" w14:textId="09087D5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temporale</w:t>
            </w:r>
            <w:proofErr w:type="spellEnd"/>
          </w:p>
        </w:tc>
        <w:tc>
          <w:tcPr>
            <w:tcW w:w="2686" w:type="dxa"/>
          </w:tcPr>
          <w:p w14:paraId="6A47E932"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8B2AF59"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9703CC5" w14:textId="5D751B98" w:rsidR="002749C4" w:rsidRPr="00FF7758" w:rsidRDefault="002749C4" w:rsidP="002749C4">
            <w:pPr>
              <w:rPr>
                <w:lang w:val="en-US"/>
              </w:rPr>
            </w:pPr>
            <w:r w:rsidRPr="00CD3E79">
              <w:t>mrisdp_339</w:t>
            </w:r>
          </w:p>
        </w:tc>
        <w:tc>
          <w:tcPr>
            <w:tcW w:w="4253" w:type="dxa"/>
            <w:vAlign w:val="bottom"/>
          </w:tcPr>
          <w:p w14:paraId="21D82CE8" w14:textId="25BC687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gyrus</w:t>
            </w:r>
          </w:p>
        </w:tc>
        <w:tc>
          <w:tcPr>
            <w:tcW w:w="2686" w:type="dxa"/>
          </w:tcPr>
          <w:p w14:paraId="7D3F83D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A2A001E"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B2718B2" w14:textId="3FA1CBC4" w:rsidR="002749C4" w:rsidRPr="00FF7758" w:rsidRDefault="002749C4" w:rsidP="002749C4">
            <w:pPr>
              <w:rPr>
                <w:lang w:val="en-US"/>
              </w:rPr>
            </w:pPr>
            <w:r w:rsidRPr="00CD3E79">
              <w:t>mrisdp_340</w:t>
            </w:r>
          </w:p>
        </w:tc>
        <w:tc>
          <w:tcPr>
            <w:tcW w:w="4253" w:type="dxa"/>
            <w:vAlign w:val="bottom"/>
          </w:tcPr>
          <w:p w14:paraId="15EB2EC5" w14:textId="47FF6CA0"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temporal gyrus</w:t>
            </w:r>
          </w:p>
        </w:tc>
        <w:tc>
          <w:tcPr>
            <w:tcW w:w="2686" w:type="dxa"/>
          </w:tcPr>
          <w:p w14:paraId="7A6E07B1"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92A75FB"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3E0A29C" w14:textId="1B3895E1" w:rsidR="002749C4" w:rsidRPr="00FF7758" w:rsidRDefault="002749C4" w:rsidP="002749C4">
            <w:pPr>
              <w:rPr>
                <w:lang w:val="en-US"/>
              </w:rPr>
            </w:pPr>
            <w:r w:rsidRPr="00CD3E79">
              <w:t>mrisdp_341</w:t>
            </w:r>
          </w:p>
        </w:tc>
        <w:tc>
          <w:tcPr>
            <w:tcW w:w="4253" w:type="dxa"/>
            <w:vAlign w:val="bottom"/>
          </w:tcPr>
          <w:p w14:paraId="1BCB1A82" w14:textId="2CF70B18"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horizontal ramus of the anterior segment of the lateral sulcus</w:t>
            </w:r>
          </w:p>
        </w:tc>
        <w:tc>
          <w:tcPr>
            <w:tcW w:w="2686" w:type="dxa"/>
          </w:tcPr>
          <w:p w14:paraId="59C4ACEA"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80606BF"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5DD8565" w14:textId="3016A215" w:rsidR="002749C4" w:rsidRPr="00FF7758" w:rsidRDefault="002749C4" w:rsidP="002749C4">
            <w:pPr>
              <w:rPr>
                <w:lang w:val="en-US"/>
              </w:rPr>
            </w:pPr>
            <w:r w:rsidRPr="00CD3E79">
              <w:t>mrisdp_342</w:t>
            </w:r>
          </w:p>
        </w:tc>
        <w:tc>
          <w:tcPr>
            <w:tcW w:w="4253" w:type="dxa"/>
            <w:vAlign w:val="bottom"/>
          </w:tcPr>
          <w:p w14:paraId="7E5352FF" w14:textId="1C7170D0"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vertical ramus of the anterior segment of the lateral sulcus</w:t>
            </w:r>
          </w:p>
        </w:tc>
        <w:tc>
          <w:tcPr>
            <w:tcW w:w="2686" w:type="dxa"/>
          </w:tcPr>
          <w:p w14:paraId="5DA402A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A68EBB6"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827BD2B" w14:textId="25611FAE" w:rsidR="002749C4" w:rsidRPr="00FF7758" w:rsidRDefault="002749C4" w:rsidP="002749C4">
            <w:pPr>
              <w:rPr>
                <w:lang w:val="en-US"/>
              </w:rPr>
            </w:pPr>
            <w:r w:rsidRPr="00CD3E79">
              <w:t>mrisdp_343</w:t>
            </w:r>
          </w:p>
        </w:tc>
        <w:tc>
          <w:tcPr>
            <w:tcW w:w="4253" w:type="dxa"/>
            <w:vAlign w:val="bottom"/>
          </w:tcPr>
          <w:p w14:paraId="279113DB" w14:textId="47018DE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ramus of the lateral sulcus</w:t>
            </w:r>
          </w:p>
        </w:tc>
        <w:tc>
          <w:tcPr>
            <w:tcW w:w="2686" w:type="dxa"/>
          </w:tcPr>
          <w:p w14:paraId="03B38E5B"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4A9BDB1"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BDF4890" w14:textId="6C997EFF" w:rsidR="002749C4" w:rsidRPr="00FF7758" w:rsidRDefault="002749C4" w:rsidP="002749C4">
            <w:pPr>
              <w:rPr>
                <w:lang w:val="en-US"/>
              </w:rPr>
            </w:pPr>
            <w:r w:rsidRPr="00CD3E79">
              <w:t>mrisdp_344</w:t>
            </w:r>
          </w:p>
        </w:tc>
        <w:tc>
          <w:tcPr>
            <w:tcW w:w="4253" w:type="dxa"/>
            <w:vAlign w:val="bottom"/>
          </w:tcPr>
          <w:p w14:paraId="4FEF8BBC" w14:textId="21AE263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occipital pole</w:t>
            </w:r>
          </w:p>
        </w:tc>
        <w:tc>
          <w:tcPr>
            <w:tcW w:w="2686" w:type="dxa"/>
          </w:tcPr>
          <w:p w14:paraId="33D099D1"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ED6C7A3"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6370C95" w14:textId="2E2AA34E" w:rsidR="002749C4" w:rsidRPr="00FF7758" w:rsidRDefault="002749C4" w:rsidP="002749C4">
            <w:pPr>
              <w:rPr>
                <w:lang w:val="en-US"/>
              </w:rPr>
            </w:pPr>
            <w:r w:rsidRPr="00CD3E79">
              <w:t>mrisdp_345</w:t>
            </w:r>
          </w:p>
        </w:tc>
        <w:tc>
          <w:tcPr>
            <w:tcW w:w="4253" w:type="dxa"/>
            <w:vAlign w:val="bottom"/>
          </w:tcPr>
          <w:p w14:paraId="68EAA34B" w14:textId="30FE095E"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temporal pole</w:t>
            </w:r>
          </w:p>
        </w:tc>
        <w:tc>
          <w:tcPr>
            <w:tcW w:w="2686" w:type="dxa"/>
          </w:tcPr>
          <w:p w14:paraId="0C87550F"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26AEB76"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A11B5AC" w14:textId="6A81F89A" w:rsidR="002749C4" w:rsidRPr="00FF7758" w:rsidRDefault="002749C4" w:rsidP="002749C4">
            <w:pPr>
              <w:rPr>
                <w:lang w:val="en-US"/>
              </w:rPr>
            </w:pPr>
            <w:r w:rsidRPr="00CD3E79">
              <w:t>mrisdp_346</w:t>
            </w:r>
          </w:p>
        </w:tc>
        <w:tc>
          <w:tcPr>
            <w:tcW w:w="4253" w:type="dxa"/>
            <w:vAlign w:val="bottom"/>
          </w:tcPr>
          <w:p w14:paraId="247356C3" w14:textId="1CBA23C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calcarine sulcus</w:t>
            </w:r>
          </w:p>
        </w:tc>
        <w:tc>
          <w:tcPr>
            <w:tcW w:w="2686" w:type="dxa"/>
          </w:tcPr>
          <w:p w14:paraId="77D4310E"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3FF832B"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3DC2392" w14:textId="69A09525" w:rsidR="002749C4" w:rsidRPr="00FF7758" w:rsidRDefault="002749C4" w:rsidP="002749C4">
            <w:pPr>
              <w:rPr>
                <w:lang w:val="en-US"/>
              </w:rPr>
            </w:pPr>
            <w:r w:rsidRPr="00CD3E79">
              <w:t>mrisdp_347</w:t>
            </w:r>
          </w:p>
        </w:tc>
        <w:tc>
          <w:tcPr>
            <w:tcW w:w="4253" w:type="dxa"/>
            <w:vAlign w:val="bottom"/>
          </w:tcPr>
          <w:p w14:paraId="0F4D880F" w14:textId="2BFA7D5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central sulcus</w:t>
            </w:r>
          </w:p>
        </w:tc>
        <w:tc>
          <w:tcPr>
            <w:tcW w:w="2686" w:type="dxa"/>
          </w:tcPr>
          <w:p w14:paraId="2C69702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F1BF442"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CCD24F0" w14:textId="571EC431" w:rsidR="002749C4" w:rsidRPr="00FF7758" w:rsidRDefault="002749C4" w:rsidP="002749C4">
            <w:pPr>
              <w:rPr>
                <w:lang w:val="en-US"/>
              </w:rPr>
            </w:pPr>
            <w:r w:rsidRPr="00CD3E79">
              <w:t>mrisdp_348</w:t>
            </w:r>
          </w:p>
        </w:tc>
        <w:tc>
          <w:tcPr>
            <w:tcW w:w="4253" w:type="dxa"/>
            <w:vAlign w:val="bottom"/>
          </w:tcPr>
          <w:p w14:paraId="450EE51A" w14:textId="43A6CDA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marginal branch of the cingulate sulcus</w:t>
            </w:r>
          </w:p>
        </w:tc>
        <w:tc>
          <w:tcPr>
            <w:tcW w:w="2686" w:type="dxa"/>
          </w:tcPr>
          <w:p w14:paraId="6777EF15"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CD317CA"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E5E1FD7" w14:textId="4ECD4603" w:rsidR="002749C4" w:rsidRPr="00FF7758" w:rsidRDefault="002749C4" w:rsidP="002749C4">
            <w:pPr>
              <w:rPr>
                <w:lang w:val="en-US"/>
              </w:rPr>
            </w:pPr>
            <w:r w:rsidRPr="00CD3E79">
              <w:lastRenderedPageBreak/>
              <w:t>mrisdp_349</w:t>
            </w:r>
          </w:p>
        </w:tc>
        <w:tc>
          <w:tcPr>
            <w:tcW w:w="4253" w:type="dxa"/>
            <w:vAlign w:val="bottom"/>
          </w:tcPr>
          <w:p w14:paraId="7BF886FE" w14:textId="712CDDE7"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segment of the circular sulcus of the insula</w:t>
            </w:r>
          </w:p>
        </w:tc>
        <w:tc>
          <w:tcPr>
            <w:tcW w:w="2686" w:type="dxa"/>
          </w:tcPr>
          <w:p w14:paraId="085FC346"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BAB9F23"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EFE7554" w14:textId="0DB13370" w:rsidR="002749C4" w:rsidRPr="00FF7758" w:rsidRDefault="002749C4" w:rsidP="002749C4">
            <w:pPr>
              <w:rPr>
                <w:lang w:val="en-US"/>
              </w:rPr>
            </w:pPr>
            <w:r w:rsidRPr="00CD3E79">
              <w:t>mrisdp_350</w:t>
            </w:r>
          </w:p>
        </w:tc>
        <w:tc>
          <w:tcPr>
            <w:tcW w:w="4253" w:type="dxa"/>
            <w:vAlign w:val="bottom"/>
          </w:tcPr>
          <w:p w14:paraId="02E80EF5" w14:textId="6149DD6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segment of the circular sulcus of the insula</w:t>
            </w:r>
          </w:p>
        </w:tc>
        <w:tc>
          <w:tcPr>
            <w:tcW w:w="2686" w:type="dxa"/>
          </w:tcPr>
          <w:p w14:paraId="1B926EA6"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3238F34"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E633565" w14:textId="773AF9EF" w:rsidR="002749C4" w:rsidRPr="00FF7758" w:rsidRDefault="002749C4" w:rsidP="002749C4">
            <w:pPr>
              <w:rPr>
                <w:lang w:val="en-US"/>
              </w:rPr>
            </w:pPr>
            <w:r w:rsidRPr="00CD3E79">
              <w:t>mrisdp_351</w:t>
            </w:r>
          </w:p>
        </w:tc>
        <w:tc>
          <w:tcPr>
            <w:tcW w:w="4253" w:type="dxa"/>
            <w:vAlign w:val="bottom"/>
          </w:tcPr>
          <w:p w14:paraId="2F0425DB" w14:textId="69BEB2D2"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segment of the circular sulcus of the insula</w:t>
            </w:r>
          </w:p>
        </w:tc>
        <w:tc>
          <w:tcPr>
            <w:tcW w:w="2686" w:type="dxa"/>
          </w:tcPr>
          <w:p w14:paraId="4D2D04F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58723BE"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F4659B8" w14:textId="257A142E" w:rsidR="002749C4" w:rsidRPr="00FF7758" w:rsidRDefault="002749C4" w:rsidP="002749C4">
            <w:pPr>
              <w:rPr>
                <w:lang w:val="en-US"/>
              </w:rPr>
            </w:pPr>
            <w:r w:rsidRPr="00CD3E79">
              <w:t>mrisdp_352</w:t>
            </w:r>
          </w:p>
        </w:tc>
        <w:tc>
          <w:tcPr>
            <w:tcW w:w="4253" w:type="dxa"/>
            <w:vAlign w:val="bottom"/>
          </w:tcPr>
          <w:p w14:paraId="68ECBDEF" w14:textId="53DF014C"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collateral sulcus</w:t>
            </w:r>
          </w:p>
        </w:tc>
        <w:tc>
          <w:tcPr>
            <w:tcW w:w="2686" w:type="dxa"/>
          </w:tcPr>
          <w:p w14:paraId="5D3F6EB6"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88FDF5C"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22D9A9D" w14:textId="546B4315" w:rsidR="002749C4" w:rsidRPr="00FF7758" w:rsidRDefault="002749C4" w:rsidP="002749C4">
            <w:pPr>
              <w:rPr>
                <w:lang w:val="en-US"/>
              </w:rPr>
            </w:pPr>
            <w:r w:rsidRPr="00CD3E79">
              <w:t>mrisdp_353</w:t>
            </w:r>
          </w:p>
        </w:tc>
        <w:tc>
          <w:tcPr>
            <w:tcW w:w="4253" w:type="dxa"/>
            <w:vAlign w:val="bottom"/>
          </w:tcPr>
          <w:p w14:paraId="3A914B9B" w14:textId="2D41A6BD"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transverse collateral sulcus</w:t>
            </w:r>
          </w:p>
        </w:tc>
        <w:tc>
          <w:tcPr>
            <w:tcW w:w="2686" w:type="dxa"/>
          </w:tcPr>
          <w:p w14:paraId="730E599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1A051F0"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2DD5123" w14:textId="45742B65" w:rsidR="002749C4" w:rsidRPr="00FF7758" w:rsidRDefault="002749C4" w:rsidP="002749C4">
            <w:pPr>
              <w:rPr>
                <w:lang w:val="en-US"/>
              </w:rPr>
            </w:pPr>
            <w:r w:rsidRPr="00CD3E79">
              <w:t>mrisdp_354</w:t>
            </w:r>
          </w:p>
        </w:tc>
        <w:tc>
          <w:tcPr>
            <w:tcW w:w="4253" w:type="dxa"/>
            <w:vAlign w:val="bottom"/>
          </w:tcPr>
          <w:p w14:paraId="5F7E943D" w14:textId="4AA66A3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frontal sulcus</w:t>
            </w:r>
          </w:p>
        </w:tc>
        <w:tc>
          <w:tcPr>
            <w:tcW w:w="2686" w:type="dxa"/>
          </w:tcPr>
          <w:p w14:paraId="1609D0E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65AD215"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25A9164" w14:textId="7D355BBD" w:rsidR="002749C4" w:rsidRPr="00FF7758" w:rsidRDefault="002749C4" w:rsidP="002749C4">
            <w:pPr>
              <w:rPr>
                <w:lang w:val="en-US"/>
              </w:rPr>
            </w:pPr>
            <w:r w:rsidRPr="00CD3E79">
              <w:t>mrisdp_355</w:t>
            </w:r>
          </w:p>
        </w:tc>
        <w:tc>
          <w:tcPr>
            <w:tcW w:w="4253" w:type="dxa"/>
            <w:vAlign w:val="bottom"/>
          </w:tcPr>
          <w:p w14:paraId="3788590F" w14:textId="6D468E3C"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sulcus</w:t>
            </w:r>
          </w:p>
        </w:tc>
        <w:tc>
          <w:tcPr>
            <w:tcW w:w="2686" w:type="dxa"/>
          </w:tcPr>
          <w:p w14:paraId="04CD62FA"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DDADCDC"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886D083" w14:textId="31DADF31" w:rsidR="002749C4" w:rsidRPr="00FF7758" w:rsidRDefault="002749C4" w:rsidP="002749C4">
            <w:pPr>
              <w:rPr>
                <w:lang w:val="en-US"/>
              </w:rPr>
            </w:pPr>
            <w:r w:rsidRPr="00CD3E79">
              <w:t>mrisdp_356</w:t>
            </w:r>
          </w:p>
        </w:tc>
        <w:tc>
          <w:tcPr>
            <w:tcW w:w="4253" w:type="dxa"/>
            <w:vAlign w:val="bottom"/>
          </w:tcPr>
          <w:p w14:paraId="26FA000B" w14:textId="46CB791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sulcus</w:t>
            </w:r>
          </w:p>
        </w:tc>
        <w:tc>
          <w:tcPr>
            <w:tcW w:w="2686" w:type="dxa"/>
          </w:tcPr>
          <w:p w14:paraId="5FE0604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0B7D132"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75B6E83" w14:textId="0E03B755" w:rsidR="002749C4" w:rsidRPr="00FF7758" w:rsidRDefault="002749C4" w:rsidP="002749C4">
            <w:pPr>
              <w:rPr>
                <w:lang w:val="en-US"/>
              </w:rPr>
            </w:pPr>
            <w:r w:rsidRPr="00CD3E79">
              <w:t>mrisdp_357</w:t>
            </w:r>
          </w:p>
        </w:tc>
        <w:tc>
          <w:tcPr>
            <w:tcW w:w="4253" w:type="dxa"/>
            <w:vAlign w:val="bottom"/>
          </w:tcPr>
          <w:p w14:paraId="79AB631D" w14:textId="06F1A41B"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sulcus intermedius primus</w:t>
            </w:r>
          </w:p>
        </w:tc>
        <w:tc>
          <w:tcPr>
            <w:tcW w:w="2686" w:type="dxa"/>
          </w:tcPr>
          <w:p w14:paraId="3F065356"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AC08F66"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205F5DC" w14:textId="03F1FD3B" w:rsidR="002749C4" w:rsidRPr="00FF7758" w:rsidRDefault="002749C4" w:rsidP="002749C4">
            <w:pPr>
              <w:rPr>
                <w:lang w:val="en-US"/>
              </w:rPr>
            </w:pPr>
            <w:r w:rsidRPr="00CD3E79">
              <w:t>mrisdp_358</w:t>
            </w:r>
          </w:p>
        </w:tc>
        <w:tc>
          <w:tcPr>
            <w:tcW w:w="4253" w:type="dxa"/>
            <w:vAlign w:val="bottom"/>
          </w:tcPr>
          <w:p w14:paraId="59B5AC19" w14:textId="7F31421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intraparietal sulcus and transverse parietal sulci</w:t>
            </w:r>
          </w:p>
        </w:tc>
        <w:tc>
          <w:tcPr>
            <w:tcW w:w="2686" w:type="dxa"/>
          </w:tcPr>
          <w:p w14:paraId="2998173F"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5A2E094"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74EBD96" w14:textId="29FC6FA9" w:rsidR="002749C4" w:rsidRPr="00FF7758" w:rsidRDefault="002749C4" w:rsidP="002749C4">
            <w:pPr>
              <w:rPr>
                <w:lang w:val="en-US"/>
              </w:rPr>
            </w:pPr>
            <w:r w:rsidRPr="00CD3E79">
              <w:t>mrisdp_359</w:t>
            </w:r>
          </w:p>
        </w:tc>
        <w:tc>
          <w:tcPr>
            <w:tcW w:w="4253" w:type="dxa"/>
            <w:vAlign w:val="bottom"/>
          </w:tcPr>
          <w:p w14:paraId="22CC1815" w14:textId="1FC2A6CF"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sulcus and lunatus sulcus</w:t>
            </w:r>
          </w:p>
        </w:tc>
        <w:tc>
          <w:tcPr>
            <w:tcW w:w="2686" w:type="dxa"/>
          </w:tcPr>
          <w:p w14:paraId="0AC4A963"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B0EA4E7"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CACCCB0" w14:textId="46D425F9" w:rsidR="002749C4" w:rsidRPr="00FF7758" w:rsidRDefault="002749C4" w:rsidP="002749C4">
            <w:pPr>
              <w:rPr>
                <w:lang w:val="en-US"/>
              </w:rPr>
            </w:pPr>
            <w:r w:rsidRPr="00CD3E79">
              <w:t>mrisdp_360</w:t>
            </w:r>
          </w:p>
        </w:tc>
        <w:tc>
          <w:tcPr>
            <w:tcW w:w="4253" w:type="dxa"/>
            <w:vAlign w:val="bottom"/>
          </w:tcPr>
          <w:p w14:paraId="1C3555EE" w14:textId="09861D4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sulcus and transverse occipital sulcus</w:t>
            </w:r>
          </w:p>
        </w:tc>
        <w:tc>
          <w:tcPr>
            <w:tcW w:w="2686" w:type="dxa"/>
          </w:tcPr>
          <w:p w14:paraId="452E44B5"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A9BF7DF"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D4698FD" w14:textId="4398197E" w:rsidR="002749C4" w:rsidRPr="00FF7758" w:rsidRDefault="002749C4" w:rsidP="002749C4">
            <w:pPr>
              <w:rPr>
                <w:lang w:val="en-US"/>
              </w:rPr>
            </w:pPr>
            <w:r w:rsidRPr="00CD3E79">
              <w:t>mrisdp_361</w:t>
            </w:r>
          </w:p>
        </w:tc>
        <w:tc>
          <w:tcPr>
            <w:tcW w:w="4253" w:type="dxa"/>
            <w:vAlign w:val="bottom"/>
          </w:tcPr>
          <w:p w14:paraId="7867F993" w14:textId="791F0576"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occipital sulcus and </w:t>
            </w:r>
            <w:proofErr w:type="spellStart"/>
            <w:r>
              <w:rPr>
                <w:rFonts w:ascii="Aptos Narrow" w:hAnsi="Aptos Narrow"/>
                <w:color w:val="000000"/>
              </w:rPr>
              <w:t>preoccipital</w:t>
            </w:r>
            <w:proofErr w:type="spellEnd"/>
            <w:r>
              <w:rPr>
                <w:rFonts w:ascii="Aptos Narrow" w:hAnsi="Aptos Narrow"/>
                <w:color w:val="000000"/>
              </w:rPr>
              <w:t xml:space="preserve"> notch</w:t>
            </w:r>
          </w:p>
        </w:tc>
        <w:tc>
          <w:tcPr>
            <w:tcW w:w="2686" w:type="dxa"/>
          </w:tcPr>
          <w:p w14:paraId="47DE6A2C"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2C7C490"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A8DB0E3" w14:textId="2D0942D5" w:rsidR="002749C4" w:rsidRPr="00FF7758" w:rsidRDefault="002749C4" w:rsidP="002749C4">
            <w:pPr>
              <w:rPr>
                <w:lang w:val="en-US"/>
              </w:rPr>
            </w:pPr>
            <w:r w:rsidRPr="00CD3E79">
              <w:t>mrisdp_362</w:t>
            </w:r>
          </w:p>
        </w:tc>
        <w:tc>
          <w:tcPr>
            <w:tcW w:w="4253" w:type="dxa"/>
            <w:vAlign w:val="bottom"/>
          </w:tcPr>
          <w:p w14:paraId="38C7C04B" w14:textId="36216EB0"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sulcus</w:t>
            </w:r>
          </w:p>
        </w:tc>
        <w:tc>
          <w:tcPr>
            <w:tcW w:w="2686" w:type="dxa"/>
          </w:tcPr>
          <w:p w14:paraId="6228D031"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E7AE3CE"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D5330FA" w14:textId="0DC9ADB6" w:rsidR="002749C4" w:rsidRPr="00FF7758" w:rsidRDefault="002749C4" w:rsidP="002749C4">
            <w:pPr>
              <w:rPr>
                <w:lang w:val="en-US"/>
              </w:rPr>
            </w:pPr>
            <w:r w:rsidRPr="00CD3E79">
              <w:t>mrisdp_363</w:t>
            </w:r>
          </w:p>
        </w:tc>
        <w:tc>
          <w:tcPr>
            <w:tcW w:w="4253" w:type="dxa"/>
            <w:vAlign w:val="bottom"/>
          </w:tcPr>
          <w:p w14:paraId="7B8ADB2E" w14:textId="3BA0224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w:t>
            </w:r>
            <w:proofErr w:type="spellStart"/>
            <w:r>
              <w:rPr>
                <w:rFonts w:ascii="Aptos Narrow" w:hAnsi="Aptos Narrow"/>
                <w:color w:val="000000"/>
              </w:rPr>
              <w:t>occipito</w:t>
            </w:r>
            <w:proofErr w:type="spellEnd"/>
            <w:r>
              <w:rPr>
                <w:rFonts w:ascii="Aptos Narrow" w:hAnsi="Aptos Narrow"/>
                <w:color w:val="000000"/>
              </w:rPr>
              <w:t>-temporal sulcus and lingual sulcus</w:t>
            </w:r>
          </w:p>
        </w:tc>
        <w:tc>
          <w:tcPr>
            <w:tcW w:w="2686" w:type="dxa"/>
          </w:tcPr>
          <w:p w14:paraId="1907775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3A31236"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E6EF9B4" w14:textId="33B39741" w:rsidR="002749C4" w:rsidRPr="00FF7758" w:rsidRDefault="002749C4" w:rsidP="002749C4">
            <w:pPr>
              <w:rPr>
                <w:lang w:val="en-US"/>
              </w:rPr>
            </w:pPr>
            <w:r w:rsidRPr="00CD3E79">
              <w:lastRenderedPageBreak/>
              <w:t>mrisdp_364</w:t>
            </w:r>
          </w:p>
        </w:tc>
        <w:tc>
          <w:tcPr>
            <w:tcW w:w="4253" w:type="dxa"/>
            <w:vAlign w:val="bottom"/>
          </w:tcPr>
          <w:p w14:paraId="426E441C" w14:textId="09504E3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orbital sulcus</w:t>
            </w:r>
          </w:p>
        </w:tc>
        <w:tc>
          <w:tcPr>
            <w:tcW w:w="2686" w:type="dxa"/>
          </w:tcPr>
          <w:p w14:paraId="1B37B83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1B7038A"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C79BD96" w14:textId="20514AD2" w:rsidR="002749C4" w:rsidRPr="00FF7758" w:rsidRDefault="002749C4" w:rsidP="002749C4">
            <w:pPr>
              <w:rPr>
                <w:lang w:val="en-US"/>
              </w:rPr>
            </w:pPr>
            <w:r w:rsidRPr="00CD3E79">
              <w:t>mrisdp_365</w:t>
            </w:r>
          </w:p>
        </w:tc>
        <w:tc>
          <w:tcPr>
            <w:tcW w:w="4253" w:type="dxa"/>
            <w:vAlign w:val="bottom"/>
          </w:tcPr>
          <w:p w14:paraId="456B0858" w14:textId="68D686CC"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orbital sulcus</w:t>
            </w:r>
          </w:p>
        </w:tc>
        <w:tc>
          <w:tcPr>
            <w:tcW w:w="2686" w:type="dxa"/>
          </w:tcPr>
          <w:p w14:paraId="362C048A"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3B03959"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72E2C53" w14:textId="242F114E" w:rsidR="002749C4" w:rsidRPr="00FF7758" w:rsidRDefault="002749C4" w:rsidP="002749C4">
            <w:pPr>
              <w:rPr>
                <w:lang w:val="en-US"/>
              </w:rPr>
            </w:pPr>
            <w:r w:rsidRPr="00CD3E79">
              <w:t>mrisdp_366</w:t>
            </w:r>
          </w:p>
        </w:tc>
        <w:tc>
          <w:tcPr>
            <w:tcW w:w="4253" w:type="dxa"/>
            <w:vAlign w:val="bottom"/>
          </w:tcPr>
          <w:p w14:paraId="71675BF1" w14:textId="08FE3DFE"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sulci</w:t>
            </w:r>
          </w:p>
        </w:tc>
        <w:tc>
          <w:tcPr>
            <w:tcW w:w="2686" w:type="dxa"/>
          </w:tcPr>
          <w:p w14:paraId="253F2D0E"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32505EB"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21E02AD" w14:textId="6C8E26F4" w:rsidR="002749C4" w:rsidRPr="00FF7758" w:rsidRDefault="002749C4" w:rsidP="002749C4">
            <w:pPr>
              <w:rPr>
                <w:lang w:val="en-US"/>
              </w:rPr>
            </w:pPr>
            <w:r w:rsidRPr="00CD3E79">
              <w:t>mrisdp_367</w:t>
            </w:r>
          </w:p>
        </w:tc>
        <w:tc>
          <w:tcPr>
            <w:tcW w:w="4253" w:type="dxa"/>
            <w:vAlign w:val="bottom"/>
          </w:tcPr>
          <w:p w14:paraId="64597A9E" w14:textId="1C9CF2BF"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parieto-occipital sulcus</w:t>
            </w:r>
          </w:p>
        </w:tc>
        <w:tc>
          <w:tcPr>
            <w:tcW w:w="2686" w:type="dxa"/>
          </w:tcPr>
          <w:p w14:paraId="57C1DC15"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53EF81B"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AFECCEC" w14:textId="5A924BC1" w:rsidR="002749C4" w:rsidRPr="00FF7758" w:rsidRDefault="002749C4" w:rsidP="002749C4">
            <w:pPr>
              <w:rPr>
                <w:lang w:val="en-US"/>
              </w:rPr>
            </w:pPr>
            <w:r w:rsidRPr="00CD3E79">
              <w:t>mrisdp_368</w:t>
            </w:r>
          </w:p>
        </w:tc>
        <w:tc>
          <w:tcPr>
            <w:tcW w:w="4253" w:type="dxa"/>
            <w:vAlign w:val="bottom"/>
          </w:tcPr>
          <w:p w14:paraId="7C085512" w14:textId="4C194913"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pericallosal sulcus</w:t>
            </w:r>
          </w:p>
        </w:tc>
        <w:tc>
          <w:tcPr>
            <w:tcW w:w="2686" w:type="dxa"/>
          </w:tcPr>
          <w:p w14:paraId="66B47D7C"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D8B64F5"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988A4B1" w14:textId="43898BC4" w:rsidR="002749C4" w:rsidRPr="00FF7758" w:rsidRDefault="002749C4" w:rsidP="002749C4">
            <w:pPr>
              <w:rPr>
                <w:lang w:val="en-US"/>
              </w:rPr>
            </w:pPr>
            <w:r w:rsidRPr="00CD3E79">
              <w:t>mrisdp_369</w:t>
            </w:r>
          </w:p>
        </w:tc>
        <w:tc>
          <w:tcPr>
            <w:tcW w:w="4253" w:type="dxa"/>
            <w:vAlign w:val="bottom"/>
          </w:tcPr>
          <w:p w14:paraId="4A22E7ED" w14:textId="011546E2"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sulcus</w:t>
            </w:r>
          </w:p>
        </w:tc>
        <w:tc>
          <w:tcPr>
            <w:tcW w:w="2686" w:type="dxa"/>
          </w:tcPr>
          <w:p w14:paraId="38284FD5"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223FBAB"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65E3079" w14:textId="03700714" w:rsidR="002749C4" w:rsidRPr="00FF7758" w:rsidRDefault="002749C4" w:rsidP="002749C4">
            <w:pPr>
              <w:rPr>
                <w:lang w:val="en-US"/>
              </w:rPr>
            </w:pPr>
            <w:r w:rsidRPr="00CD3E79">
              <w:t>mrisdp_370</w:t>
            </w:r>
          </w:p>
        </w:tc>
        <w:tc>
          <w:tcPr>
            <w:tcW w:w="4253" w:type="dxa"/>
            <w:vAlign w:val="bottom"/>
          </w:tcPr>
          <w:p w14:paraId="46768619" w14:textId="284CEB93"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part of the precentral sulcus</w:t>
            </w:r>
          </w:p>
        </w:tc>
        <w:tc>
          <w:tcPr>
            <w:tcW w:w="2686" w:type="dxa"/>
          </w:tcPr>
          <w:p w14:paraId="4C03356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7137227"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768C562" w14:textId="67E4B71D" w:rsidR="002749C4" w:rsidRPr="00FF7758" w:rsidRDefault="002749C4" w:rsidP="002749C4">
            <w:pPr>
              <w:rPr>
                <w:lang w:val="en-US"/>
              </w:rPr>
            </w:pPr>
            <w:r w:rsidRPr="00CD3E79">
              <w:t>mrisdp_371</w:t>
            </w:r>
          </w:p>
        </w:tc>
        <w:tc>
          <w:tcPr>
            <w:tcW w:w="4253" w:type="dxa"/>
            <w:vAlign w:val="bottom"/>
          </w:tcPr>
          <w:p w14:paraId="29691127" w14:textId="29F624F8"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part of the precentral sulcus</w:t>
            </w:r>
          </w:p>
        </w:tc>
        <w:tc>
          <w:tcPr>
            <w:tcW w:w="2686" w:type="dxa"/>
          </w:tcPr>
          <w:p w14:paraId="3EC3C2C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E8DB4CA"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73A5A21" w14:textId="75E4FCFD" w:rsidR="002749C4" w:rsidRPr="00FF7758" w:rsidRDefault="002749C4" w:rsidP="002749C4">
            <w:pPr>
              <w:rPr>
                <w:lang w:val="en-US"/>
              </w:rPr>
            </w:pPr>
            <w:r w:rsidRPr="00CD3E79">
              <w:t>mrisdp_372</w:t>
            </w:r>
          </w:p>
        </w:tc>
        <w:tc>
          <w:tcPr>
            <w:tcW w:w="4253" w:type="dxa"/>
            <w:vAlign w:val="bottom"/>
          </w:tcPr>
          <w:p w14:paraId="24A0754A" w14:textId="62F516C5"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suborbital sulcus</w:t>
            </w:r>
          </w:p>
        </w:tc>
        <w:tc>
          <w:tcPr>
            <w:tcW w:w="2686" w:type="dxa"/>
          </w:tcPr>
          <w:p w14:paraId="3AC04E6E"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E6C96FE"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5A20058" w14:textId="2F80B881" w:rsidR="002749C4" w:rsidRPr="00FF7758" w:rsidRDefault="002749C4" w:rsidP="002749C4">
            <w:pPr>
              <w:rPr>
                <w:lang w:val="en-US"/>
              </w:rPr>
            </w:pPr>
            <w:r w:rsidRPr="00CD3E79">
              <w:t>mrisdp_373</w:t>
            </w:r>
          </w:p>
        </w:tc>
        <w:tc>
          <w:tcPr>
            <w:tcW w:w="4253" w:type="dxa"/>
            <w:vAlign w:val="bottom"/>
          </w:tcPr>
          <w:p w14:paraId="52F3EA90" w14:textId="6F776F7F"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subparietal</w:t>
            </w:r>
            <w:proofErr w:type="spellEnd"/>
            <w:r>
              <w:rPr>
                <w:rFonts w:ascii="Aptos Narrow" w:hAnsi="Aptos Narrow"/>
                <w:color w:val="000000"/>
              </w:rPr>
              <w:t xml:space="preserve"> sulcus</w:t>
            </w:r>
          </w:p>
        </w:tc>
        <w:tc>
          <w:tcPr>
            <w:tcW w:w="2686" w:type="dxa"/>
          </w:tcPr>
          <w:p w14:paraId="727A71CC"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A36F482"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D5E2D0E" w14:textId="58F6B4AA" w:rsidR="002749C4" w:rsidRPr="00FF7758" w:rsidRDefault="002749C4" w:rsidP="002749C4">
            <w:pPr>
              <w:rPr>
                <w:lang w:val="en-US"/>
              </w:rPr>
            </w:pPr>
            <w:r w:rsidRPr="00CD3E79">
              <w:t>mrisdp_374</w:t>
            </w:r>
          </w:p>
        </w:tc>
        <w:tc>
          <w:tcPr>
            <w:tcW w:w="4253" w:type="dxa"/>
            <w:vAlign w:val="bottom"/>
          </w:tcPr>
          <w:p w14:paraId="40F32F74" w14:textId="53FD614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sulcus</w:t>
            </w:r>
          </w:p>
        </w:tc>
        <w:tc>
          <w:tcPr>
            <w:tcW w:w="2686" w:type="dxa"/>
          </w:tcPr>
          <w:p w14:paraId="4C7045E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04B721D"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C9CA791" w14:textId="72E7A402" w:rsidR="002749C4" w:rsidRPr="00FF7758" w:rsidRDefault="002749C4" w:rsidP="002749C4">
            <w:pPr>
              <w:rPr>
                <w:lang w:val="en-US"/>
              </w:rPr>
            </w:pPr>
            <w:r w:rsidRPr="00CD3E79">
              <w:t>mrisdp_375</w:t>
            </w:r>
          </w:p>
        </w:tc>
        <w:tc>
          <w:tcPr>
            <w:tcW w:w="4253" w:type="dxa"/>
            <w:vAlign w:val="bottom"/>
          </w:tcPr>
          <w:p w14:paraId="30D545F6" w14:textId="3A890010"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temporal sulcus</w:t>
            </w:r>
          </w:p>
        </w:tc>
        <w:tc>
          <w:tcPr>
            <w:tcW w:w="2686" w:type="dxa"/>
          </w:tcPr>
          <w:p w14:paraId="00E9B18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AC9F717"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C0687A3" w14:textId="7D723C89" w:rsidR="002749C4" w:rsidRPr="00FF7758" w:rsidRDefault="002749C4" w:rsidP="002749C4">
            <w:pPr>
              <w:rPr>
                <w:lang w:val="en-US"/>
              </w:rPr>
            </w:pPr>
            <w:r w:rsidRPr="00CD3E79">
              <w:t>mrisdp_376</w:t>
            </w:r>
          </w:p>
        </w:tc>
        <w:tc>
          <w:tcPr>
            <w:tcW w:w="4253" w:type="dxa"/>
            <w:vAlign w:val="bottom"/>
          </w:tcPr>
          <w:p w14:paraId="018E4DC0" w14:textId="34D42C8C"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temporal sulcus</w:t>
            </w:r>
          </w:p>
        </w:tc>
        <w:tc>
          <w:tcPr>
            <w:tcW w:w="2686" w:type="dxa"/>
          </w:tcPr>
          <w:p w14:paraId="4B496C3B"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E2592B4"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6505335" w14:textId="098CA774" w:rsidR="002749C4" w:rsidRPr="00FF7758" w:rsidRDefault="002749C4" w:rsidP="002749C4">
            <w:pPr>
              <w:rPr>
                <w:lang w:val="en-US"/>
              </w:rPr>
            </w:pPr>
            <w:r w:rsidRPr="00CD3E79">
              <w:t>mrisdp_377</w:t>
            </w:r>
          </w:p>
        </w:tc>
        <w:tc>
          <w:tcPr>
            <w:tcW w:w="4253" w:type="dxa"/>
            <w:vAlign w:val="bottom"/>
          </w:tcPr>
          <w:p w14:paraId="4294FB02" w14:textId="4ABDBC5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fronto</w:t>
            </w:r>
            <w:proofErr w:type="spellEnd"/>
            <w:r>
              <w:rPr>
                <w:rFonts w:ascii="Aptos Narrow" w:hAnsi="Aptos Narrow"/>
                <w:color w:val="000000"/>
              </w:rPr>
              <w:t>-marginal gyrus and sulcus</w:t>
            </w:r>
          </w:p>
        </w:tc>
        <w:tc>
          <w:tcPr>
            <w:tcW w:w="2686" w:type="dxa"/>
          </w:tcPr>
          <w:p w14:paraId="686E6500"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53119DF"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C75E8DC" w14:textId="59917A19" w:rsidR="002749C4" w:rsidRPr="00FF7758" w:rsidRDefault="002749C4" w:rsidP="002749C4">
            <w:pPr>
              <w:rPr>
                <w:lang w:val="en-US"/>
              </w:rPr>
            </w:pPr>
            <w:r w:rsidRPr="00CD3E79">
              <w:t>mrisdp_378</w:t>
            </w:r>
          </w:p>
        </w:tc>
        <w:tc>
          <w:tcPr>
            <w:tcW w:w="4253" w:type="dxa"/>
            <w:vAlign w:val="bottom"/>
          </w:tcPr>
          <w:p w14:paraId="1273236E" w14:textId="6BEE57E0"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occipital gyrus and sulcus</w:t>
            </w:r>
          </w:p>
        </w:tc>
        <w:tc>
          <w:tcPr>
            <w:tcW w:w="2686" w:type="dxa"/>
          </w:tcPr>
          <w:p w14:paraId="6622EED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200BA37"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9C2D037" w14:textId="299BD42E" w:rsidR="002749C4" w:rsidRPr="00FF7758" w:rsidRDefault="002749C4" w:rsidP="002749C4">
            <w:pPr>
              <w:rPr>
                <w:lang w:val="en-US"/>
              </w:rPr>
            </w:pPr>
            <w:r w:rsidRPr="00CD3E79">
              <w:t>mrisdp_379</w:t>
            </w:r>
          </w:p>
        </w:tc>
        <w:tc>
          <w:tcPr>
            <w:tcW w:w="4253" w:type="dxa"/>
            <w:vAlign w:val="bottom"/>
          </w:tcPr>
          <w:p w14:paraId="51BA9A7B" w14:textId="31AE0E28"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paracentral lobule and sulcus</w:t>
            </w:r>
          </w:p>
        </w:tc>
        <w:tc>
          <w:tcPr>
            <w:tcW w:w="2686" w:type="dxa"/>
          </w:tcPr>
          <w:p w14:paraId="7EC54BFA"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413CCA8"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4A72A5B" w14:textId="40B60009" w:rsidR="002749C4" w:rsidRPr="00FF7758" w:rsidRDefault="002749C4" w:rsidP="002749C4">
            <w:pPr>
              <w:rPr>
                <w:lang w:val="en-US"/>
              </w:rPr>
            </w:pPr>
            <w:r w:rsidRPr="00CD3E79">
              <w:t>mrisdp_380</w:t>
            </w:r>
          </w:p>
        </w:tc>
        <w:tc>
          <w:tcPr>
            <w:tcW w:w="4253" w:type="dxa"/>
            <w:vAlign w:val="bottom"/>
          </w:tcPr>
          <w:p w14:paraId="0C10AAE5" w14:textId="7D61F004"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subcentral gyrus and sulci</w:t>
            </w:r>
          </w:p>
        </w:tc>
        <w:tc>
          <w:tcPr>
            <w:tcW w:w="2686" w:type="dxa"/>
          </w:tcPr>
          <w:p w14:paraId="7678D1C1"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3C7D80D"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B6A2378" w14:textId="370AD258" w:rsidR="002749C4" w:rsidRPr="00FF7758" w:rsidRDefault="002749C4" w:rsidP="002749C4">
            <w:pPr>
              <w:rPr>
                <w:lang w:val="en-US"/>
              </w:rPr>
            </w:pPr>
            <w:r w:rsidRPr="00CD3E79">
              <w:lastRenderedPageBreak/>
              <w:t>mrisdp_381</w:t>
            </w:r>
          </w:p>
        </w:tc>
        <w:tc>
          <w:tcPr>
            <w:tcW w:w="4253" w:type="dxa"/>
            <w:vAlign w:val="bottom"/>
          </w:tcPr>
          <w:p w14:paraId="01DF75CF" w14:textId="3141C157"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frontopolar gyri and sulci</w:t>
            </w:r>
          </w:p>
        </w:tc>
        <w:tc>
          <w:tcPr>
            <w:tcW w:w="2686" w:type="dxa"/>
          </w:tcPr>
          <w:p w14:paraId="74B7370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69056EC"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8766EC4" w14:textId="34C1EF63" w:rsidR="002749C4" w:rsidRPr="00FF7758" w:rsidRDefault="002749C4" w:rsidP="002749C4">
            <w:pPr>
              <w:rPr>
                <w:lang w:val="en-US"/>
              </w:rPr>
            </w:pPr>
            <w:r w:rsidRPr="00CD3E79">
              <w:t>mrisdp_382</w:t>
            </w:r>
          </w:p>
        </w:tc>
        <w:tc>
          <w:tcPr>
            <w:tcW w:w="4253" w:type="dxa"/>
            <w:vAlign w:val="bottom"/>
          </w:tcPr>
          <w:p w14:paraId="62841AE2" w14:textId="42A2F20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part of the cingulate gyrus and sulcus</w:t>
            </w:r>
          </w:p>
        </w:tc>
        <w:tc>
          <w:tcPr>
            <w:tcW w:w="2686" w:type="dxa"/>
          </w:tcPr>
          <w:p w14:paraId="01084D76"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C78F5D9"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8F2F00A" w14:textId="7AACAD5A" w:rsidR="002749C4" w:rsidRPr="00FF7758" w:rsidRDefault="002749C4" w:rsidP="002749C4">
            <w:pPr>
              <w:rPr>
                <w:lang w:val="en-US"/>
              </w:rPr>
            </w:pPr>
            <w:r w:rsidRPr="00CD3E79">
              <w:t>mrisdp_383</w:t>
            </w:r>
          </w:p>
        </w:tc>
        <w:tc>
          <w:tcPr>
            <w:tcW w:w="4253" w:type="dxa"/>
            <w:vAlign w:val="bottom"/>
          </w:tcPr>
          <w:p w14:paraId="1AEFA905" w14:textId="002CFFEC"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middle-anterior part of the cingulate gyrus and sulcus</w:t>
            </w:r>
          </w:p>
        </w:tc>
        <w:tc>
          <w:tcPr>
            <w:tcW w:w="2686" w:type="dxa"/>
          </w:tcPr>
          <w:p w14:paraId="7733E22E"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B1E90E7"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DE6C617" w14:textId="3EC8D53D" w:rsidR="002749C4" w:rsidRPr="00FF7758" w:rsidRDefault="002749C4" w:rsidP="002749C4">
            <w:pPr>
              <w:rPr>
                <w:lang w:val="en-US"/>
              </w:rPr>
            </w:pPr>
            <w:r w:rsidRPr="00CD3E79">
              <w:t>mrisdp_384</w:t>
            </w:r>
          </w:p>
        </w:tc>
        <w:tc>
          <w:tcPr>
            <w:tcW w:w="4253" w:type="dxa"/>
            <w:vAlign w:val="bottom"/>
          </w:tcPr>
          <w:p w14:paraId="094A2BF6" w14:textId="5962A560"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middle-posterior part of the cingulate gyrus and sulcus</w:t>
            </w:r>
          </w:p>
        </w:tc>
        <w:tc>
          <w:tcPr>
            <w:tcW w:w="2686" w:type="dxa"/>
          </w:tcPr>
          <w:p w14:paraId="7D853A68"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63019B7"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F8173E1" w14:textId="30B9FFAA" w:rsidR="002749C4" w:rsidRPr="00FF7758" w:rsidRDefault="002749C4" w:rsidP="002749C4">
            <w:pPr>
              <w:rPr>
                <w:lang w:val="en-US"/>
              </w:rPr>
            </w:pPr>
            <w:r w:rsidRPr="00CD3E79">
              <w:t>mrisdp_385</w:t>
            </w:r>
          </w:p>
        </w:tc>
        <w:tc>
          <w:tcPr>
            <w:tcW w:w="4253" w:type="dxa"/>
            <w:vAlign w:val="bottom"/>
          </w:tcPr>
          <w:p w14:paraId="744731C3" w14:textId="386F26E6"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posterior-dorsal part of the cingulate gyrus</w:t>
            </w:r>
          </w:p>
        </w:tc>
        <w:tc>
          <w:tcPr>
            <w:tcW w:w="2686" w:type="dxa"/>
          </w:tcPr>
          <w:p w14:paraId="6A4CFA6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428B6AD"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7AA1EB0" w14:textId="7D5D755D" w:rsidR="002749C4" w:rsidRPr="00FF7758" w:rsidRDefault="002749C4" w:rsidP="002749C4">
            <w:pPr>
              <w:rPr>
                <w:lang w:val="en-US"/>
              </w:rPr>
            </w:pPr>
            <w:r w:rsidRPr="00CD3E79">
              <w:t>mrisdp_386</w:t>
            </w:r>
          </w:p>
        </w:tc>
        <w:tc>
          <w:tcPr>
            <w:tcW w:w="4253" w:type="dxa"/>
            <w:vAlign w:val="bottom"/>
          </w:tcPr>
          <w:p w14:paraId="04683762" w14:textId="1B34114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posterior-ventral part of the cingulate gyrus</w:t>
            </w:r>
          </w:p>
        </w:tc>
        <w:tc>
          <w:tcPr>
            <w:tcW w:w="2686" w:type="dxa"/>
          </w:tcPr>
          <w:p w14:paraId="2D215E3B"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17BDD95"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B01AD3A" w14:textId="28F8B0F5" w:rsidR="002749C4" w:rsidRPr="00FF7758" w:rsidRDefault="002749C4" w:rsidP="002749C4">
            <w:pPr>
              <w:rPr>
                <w:lang w:val="en-US"/>
              </w:rPr>
            </w:pPr>
            <w:r w:rsidRPr="00CD3E79">
              <w:t>mrisdp_387</w:t>
            </w:r>
          </w:p>
        </w:tc>
        <w:tc>
          <w:tcPr>
            <w:tcW w:w="4253" w:type="dxa"/>
            <w:vAlign w:val="bottom"/>
          </w:tcPr>
          <w:p w14:paraId="7A5F48B5" w14:textId="3788CFAD"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cuneus</w:t>
            </w:r>
          </w:p>
        </w:tc>
        <w:tc>
          <w:tcPr>
            <w:tcW w:w="2686" w:type="dxa"/>
          </w:tcPr>
          <w:p w14:paraId="34754243"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F2C31DF"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492794D" w14:textId="6CF18DF1" w:rsidR="002749C4" w:rsidRPr="00FF7758" w:rsidRDefault="002749C4" w:rsidP="002749C4">
            <w:pPr>
              <w:rPr>
                <w:lang w:val="en-US"/>
              </w:rPr>
            </w:pPr>
            <w:r w:rsidRPr="00CD3E79">
              <w:t>mrisdp_388</w:t>
            </w:r>
          </w:p>
        </w:tc>
        <w:tc>
          <w:tcPr>
            <w:tcW w:w="4253" w:type="dxa"/>
            <w:vAlign w:val="bottom"/>
          </w:tcPr>
          <w:p w14:paraId="72445656" w14:textId="169400BC"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opercular part of the inferior frontal gyrus</w:t>
            </w:r>
          </w:p>
        </w:tc>
        <w:tc>
          <w:tcPr>
            <w:tcW w:w="2686" w:type="dxa"/>
          </w:tcPr>
          <w:p w14:paraId="42B11981"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0D0AB0C"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9AFA6C6" w14:textId="533ED344" w:rsidR="002749C4" w:rsidRPr="00FF7758" w:rsidRDefault="002749C4" w:rsidP="002749C4">
            <w:pPr>
              <w:rPr>
                <w:lang w:val="en-US"/>
              </w:rPr>
            </w:pPr>
            <w:r w:rsidRPr="00CD3E79">
              <w:t>mrisdp_389</w:t>
            </w:r>
          </w:p>
        </w:tc>
        <w:tc>
          <w:tcPr>
            <w:tcW w:w="4253" w:type="dxa"/>
            <w:vAlign w:val="bottom"/>
          </w:tcPr>
          <w:p w14:paraId="129DE8AD" w14:textId="46ECDA7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part of the inferior frontal gyrus</w:t>
            </w:r>
          </w:p>
        </w:tc>
        <w:tc>
          <w:tcPr>
            <w:tcW w:w="2686" w:type="dxa"/>
          </w:tcPr>
          <w:p w14:paraId="4EF3FA28"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FCF43F6"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FFAFDCA" w14:textId="09814E63" w:rsidR="002749C4" w:rsidRPr="00FF7758" w:rsidRDefault="002749C4" w:rsidP="002749C4">
            <w:pPr>
              <w:rPr>
                <w:lang w:val="en-US"/>
              </w:rPr>
            </w:pPr>
            <w:r w:rsidRPr="00CD3E79">
              <w:t>mrisdp_390</w:t>
            </w:r>
          </w:p>
        </w:tc>
        <w:tc>
          <w:tcPr>
            <w:tcW w:w="4253" w:type="dxa"/>
            <w:vAlign w:val="bottom"/>
          </w:tcPr>
          <w:p w14:paraId="3AE71662" w14:textId="078569C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triangular part of the inferior frontal gyrus</w:t>
            </w:r>
          </w:p>
        </w:tc>
        <w:tc>
          <w:tcPr>
            <w:tcW w:w="2686" w:type="dxa"/>
          </w:tcPr>
          <w:p w14:paraId="4E528BF0"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4D48265C"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3000301" w14:textId="29A4E2D2" w:rsidR="002749C4" w:rsidRPr="00FF7758" w:rsidRDefault="002749C4" w:rsidP="002749C4">
            <w:pPr>
              <w:rPr>
                <w:lang w:val="en-US"/>
              </w:rPr>
            </w:pPr>
            <w:r w:rsidRPr="00CD3E79">
              <w:t>mrisdp_391</w:t>
            </w:r>
          </w:p>
        </w:tc>
        <w:tc>
          <w:tcPr>
            <w:tcW w:w="4253" w:type="dxa"/>
            <w:vAlign w:val="bottom"/>
          </w:tcPr>
          <w:p w14:paraId="22801B8D" w14:textId="24380F1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gyrus</w:t>
            </w:r>
          </w:p>
        </w:tc>
        <w:tc>
          <w:tcPr>
            <w:tcW w:w="2686" w:type="dxa"/>
          </w:tcPr>
          <w:p w14:paraId="27ADB010"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E78DCA4"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DE71547" w14:textId="1543123B" w:rsidR="002749C4" w:rsidRPr="00FF7758" w:rsidRDefault="002749C4" w:rsidP="002749C4">
            <w:pPr>
              <w:rPr>
                <w:lang w:val="en-US"/>
              </w:rPr>
            </w:pPr>
            <w:r w:rsidRPr="00CD3E79">
              <w:t>mrisdp_392</w:t>
            </w:r>
          </w:p>
        </w:tc>
        <w:tc>
          <w:tcPr>
            <w:tcW w:w="4253" w:type="dxa"/>
            <w:vAlign w:val="bottom"/>
          </w:tcPr>
          <w:p w14:paraId="25284E37" w14:textId="15A80C13"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gyrus</w:t>
            </w:r>
          </w:p>
        </w:tc>
        <w:tc>
          <w:tcPr>
            <w:tcW w:w="2686" w:type="dxa"/>
          </w:tcPr>
          <w:p w14:paraId="164D4C68"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38FABA9"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4444826" w14:textId="4863A0F6" w:rsidR="002749C4" w:rsidRPr="00FF7758" w:rsidRDefault="002749C4" w:rsidP="002749C4">
            <w:pPr>
              <w:rPr>
                <w:lang w:val="en-US"/>
              </w:rPr>
            </w:pPr>
            <w:r w:rsidRPr="00CD3E79">
              <w:t>mrisdp_393</w:t>
            </w:r>
          </w:p>
        </w:tc>
        <w:tc>
          <w:tcPr>
            <w:tcW w:w="4253" w:type="dxa"/>
            <w:vAlign w:val="bottom"/>
          </w:tcPr>
          <w:p w14:paraId="3A909CDE" w14:textId="6AE3EE25"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long insular gyrus and central sulcus of the insula</w:t>
            </w:r>
          </w:p>
        </w:tc>
        <w:tc>
          <w:tcPr>
            <w:tcW w:w="2686" w:type="dxa"/>
          </w:tcPr>
          <w:p w14:paraId="58DEB9E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4D4433CB"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DFF7468" w14:textId="23AC1B24" w:rsidR="002749C4" w:rsidRPr="00FF7758" w:rsidRDefault="002749C4" w:rsidP="002749C4">
            <w:pPr>
              <w:rPr>
                <w:lang w:val="en-US"/>
              </w:rPr>
            </w:pPr>
            <w:r w:rsidRPr="00CD3E79">
              <w:t>mrisdp_394</w:t>
            </w:r>
          </w:p>
        </w:tc>
        <w:tc>
          <w:tcPr>
            <w:tcW w:w="4253" w:type="dxa"/>
            <w:vAlign w:val="bottom"/>
          </w:tcPr>
          <w:p w14:paraId="6C217C51" w14:textId="4533F8F4"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short insular gyri</w:t>
            </w:r>
          </w:p>
        </w:tc>
        <w:tc>
          <w:tcPr>
            <w:tcW w:w="2686" w:type="dxa"/>
          </w:tcPr>
          <w:p w14:paraId="5BAB14A7"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B491676"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9120A1B" w14:textId="57DC1E2E" w:rsidR="002749C4" w:rsidRPr="00FF7758" w:rsidRDefault="002749C4" w:rsidP="002749C4">
            <w:pPr>
              <w:rPr>
                <w:lang w:val="en-US"/>
              </w:rPr>
            </w:pPr>
            <w:r w:rsidRPr="00CD3E79">
              <w:t>mrisdp_395</w:t>
            </w:r>
          </w:p>
        </w:tc>
        <w:tc>
          <w:tcPr>
            <w:tcW w:w="4253" w:type="dxa"/>
            <w:vAlign w:val="bottom"/>
          </w:tcPr>
          <w:p w14:paraId="741A8A44" w14:textId="75E277B0"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gyrus</w:t>
            </w:r>
          </w:p>
        </w:tc>
        <w:tc>
          <w:tcPr>
            <w:tcW w:w="2686" w:type="dxa"/>
          </w:tcPr>
          <w:p w14:paraId="39375873"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85BC24B"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C56443C" w14:textId="3F226AE7" w:rsidR="002749C4" w:rsidRPr="00FF7758" w:rsidRDefault="002749C4" w:rsidP="002749C4">
            <w:pPr>
              <w:rPr>
                <w:lang w:val="en-US"/>
              </w:rPr>
            </w:pPr>
            <w:r w:rsidRPr="00CD3E79">
              <w:lastRenderedPageBreak/>
              <w:t>mrisdp_396</w:t>
            </w:r>
          </w:p>
        </w:tc>
        <w:tc>
          <w:tcPr>
            <w:tcW w:w="4253" w:type="dxa"/>
            <w:vAlign w:val="bottom"/>
          </w:tcPr>
          <w:p w14:paraId="04846F3E" w14:textId="0C168CFB"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gyrus</w:t>
            </w:r>
          </w:p>
        </w:tc>
        <w:tc>
          <w:tcPr>
            <w:tcW w:w="2686" w:type="dxa"/>
          </w:tcPr>
          <w:p w14:paraId="67AC4EE6"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4989317"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62FA0A1" w14:textId="192DE412" w:rsidR="002749C4" w:rsidRPr="00FF7758" w:rsidRDefault="002749C4" w:rsidP="002749C4">
            <w:pPr>
              <w:rPr>
                <w:lang w:val="en-US"/>
              </w:rPr>
            </w:pPr>
            <w:r w:rsidRPr="00CD3E79">
              <w:t>mrisdp_397</w:t>
            </w:r>
          </w:p>
        </w:tc>
        <w:tc>
          <w:tcPr>
            <w:tcW w:w="4253" w:type="dxa"/>
            <w:vAlign w:val="bottom"/>
          </w:tcPr>
          <w:p w14:paraId="6C31ECEB" w14:textId="582B3E3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gyrus</w:t>
            </w:r>
          </w:p>
        </w:tc>
        <w:tc>
          <w:tcPr>
            <w:tcW w:w="2686" w:type="dxa"/>
          </w:tcPr>
          <w:p w14:paraId="525AE88F"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B25DEF5"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4A3DCB8" w14:textId="7DE5BD70" w:rsidR="002749C4" w:rsidRPr="00FF7758" w:rsidRDefault="002749C4" w:rsidP="002749C4">
            <w:pPr>
              <w:rPr>
                <w:lang w:val="en-US"/>
              </w:rPr>
            </w:pPr>
            <w:r w:rsidRPr="00CD3E79">
              <w:t>mrisdp_398</w:t>
            </w:r>
          </w:p>
        </w:tc>
        <w:tc>
          <w:tcPr>
            <w:tcW w:w="4253" w:type="dxa"/>
            <w:vAlign w:val="bottom"/>
          </w:tcPr>
          <w:p w14:paraId="0D5754CA" w14:textId="0DFDC2C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lingual gyrus</w:t>
            </w:r>
          </w:p>
        </w:tc>
        <w:tc>
          <w:tcPr>
            <w:tcW w:w="2686" w:type="dxa"/>
          </w:tcPr>
          <w:p w14:paraId="6A5C89F8"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62FB8B9"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81FB92C" w14:textId="57B53F5B" w:rsidR="002749C4" w:rsidRPr="00FF7758" w:rsidRDefault="002749C4" w:rsidP="002749C4">
            <w:pPr>
              <w:rPr>
                <w:lang w:val="en-US"/>
              </w:rPr>
            </w:pPr>
            <w:r w:rsidRPr="00CD3E79">
              <w:t>mrisdp_399</w:t>
            </w:r>
          </w:p>
        </w:tc>
        <w:tc>
          <w:tcPr>
            <w:tcW w:w="4253" w:type="dxa"/>
            <w:vAlign w:val="bottom"/>
          </w:tcPr>
          <w:p w14:paraId="740FBEA6" w14:textId="5B272CFB"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parahippocampal</w:t>
            </w:r>
            <w:proofErr w:type="spellEnd"/>
            <w:r>
              <w:rPr>
                <w:rFonts w:ascii="Aptos Narrow" w:hAnsi="Aptos Narrow"/>
                <w:color w:val="000000"/>
              </w:rPr>
              <w:t xml:space="preserve"> gyrus</w:t>
            </w:r>
          </w:p>
        </w:tc>
        <w:tc>
          <w:tcPr>
            <w:tcW w:w="2686" w:type="dxa"/>
          </w:tcPr>
          <w:p w14:paraId="1B11D54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795A39A"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B528E3F" w14:textId="10DC82A9" w:rsidR="002749C4" w:rsidRPr="00FF7758" w:rsidRDefault="002749C4" w:rsidP="002749C4">
            <w:pPr>
              <w:rPr>
                <w:lang w:val="en-US"/>
              </w:rPr>
            </w:pPr>
            <w:r w:rsidRPr="00CD3E79">
              <w:t>mrisdp_400</w:t>
            </w:r>
          </w:p>
        </w:tc>
        <w:tc>
          <w:tcPr>
            <w:tcW w:w="4253" w:type="dxa"/>
            <w:vAlign w:val="bottom"/>
          </w:tcPr>
          <w:p w14:paraId="6927CA52" w14:textId="08F5725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gyri</w:t>
            </w:r>
          </w:p>
        </w:tc>
        <w:tc>
          <w:tcPr>
            <w:tcW w:w="2686" w:type="dxa"/>
          </w:tcPr>
          <w:p w14:paraId="368997E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FCBAD59"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EB4AC3B" w14:textId="2437FA19" w:rsidR="002749C4" w:rsidRPr="00FF7758" w:rsidRDefault="002749C4" w:rsidP="002749C4">
            <w:pPr>
              <w:rPr>
                <w:lang w:val="en-US"/>
              </w:rPr>
            </w:pPr>
            <w:r w:rsidRPr="00CD3E79">
              <w:t>mrisdp_401</w:t>
            </w:r>
          </w:p>
        </w:tc>
        <w:tc>
          <w:tcPr>
            <w:tcW w:w="4253" w:type="dxa"/>
            <w:vAlign w:val="bottom"/>
          </w:tcPr>
          <w:p w14:paraId="44400AA8" w14:textId="4B30A00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angular gyrus</w:t>
            </w:r>
          </w:p>
        </w:tc>
        <w:tc>
          <w:tcPr>
            <w:tcW w:w="2686" w:type="dxa"/>
          </w:tcPr>
          <w:p w14:paraId="67E5A3D9"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8CDD395"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8CE6C98" w14:textId="2F60FC03" w:rsidR="002749C4" w:rsidRPr="00FF7758" w:rsidRDefault="002749C4" w:rsidP="002749C4">
            <w:pPr>
              <w:rPr>
                <w:lang w:val="en-US"/>
              </w:rPr>
            </w:pPr>
            <w:r w:rsidRPr="00CD3E79">
              <w:t>mrisdp_402</w:t>
            </w:r>
          </w:p>
        </w:tc>
        <w:tc>
          <w:tcPr>
            <w:tcW w:w="4253" w:type="dxa"/>
            <w:vAlign w:val="bottom"/>
          </w:tcPr>
          <w:p w14:paraId="1228D591" w14:textId="2377919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supramarginal gyrus</w:t>
            </w:r>
          </w:p>
        </w:tc>
        <w:tc>
          <w:tcPr>
            <w:tcW w:w="2686" w:type="dxa"/>
          </w:tcPr>
          <w:p w14:paraId="4395E70E"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DA2B759"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E1CBF43" w14:textId="38540195" w:rsidR="002749C4" w:rsidRPr="00FF7758" w:rsidRDefault="002749C4" w:rsidP="002749C4">
            <w:pPr>
              <w:rPr>
                <w:lang w:val="en-US"/>
              </w:rPr>
            </w:pPr>
            <w:r w:rsidRPr="00CD3E79">
              <w:t>mrisdp_403</w:t>
            </w:r>
          </w:p>
        </w:tc>
        <w:tc>
          <w:tcPr>
            <w:tcW w:w="4253" w:type="dxa"/>
            <w:vAlign w:val="bottom"/>
          </w:tcPr>
          <w:p w14:paraId="0FE26467" w14:textId="3D1858E5"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parietal lobule</w:t>
            </w:r>
          </w:p>
        </w:tc>
        <w:tc>
          <w:tcPr>
            <w:tcW w:w="2686" w:type="dxa"/>
          </w:tcPr>
          <w:p w14:paraId="7B328EF1"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546A7B4"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A90682E" w14:textId="2E44D32A" w:rsidR="002749C4" w:rsidRPr="00FF7758" w:rsidRDefault="002749C4" w:rsidP="002749C4">
            <w:pPr>
              <w:rPr>
                <w:lang w:val="en-US"/>
              </w:rPr>
            </w:pPr>
            <w:r w:rsidRPr="00CD3E79">
              <w:t>mrisdp_404</w:t>
            </w:r>
          </w:p>
        </w:tc>
        <w:tc>
          <w:tcPr>
            <w:tcW w:w="4253" w:type="dxa"/>
            <w:vAlign w:val="bottom"/>
          </w:tcPr>
          <w:p w14:paraId="50F97D8F" w14:textId="6A170E46"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gyrus</w:t>
            </w:r>
          </w:p>
        </w:tc>
        <w:tc>
          <w:tcPr>
            <w:tcW w:w="2686" w:type="dxa"/>
          </w:tcPr>
          <w:p w14:paraId="0E52B06B"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79FE67A"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30AA97A" w14:textId="549C6312" w:rsidR="002749C4" w:rsidRPr="00FF7758" w:rsidRDefault="002749C4" w:rsidP="002749C4">
            <w:pPr>
              <w:rPr>
                <w:lang w:val="en-US"/>
              </w:rPr>
            </w:pPr>
            <w:r w:rsidRPr="00CD3E79">
              <w:t>mrisdp_405</w:t>
            </w:r>
          </w:p>
        </w:tc>
        <w:tc>
          <w:tcPr>
            <w:tcW w:w="4253" w:type="dxa"/>
            <w:vAlign w:val="bottom"/>
          </w:tcPr>
          <w:p w14:paraId="2B14AB34" w14:textId="118B7F68"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precentral gyrus</w:t>
            </w:r>
          </w:p>
        </w:tc>
        <w:tc>
          <w:tcPr>
            <w:tcW w:w="2686" w:type="dxa"/>
          </w:tcPr>
          <w:p w14:paraId="52F8A35C"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5E2DC5F"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4EF958B" w14:textId="00052AEE" w:rsidR="002749C4" w:rsidRPr="00FF7758" w:rsidRDefault="002749C4" w:rsidP="002749C4">
            <w:pPr>
              <w:rPr>
                <w:lang w:val="en-US"/>
              </w:rPr>
            </w:pPr>
            <w:r w:rsidRPr="00CD3E79">
              <w:t>mrisdp_406</w:t>
            </w:r>
          </w:p>
        </w:tc>
        <w:tc>
          <w:tcPr>
            <w:tcW w:w="4253" w:type="dxa"/>
            <w:vAlign w:val="bottom"/>
          </w:tcPr>
          <w:p w14:paraId="6648D2C8" w14:textId="2FA3627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precuneus</w:t>
            </w:r>
            <w:proofErr w:type="spellEnd"/>
          </w:p>
        </w:tc>
        <w:tc>
          <w:tcPr>
            <w:tcW w:w="2686" w:type="dxa"/>
          </w:tcPr>
          <w:p w14:paraId="12CB21F8"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B775F89"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ECDAEC0" w14:textId="54B47F72" w:rsidR="002749C4" w:rsidRPr="00FF7758" w:rsidRDefault="002749C4" w:rsidP="002749C4">
            <w:pPr>
              <w:rPr>
                <w:lang w:val="en-US"/>
              </w:rPr>
            </w:pPr>
            <w:r w:rsidRPr="00CD3E79">
              <w:t>mrisdp_407</w:t>
            </w:r>
          </w:p>
        </w:tc>
        <w:tc>
          <w:tcPr>
            <w:tcW w:w="4253" w:type="dxa"/>
            <w:vAlign w:val="bottom"/>
          </w:tcPr>
          <w:p w14:paraId="23B5CBED" w14:textId="2A046297"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gyrus rectus</w:t>
            </w:r>
          </w:p>
        </w:tc>
        <w:tc>
          <w:tcPr>
            <w:tcW w:w="2686" w:type="dxa"/>
          </w:tcPr>
          <w:p w14:paraId="105D043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0B43E15"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C1DC011" w14:textId="6B21B6D3" w:rsidR="002749C4" w:rsidRPr="00FF7758" w:rsidRDefault="002749C4" w:rsidP="002749C4">
            <w:pPr>
              <w:rPr>
                <w:lang w:val="en-US"/>
              </w:rPr>
            </w:pPr>
            <w:r w:rsidRPr="00CD3E79">
              <w:t>mrisdp_408</w:t>
            </w:r>
          </w:p>
        </w:tc>
        <w:tc>
          <w:tcPr>
            <w:tcW w:w="4253" w:type="dxa"/>
            <w:vAlign w:val="bottom"/>
          </w:tcPr>
          <w:p w14:paraId="0C5E28B7" w14:textId="05471705"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subcallosal gyrus</w:t>
            </w:r>
          </w:p>
        </w:tc>
        <w:tc>
          <w:tcPr>
            <w:tcW w:w="2686" w:type="dxa"/>
          </w:tcPr>
          <w:p w14:paraId="134CB47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50BF3F0"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0A04059" w14:textId="645F52B8" w:rsidR="002749C4" w:rsidRPr="00FF7758" w:rsidRDefault="002749C4" w:rsidP="002749C4">
            <w:pPr>
              <w:rPr>
                <w:lang w:val="en-US"/>
              </w:rPr>
            </w:pPr>
            <w:r w:rsidRPr="00CD3E79">
              <w:t>mrisdp_409</w:t>
            </w:r>
          </w:p>
        </w:tc>
        <w:tc>
          <w:tcPr>
            <w:tcW w:w="4253" w:type="dxa"/>
            <w:vAlign w:val="bottom"/>
          </w:tcPr>
          <w:p w14:paraId="3ED15725" w14:textId="134ADE5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temporal gyrus</w:t>
            </w:r>
          </w:p>
        </w:tc>
        <w:tc>
          <w:tcPr>
            <w:tcW w:w="2686" w:type="dxa"/>
          </w:tcPr>
          <w:p w14:paraId="000904DB"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3CF0459"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143510F" w14:textId="5A5B8E67" w:rsidR="002749C4" w:rsidRPr="00FF7758" w:rsidRDefault="002749C4" w:rsidP="002749C4">
            <w:pPr>
              <w:rPr>
                <w:lang w:val="en-US"/>
              </w:rPr>
            </w:pPr>
            <w:r w:rsidRPr="00CD3E79">
              <w:t>mrisdp_410</w:t>
            </w:r>
          </w:p>
        </w:tc>
        <w:tc>
          <w:tcPr>
            <w:tcW w:w="4253" w:type="dxa"/>
            <w:vAlign w:val="bottom"/>
          </w:tcPr>
          <w:p w14:paraId="2E895D9B" w14:textId="3A40093E"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aspect of the superior temporal gyrus</w:t>
            </w:r>
          </w:p>
        </w:tc>
        <w:tc>
          <w:tcPr>
            <w:tcW w:w="2686" w:type="dxa"/>
          </w:tcPr>
          <w:p w14:paraId="66D8BCC7"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67820A8"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FCBB19B" w14:textId="238F9147" w:rsidR="002749C4" w:rsidRPr="00FF7758" w:rsidRDefault="002749C4" w:rsidP="002749C4">
            <w:pPr>
              <w:rPr>
                <w:lang w:val="en-US"/>
              </w:rPr>
            </w:pPr>
            <w:r w:rsidRPr="00CD3E79">
              <w:t>mrisdp_411</w:t>
            </w:r>
          </w:p>
        </w:tc>
        <w:tc>
          <w:tcPr>
            <w:tcW w:w="4253" w:type="dxa"/>
            <w:vAlign w:val="bottom"/>
          </w:tcPr>
          <w:p w14:paraId="64693E3B" w14:textId="45AF695D"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polare</w:t>
            </w:r>
            <w:proofErr w:type="spellEnd"/>
            <w:r>
              <w:rPr>
                <w:rFonts w:ascii="Aptos Narrow" w:hAnsi="Aptos Narrow"/>
                <w:color w:val="000000"/>
              </w:rPr>
              <w:t xml:space="preserve"> of the superior temporal gyrus</w:t>
            </w:r>
          </w:p>
        </w:tc>
        <w:tc>
          <w:tcPr>
            <w:tcW w:w="2686" w:type="dxa"/>
          </w:tcPr>
          <w:p w14:paraId="34853CBE"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6E9F610"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E077CDA" w14:textId="073B0373" w:rsidR="002749C4" w:rsidRPr="00FF7758" w:rsidRDefault="002749C4" w:rsidP="002749C4">
            <w:pPr>
              <w:rPr>
                <w:lang w:val="en-US"/>
              </w:rPr>
            </w:pPr>
            <w:r w:rsidRPr="00CD3E79">
              <w:t>mrisdp_412</w:t>
            </w:r>
          </w:p>
        </w:tc>
        <w:tc>
          <w:tcPr>
            <w:tcW w:w="4253" w:type="dxa"/>
            <w:vAlign w:val="bottom"/>
          </w:tcPr>
          <w:p w14:paraId="104D8340" w14:textId="7569E674"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temporale</w:t>
            </w:r>
            <w:proofErr w:type="spellEnd"/>
          </w:p>
        </w:tc>
        <w:tc>
          <w:tcPr>
            <w:tcW w:w="2686" w:type="dxa"/>
          </w:tcPr>
          <w:p w14:paraId="08B0EFBE"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F438698"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80065B4" w14:textId="644A02C5" w:rsidR="002749C4" w:rsidRPr="00FF7758" w:rsidRDefault="002749C4" w:rsidP="002749C4">
            <w:pPr>
              <w:rPr>
                <w:lang w:val="en-US"/>
              </w:rPr>
            </w:pPr>
            <w:r w:rsidRPr="00CD3E79">
              <w:lastRenderedPageBreak/>
              <w:t>mrisdp_413</w:t>
            </w:r>
          </w:p>
        </w:tc>
        <w:tc>
          <w:tcPr>
            <w:tcW w:w="4253" w:type="dxa"/>
            <w:vAlign w:val="bottom"/>
          </w:tcPr>
          <w:p w14:paraId="224A904C" w14:textId="7ABAEFE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gyrus</w:t>
            </w:r>
          </w:p>
        </w:tc>
        <w:tc>
          <w:tcPr>
            <w:tcW w:w="2686" w:type="dxa"/>
          </w:tcPr>
          <w:p w14:paraId="218E6849"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E6EC901"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D8424C5" w14:textId="28C23C4F" w:rsidR="002749C4" w:rsidRPr="00FF7758" w:rsidRDefault="002749C4" w:rsidP="002749C4">
            <w:pPr>
              <w:rPr>
                <w:lang w:val="en-US"/>
              </w:rPr>
            </w:pPr>
            <w:r w:rsidRPr="00CD3E79">
              <w:t>mrisdp_414</w:t>
            </w:r>
          </w:p>
        </w:tc>
        <w:tc>
          <w:tcPr>
            <w:tcW w:w="4253" w:type="dxa"/>
            <w:vAlign w:val="bottom"/>
          </w:tcPr>
          <w:p w14:paraId="71834C11" w14:textId="7091F27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temporal gyrus</w:t>
            </w:r>
          </w:p>
        </w:tc>
        <w:tc>
          <w:tcPr>
            <w:tcW w:w="2686" w:type="dxa"/>
          </w:tcPr>
          <w:p w14:paraId="550A125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B39A8A0"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18B738E" w14:textId="46575F34" w:rsidR="002749C4" w:rsidRPr="00FF7758" w:rsidRDefault="002749C4" w:rsidP="002749C4">
            <w:pPr>
              <w:rPr>
                <w:lang w:val="en-US"/>
              </w:rPr>
            </w:pPr>
            <w:r w:rsidRPr="00CD3E79">
              <w:t>mrisdp_415</w:t>
            </w:r>
          </w:p>
        </w:tc>
        <w:tc>
          <w:tcPr>
            <w:tcW w:w="4253" w:type="dxa"/>
            <w:vAlign w:val="bottom"/>
          </w:tcPr>
          <w:p w14:paraId="5DDCC91A" w14:textId="2A109E92"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horizontal ramus of the anterior segment of the lateral sulcus</w:t>
            </w:r>
          </w:p>
        </w:tc>
        <w:tc>
          <w:tcPr>
            <w:tcW w:w="2686" w:type="dxa"/>
          </w:tcPr>
          <w:p w14:paraId="7A1BE553"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FE8E449"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E1E41C8" w14:textId="1F527BE2" w:rsidR="002749C4" w:rsidRPr="00FF7758" w:rsidRDefault="002749C4" w:rsidP="002749C4">
            <w:pPr>
              <w:rPr>
                <w:lang w:val="en-US"/>
              </w:rPr>
            </w:pPr>
            <w:r w:rsidRPr="00CD3E79">
              <w:t>mrisdp_416</w:t>
            </w:r>
          </w:p>
        </w:tc>
        <w:tc>
          <w:tcPr>
            <w:tcW w:w="4253" w:type="dxa"/>
            <w:vAlign w:val="bottom"/>
          </w:tcPr>
          <w:p w14:paraId="19CE842E" w14:textId="5AA015F0"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vertical ramus of the anterior segment of the lateral sulcus</w:t>
            </w:r>
          </w:p>
        </w:tc>
        <w:tc>
          <w:tcPr>
            <w:tcW w:w="2686" w:type="dxa"/>
          </w:tcPr>
          <w:p w14:paraId="22B18931"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28439DD"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7538931" w14:textId="287564CC" w:rsidR="002749C4" w:rsidRPr="00FF7758" w:rsidRDefault="002749C4" w:rsidP="002749C4">
            <w:pPr>
              <w:rPr>
                <w:lang w:val="en-US"/>
              </w:rPr>
            </w:pPr>
            <w:r w:rsidRPr="00CD3E79">
              <w:t>mrisdp_417</w:t>
            </w:r>
          </w:p>
        </w:tc>
        <w:tc>
          <w:tcPr>
            <w:tcW w:w="4253" w:type="dxa"/>
            <w:vAlign w:val="bottom"/>
          </w:tcPr>
          <w:p w14:paraId="2AC2BE4C" w14:textId="4A767C4B"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ramus of the lateral sulcus</w:t>
            </w:r>
          </w:p>
        </w:tc>
        <w:tc>
          <w:tcPr>
            <w:tcW w:w="2686" w:type="dxa"/>
          </w:tcPr>
          <w:p w14:paraId="0C0B248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4257D40"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781EA1D" w14:textId="7609A842" w:rsidR="002749C4" w:rsidRPr="00FF7758" w:rsidRDefault="002749C4" w:rsidP="002749C4">
            <w:pPr>
              <w:rPr>
                <w:lang w:val="en-US"/>
              </w:rPr>
            </w:pPr>
            <w:r w:rsidRPr="00CD3E79">
              <w:t>mrisdp_418</w:t>
            </w:r>
          </w:p>
        </w:tc>
        <w:tc>
          <w:tcPr>
            <w:tcW w:w="4253" w:type="dxa"/>
            <w:vAlign w:val="bottom"/>
          </w:tcPr>
          <w:p w14:paraId="1DFF0EB0" w14:textId="3E8B167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occipital pole</w:t>
            </w:r>
          </w:p>
        </w:tc>
        <w:tc>
          <w:tcPr>
            <w:tcW w:w="2686" w:type="dxa"/>
          </w:tcPr>
          <w:p w14:paraId="5CE33999"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C8620DB"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46797EE" w14:textId="7D4144D2" w:rsidR="002749C4" w:rsidRPr="00FF7758" w:rsidRDefault="002749C4" w:rsidP="002749C4">
            <w:pPr>
              <w:rPr>
                <w:lang w:val="en-US"/>
              </w:rPr>
            </w:pPr>
            <w:r w:rsidRPr="00CD3E79">
              <w:t>mrisdp_419</w:t>
            </w:r>
          </w:p>
        </w:tc>
        <w:tc>
          <w:tcPr>
            <w:tcW w:w="4253" w:type="dxa"/>
            <w:vAlign w:val="bottom"/>
          </w:tcPr>
          <w:p w14:paraId="253C6BF7" w14:textId="78EAEA63"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temporal pole</w:t>
            </w:r>
          </w:p>
        </w:tc>
        <w:tc>
          <w:tcPr>
            <w:tcW w:w="2686" w:type="dxa"/>
          </w:tcPr>
          <w:p w14:paraId="1A06A8CB"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BA3E1D3"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BDAC0F1" w14:textId="543C958B" w:rsidR="002749C4" w:rsidRPr="00FF7758" w:rsidRDefault="002749C4" w:rsidP="002749C4">
            <w:pPr>
              <w:rPr>
                <w:lang w:val="en-US"/>
              </w:rPr>
            </w:pPr>
            <w:r w:rsidRPr="00CD3E79">
              <w:t>mrisdp_420</w:t>
            </w:r>
          </w:p>
        </w:tc>
        <w:tc>
          <w:tcPr>
            <w:tcW w:w="4253" w:type="dxa"/>
            <w:vAlign w:val="bottom"/>
          </w:tcPr>
          <w:p w14:paraId="1228C99A" w14:textId="672ED984"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calcarine sulcus</w:t>
            </w:r>
          </w:p>
        </w:tc>
        <w:tc>
          <w:tcPr>
            <w:tcW w:w="2686" w:type="dxa"/>
          </w:tcPr>
          <w:p w14:paraId="41CAC99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2D25807"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274968B" w14:textId="7D4ED856" w:rsidR="002749C4" w:rsidRPr="00FF7758" w:rsidRDefault="002749C4" w:rsidP="002749C4">
            <w:pPr>
              <w:rPr>
                <w:lang w:val="en-US"/>
              </w:rPr>
            </w:pPr>
            <w:r w:rsidRPr="00CD3E79">
              <w:t>mrisdp_421</w:t>
            </w:r>
          </w:p>
        </w:tc>
        <w:tc>
          <w:tcPr>
            <w:tcW w:w="4253" w:type="dxa"/>
            <w:vAlign w:val="bottom"/>
          </w:tcPr>
          <w:p w14:paraId="5DC038EC" w14:textId="0B5B790B"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central sulcus</w:t>
            </w:r>
          </w:p>
        </w:tc>
        <w:tc>
          <w:tcPr>
            <w:tcW w:w="2686" w:type="dxa"/>
          </w:tcPr>
          <w:p w14:paraId="32549B30"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5B73A89"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DE95698" w14:textId="0977AE88" w:rsidR="002749C4" w:rsidRPr="00FF7758" w:rsidRDefault="002749C4" w:rsidP="002749C4">
            <w:pPr>
              <w:rPr>
                <w:lang w:val="en-US"/>
              </w:rPr>
            </w:pPr>
            <w:r w:rsidRPr="00CD3E79">
              <w:t>mrisdp_422</w:t>
            </w:r>
          </w:p>
        </w:tc>
        <w:tc>
          <w:tcPr>
            <w:tcW w:w="4253" w:type="dxa"/>
            <w:vAlign w:val="bottom"/>
          </w:tcPr>
          <w:p w14:paraId="0BABD58C" w14:textId="4F3F578A"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marginal branch of the cingulate sulcus</w:t>
            </w:r>
          </w:p>
        </w:tc>
        <w:tc>
          <w:tcPr>
            <w:tcW w:w="2686" w:type="dxa"/>
          </w:tcPr>
          <w:p w14:paraId="5A2C048B"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5B55B69F"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C57AD18" w14:textId="7D44DE80" w:rsidR="002749C4" w:rsidRPr="00FF7758" w:rsidRDefault="002749C4" w:rsidP="002749C4">
            <w:pPr>
              <w:rPr>
                <w:lang w:val="en-US"/>
              </w:rPr>
            </w:pPr>
            <w:r w:rsidRPr="00CD3E79">
              <w:t>mrisdp_423</w:t>
            </w:r>
          </w:p>
        </w:tc>
        <w:tc>
          <w:tcPr>
            <w:tcW w:w="4253" w:type="dxa"/>
            <w:vAlign w:val="bottom"/>
          </w:tcPr>
          <w:p w14:paraId="0A985168" w14:textId="4C0E19FB"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segment of the circular sulcus of the insula</w:t>
            </w:r>
          </w:p>
        </w:tc>
        <w:tc>
          <w:tcPr>
            <w:tcW w:w="2686" w:type="dxa"/>
          </w:tcPr>
          <w:p w14:paraId="1077B489"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A399CD4"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7B43C43" w14:textId="118AF03B" w:rsidR="002749C4" w:rsidRPr="00FF7758" w:rsidRDefault="002749C4" w:rsidP="002749C4">
            <w:pPr>
              <w:rPr>
                <w:lang w:val="en-US"/>
              </w:rPr>
            </w:pPr>
            <w:r w:rsidRPr="00CD3E79">
              <w:t>mrisdp_424</w:t>
            </w:r>
          </w:p>
        </w:tc>
        <w:tc>
          <w:tcPr>
            <w:tcW w:w="4253" w:type="dxa"/>
            <w:vAlign w:val="bottom"/>
          </w:tcPr>
          <w:p w14:paraId="4878A96F" w14:textId="54078BA6"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segment of the circular sulcus of the insula</w:t>
            </w:r>
          </w:p>
        </w:tc>
        <w:tc>
          <w:tcPr>
            <w:tcW w:w="2686" w:type="dxa"/>
          </w:tcPr>
          <w:p w14:paraId="5808F205"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10DBC85A"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95C0ED6" w14:textId="0D83314B" w:rsidR="002749C4" w:rsidRPr="00FF7758" w:rsidRDefault="002749C4" w:rsidP="002749C4">
            <w:pPr>
              <w:rPr>
                <w:lang w:val="en-US"/>
              </w:rPr>
            </w:pPr>
            <w:r w:rsidRPr="00CD3E79">
              <w:t>mrisdp_425</w:t>
            </w:r>
          </w:p>
        </w:tc>
        <w:tc>
          <w:tcPr>
            <w:tcW w:w="4253" w:type="dxa"/>
            <w:vAlign w:val="bottom"/>
          </w:tcPr>
          <w:p w14:paraId="1BB2081A" w14:textId="40853480"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segment of the circular sulcus of the insula</w:t>
            </w:r>
          </w:p>
        </w:tc>
        <w:tc>
          <w:tcPr>
            <w:tcW w:w="2686" w:type="dxa"/>
          </w:tcPr>
          <w:p w14:paraId="17ED978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2D30FCB"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3F48D3B" w14:textId="094CB57E" w:rsidR="002749C4" w:rsidRPr="00FF7758" w:rsidRDefault="002749C4" w:rsidP="002749C4">
            <w:pPr>
              <w:rPr>
                <w:lang w:val="en-US"/>
              </w:rPr>
            </w:pPr>
            <w:r w:rsidRPr="00CD3E79">
              <w:t>mrisdp_426</w:t>
            </w:r>
          </w:p>
        </w:tc>
        <w:tc>
          <w:tcPr>
            <w:tcW w:w="4253" w:type="dxa"/>
            <w:vAlign w:val="bottom"/>
          </w:tcPr>
          <w:p w14:paraId="37DB0DF0" w14:textId="513BDA2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collateral sulcus</w:t>
            </w:r>
          </w:p>
        </w:tc>
        <w:tc>
          <w:tcPr>
            <w:tcW w:w="2686" w:type="dxa"/>
          </w:tcPr>
          <w:p w14:paraId="69B2938A"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A30C16E"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AF28AE6" w14:textId="1E12F7BD" w:rsidR="002749C4" w:rsidRPr="00FF7758" w:rsidRDefault="002749C4" w:rsidP="002749C4">
            <w:pPr>
              <w:rPr>
                <w:lang w:val="en-US"/>
              </w:rPr>
            </w:pPr>
            <w:r w:rsidRPr="00CD3E79">
              <w:t>mrisdp_427</w:t>
            </w:r>
          </w:p>
        </w:tc>
        <w:tc>
          <w:tcPr>
            <w:tcW w:w="4253" w:type="dxa"/>
            <w:vAlign w:val="bottom"/>
          </w:tcPr>
          <w:p w14:paraId="25C782FB" w14:textId="002C16B5"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transverse collateral sulcus</w:t>
            </w:r>
          </w:p>
        </w:tc>
        <w:tc>
          <w:tcPr>
            <w:tcW w:w="2686" w:type="dxa"/>
          </w:tcPr>
          <w:p w14:paraId="71F8A076"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28C78809"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DB0CD70" w14:textId="75D7307D" w:rsidR="002749C4" w:rsidRPr="00FF7758" w:rsidRDefault="002749C4" w:rsidP="002749C4">
            <w:pPr>
              <w:rPr>
                <w:lang w:val="en-US"/>
              </w:rPr>
            </w:pPr>
            <w:r w:rsidRPr="00CD3E79">
              <w:lastRenderedPageBreak/>
              <w:t>mrisdp_428</w:t>
            </w:r>
          </w:p>
        </w:tc>
        <w:tc>
          <w:tcPr>
            <w:tcW w:w="4253" w:type="dxa"/>
            <w:vAlign w:val="bottom"/>
          </w:tcPr>
          <w:p w14:paraId="62C62710" w14:textId="366FD4C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frontal sulcus</w:t>
            </w:r>
          </w:p>
        </w:tc>
        <w:tc>
          <w:tcPr>
            <w:tcW w:w="2686" w:type="dxa"/>
          </w:tcPr>
          <w:p w14:paraId="66D587CC"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E77EECE"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3280037" w14:textId="5D53D47E" w:rsidR="002749C4" w:rsidRPr="00FF7758" w:rsidRDefault="002749C4" w:rsidP="002749C4">
            <w:pPr>
              <w:rPr>
                <w:lang w:val="en-US"/>
              </w:rPr>
            </w:pPr>
            <w:r w:rsidRPr="00CD3E79">
              <w:t>mrisdp_429</w:t>
            </w:r>
          </w:p>
        </w:tc>
        <w:tc>
          <w:tcPr>
            <w:tcW w:w="4253" w:type="dxa"/>
            <w:vAlign w:val="bottom"/>
          </w:tcPr>
          <w:p w14:paraId="209D1EA4" w14:textId="7B41B006"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sulcus</w:t>
            </w:r>
          </w:p>
        </w:tc>
        <w:tc>
          <w:tcPr>
            <w:tcW w:w="2686" w:type="dxa"/>
          </w:tcPr>
          <w:p w14:paraId="46AD3931"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0E059863"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545B3B3" w14:textId="01DC9A8C" w:rsidR="002749C4" w:rsidRPr="00FF7758" w:rsidRDefault="002749C4" w:rsidP="002749C4">
            <w:pPr>
              <w:rPr>
                <w:lang w:val="en-US"/>
              </w:rPr>
            </w:pPr>
            <w:r w:rsidRPr="00CD3E79">
              <w:t>mrisdp_430</w:t>
            </w:r>
          </w:p>
        </w:tc>
        <w:tc>
          <w:tcPr>
            <w:tcW w:w="4253" w:type="dxa"/>
            <w:vAlign w:val="bottom"/>
          </w:tcPr>
          <w:p w14:paraId="3E0BB7D7" w14:textId="220AE273"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sulcus</w:t>
            </w:r>
          </w:p>
        </w:tc>
        <w:tc>
          <w:tcPr>
            <w:tcW w:w="2686" w:type="dxa"/>
          </w:tcPr>
          <w:p w14:paraId="62987677"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B9EC591"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2BDC11D" w14:textId="3033535E" w:rsidR="002749C4" w:rsidRPr="00FF7758" w:rsidRDefault="002749C4" w:rsidP="002749C4">
            <w:pPr>
              <w:rPr>
                <w:lang w:val="en-US"/>
              </w:rPr>
            </w:pPr>
            <w:r w:rsidRPr="00CD3E79">
              <w:t>mrisdp_431</w:t>
            </w:r>
          </w:p>
        </w:tc>
        <w:tc>
          <w:tcPr>
            <w:tcW w:w="4253" w:type="dxa"/>
            <w:vAlign w:val="bottom"/>
          </w:tcPr>
          <w:p w14:paraId="14A63D8C" w14:textId="169E0A7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sulcus intermedius primus</w:t>
            </w:r>
          </w:p>
        </w:tc>
        <w:tc>
          <w:tcPr>
            <w:tcW w:w="2686" w:type="dxa"/>
          </w:tcPr>
          <w:p w14:paraId="4893DD54"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D09D43D"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10CCA07" w14:textId="19006C0A" w:rsidR="002749C4" w:rsidRPr="00FF7758" w:rsidRDefault="002749C4" w:rsidP="002749C4">
            <w:pPr>
              <w:rPr>
                <w:lang w:val="en-US"/>
              </w:rPr>
            </w:pPr>
            <w:r w:rsidRPr="00CD3E79">
              <w:t>mrisdp_432</w:t>
            </w:r>
          </w:p>
        </w:tc>
        <w:tc>
          <w:tcPr>
            <w:tcW w:w="4253" w:type="dxa"/>
            <w:vAlign w:val="bottom"/>
          </w:tcPr>
          <w:p w14:paraId="42AF4C34" w14:textId="4803D23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intraparietal sulcus and transverse parietal sulci</w:t>
            </w:r>
          </w:p>
        </w:tc>
        <w:tc>
          <w:tcPr>
            <w:tcW w:w="2686" w:type="dxa"/>
          </w:tcPr>
          <w:p w14:paraId="5A0B42AD"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C35B30C"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0164B74" w14:textId="106090E6" w:rsidR="002749C4" w:rsidRPr="00FF7758" w:rsidRDefault="002749C4" w:rsidP="002749C4">
            <w:pPr>
              <w:rPr>
                <w:lang w:val="en-US"/>
              </w:rPr>
            </w:pPr>
            <w:r w:rsidRPr="00CD3E79">
              <w:t>mrisdp_433</w:t>
            </w:r>
          </w:p>
        </w:tc>
        <w:tc>
          <w:tcPr>
            <w:tcW w:w="4253" w:type="dxa"/>
            <w:vAlign w:val="bottom"/>
          </w:tcPr>
          <w:p w14:paraId="3259889E" w14:textId="55A46C29"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sulcus and lunatus sulcus</w:t>
            </w:r>
          </w:p>
        </w:tc>
        <w:tc>
          <w:tcPr>
            <w:tcW w:w="2686" w:type="dxa"/>
          </w:tcPr>
          <w:p w14:paraId="2FDAE95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96731A7"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3A396DF" w14:textId="11F8B07A" w:rsidR="002749C4" w:rsidRPr="00FF7758" w:rsidRDefault="002749C4" w:rsidP="002749C4">
            <w:pPr>
              <w:rPr>
                <w:lang w:val="en-US"/>
              </w:rPr>
            </w:pPr>
            <w:r w:rsidRPr="00CD3E79">
              <w:t>mrisdp_434</w:t>
            </w:r>
          </w:p>
        </w:tc>
        <w:tc>
          <w:tcPr>
            <w:tcW w:w="4253" w:type="dxa"/>
            <w:vAlign w:val="bottom"/>
          </w:tcPr>
          <w:p w14:paraId="25DFA914" w14:textId="1FD6351E"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sulcus and transverse occipital sulcus</w:t>
            </w:r>
          </w:p>
        </w:tc>
        <w:tc>
          <w:tcPr>
            <w:tcW w:w="2686" w:type="dxa"/>
          </w:tcPr>
          <w:p w14:paraId="1066235C"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59525A7"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C5DFA67" w14:textId="173C67A0" w:rsidR="002749C4" w:rsidRPr="00FF7758" w:rsidRDefault="002749C4" w:rsidP="002749C4">
            <w:pPr>
              <w:rPr>
                <w:lang w:val="en-US"/>
              </w:rPr>
            </w:pPr>
            <w:r w:rsidRPr="00CD3E79">
              <w:t>mrisdp_435</w:t>
            </w:r>
          </w:p>
        </w:tc>
        <w:tc>
          <w:tcPr>
            <w:tcW w:w="4253" w:type="dxa"/>
            <w:vAlign w:val="bottom"/>
          </w:tcPr>
          <w:p w14:paraId="7C5C11BD" w14:textId="77C079AA"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occipital sulcus and </w:t>
            </w:r>
            <w:proofErr w:type="spellStart"/>
            <w:r>
              <w:rPr>
                <w:rFonts w:ascii="Aptos Narrow" w:hAnsi="Aptos Narrow"/>
                <w:color w:val="000000"/>
              </w:rPr>
              <w:t>preoccipital</w:t>
            </w:r>
            <w:proofErr w:type="spellEnd"/>
            <w:r>
              <w:rPr>
                <w:rFonts w:ascii="Aptos Narrow" w:hAnsi="Aptos Narrow"/>
                <w:color w:val="000000"/>
              </w:rPr>
              <w:t xml:space="preserve"> notch</w:t>
            </w:r>
          </w:p>
        </w:tc>
        <w:tc>
          <w:tcPr>
            <w:tcW w:w="2686" w:type="dxa"/>
          </w:tcPr>
          <w:p w14:paraId="73217512"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62B6D09A"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2E325A5" w14:textId="1B15012B" w:rsidR="002749C4" w:rsidRPr="00FF7758" w:rsidRDefault="002749C4" w:rsidP="002749C4">
            <w:pPr>
              <w:rPr>
                <w:lang w:val="en-US"/>
              </w:rPr>
            </w:pPr>
            <w:r w:rsidRPr="00CD3E79">
              <w:t>mrisdp_436</w:t>
            </w:r>
          </w:p>
        </w:tc>
        <w:tc>
          <w:tcPr>
            <w:tcW w:w="4253" w:type="dxa"/>
            <w:vAlign w:val="bottom"/>
          </w:tcPr>
          <w:p w14:paraId="3F2818DD" w14:textId="2E0870AF"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sulcus</w:t>
            </w:r>
          </w:p>
        </w:tc>
        <w:tc>
          <w:tcPr>
            <w:tcW w:w="2686" w:type="dxa"/>
          </w:tcPr>
          <w:p w14:paraId="004E9BAC"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0E3A7C7"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50E942E" w14:textId="4EC8F337" w:rsidR="002749C4" w:rsidRPr="00FF7758" w:rsidRDefault="002749C4" w:rsidP="002749C4">
            <w:pPr>
              <w:rPr>
                <w:lang w:val="en-US"/>
              </w:rPr>
            </w:pPr>
            <w:r w:rsidRPr="00CD3E79">
              <w:t>mrisdp_437</w:t>
            </w:r>
          </w:p>
        </w:tc>
        <w:tc>
          <w:tcPr>
            <w:tcW w:w="4253" w:type="dxa"/>
            <w:vAlign w:val="bottom"/>
          </w:tcPr>
          <w:p w14:paraId="5B577822" w14:textId="14D7C21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w:t>
            </w:r>
            <w:proofErr w:type="spellStart"/>
            <w:r>
              <w:rPr>
                <w:rFonts w:ascii="Aptos Narrow" w:hAnsi="Aptos Narrow"/>
                <w:color w:val="000000"/>
              </w:rPr>
              <w:t>occipito</w:t>
            </w:r>
            <w:proofErr w:type="spellEnd"/>
            <w:r>
              <w:rPr>
                <w:rFonts w:ascii="Aptos Narrow" w:hAnsi="Aptos Narrow"/>
                <w:color w:val="000000"/>
              </w:rPr>
              <w:t>-temporal sulcus and lingual sulcus</w:t>
            </w:r>
          </w:p>
        </w:tc>
        <w:tc>
          <w:tcPr>
            <w:tcW w:w="2686" w:type="dxa"/>
          </w:tcPr>
          <w:p w14:paraId="45A89EDF"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83A086B"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AB46C6F" w14:textId="19F152FF" w:rsidR="002749C4" w:rsidRPr="00FF7758" w:rsidRDefault="002749C4" w:rsidP="002749C4">
            <w:pPr>
              <w:rPr>
                <w:lang w:val="en-US"/>
              </w:rPr>
            </w:pPr>
            <w:r w:rsidRPr="00CD3E79">
              <w:t>mrisdp_438</w:t>
            </w:r>
          </w:p>
        </w:tc>
        <w:tc>
          <w:tcPr>
            <w:tcW w:w="4253" w:type="dxa"/>
            <w:vAlign w:val="bottom"/>
          </w:tcPr>
          <w:p w14:paraId="76B0D1DC" w14:textId="343CCD8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orbital sulcus</w:t>
            </w:r>
          </w:p>
        </w:tc>
        <w:tc>
          <w:tcPr>
            <w:tcW w:w="2686" w:type="dxa"/>
          </w:tcPr>
          <w:p w14:paraId="786FE891"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0D18D83D"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F8A2AC9" w14:textId="40E2531F" w:rsidR="002749C4" w:rsidRPr="00FF7758" w:rsidRDefault="002749C4" w:rsidP="002749C4">
            <w:pPr>
              <w:rPr>
                <w:lang w:val="en-US"/>
              </w:rPr>
            </w:pPr>
            <w:r w:rsidRPr="00CD3E79">
              <w:t>mrisdp_439</w:t>
            </w:r>
          </w:p>
        </w:tc>
        <w:tc>
          <w:tcPr>
            <w:tcW w:w="4253" w:type="dxa"/>
            <w:vAlign w:val="bottom"/>
          </w:tcPr>
          <w:p w14:paraId="529859F4" w14:textId="1BA4CB12"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orbital sulcus</w:t>
            </w:r>
          </w:p>
        </w:tc>
        <w:tc>
          <w:tcPr>
            <w:tcW w:w="2686" w:type="dxa"/>
          </w:tcPr>
          <w:p w14:paraId="39BFC5ED"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32767BAC"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77307E7" w14:textId="7FA78075" w:rsidR="002749C4" w:rsidRPr="00FF7758" w:rsidRDefault="002749C4" w:rsidP="002749C4">
            <w:pPr>
              <w:rPr>
                <w:lang w:val="en-US"/>
              </w:rPr>
            </w:pPr>
            <w:r w:rsidRPr="00CD3E79">
              <w:t>mrisdp_440</w:t>
            </w:r>
          </w:p>
        </w:tc>
        <w:tc>
          <w:tcPr>
            <w:tcW w:w="4253" w:type="dxa"/>
            <w:vAlign w:val="bottom"/>
          </w:tcPr>
          <w:p w14:paraId="73031869" w14:textId="1C0F3906"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sulci</w:t>
            </w:r>
          </w:p>
        </w:tc>
        <w:tc>
          <w:tcPr>
            <w:tcW w:w="2686" w:type="dxa"/>
          </w:tcPr>
          <w:p w14:paraId="58CC58C6"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3687C99C"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933B132" w14:textId="6225117B" w:rsidR="002749C4" w:rsidRPr="00FF7758" w:rsidRDefault="002749C4" w:rsidP="002749C4">
            <w:pPr>
              <w:rPr>
                <w:lang w:val="en-US"/>
              </w:rPr>
            </w:pPr>
            <w:r w:rsidRPr="00CD3E79">
              <w:t>mrisdp_441</w:t>
            </w:r>
          </w:p>
        </w:tc>
        <w:tc>
          <w:tcPr>
            <w:tcW w:w="4253" w:type="dxa"/>
            <w:vAlign w:val="bottom"/>
          </w:tcPr>
          <w:p w14:paraId="2F21BF14" w14:textId="0F0B5999"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parieto-occipital sulcus</w:t>
            </w:r>
          </w:p>
        </w:tc>
        <w:tc>
          <w:tcPr>
            <w:tcW w:w="2686" w:type="dxa"/>
          </w:tcPr>
          <w:p w14:paraId="3CAC3C08"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B19739B"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1E72B17" w14:textId="38C3A599" w:rsidR="002749C4" w:rsidRPr="00FF7758" w:rsidRDefault="002749C4" w:rsidP="002749C4">
            <w:pPr>
              <w:rPr>
                <w:lang w:val="en-US"/>
              </w:rPr>
            </w:pPr>
            <w:r w:rsidRPr="00CD3E79">
              <w:t>mrisdp_442</w:t>
            </w:r>
          </w:p>
        </w:tc>
        <w:tc>
          <w:tcPr>
            <w:tcW w:w="4253" w:type="dxa"/>
            <w:vAlign w:val="bottom"/>
          </w:tcPr>
          <w:p w14:paraId="4C6D16BA" w14:textId="417901D2"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pericallosal sulcus</w:t>
            </w:r>
          </w:p>
        </w:tc>
        <w:tc>
          <w:tcPr>
            <w:tcW w:w="2686" w:type="dxa"/>
          </w:tcPr>
          <w:p w14:paraId="100DC3B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661F78F8"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EE723C2" w14:textId="63CBFC23" w:rsidR="002749C4" w:rsidRPr="00FF7758" w:rsidRDefault="002749C4" w:rsidP="002749C4">
            <w:pPr>
              <w:rPr>
                <w:lang w:val="en-US"/>
              </w:rPr>
            </w:pPr>
            <w:r w:rsidRPr="00CD3E79">
              <w:t>mrisdp_443</w:t>
            </w:r>
          </w:p>
        </w:tc>
        <w:tc>
          <w:tcPr>
            <w:tcW w:w="4253" w:type="dxa"/>
            <w:vAlign w:val="bottom"/>
          </w:tcPr>
          <w:p w14:paraId="3453AB1C" w14:textId="5A47BAD1"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sulcus</w:t>
            </w:r>
          </w:p>
        </w:tc>
        <w:tc>
          <w:tcPr>
            <w:tcW w:w="2686" w:type="dxa"/>
          </w:tcPr>
          <w:p w14:paraId="08D81EBA"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17D02278"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A991E20" w14:textId="1C5960A5" w:rsidR="002749C4" w:rsidRPr="00FF7758" w:rsidRDefault="002749C4" w:rsidP="002749C4">
            <w:pPr>
              <w:rPr>
                <w:lang w:val="en-US"/>
              </w:rPr>
            </w:pPr>
            <w:r w:rsidRPr="00CD3E79">
              <w:lastRenderedPageBreak/>
              <w:t>mrisdp_444</w:t>
            </w:r>
          </w:p>
        </w:tc>
        <w:tc>
          <w:tcPr>
            <w:tcW w:w="4253" w:type="dxa"/>
            <w:vAlign w:val="bottom"/>
          </w:tcPr>
          <w:p w14:paraId="0F259236" w14:textId="0CD6C27D"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part of the precentral sulcus</w:t>
            </w:r>
          </w:p>
        </w:tc>
        <w:tc>
          <w:tcPr>
            <w:tcW w:w="2686" w:type="dxa"/>
          </w:tcPr>
          <w:p w14:paraId="2F66DA44"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7E2B6275"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5ECE4C5" w14:textId="63857853" w:rsidR="002749C4" w:rsidRPr="00FF7758" w:rsidRDefault="002749C4" w:rsidP="002749C4">
            <w:pPr>
              <w:rPr>
                <w:lang w:val="en-US"/>
              </w:rPr>
            </w:pPr>
            <w:r w:rsidRPr="00CD3E79">
              <w:t>mrisdp_445</w:t>
            </w:r>
          </w:p>
        </w:tc>
        <w:tc>
          <w:tcPr>
            <w:tcW w:w="4253" w:type="dxa"/>
            <w:vAlign w:val="bottom"/>
          </w:tcPr>
          <w:p w14:paraId="5C112252" w14:textId="25EFF1BB"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part of the precentral sulcus</w:t>
            </w:r>
          </w:p>
        </w:tc>
        <w:tc>
          <w:tcPr>
            <w:tcW w:w="2686" w:type="dxa"/>
          </w:tcPr>
          <w:p w14:paraId="185E8BF1"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54C01210"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9D26A30" w14:textId="6F24BF2F" w:rsidR="002749C4" w:rsidRPr="00FF7758" w:rsidRDefault="002749C4" w:rsidP="002749C4">
            <w:pPr>
              <w:rPr>
                <w:lang w:val="en-US"/>
              </w:rPr>
            </w:pPr>
            <w:r w:rsidRPr="00CD3E79">
              <w:t>mrisdp_446</w:t>
            </w:r>
          </w:p>
        </w:tc>
        <w:tc>
          <w:tcPr>
            <w:tcW w:w="4253" w:type="dxa"/>
            <w:vAlign w:val="bottom"/>
          </w:tcPr>
          <w:p w14:paraId="38407A78" w14:textId="01194EE1"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suborbital sulcus</w:t>
            </w:r>
          </w:p>
        </w:tc>
        <w:tc>
          <w:tcPr>
            <w:tcW w:w="2686" w:type="dxa"/>
          </w:tcPr>
          <w:p w14:paraId="1CA72EEE"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2749C4" w14:paraId="2A9D4D38"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9751D7C" w14:textId="51098986" w:rsidR="002749C4" w:rsidRPr="00FF7758" w:rsidRDefault="002749C4" w:rsidP="002749C4">
            <w:pPr>
              <w:rPr>
                <w:lang w:val="en-US"/>
              </w:rPr>
            </w:pPr>
            <w:r w:rsidRPr="00CD3E79">
              <w:t>mrisdp_447</w:t>
            </w:r>
          </w:p>
        </w:tc>
        <w:tc>
          <w:tcPr>
            <w:tcW w:w="4253" w:type="dxa"/>
            <w:vAlign w:val="bottom"/>
          </w:tcPr>
          <w:p w14:paraId="4CF90167" w14:textId="42F3CD34" w:rsidR="002749C4" w:rsidRDefault="002749C4" w:rsidP="002749C4">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subparietal</w:t>
            </w:r>
            <w:proofErr w:type="spellEnd"/>
            <w:r>
              <w:rPr>
                <w:rFonts w:ascii="Aptos Narrow" w:hAnsi="Aptos Narrow"/>
                <w:color w:val="000000"/>
              </w:rPr>
              <w:t xml:space="preserve"> sulcus</w:t>
            </w:r>
          </w:p>
        </w:tc>
        <w:tc>
          <w:tcPr>
            <w:tcW w:w="2686" w:type="dxa"/>
          </w:tcPr>
          <w:p w14:paraId="07B7A0B7" w14:textId="77777777" w:rsidR="002749C4" w:rsidRPr="00A84140" w:rsidRDefault="002749C4" w:rsidP="002749C4">
            <w:pPr>
              <w:cnfStyle w:val="000000100000" w:firstRow="0" w:lastRow="0" w:firstColumn="0" w:lastColumn="0" w:oddVBand="0" w:evenVBand="0" w:oddHBand="1" w:evenHBand="0" w:firstRowFirstColumn="0" w:firstRowLastColumn="0" w:lastRowFirstColumn="0" w:lastRowLastColumn="0"/>
              <w:rPr>
                <w:lang w:val="en-US"/>
              </w:rPr>
            </w:pPr>
          </w:p>
        </w:tc>
      </w:tr>
      <w:tr w:rsidR="002749C4" w14:paraId="7CE996E4"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5C60108" w14:textId="3D3A6DE6" w:rsidR="002749C4" w:rsidRPr="00FF7758" w:rsidRDefault="002749C4" w:rsidP="002749C4">
            <w:pPr>
              <w:rPr>
                <w:lang w:val="en-US"/>
              </w:rPr>
            </w:pPr>
            <w:r w:rsidRPr="00CD3E79">
              <w:t>mrisdp_448</w:t>
            </w:r>
          </w:p>
        </w:tc>
        <w:tc>
          <w:tcPr>
            <w:tcW w:w="4253" w:type="dxa"/>
            <w:vAlign w:val="bottom"/>
          </w:tcPr>
          <w:p w14:paraId="08225944" w14:textId="1E1417F7" w:rsidR="002749C4" w:rsidRDefault="002749C4" w:rsidP="002749C4">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sulcus</w:t>
            </w:r>
          </w:p>
        </w:tc>
        <w:tc>
          <w:tcPr>
            <w:tcW w:w="2686" w:type="dxa"/>
          </w:tcPr>
          <w:p w14:paraId="28C73283" w14:textId="77777777" w:rsidR="002749C4" w:rsidRPr="00A84140" w:rsidRDefault="002749C4" w:rsidP="002749C4">
            <w:pPr>
              <w:cnfStyle w:val="000000000000" w:firstRow="0" w:lastRow="0" w:firstColumn="0" w:lastColumn="0" w:oddVBand="0" w:evenVBand="0" w:oddHBand="0" w:evenHBand="0" w:firstRowFirstColumn="0" w:firstRowLastColumn="0" w:lastRowFirstColumn="0" w:lastRowLastColumn="0"/>
              <w:rPr>
                <w:lang w:val="en-US"/>
              </w:rPr>
            </w:pPr>
          </w:p>
        </w:tc>
      </w:tr>
      <w:tr w:rsidR="00435A81" w14:paraId="453BB3AA"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1CAF2B6" w14:textId="0596F018" w:rsidR="00435A81" w:rsidRPr="005251D8" w:rsidRDefault="00435A81" w:rsidP="00435A81">
            <w:r w:rsidRPr="00CD3E79">
              <w:t>mrisdp_449</w:t>
            </w:r>
          </w:p>
        </w:tc>
        <w:tc>
          <w:tcPr>
            <w:tcW w:w="4253" w:type="dxa"/>
            <w:vAlign w:val="bottom"/>
          </w:tcPr>
          <w:p w14:paraId="31CDF67A" w14:textId="64674493" w:rsidR="00435A81" w:rsidRDefault="00435A81" w:rsidP="00435A81">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temporal sulcus</w:t>
            </w:r>
          </w:p>
        </w:tc>
        <w:tc>
          <w:tcPr>
            <w:tcW w:w="2686" w:type="dxa"/>
          </w:tcPr>
          <w:p w14:paraId="45756F4D" w14:textId="77777777" w:rsidR="00435A81" w:rsidRPr="00A84140" w:rsidRDefault="00435A81" w:rsidP="00435A81">
            <w:pPr>
              <w:cnfStyle w:val="000000100000" w:firstRow="0" w:lastRow="0" w:firstColumn="0" w:lastColumn="0" w:oddVBand="0" w:evenVBand="0" w:oddHBand="1" w:evenHBand="0" w:firstRowFirstColumn="0" w:firstRowLastColumn="0" w:lastRowFirstColumn="0" w:lastRowLastColumn="0"/>
              <w:rPr>
                <w:lang w:val="en-US"/>
              </w:rPr>
            </w:pPr>
          </w:p>
        </w:tc>
      </w:tr>
      <w:tr w:rsidR="00435A81" w14:paraId="5CADFDB3"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83EE903" w14:textId="0A856C8A" w:rsidR="00435A81" w:rsidRPr="005251D8" w:rsidRDefault="00435A81" w:rsidP="00435A81">
            <w:r w:rsidRPr="00CD3E79">
              <w:t>mrisdp_450</w:t>
            </w:r>
          </w:p>
        </w:tc>
        <w:tc>
          <w:tcPr>
            <w:tcW w:w="4253" w:type="dxa"/>
            <w:vAlign w:val="bottom"/>
          </w:tcPr>
          <w:p w14:paraId="007DF980" w14:textId="68BEB9BB" w:rsidR="00435A81" w:rsidRDefault="00435A81" w:rsidP="00435A81">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temporal sulcus</w:t>
            </w:r>
          </w:p>
        </w:tc>
        <w:tc>
          <w:tcPr>
            <w:tcW w:w="2686" w:type="dxa"/>
          </w:tcPr>
          <w:p w14:paraId="7BD95C11" w14:textId="77777777" w:rsidR="00435A81" w:rsidRPr="00A84140" w:rsidRDefault="00435A81" w:rsidP="00435A81">
            <w:pPr>
              <w:cnfStyle w:val="000000000000" w:firstRow="0" w:lastRow="0" w:firstColumn="0" w:lastColumn="0" w:oddVBand="0" w:evenVBand="0" w:oddHBand="0" w:evenHBand="0" w:firstRowFirstColumn="0" w:firstRowLastColumn="0" w:lastRowFirstColumn="0" w:lastRowLastColumn="0"/>
              <w:rPr>
                <w:lang w:val="en-US"/>
              </w:rPr>
            </w:pPr>
          </w:p>
        </w:tc>
      </w:tr>
      <w:tr w:rsidR="00435A81" w14:paraId="3932E9A3"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06F1750" w14:textId="3BA196DE" w:rsidR="00435A81" w:rsidRPr="005251D8" w:rsidRDefault="00435A81" w:rsidP="00435A81">
            <w:r w:rsidRPr="00CD3E79">
              <w:t>mrisdp_451</w:t>
            </w:r>
          </w:p>
        </w:tc>
        <w:tc>
          <w:tcPr>
            <w:tcW w:w="4253" w:type="dxa"/>
            <w:vAlign w:val="bottom"/>
          </w:tcPr>
          <w:p w14:paraId="70DE3FFC" w14:textId="77E81E36" w:rsidR="00435A81" w:rsidRDefault="00435A81" w:rsidP="00435A81">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Cortical area in mm^2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total</w:t>
            </w:r>
          </w:p>
        </w:tc>
        <w:tc>
          <w:tcPr>
            <w:tcW w:w="2686" w:type="dxa"/>
          </w:tcPr>
          <w:p w14:paraId="1949A45B" w14:textId="77777777" w:rsidR="00435A81" w:rsidRPr="00A84140" w:rsidRDefault="00435A81" w:rsidP="00435A81">
            <w:pPr>
              <w:cnfStyle w:val="000000100000" w:firstRow="0" w:lastRow="0" w:firstColumn="0" w:lastColumn="0" w:oddVBand="0" w:evenVBand="0" w:oddHBand="1" w:evenHBand="0" w:firstRowFirstColumn="0" w:firstRowLastColumn="0" w:lastRowFirstColumn="0" w:lastRowLastColumn="0"/>
              <w:rPr>
                <w:lang w:val="en-US"/>
              </w:rPr>
            </w:pPr>
          </w:p>
        </w:tc>
      </w:tr>
      <w:tr w:rsidR="00435A81" w14:paraId="78E54DE1" w14:textId="77777777" w:rsidTr="002749C4">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D5BAEFC" w14:textId="412586FC" w:rsidR="00435A81" w:rsidRPr="005251D8" w:rsidRDefault="00435A81" w:rsidP="00435A81">
            <w:r w:rsidRPr="00CD3E79">
              <w:t>mrisdp_452</w:t>
            </w:r>
          </w:p>
        </w:tc>
        <w:tc>
          <w:tcPr>
            <w:tcW w:w="4253" w:type="dxa"/>
            <w:vAlign w:val="bottom"/>
          </w:tcPr>
          <w:p w14:paraId="7154F8D9" w14:textId="1EDBF14F" w:rsidR="00435A81" w:rsidRDefault="00435A81" w:rsidP="00435A81">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 xml:space="preserve">Cortical area in mm^2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total</w:t>
            </w:r>
          </w:p>
        </w:tc>
        <w:tc>
          <w:tcPr>
            <w:tcW w:w="2686" w:type="dxa"/>
          </w:tcPr>
          <w:p w14:paraId="63DB8E0C" w14:textId="77777777" w:rsidR="00435A81" w:rsidRPr="00A84140" w:rsidRDefault="00435A81" w:rsidP="00435A81">
            <w:pPr>
              <w:cnfStyle w:val="000000000000" w:firstRow="0" w:lastRow="0" w:firstColumn="0" w:lastColumn="0" w:oddVBand="0" w:evenVBand="0" w:oddHBand="0" w:evenHBand="0" w:firstRowFirstColumn="0" w:firstRowLastColumn="0" w:lastRowFirstColumn="0" w:lastRowLastColumn="0"/>
              <w:rPr>
                <w:lang w:val="en-US"/>
              </w:rPr>
            </w:pPr>
          </w:p>
        </w:tc>
      </w:tr>
      <w:tr w:rsidR="00435A81" w14:paraId="79454470" w14:textId="77777777" w:rsidTr="002749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2D9846C" w14:textId="57B83E33" w:rsidR="00435A81" w:rsidRPr="005251D8" w:rsidRDefault="00435A81" w:rsidP="00435A81">
            <w:r w:rsidRPr="00CD3E79">
              <w:t>mrisdp_453</w:t>
            </w:r>
          </w:p>
        </w:tc>
        <w:tc>
          <w:tcPr>
            <w:tcW w:w="4253" w:type="dxa"/>
            <w:vAlign w:val="bottom"/>
          </w:tcPr>
          <w:p w14:paraId="3DB9D224" w14:textId="76C5288E" w:rsidR="00435A81" w:rsidRDefault="00435A81" w:rsidP="00435A81">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Cortical area in mm^2 for cortical </w:t>
            </w:r>
            <w:proofErr w:type="spellStart"/>
            <w:r>
              <w:rPr>
                <w:rFonts w:ascii="Aptos Narrow" w:hAnsi="Aptos Narrow"/>
                <w:color w:val="000000"/>
              </w:rPr>
              <w:t>Destrieux</w:t>
            </w:r>
            <w:proofErr w:type="spellEnd"/>
            <w:r>
              <w:rPr>
                <w:rFonts w:ascii="Aptos Narrow" w:hAnsi="Aptos Narrow"/>
                <w:color w:val="000000"/>
              </w:rPr>
              <w:t xml:space="preserve"> ROI total</w:t>
            </w:r>
          </w:p>
        </w:tc>
        <w:tc>
          <w:tcPr>
            <w:tcW w:w="2686" w:type="dxa"/>
          </w:tcPr>
          <w:p w14:paraId="1CBF7DAE" w14:textId="77777777" w:rsidR="00435A81" w:rsidRPr="00A84140" w:rsidRDefault="00435A81" w:rsidP="00435A81">
            <w:pPr>
              <w:cnfStyle w:val="000000100000" w:firstRow="0" w:lastRow="0" w:firstColumn="0" w:lastColumn="0" w:oddVBand="0" w:evenVBand="0" w:oddHBand="1" w:evenHBand="0" w:firstRowFirstColumn="0" w:firstRowLastColumn="0" w:lastRowFirstColumn="0" w:lastRowLastColumn="0"/>
              <w:rPr>
                <w:lang w:val="en-US"/>
              </w:rPr>
            </w:pPr>
          </w:p>
        </w:tc>
      </w:tr>
    </w:tbl>
    <w:p w14:paraId="65E16ECA" w14:textId="77777777" w:rsidR="002749C4" w:rsidRDefault="002749C4" w:rsidP="00A80AF6">
      <w:pPr>
        <w:rPr>
          <w:lang w:val="en-US"/>
        </w:rPr>
      </w:pPr>
    </w:p>
    <w:p w14:paraId="4CC1DF77" w14:textId="5115CA4F" w:rsidR="00A80AF6" w:rsidRPr="00A80AF6" w:rsidRDefault="00A80AF6" w:rsidP="00A80AF6">
      <w:pPr>
        <w:pStyle w:val="Heading2"/>
        <w:rPr>
          <w:lang w:val="en-US"/>
        </w:rPr>
      </w:pPr>
      <w:bookmarkStart w:id="20" w:name="_Toc192422444"/>
      <w:r w:rsidRPr="00A80AF6">
        <w:rPr>
          <w:lang w:val="en-US"/>
        </w:rPr>
        <w:t>Destrieux</w:t>
      </w:r>
      <w:r>
        <w:rPr>
          <w:lang w:val="en-US"/>
        </w:rPr>
        <w:t xml:space="preserve"> -</w:t>
      </w:r>
      <w:r w:rsidRPr="00A80AF6">
        <w:rPr>
          <w:lang w:val="en-US"/>
        </w:rPr>
        <w:t> Volume (mri_y_smr_vol_dst</w:t>
      </w:r>
      <w:r>
        <w:rPr>
          <w:lang w:val="en-US"/>
        </w:rPr>
        <w:t>)</w:t>
      </w:r>
      <w:bookmarkEnd w:id="20"/>
    </w:p>
    <w:p w14:paraId="38D6752E" w14:textId="77777777" w:rsidR="00A80AF6" w:rsidRPr="00A80AF6" w:rsidRDefault="00A80AF6" w:rsidP="00A80AF6">
      <w:pPr>
        <w:rPr>
          <w:lang w:val="en-US"/>
        </w:rPr>
      </w:pPr>
      <w:r w:rsidRPr="00A80AF6">
        <w:rPr>
          <w:lang w:val="en-US"/>
        </w:rPr>
        <w:t xml:space="preserve">Description: This dataset provides volume measurements for the cortical regions defined by the </w:t>
      </w:r>
      <w:proofErr w:type="spellStart"/>
      <w:r w:rsidRPr="00A80AF6">
        <w:rPr>
          <w:lang w:val="en-US"/>
        </w:rPr>
        <w:t>Destrieux</w:t>
      </w:r>
      <w:proofErr w:type="spellEnd"/>
      <w:r w:rsidRPr="00A80AF6">
        <w:rPr>
          <w:lang w:val="en-US"/>
        </w:rPr>
        <w:t xml:space="preserve"> atlas.</w:t>
      </w:r>
    </w:p>
    <w:p w14:paraId="165A3FB4" w14:textId="77777777" w:rsidR="00A80AF6" w:rsidRPr="00A80AF6" w:rsidRDefault="00A80AF6" w:rsidP="00A80AF6">
      <w:pPr>
        <w:rPr>
          <w:lang w:val="en-US"/>
        </w:rPr>
      </w:pPr>
      <w:r w:rsidRPr="00A80AF6">
        <w:rPr>
          <w:lang w:val="en-US"/>
        </w:rPr>
        <w:t>Regions Covered: Same 148 regions as the Cortical Thickness (</w:t>
      </w:r>
      <w:proofErr w:type="spellStart"/>
      <w:r w:rsidRPr="00A80AF6">
        <w:rPr>
          <w:lang w:val="en-US"/>
        </w:rPr>
        <w:t>Destrieux</w:t>
      </w:r>
      <w:proofErr w:type="spellEnd"/>
      <w:r w:rsidRPr="00A80AF6">
        <w:rPr>
          <w:lang w:val="en-US"/>
        </w:rPr>
        <w:t>) dataset.</w:t>
      </w:r>
    </w:p>
    <w:p w14:paraId="1F4A95A3" w14:textId="77777777" w:rsidR="00A80AF6" w:rsidRPr="00A80AF6" w:rsidRDefault="00A80AF6" w:rsidP="00A80AF6">
      <w:pPr>
        <w:rPr>
          <w:lang w:val="en-US"/>
        </w:rPr>
      </w:pPr>
      <w:r w:rsidRPr="00A80AF6">
        <w:rPr>
          <w:lang w:val="en-US"/>
        </w:rPr>
        <w:t>Measurement Focus: Volume measurements include the entire gray matter volume within each of these more finely segmented regions.</w:t>
      </w:r>
    </w:p>
    <w:p w14:paraId="0B5B5F5E" w14:textId="77777777" w:rsidR="00A80AF6" w:rsidRPr="00A80AF6" w:rsidRDefault="00A80AF6" w:rsidP="00A80AF6">
      <w:pPr>
        <w:rPr>
          <w:lang w:val="en-US"/>
        </w:rPr>
      </w:pPr>
      <w:r w:rsidRPr="00A80AF6">
        <w:rPr>
          <w:lang w:val="en-US"/>
        </w:rPr>
        <w:t>Usefulness: The finer segmentation may offer more precise identification of regional volumetric changes, contributing to a better understanding of their relationship with anxiety symptoms.</w:t>
      </w:r>
    </w:p>
    <w:tbl>
      <w:tblPr>
        <w:tblStyle w:val="ListTable7Colorful-Accent4"/>
        <w:tblpPr w:leftFromText="180" w:rightFromText="180" w:vertAnchor="text" w:horzAnchor="margin" w:tblpY="-70"/>
        <w:tblW w:w="9450" w:type="dxa"/>
        <w:tblLook w:val="04A0" w:firstRow="1" w:lastRow="0" w:firstColumn="1" w:lastColumn="0" w:noHBand="0" w:noVBand="1"/>
      </w:tblPr>
      <w:tblGrid>
        <w:gridCol w:w="2511"/>
        <w:gridCol w:w="4253"/>
        <w:gridCol w:w="2686"/>
      </w:tblGrid>
      <w:tr w:rsidR="00A80AF6" w14:paraId="0ECF1192" w14:textId="77777777" w:rsidTr="00BC2F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1" w:type="dxa"/>
          </w:tcPr>
          <w:p w14:paraId="273926F4" w14:textId="77777777" w:rsidR="00A80AF6" w:rsidRPr="00FF7758" w:rsidRDefault="00A80AF6" w:rsidP="008F4986">
            <w:pPr>
              <w:rPr>
                <w:lang w:val="en-US"/>
              </w:rPr>
            </w:pPr>
            <w:r w:rsidRPr="00FF7758">
              <w:rPr>
                <w:lang w:val="en-US"/>
              </w:rPr>
              <w:lastRenderedPageBreak/>
              <w:t>Variable name</w:t>
            </w:r>
          </w:p>
        </w:tc>
        <w:tc>
          <w:tcPr>
            <w:tcW w:w="4253" w:type="dxa"/>
          </w:tcPr>
          <w:p w14:paraId="56982F7D" w14:textId="77777777" w:rsidR="00A80AF6" w:rsidRDefault="00A80AF6" w:rsidP="008F4986">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86" w:type="dxa"/>
          </w:tcPr>
          <w:p w14:paraId="2762A7E0" w14:textId="77777777" w:rsidR="00A80AF6" w:rsidRDefault="00A80AF6" w:rsidP="008F4986">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BC2F95" w14:paraId="78C169B8" w14:textId="77777777" w:rsidTr="00BC2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tcPr>
          <w:p w14:paraId="38E1D5AC" w14:textId="24883803" w:rsidR="00BC2F95" w:rsidRPr="00FF7758" w:rsidRDefault="00BC2F95" w:rsidP="00BC2F95">
            <w:pPr>
              <w:rPr>
                <w:lang w:val="en-US"/>
              </w:rPr>
            </w:pPr>
            <w:proofErr w:type="spellStart"/>
            <w:r w:rsidRPr="006C29A9">
              <w:t>src_subject_id</w:t>
            </w:r>
            <w:proofErr w:type="spellEnd"/>
          </w:p>
        </w:tc>
        <w:tc>
          <w:tcPr>
            <w:tcW w:w="4253" w:type="dxa"/>
          </w:tcPr>
          <w:p w14:paraId="4ACEF3D6" w14:textId="77777777"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lang w:val="en-US"/>
              </w:rPr>
              <w:t>Subject identifier</w:t>
            </w:r>
          </w:p>
        </w:tc>
        <w:tc>
          <w:tcPr>
            <w:tcW w:w="2686" w:type="dxa"/>
          </w:tcPr>
          <w:p w14:paraId="084C6D2D" w14:textId="16538FB6"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lang w:val="en-US"/>
              </w:rPr>
              <w:t>Unique</w:t>
            </w:r>
          </w:p>
          <w:p w14:paraId="006D361B" w14:textId="7982C252"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sidRPr="00A84140">
              <w:rPr>
                <w:lang w:val="en-US"/>
              </w:rPr>
              <w:t xml:space="preserve">Number of unique </w:t>
            </w:r>
            <w:proofErr w:type="spellStart"/>
            <w:r w:rsidRPr="00A84140">
              <w:rPr>
                <w:lang w:val="en-US"/>
              </w:rPr>
              <w:t>src_subject_id</w:t>
            </w:r>
            <w:proofErr w:type="spellEnd"/>
            <w:r w:rsidRPr="00A84140">
              <w:rPr>
                <w:lang w:val="en-US"/>
              </w:rPr>
              <w:t>: 11802</w:t>
            </w:r>
          </w:p>
        </w:tc>
      </w:tr>
      <w:tr w:rsidR="00BC2F95" w14:paraId="4B0130B6" w14:textId="77777777" w:rsidTr="00BC2F9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F01B5BA" w14:textId="700676BA" w:rsidR="00BC2F95" w:rsidRPr="00FF7758" w:rsidRDefault="00BC2F95" w:rsidP="00BC2F95">
            <w:pPr>
              <w:rPr>
                <w:lang w:val="en-US"/>
              </w:rPr>
            </w:pPr>
            <w:proofErr w:type="spellStart"/>
            <w:r w:rsidRPr="006C29A9">
              <w:t>eventname</w:t>
            </w:r>
            <w:proofErr w:type="spellEnd"/>
          </w:p>
        </w:tc>
        <w:tc>
          <w:tcPr>
            <w:tcW w:w="4253" w:type="dxa"/>
          </w:tcPr>
          <w:p w14:paraId="6FA56594" w14:textId="77777777"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lang w:val="en-US"/>
              </w:rPr>
              <w:t>Event identifier</w:t>
            </w:r>
          </w:p>
        </w:tc>
        <w:tc>
          <w:tcPr>
            <w:tcW w:w="2686" w:type="dxa"/>
          </w:tcPr>
          <w:p w14:paraId="3736C3C5" w14:textId="017CB6D1"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sidRPr="00A84140">
              <w:rPr>
                <w:lang w:val="en-US"/>
              </w:rPr>
              <w:t>"</w:t>
            </w:r>
            <w:proofErr w:type="gramStart"/>
            <w:r w:rsidRPr="00A84140">
              <w:rPr>
                <w:lang w:val="en-US"/>
              </w:rPr>
              <w:t>baseline</w:t>
            </w:r>
            <w:proofErr w:type="gramEnd"/>
            <w:r w:rsidRPr="00A84140">
              <w:rPr>
                <w:lang w:val="en-US"/>
              </w:rPr>
              <w:t>_year_1_arm_1"    "2_year_follow_up_y_arm_1" "4_year_follow_up_y_arm_1"</w:t>
            </w:r>
          </w:p>
        </w:tc>
      </w:tr>
      <w:tr w:rsidR="00BC2F95" w14:paraId="42DC0F11"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A883305" w14:textId="4B3D69E8" w:rsidR="00BC2F95" w:rsidRPr="00FF7758" w:rsidRDefault="00BC2F95" w:rsidP="00BC2F95">
            <w:pPr>
              <w:rPr>
                <w:lang w:val="en-US"/>
              </w:rPr>
            </w:pPr>
            <w:r w:rsidRPr="006C29A9">
              <w:t>mrisdp_454</w:t>
            </w:r>
          </w:p>
        </w:tc>
        <w:tc>
          <w:tcPr>
            <w:tcW w:w="4253" w:type="dxa"/>
            <w:vAlign w:val="bottom"/>
          </w:tcPr>
          <w:p w14:paraId="2619EB02" w14:textId="2D5D24D5"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fronto</w:t>
            </w:r>
            <w:proofErr w:type="spellEnd"/>
            <w:r>
              <w:rPr>
                <w:rFonts w:ascii="Aptos Narrow" w:hAnsi="Aptos Narrow"/>
                <w:color w:val="000000"/>
              </w:rPr>
              <w:t>-marginal gyrus and sulcus</w:t>
            </w:r>
          </w:p>
        </w:tc>
        <w:tc>
          <w:tcPr>
            <w:tcW w:w="2686" w:type="dxa"/>
          </w:tcPr>
          <w:p w14:paraId="4B597B4D"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4EBC2250"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8274A10" w14:textId="4F5D191D" w:rsidR="00BC2F95" w:rsidRPr="00FF7758" w:rsidRDefault="00BC2F95" w:rsidP="00BC2F95">
            <w:pPr>
              <w:rPr>
                <w:lang w:val="en-US"/>
              </w:rPr>
            </w:pPr>
            <w:r w:rsidRPr="006C29A9">
              <w:t>mrisdp_455</w:t>
            </w:r>
          </w:p>
        </w:tc>
        <w:tc>
          <w:tcPr>
            <w:tcW w:w="4253" w:type="dxa"/>
            <w:vAlign w:val="bottom"/>
          </w:tcPr>
          <w:p w14:paraId="56510E3E" w14:textId="695AC031"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occipital gyrus and sulcus</w:t>
            </w:r>
          </w:p>
        </w:tc>
        <w:tc>
          <w:tcPr>
            <w:tcW w:w="2686" w:type="dxa"/>
          </w:tcPr>
          <w:p w14:paraId="7E9C56D5"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16C40C17"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EDB998E" w14:textId="2E90B3DA" w:rsidR="00BC2F95" w:rsidRPr="00FF7758" w:rsidRDefault="00BC2F95" w:rsidP="00BC2F95">
            <w:pPr>
              <w:rPr>
                <w:lang w:val="en-US"/>
              </w:rPr>
            </w:pPr>
            <w:r w:rsidRPr="006C29A9">
              <w:t>mrisdp_456</w:t>
            </w:r>
          </w:p>
        </w:tc>
        <w:tc>
          <w:tcPr>
            <w:tcW w:w="4253" w:type="dxa"/>
            <w:vAlign w:val="bottom"/>
          </w:tcPr>
          <w:p w14:paraId="199E8606" w14:textId="598BF636"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paracentral lobule and sulcus</w:t>
            </w:r>
          </w:p>
        </w:tc>
        <w:tc>
          <w:tcPr>
            <w:tcW w:w="2686" w:type="dxa"/>
          </w:tcPr>
          <w:p w14:paraId="718858D0"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8CBE4F0"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01BD551" w14:textId="2C4170A4" w:rsidR="00BC2F95" w:rsidRPr="00FF7758" w:rsidRDefault="00BC2F95" w:rsidP="00BC2F95">
            <w:pPr>
              <w:rPr>
                <w:lang w:val="en-US"/>
              </w:rPr>
            </w:pPr>
            <w:r w:rsidRPr="006C29A9">
              <w:t>mrisdp_457</w:t>
            </w:r>
          </w:p>
        </w:tc>
        <w:tc>
          <w:tcPr>
            <w:tcW w:w="4253" w:type="dxa"/>
            <w:vAlign w:val="bottom"/>
          </w:tcPr>
          <w:p w14:paraId="36D34264" w14:textId="69714A5C"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subcentral gyrus and sulci</w:t>
            </w:r>
          </w:p>
        </w:tc>
        <w:tc>
          <w:tcPr>
            <w:tcW w:w="2686" w:type="dxa"/>
          </w:tcPr>
          <w:p w14:paraId="61A6D87C"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A1904EB"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23B436E" w14:textId="25368EF5" w:rsidR="00BC2F95" w:rsidRPr="00FF7758" w:rsidRDefault="00BC2F95" w:rsidP="00BC2F95">
            <w:pPr>
              <w:rPr>
                <w:lang w:val="en-US"/>
              </w:rPr>
            </w:pPr>
            <w:r w:rsidRPr="006C29A9">
              <w:t>mrisdp_458</w:t>
            </w:r>
          </w:p>
        </w:tc>
        <w:tc>
          <w:tcPr>
            <w:tcW w:w="4253" w:type="dxa"/>
            <w:vAlign w:val="bottom"/>
          </w:tcPr>
          <w:p w14:paraId="06969DAB" w14:textId="3A3E95F8"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frontopolar gyri and sulci</w:t>
            </w:r>
          </w:p>
        </w:tc>
        <w:tc>
          <w:tcPr>
            <w:tcW w:w="2686" w:type="dxa"/>
          </w:tcPr>
          <w:p w14:paraId="5B2B6044"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2AB07EA2"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111D911" w14:textId="44BC065C" w:rsidR="00BC2F95" w:rsidRPr="00FF7758" w:rsidRDefault="00BC2F95" w:rsidP="00BC2F95">
            <w:pPr>
              <w:rPr>
                <w:lang w:val="en-US"/>
              </w:rPr>
            </w:pPr>
            <w:r w:rsidRPr="006C29A9">
              <w:t>mrisdp_459</w:t>
            </w:r>
          </w:p>
        </w:tc>
        <w:tc>
          <w:tcPr>
            <w:tcW w:w="4253" w:type="dxa"/>
            <w:vAlign w:val="bottom"/>
          </w:tcPr>
          <w:p w14:paraId="64C12AD4" w14:textId="0E0C302D"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part of the cingulate gyrus and sulcus</w:t>
            </w:r>
          </w:p>
        </w:tc>
        <w:tc>
          <w:tcPr>
            <w:tcW w:w="2686" w:type="dxa"/>
          </w:tcPr>
          <w:p w14:paraId="6194F60F"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A3A15F2"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236EA47" w14:textId="2C4C4EC3" w:rsidR="00BC2F95" w:rsidRPr="00FF7758" w:rsidRDefault="00BC2F95" w:rsidP="00BC2F95">
            <w:pPr>
              <w:rPr>
                <w:lang w:val="en-US"/>
              </w:rPr>
            </w:pPr>
            <w:r w:rsidRPr="006C29A9">
              <w:t>mrisdp_460</w:t>
            </w:r>
          </w:p>
        </w:tc>
        <w:tc>
          <w:tcPr>
            <w:tcW w:w="4253" w:type="dxa"/>
            <w:vAlign w:val="bottom"/>
          </w:tcPr>
          <w:p w14:paraId="0FC65959" w14:textId="04A0E31A"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middle-anterior part of the cingulate gyrus and sulcus</w:t>
            </w:r>
          </w:p>
        </w:tc>
        <w:tc>
          <w:tcPr>
            <w:tcW w:w="2686" w:type="dxa"/>
          </w:tcPr>
          <w:p w14:paraId="475E5D9C"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7BF8E69A"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98CB64B" w14:textId="02E922F2" w:rsidR="00BC2F95" w:rsidRPr="00FF7758" w:rsidRDefault="00BC2F95" w:rsidP="00BC2F95">
            <w:pPr>
              <w:rPr>
                <w:lang w:val="en-US"/>
              </w:rPr>
            </w:pPr>
            <w:r w:rsidRPr="006C29A9">
              <w:t>mrisdp_461</w:t>
            </w:r>
          </w:p>
        </w:tc>
        <w:tc>
          <w:tcPr>
            <w:tcW w:w="4253" w:type="dxa"/>
            <w:vAlign w:val="bottom"/>
          </w:tcPr>
          <w:p w14:paraId="163A1E29" w14:textId="2B350B21"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middle-posterior part of the cingulate gyrus and sulcus</w:t>
            </w:r>
          </w:p>
        </w:tc>
        <w:tc>
          <w:tcPr>
            <w:tcW w:w="2686" w:type="dxa"/>
          </w:tcPr>
          <w:p w14:paraId="4EA3C63D"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837E35F"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0446822" w14:textId="05144240" w:rsidR="00BC2F95" w:rsidRPr="00FF7758" w:rsidRDefault="00BC2F95" w:rsidP="00BC2F95">
            <w:pPr>
              <w:rPr>
                <w:lang w:val="en-US"/>
              </w:rPr>
            </w:pPr>
            <w:r w:rsidRPr="006C29A9">
              <w:t>mrisdp_462</w:t>
            </w:r>
          </w:p>
        </w:tc>
        <w:tc>
          <w:tcPr>
            <w:tcW w:w="4253" w:type="dxa"/>
            <w:vAlign w:val="bottom"/>
          </w:tcPr>
          <w:p w14:paraId="7B5BB6BE" w14:textId="2CF8AAAF"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posterior-dorsal part of the cingulate gyrus</w:t>
            </w:r>
          </w:p>
        </w:tc>
        <w:tc>
          <w:tcPr>
            <w:tcW w:w="2686" w:type="dxa"/>
          </w:tcPr>
          <w:p w14:paraId="087E816D"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7CD198BB"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8CA7FEC" w14:textId="6E97DF7E" w:rsidR="00BC2F95" w:rsidRPr="00FF7758" w:rsidRDefault="00BC2F95" w:rsidP="00BC2F95">
            <w:pPr>
              <w:rPr>
                <w:lang w:val="en-US"/>
              </w:rPr>
            </w:pPr>
            <w:r w:rsidRPr="006C29A9">
              <w:t>mrisdp_463</w:t>
            </w:r>
          </w:p>
        </w:tc>
        <w:tc>
          <w:tcPr>
            <w:tcW w:w="4253" w:type="dxa"/>
            <w:vAlign w:val="bottom"/>
          </w:tcPr>
          <w:p w14:paraId="3B9A7FF7" w14:textId="5AB8D02B"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posterior-ventral part of the cingulate gyrus</w:t>
            </w:r>
          </w:p>
        </w:tc>
        <w:tc>
          <w:tcPr>
            <w:tcW w:w="2686" w:type="dxa"/>
          </w:tcPr>
          <w:p w14:paraId="312BEA8B"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9AAAA97"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1954790" w14:textId="05E32A05" w:rsidR="00BC2F95" w:rsidRPr="00FF7758" w:rsidRDefault="00BC2F95" w:rsidP="00BC2F95">
            <w:pPr>
              <w:rPr>
                <w:lang w:val="en-US"/>
              </w:rPr>
            </w:pPr>
            <w:r w:rsidRPr="006C29A9">
              <w:t>mrisdp_464</w:t>
            </w:r>
          </w:p>
        </w:tc>
        <w:tc>
          <w:tcPr>
            <w:tcW w:w="4253" w:type="dxa"/>
            <w:vAlign w:val="bottom"/>
          </w:tcPr>
          <w:p w14:paraId="06E7594D" w14:textId="7F16DE3B"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cuneus</w:t>
            </w:r>
          </w:p>
        </w:tc>
        <w:tc>
          <w:tcPr>
            <w:tcW w:w="2686" w:type="dxa"/>
          </w:tcPr>
          <w:p w14:paraId="7459875B"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6F370CAB"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DE04F51" w14:textId="1B61D94A" w:rsidR="00BC2F95" w:rsidRPr="00FF7758" w:rsidRDefault="00BC2F95" w:rsidP="00BC2F95">
            <w:pPr>
              <w:rPr>
                <w:lang w:val="en-US"/>
              </w:rPr>
            </w:pPr>
            <w:r w:rsidRPr="006C29A9">
              <w:lastRenderedPageBreak/>
              <w:t>mrisdp_465</w:t>
            </w:r>
          </w:p>
        </w:tc>
        <w:tc>
          <w:tcPr>
            <w:tcW w:w="4253" w:type="dxa"/>
            <w:vAlign w:val="bottom"/>
          </w:tcPr>
          <w:p w14:paraId="614FAE9D" w14:textId="2B586AC1"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opercular part of the inferior frontal gyrus</w:t>
            </w:r>
          </w:p>
        </w:tc>
        <w:tc>
          <w:tcPr>
            <w:tcW w:w="2686" w:type="dxa"/>
          </w:tcPr>
          <w:p w14:paraId="48EAB538"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57B8337E"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B5DFB7E" w14:textId="1FDD116C" w:rsidR="00BC2F95" w:rsidRPr="00FF7758" w:rsidRDefault="00BC2F95" w:rsidP="00BC2F95">
            <w:pPr>
              <w:rPr>
                <w:lang w:val="en-US"/>
              </w:rPr>
            </w:pPr>
            <w:r w:rsidRPr="006C29A9">
              <w:t>mrisdp_466</w:t>
            </w:r>
          </w:p>
        </w:tc>
        <w:tc>
          <w:tcPr>
            <w:tcW w:w="4253" w:type="dxa"/>
            <w:vAlign w:val="bottom"/>
          </w:tcPr>
          <w:p w14:paraId="7F85C2AC" w14:textId="7A04488C"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part of the inferior frontal gyrus</w:t>
            </w:r>
          </w:p>
        </w:tc>
        <w:tc>
          <w:tcPr>
            <w:tcW w:w="2686" w:type="dxa"/>
          </w:tcPr>
          <w:p w14:paraId="498A3FA3"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17BD0EDE"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284469F" w14:textId="29F7EC45" w:rsidR="00BC2F95" w:rsidRPr="00FF7758" w:rsidRDefault="00BC2F95" w:rsidP="00BC2F95">
            <w:pPr>
              <w:rPr>
                <w:lang w:val="en-US"/>
              </w:rPr>
            </w:pPr>
            <w:r w:rsidRPr="006C29A9">
              <w:t>mrisdp_467</w:t>
            </w:r>
          </w:p>
        </w:tc>
        <w:tc>
          <w:tcPr>
            <w:tcW w:w="4253" w:type="dxa"/>
            <w:vAlign w:val="bottom"/>
          </w:tcPr>
          <w:p w14:paraId="17961A2E" w14:textId="11602C48"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triangular part of the inferior frontal gyrus</w:t>
            </w:r>
          </w:p>
        </w:tc>
        <w:tc>
          <w:tcPr>
            <w:tcW w:w="2686" w:type="dxa"/>
          </w:tcPr>
          <w:p w14:paraId="74771712"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482DCBEF"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C60976C" w14:textId="7289AA01" w:rsidR="00BC2F95" w:rsidRPr="00FF7758" w:rsidRDefault="00BC2F95" w:rsidP="00BC2F95">
            <w:pPr>
              <w:rPr>
                <w:lang w:val="en-US"/>
              </w:rPr>
            </w:pPr>
            <w:r w:rsidRPr="006C29A9">
              <w:t>mrisdp_468</w:t>
            </w:r>
          </w:p>
        </w:tc>
        <w:tc>
          <w:tcPr>
            <w:tcW w:w="4253" w:type="dxa"/>
            <w:vAlign w:val="bottom"/>
          </w:tcPr>
          <w:p w14:paraId="009E0173" w14:textId="318F7E94"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gyrus</w:t>
            </w:r>
          </w:p>
        </w:tc>
        <w:tc>
          <w:tcPr>
            <w:tcW w:w="2686" w:type="dxa"/>
          </w:tcPr>
          <w:p w14:paraId="48AA4BE1"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48AAEBF2"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6CEE9AD" w14:textId="48F7D67E" w:rsidR="00BC2F95" w:rsidRPr="00FF7758" w:rsidRDefault="00BC2F95" w:rsidP="00BC2F95">
            <w:pPr>
              <w:rPr>
                <w:lang w:val="en-US"/>
              </w:rPr>
            </w:pPr>
            <w:r w:rsidRPr="006C29A9">
              <w:t>mrisdp_469</w:t>
            </w:r>
          </w:p>
        </w:tc>
        <w:tc>
          <w:tcPr>
            <w:tcW w:w="4253" w:type="dxa"/>
            <w:vAlign w:val="bottom"/>
          </w:tcPr>
          <w:p w14:paraId="1AE74148" w14:textId="68F7C4FC"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gyrus</w:t>
            </w:r>
          </w:p>
        </w:tc>
        <w:tc>
          <w:tcPr>
            <w:tcW w:w="2686" w:type="dxa"/>
          </w:tcPr>
          <w:p w14:paraId="34C019CF"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5A85489"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67AB502" w14:textId="185E7515" w:rsidR="00BC2F95" w:rsidRPr="00FF7758" w:rsidRDefault="00BC2F95" w:rsidP="00BC2F95">
            <w:pPr>
              <w:rPr>
                <w:lang w:val="en-US"/>
              </w:rPr>
            </w:pPr>
            <w:r w:rsidRPr="006C29A9">
              <w:t>mrisdp_470</w:t>
            </w:r>
          </w:p>
        </w:tc>
        <w:tc>
          <w:tcPr>
            <w:tcW w:w="4253" w:type="dxa"/>
            <w:vAlign w:val="bottom"/>
          </w:tcPr>
          <w:p w14:paraId="0C7F005F" w14:textId="044CF3DB"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long insular gyrus and central sulcus of the insula</w:t>
            </w:r>
          </w:p>
        </w:tc>
        <w:tc>
          <w:tcPr>
            <w:tcW w:w="2686" w:type="dxa"/>
          </w:tcPr>
          <w:p w14:paraId="7F3DEC8A"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67C2BFB5"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E86E887" w14:textId="7437681B" w:rsidR="00BC2F95" w:rsidRPr="00FF7758" w:rsidRDefault="00BC2F95" w:rsidP="00BC2F95">
            <w:pPr>
              <w:rPr>
                <w:lang w:val="en-US"/>
              </w:rPr>
            </w:pPr>
            <w:r w:rsidRPr="006C29A9">
              <w:t>mrisdp_471</w:t>
            </w:r>
          </w:p>
        </w:tc>
        <w:tc>
          <w:tcPr>
            <w:tcW w:w="4253" w:type="dxa"/>
            <w:vAlign w:val="bottom"/>
          </w:tcPr>
          <w:p w14:paraId="189380DA" w14:textId="1733D926"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short insular gyri</w:t>
            </w:r>
          </w:p>
        </w:tc>
        <w:tc>
          <w:tcPr>
            <w:tcW w:w="2686" w:type="dxa"/>
          </w:tcPr>
          <w:p w14:paraId="6DC2DDC5"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AEB2905"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667475D" w14:textId="368BD1A2" w:rsidR="00BC2F95" w:rsidRPr="00FF7758" w:rsidRDefault="00BC2F95" w:rsidP="00BC2F95">
            <w:pPr>
              <w:rPr>
                <w:lang w:val="en-US"/>
              </w:rPr>
            </w:pPr>
            <w:r w:rsidRPr="006C29A9">
              <w:t>mrisdp_472</w:t>
            </w:r>
          </w:p>
        </w:tc>
        <w:tc>
          <w:tcPr>
            <w:tcW w:w="4253" w:type="dxa"/>
            <w:vAlign w:val="bottom"/>
          </w:tcPr>
          <w:p w14:paraId="33298531" w14:textId="3B1E504F"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gyrus</w:t>
            </w:r>
          </w:p>
        </w:tc>
        <w:tc>
          <w:tcPr>
            <w:tcW w:w="2686" w:type="dxa"/>
          </w:tcPr>
          <w:p w14:paraId="5AE76A70"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79AC5CDD"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011EC0E" w14:textId="7372D3C2" w:rsidR="00BC2F95" w:rsidRPr="00FF7758" w:rsidRDefault="00BC2F95" w:rsidP="00BC2F95">
            <w:pPr>
              <w:rPr>
                <w:lang w:val="en-US"/>
              </w:rPr>
            </w:pPr>
            <w:r w:rsidRPr="006C29A9">
              <w:t>mrisdp_473</w:t>
            </w:r>
          </w:p>
        </w:tc>
        <w:tc>
          <w:tcPr>
            <w:tcW w:w="4253" w:type="dxa"/>
            <w:vAlign w:val="bottom"/>
          </w:tcPr>
          <w:p w14:paraId="6A99985F" w14:textId="14FBC7CF"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gyrus</w:t>
            </w:r>
          </w:p>
        </w:tc>
        <w:tc>
          <w:tcPr>
            <w:tcW w:w="2686" w:type="dxa"/>
          </w:tcPr>
          <w:p w14:paraId="217752B3"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14EB4E36"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6F728CA" w14:textId="0F608184" w:rsidR="00BC2F95" w:rsidRPr="00FF7758" w:rsidRDefault="00BC2F95" w:rsidP="00BC2F95">
            <w:pPr>
              <w:rPr>
                <w:lang w:val="en-US"/>
              </w:rPr>
            </w:pPr>
            <w:r w:rsidRPr="006C29A9">
              <w:t>mrisdp_474</w:t>
            </w:r>
          </w:p>
        </w:tc>
        <w:tc>
          <w:tcPr>
            <w:tcW w:w="4253" w:type="dxa"/>
            <w:vAlign w:val="bottom"/>
          </w:tcPr>
          <w:p w14:paraId="32E4A832" w14:textId="1A2D1343"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gyrus</w:t>
            </w:r>
          </w:p>
        </w:tc>
        <w:tc>
          <w:tcPr>
            <w:tcW w:w="2686" w:type="dxa"/>
          </w:tcPr>
          <w:p w14:paraId="091565B4"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686D158F"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8B06ED1" w14:textId="5B0E5009" w:rsidR="00BC2F95" w:rsidRPr="00FF7758" w:rsidRDefault="00BC2F95" w:rsidP="00BC2F95">
            <w:pPr>
              <w:rPr>
                <w:lang w:val="en-US"/>
              </w:rPr>
            </w:pPr>
            <w:r w:rsidRPr="006C29A9">
              <w:t>mrisdp_475</w:t>
            </w:r>
          </w:p>
        </w:tc>
        <w:tc>
          <w:tcPr>
            <w:tcW w:w="4253" w:type="dxa"/>
            <w:vAlign w:val="bottom"/>
          </w:tcPr>
          <w:p w14:paraId="23984416" w14:textId="4E48BA9F"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lingual gyrus</w:t>
            </w:r>
          </w:p>
        </w:tc>
        <w:tc>
          <w:tcPr>
            <w:tcW w:w="2686" w:type="dxa"/>
          </w:tcPr>
          <w:p w14:paraId="2378B2B9"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D7AC8CA"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7779E08" w14:textId="4A60379C" w:rsidR="00BC2F95" w:rsidRPr="00FF7758" w:rsidRDefault="00BC2F95" w:rsidP="00BC2F95">
            <w:pPr>
              <w:rPr>
                <w:lang w:val="en-US"/>
              </w:rPr>
            </w:pPr>
            <w:r w:rsidRPr="006C29A9">
              <w:t>mrisdp_476</w:t>
            </w:r>
          </w:p>
        </w:tc>
        <w:tc>
          <w:tcPr>
            <w:tcW w:w="4253" w:type="dxa"/>
            <w:vAlign w:val="bottom"/>
          </w:tcPr>
          <w:p w14:paraId="42F68D6B" w14:textId="572C31F6"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parahippocampal</w:t>
            </w:r>
            <w:proofErr w:type="spellEnd"/>
            <w:r>
              <w:rPr>
                <w:rFonts w:ascii="Aptos Narrow" w:hAnsi="Aptos Narrow"/>
                <w:color w:val="000000"/>
              </w:rPr>
              <w:t xml:space="preserve"> gyrus</w:t>
            </w:r>
          </w:p>
        </w:tc>
        <w:tc>
          <w:tcPr>
            <w:tcW w:w="2686" w:type="dxa"/>
          </w:tcPr>
          <w:p w14:paraId="079C2D19"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2F1002FC"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59BE6CB" w14:textId="50C94037" w:rsidR="00BC2F95" w:rsidRPr="00FF7758" w:rsidRDefault="00BC2F95" w:rsidP="00BC2F95">
            <w:pPr>
              <w:rPr>
                <w:lang w:val="en-US"/>
              </w:rPr>
            </w:pPr>
            <w:r w:rsidRPr="006C29A9">
              <w:t>mrisdp_477</w:t>
            </w:r>
          </w:p>
        </w:tc>
        <w:tc>
          <w:tcPr>
            <w:tcW w:w="4253" w:type="dxa"/>
            <w:vAlign w:val="bottom"/>
          </w:tcPr>
          <w:p w14:paraId="38F1C0DB" w14:textId="5585A027"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gyri</w:t>
            </w:r>
          </w:p>
        </w:tc>
        <w:tc>
          <w:tcPr>
            <w:tcW w:w="2686" w:type="dxa"/>
          </w:tcPr>
          <w:p w14:paraId="2D80537F"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B200611"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A04EB47" w14:textId="57742E96" w:rsidR="00BC2F95" w:rsidRPr="00FF7758" w:rsidRDefault="00BC2F95" w:rsidP="00BC2F95">
            <w:pPr>
              <w:rPr>
                <w:lang w:val="en-US"/>
              </w:rPr>
            </w:pPr>
            <w:r w:rsidRPr="006C29A9">
              <w:t>mrisdp_478</w:t>
            </w:r>
          </w:p>
        </w:tc>
        <w:tc>
          <w:tcPr>
            <w:tcW w:w="4253" w:type="dxa"/>
            <w:vAlign w:val="bottom"/>
          </w:tcPr>
          <w:p w14:paraId="29C2F3F0" w14:textId="025DE6B1"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angular gyrus</w:t>
            </w:r>
          </w:p>
        </w:tc>
        <w:tc>
          <w:tcPr>
            <w:tcW w:w="2686" w:type="dxa"/>
          </w:tcPr>
          <w:p w14:paraId="3714FC4E"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BBFA7A1"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17DA41A" w14:textId="79E835C7" w:rsidR="00BC2F95" w:rsidRPr="00FF7758" w:rsidRDefault="00BC2F95" w:rsidP="00BC2F95">
            <w:pPr>
              <w:rPr>
                <w:lang w:val="en-US"/>
              </w:rPr>
            </w:pPr>
            <w:r w:rsidRPr="006C29A9">
              <w:t>mrisdp_479</w:t>
            </w:r>
          </w:p>
        </w:tc>
        <w:tc>
          <w:tcPr>
            <w:tcW w:w="4253" w:type="dxa"/>
            <w:vAlign w:val="bottom"/>
          </w:tcPr>
          <w:p w14:paraId="5C0D57C7" w14:textId="6767C4B4"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supramarginal gyrus</w:t>
            </w:r>
          </w:p>
        </w:tc>
        <w:tc>
          <w:tcPr>
            <w:tcW w:w="2686" w:type="dxa"/>
          </w:tcPr>
          <w:p w14:paraId="06ED6170"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BC0ADBD"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69583A4" w14:textId="04DFB13D" w:rsidR="00BC2F95" w:rsidRPr="00FF7758" w:rsidRDefault="00BC2F95" w:rsidP="00BC2F95">
            <w:pPr>
              <w:rPr>
                <w:lang w:val="en-US"/>
              </w:rPr>
            </w:pPr>
            <w:r w:rsidRPr="006C29A9">
              <w:t>mrisdp_480</w:t>
            </w:r>
          </w:p>
        </w:tc>
        <w:tc>
          <w:tcPr>
            <w:tcW w:w="4253" w:type="dxa"/>
            <w:vAlign w:val="bottom"/>
          </w:tcPr>
          <w:p w14:paraId="70E810DA" w14:textId="12F21446"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parietal lobule</w:t>
            </w:r>
          </w:p>
        </w:tc>
        <w:tc>
          <w:tcPr>
            <w:tcW w:w="2686" w:type="dxa"/>
          </w:tcPr>
          <w:p w14:paraId="11DB7914"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26679BD8"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51E0056" w14:textId="362E0B55" w:rsidR="00BC2F95" w:rsidRPr="00FF7758" w:rsidRDefault="00BC2F95" w:rsidP="00BC2F95">
            <w:pPr>
              <w:rPr>
                <w:lang w:val="en-US"/>
              </w:rPr>
            </w:pPr>
            <w:r w:rsidRPr="006C29A9">
              <w:t>mrisdp_481</w:t>
            </w:r>
          </w:p>
        </w:tc>
        <w:tc>
          <w:tcPr>
            <w:tcW w:w="4253" w:type="dxa"/>
            <w:vAlign w:val="bottom"/>
          </w:tcPr>
          <w:p w14:paraId="3AFFB06B" w14:textId="6C00749A"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gyrus</w:t>
            </w:r>
          </w:p>
        </w:tc>
        <w:tc>
          <w:tcPr>
            <w:tcW w:w="2686" w:type="dxa"/>
          </w:tcPr>
          <w:p w14:paraId="7E1FD627"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491B73DD"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FA3B544" w14:textId="78EA1475" w:rsidR="00BC2F95" w:rsidRPr="00FF7758" w:rsidRDefault="00BC2F95" w:rsidP="00BC2F95">
            <w:pPr>
              <w:rPr>
                <w:lang w:val="en-US"/>
              </w:rPr>
            </w:pPr>
            <w:r w:rsidRPr="006C29A9">
              <w:lastRenderedPageBreak/>
              <w:t>mrisdp_482</w:t>
            </w:r>
          </w:p>
        </w:tc>
        <w:tc>
          <w:tcPr>
            <w:tcW w:w="4253" w:type="dxa"/>
            <w:vAlign w:val="bottom"/>
          </w:tcPr>
          <w:p w14:paraId="766DE2FE" w14:textId="68863A78"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precentral gyrus</w:t>
            </w:r>
          </w:p>
        </w:tc>
        <w:tc>
          <w:tcPr>
            <w:tcW w:w="2686" w:type="dxa"/>
          </w:tcPr>
          <w:p w14:paraId="70AA1CB0"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2AB28D4D"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B6FF0BC" w14:textId="29E32E97" w:rsidR="00BC2F95" w:rsidRPr="00FF7758" w:rsidRDefault="00BC2F95" w:rsidP="00BC2F95">
            <w:pPr>
              <w:rPr>
                <w:lang w:val="en-US"/>
              </w:rPr>
            </w:pPr>
            <w:r w:rsidRPr="006C29A9">
              <w:t>mrisdp_483</w:t>
            </w:r>
          </w:p>
        </w:tc>
        <w:tc>
          <w:tcPr>
            <w:tcW w:w="4253" w:type="dxa"/>
            <w:vAlign w:val="bottom"/>
          </w:tcPr>
          <w:p w14:paraId="10734C05" w14:textId="007DF779"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precuneus</w:t>
            </w:r>
            <w:proofErr w:type="spellEnd"/>
          </w:p>
        </w:tc>
        <w:tc>
          <w:tcPr>
            <w:tcW w:w="2686" w:type="dxa"/>
          </w:tcPr>
          <w:p w14:paraId="323808B3"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5657AC62"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35031AD" w14:textId="2939D150" w:rsidR="00BC2F95" w:rsidRPr="00FF7758" w:rsidRDefault="00BC2F95" w:rsidP="00BC2F95">
            <w:pPr>
              <w:rPr>
                <w:lang w:val="en-US"/>
              </w:rPr>
            </w:pPr>
            <w:r w:rsidRPr="006C29A9">
              <w:t>mrisdp_484</w:t>
            </w:r>
          </w:p>
        </w:tc>
        <w:tc>
          <w:tcPr>
            <w:tcW w:w="4253" w:type="dxa"/>
            <w:vAlign w:val="bottom"/>
          </w:tcPr>
          <w:p w14:paraId="068E68FB" w14:textId="7B8B8351"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gyrus rectus</w:t>
            </w:r>
          </w:p>
        </w:tc>
        <w:tc>
          <w:tcPr>
            <w:tcW w:w="2686" w:type="dxa"/>
          </w:tcPr>
          <w:p w14:paraId="205E2254"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08AAFA4D"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5FD7C44" w14:textId="1C8F0A6A" w:rsidR="00BC2F95" w:rsidRPr="00FF7758" w:rsidRDefault="00BC2F95" w:rsidP="00BC2F95">
            <w:pPr>
              <w:rPr>
                <w:lang w:val="en-US"/>
              </w:rPr>
            </w:pPr>
            <w:r w:rsidRPr="006C29A9">
              <w:t>mrisdp_485</w:t>
            </w:r>
          </w:p>
        </w:tc>
        <w:tc>
          <w:tcPr>
            <w:tcW w:w="4253" w:type="dxa"/>
            <w:vAlign w:val="bottom"/>
          </w:tcPr>
          <w:p w14:paraId="3894FE91" w14:textId="3239BAA1"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subcallosal gyrus</w:t>
            </w:r>
          </w:p>
        </w:tc>
        <w:tc>
          <w:tcPr>
            <w:tcW w:w="2686" w:type="dxa"/>
          </w:tcPr>
          <w:p w14:paraId="46F6E48E"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C2DDA5A"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79C36AC" w14:textId="33AABEF2" w:rsidR="00BC2F95" w:rsidRPr="00FF7758" w:rsidRDefault="00BC2F95" w:rsidP="00BC2F95">
            <w:pPr>
              <w:rPr>
                <w:lang w:val="en-US"/>
              </w:rPr>
            </w:pPr>
            <w:r w:rsidRPr="006C29A9">
              <w:t>mrisdp_486</w:t>
            </w:r>
          </w:p>
        </w:tc>
        <w:tc>
          <w:tcPr>
            <w:tcW w:w="4253" w:type="dxa"/>
            <w:vAlign w:val="bottom"/>
          </w:tcPr>
          <w:p w14:paraId="4EEA33D5" w14:textId="6BB98F9F"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temporal gyrus</w:t>
            </w:r>
          </w:p>
        </w:tc>
        <w:tc>
          <w:tcPr>
            <w:tcW w:w="2686" w:type="dxa"/>
          </w:tcPr>
          <w:p w14:paraId="09D359EF"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161D38A6"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91C78BA" w14:textId="27FD90C7" w:rsidR="00BC2F95" w:rsidRPr="00FF7758" w:rsidRDefault="00BC2F95" w:rsidP="00BC2F95">
            <w:pPr>
              <w:rPr>
                <w:lang w:val="en-US"/>
              </w:rPr>
            </w:pPr>
            <w:r w:rsidRPr="006C29A9">
              <w:t>mrisdp_487</w:t>
            </w:r>
          </w:p>
        </w:tc>
        <w:tc>
          <w:tcPr>
            <w:tcW w:w="4253" w:type="dxa"/>
            <w:vAlign w:val="bottom"/>
          </w:tcPr>
          <w:p w14:paraId="045055FC" w14:textId="48C7BE7F"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aspect of the superior temporal gyrus</w:t>
            </w:r>
          </w:p>
        </w:tc>
        <w:tc>
          <w:tcPr>
            <w:tcW w:w="2686" w:type="dxa"/>
          </w:tcPr>
          <w:p w14:paraId="18FF52EE"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44F25F1"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54F14EC" w14:textId="56896CA8" w:rsidR="00BC2F95" w:rsidRPr="00FF7758" w:rsidRDefault="00BC2F95" w:rsidP="00BC2F95">
            <w:pPr>
              <w:rPr>
                <w:lang w:val="en-US"/>
              </w:rPr>
            </w:pPr>
            <w:r w:rsidRPr="006C29A9">
              <w:t>mrisdp_488</w:t>
            </w:r>
          </w:p>
        </w:tc>
        <w:tc>
          <w:tcPr>
            <w:tcW w:w="4253" w:type="dxa"/>
            <w:vAlign w:val="bottom"/>
          </w:tcPr>
          <w:p w14:paraId="65E27654" w14:textId="31E3F204"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polare</w:t>
            </w:r>
            <w:proofErr w:type="spellEnd"/>
            <w:r>
              <w:rPr>
                <w:rFonts w:ascii="Aptos Narrow" w:hAnsi="Aptos Narrow"/>
                <w:color w:val="000000"/>
              </w:rPr>
              <w:t xml:space="preserve"> of the superior temporal gyrus</w:t>
            </w:r>
          </w:p>
        </w:tc>
        <w:tc>
          <w:tcPr>
            <w:tcW w:w="2686" w:type="dxa"/>
          </w:tcPr>
          <w:p w14:paraId="3BE25121"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18B0A2C"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30AFECA" w14:textId="164AE4C8" w:rsidR="00BC2F95" w:rsidRPr="00FF7758" w:rsidRDefault="00BC2F95" w:rsidP="00BC2F95">
            <w:pPr>
              <w:rPr>
                <w:lang w:val="en-US"/>
              </w:rPr>
            </w:pPr>
            <w:r w:rsidRPr="006C29A9">
              <w:t>mrisdp_489</w:t>
            </w:r>
          </w:p>
        </w:tc>
        <w:tc>
          <w:tcPr>
            <w:tcW w:w="4253" w:type="dxa"/>
            <w:vAlign w:val="bottom"/>
          </w:tcPr>
          <w:p w14:paraId="67DD64D8" w14:textId="10C8622A"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temporale</w:t>
            </w:r>
            <w:proofErr w:type="spellEnd"/>
          </w:p>
        </w:tc>
        <w:tc>
          <w:tcPr>
            <w:tcW w:w="2686" w:type="dxa"/>
          </w:tcPr>
          <w:p w14:paraId="3372AE07"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CCD553A"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DE57A1D" w14:textId="3A407BBA" w:rsidR="00BC2F95" w:rsidRPr="00FF7758" w:rsidRDefault="00BC2F95" w:rsidP="00BC2F95">
            <w:pPr>
              <w:rPr>
                <w:lang w:val="en-US"/>
              </w:rPr>
            </w:pPr>
            <w:r w:rsidRPr="006C29A9">
              <w:t>mrisdp_490</w:t>
            </w:r>
          </w:p>
        </w:tc>
        <w:tc>
          <w:tcPr>
            <w:tcW w:w="4253" w:type="dxa"/>
            <w:vAlign w:val="bottom"/>
          </w:tcPr>
          <w:p w14:paraId="778A9169" w14:textId="726AAF82"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gyrus</w:t>
            </w:r>
          </w:p>
        </w:tc>
        <w:tc>
          <w:tcPr>
            <w:tcW w:w="2686" w:type="dxa"/>
          </w:tcPr>
          <w:p w14:paraId="19F9520C"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02DEF25A"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1E2907F" w14:textId="1E1B74DB" w:rsidR="00BC2F95" w:rsidRPr="00FF7758" w:rsidRDefault="00BC2F95" w:rsidP="00BC2F95">
            <w:pPr>
              <w:rPr>
                <w:lang w:val="en-US"/>
              </w:rPr>
            </w:pPr>
            <w:r w:rsidRPr="006C29A9">
              <w:t>mrisdp_491</w:t>
            </w:r>
          </w:p>
        </w:tc>
        <w:tc>
          <w:tcPr>
            <w:tcW w:w="4253" w:type="dxa"/>
            <w:vAlign w:val="bottom"/>
          </w:tcPr>
          <w:p w14:paraId="7BCE31E6" w14:textId="01DC0EA8"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temporal gyrus</w:t>
            </w:r>
          </w:p>
        </w:tc>
        <w:tc>
          <w:tcPr>
            <w:tcW w:w="2686" w:type="dxa"/>
          </w:tcPr>
          <w:p w14:paraId="305D359F"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4CD5279"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971992D" w14:textId="34F41CFD" w:rsidR="00BC2F95" w:rsidRPr="00FF7758" w:rsidRDefault="00BC2F95" w:rsidP="00BC2F95">
            <w:pPr>
              <w:rPr>
                <w:lang w:val="en-US"/>
              </w:rPr>
            </w:pPr>
            <w:r w:rsidRPr="006C29A9">
              <w:t>mrisdp_492</w:t>
            </w:r>
          </w:p>
        </w:tc>
        <w:tc>
          <w:tcPr>
            <w:tcW w:w="4253" w:type="dxa"/>
            <w:vAlign w:val="bottom"/>
          </w:tcPr>
          <w:p w14:paraId="660DFF54" w14:textId="722B033E"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horizontal ramus of the anterior segment of the lateral sulcus</w:t>
            </w:r>
          </w:p>
        </w:tc>
        <w:tc>
          <w:tcPr>
            <w:tcW w:w="2686" w:type="dxa"/>
          </w:tcPr>
          <w:p w14:paraId="42092B42"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397A123D"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4411368" w14:textId="33F400AB" w:rsidR="00BC2F95" w:rsidRPr="00FF7758" w:rsidRDefault="00BC2F95" w:rsidP="00BC2F95">
            <w:pPr>
              <w:rPr>
                <w:lang w:val="en-US"/>
              </w:rPr>
            </w:pPr>
            <w:r w:rsidRPr="006C29A9">
              <w:t>mrisdp_493</w:t>
            </w:r>
          </w:p>
        </w:tc>
        <w:tc>
          <w:tcPr>
            <w:tcW w:w="4253" w:type="dxa"/>
            <w:vAlign w:val="bottom"/>
          </w:tcPr>
          <w:p w14:paraId="6F924D67" w14:textId="772854EA"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vertical ramus of the anterior segment of the lateral sulcus</w:t>
            </w:r>
          </w:p>
        </w:tc>
        <w:tc>
          <w:tcPr>
            <w:tcW w:w="2686" w:type="dxa"/>
          </w:tcPr>
          <w:p w14:paraId="5AB05357"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38A76C3"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FC23226" w14:textId="19A2077A" w:rsidR="00BC2F95" w:rsidRPr="00FF7758" w:rsidRDefault="00BC2F95" w:rsidP="00BC2F95">
            <w:pPr>
              <w:rPr>
                <w:lang w:val="en-US"/>
              </w:rPr>
            </w:pPr>
            <w:r w:rsidRPr="006C29A9">
              <w:t>mrisdp_494</w:t>
            </w:r>
          </w:p>
        </w:tc>
        <w:tc>
          <w:tcPr>
            <w:tcW w:w="4253" w:type="dxa"/>
            <w:vAlign w:val="bottom"/>
          </w:tcPr>
          <w:p w14:paraId="280A86D1" w14:textId="614E7B49"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ramus of the lateral sulcus</w:t>
            </w:r>
          </w:p>
        </w:tc>
        <w:tc>
          <w:tcPr>
            <w:tcW w:w="2686" w:type="dxa"/>
          </w:tcPr>
          <w:p w14:paraId="36E2BD71"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5B81963"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584B4E6" w14:textId="097DF5DA" w:rsidR="00BC2F95" w:rsidRPr="00FF7758" w:rsidRDefault="00BC2F95" w:rsidP="00BC2F95">
            <w:pPr>
              <w:rPr>
                <w:lang w:val="en-US"/>
              </w:rPr>
            </w:pPr>
            <w:r w:rsidRPr="006C29A9">
              <w:t>mrisdp_495</w:t>
            </w:r>
          </w:p>
        </w:tc>
        <w:tc>
          <w:tcPr>
            <w:tcW w:w="4253" w:type="dxa"/>
            <w:vAlign w:val="bottom"/>
          </w:tcPr>
          <w:p w14:paraId="6F1CB1DF" w14:textId="1ADC771D"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occipital pole</w:t>
            </w:r>
          </w:p>
        </w:tc>
        <w:tc>
          <w:tcPr>
            <w:tcW w:w="2686" w:type="dxa"/>
          </w:tcPr>
          <w:p w14:paraId="3AE09B71"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2E979D8"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04D5F39" w14:textId="721FE961" w:rsidR="00BC2F95" w:rsidRPr="00FF7758" w:rsidRDefault="00BC2F95" w:rsidP="00BC2F95">
            <w:pPr>
              <w:rPr>
                <w:lang w:val="en-US"/>
              </w:rPr>
            </w:pPr>
            <w:r w:rsidRPr="006C29A9">
              <w:t>mrisdp_496</w:t>
            </w:r>
          </w:p>
        </w:tc>
        <w:tc>
          <w:tcPr>
            <w:tcW w:w="4253" w:type="dxa"/>
            <w:vAlign w:val="bottom"/>
          </w:tcPr>
          <w:p w14:paraId="334ABD4A" w14:textId="16D253FA"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temporal pole</w:t>
            </w:r>
          </w:p>
        </w:tc>
        <w:tc>
          <w:tcPr>
            <w:tcW w:w="2686" w:type="dxa"/>
          </w:tcPr>
          <w:p w14:paraId="554C8079"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3B37E764"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4EBABA8" w14:textId="0A6803BC" w:rsidR="00BC2F95" w:rsidRPr="00FF7758" w:rsidRDefault="00BC2F95" w:rsidP="00BC2F95">
            <w:pPr>
              <w:rPr>
                <w:lang w:val="en-US"/>
              </w:rPr>
            </w:pPr>
            <w:r w:rsidRPr="006C29A9">
              <w:t>mrisdp_497</w:t>
            </w:r>
          </w:p>
        </w:tc>
        <w:tc>
          <w:tcPr>
            <w:tcW w:w="4253" w:type="dxa"/>
            <w:vAlign w:val="bottom"/>
          </w:tcPr>
          <w:p w14:paraId="50250D98" w14:textId="1DEC5964"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calcarine sulcus</w:t>
            </w:r>
          </w:p>
        </w:tc>
        <w:tc>
          <w:tcPr>
            <w:tcW w:w="2686" w:type="dxa"/>
          </w:tcPr>
          <w:p w14:paraId="38875796"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B647088"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8D0B8FB" w14:textId="3C7D816C" w:rsidR="00BC2F95" w:rsidRPr="00FF7758" w:rsidRDefault="00BC2F95" w:rsidP="00BC2F95">
            <w:pPr>
              <w:rPr>
                <w:lang w:val="en-US"/>
              </w:rPr>
            </w:pPr>
            <w:r w:rsidRPr="006C29A9">
              <w:lastRenderedPageBreak/>
              <w:t>mrisdp_498</w:t>
            </w:r>
          </w:p>
        </w:tc>
        <w:tc>
          <w:tcPr>
            <w:tcW w:w="4253" w:type="dxa"/>
            <w:vAlign w:val="bottom"/>
          </w:tcPr>
          <w:p w14:paraId="0A553E9E" w14:textId="0F2E1451"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central sulcus</w:t>
            </w:r>
          </w:p>
        </w:tc>
        <w:tc>
          <w:tcPr>
            <w:tcW w:w="2686" w:type="dxa"/>
          </w:tcPr>
          <w:p w14:paraId="034FE72E"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060DCAC6"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82B3A70" w14:textId="28B3A458" w:rsidR="00BC2F95" w:rsidRPr="00FF7758" w:rsidRDefault="00BC2F95" w:rsidP="00BC2F95">
            <w:pPr>
              <w:rPr>
                <w:lang w:val="en-US"/>
              </w:rPr>
            </w:pPr>
            <w:r w:rsidRPr="006C29A9">
              <w:t>mrisdp_499</w:t>
            </w:r>
          </w:p>
        </w:tc>
        <w:tc>
          <w:tcPr>
            <w:tcW w:w="4253" w:type="dxa"/>
            <w:vAlign w:val="bottom"/>
          </w:tcPr>
          <w:p w14:paraId="3D6DC2FD" w14:textId="75CE29BC"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marginal branch of the cingulate sulcus</w:t>
            </w:r>
          </w:p>
        </w:tc>
        <w:tc>
          <w:tcPr>
            <w:tcW w:w="2686" w:type="dxa"/>
          </w:tcPr>
          <w:p w14:paraId="36DE37C1"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EA4AA39"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6FF373D" w14:textId="40BB0F85" w:rsidR="00BC2F95" w:rsidRPr="00FF7758" w:rsidRDefault="00BC2F95" w:rsidP="00BC2F95">
            <w:pPr>
              <w:rPr>
                <w:lang w:val="en-US"/>
              </w:rPr>
            </w:pPr>
            <w:r w:rsidRPr="006C29A9">
              <w:t>mrisdp_500</w:t>
            </w:r>
          </w:p>
        </w:tc>
        <w:tc>
          <w:tcPr>
            <w:tcW w:w="4253" w:type="dxa"/>
            <w:vAlign w:val="bottom"/>
          </w:tcPr>
          <w:p w14:paraId="37F703A4" w14:textId="012407FD"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segment of the circular sulcus of the insula</w:t>
            </w:r>
          </w:p>
        </w:tc>
        <w:tc>
          <w:tcPr>
            <w:tcW w:w="2686" w:type="dxa"/>
          </w:tcPr>
          <w:p w14:paraId="1A537463"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0668F514"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82A3229" w14:textId="7189201B" w:rsidR="00BC2F95" w:rsidRPr="00FF7758" w:rsidRDefault="00BC2F95" w:rsidP="00BC2F95">
            <w:pPr>
              <w:rPr>
                <w:lang w:val="en-US"/>
              </w:rPr>
            </w:pPr>
            <w:r w:rsidRPr="006C29A9">
              <w:t>mrisdp_501</w:t>
            </w:r>
          </w:p>
        </w:tc>
        <w:tc>
          <w:tcPr>
            <w:tcW w:w="4253" w:type="dxa"/>
            <w:vAlign w:val="bottom"/>
          </w:tcPr>
          <w:p w14:paraId="45D32596" w14:textId="5E531D98"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segment of the circular sulcus of the insula</w:t>
            </w:r>
          </w:p>
        </w:tc>
        <w:tc>
          <w:tcPr>
            <w:tcW w:w="2686" w:type="dxa"/>
          </w:tcPr>
          <w:p w14:paraId="5055CB66"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6D6D4C81"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6CF3C1E" w14:textId="37D271F6" w:rsidR="00BC2F95" w:rsidRPr="00FF7758" w:rsidRDefault="00BC2F95" w:rsidP="00BC2F95">
            <w:pPr>
              <w:rPr>
                <w:lang w:val="en-US"/>
              </w:rPr>
            </w:pPr>
            <w:r w:rsidRPr="006C29A9">
              <w:t>mrisdp_502</w:t>
            </w:r>
          </w:p>
        </w:tc>
        <w:tc>
          <w:tcPr>
            <w:tcW w:w="4253" w:type="dxa"/>
            <w:vAlign w:val="bottom"/>
          </w:tcPr>
          <w:p w14:paraId="67422A0E" w14:textId="35A34243"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segment of the circular sulcus of the insula</w:t>
            </w:r>
          </w:p>
        </w:tc>
        <w:tc>
          <w:tcPr>
            <w:tcW w:w="2686" w:type="dxa"/>
          </w:tcPr>
          <w:p w14:paraId="70544F26"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075759F"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25AE38F" w14:textId="5F8B44B0" w:rsidR="00BC2F95" w:rsidRPr="00FF7758" w:rsidRDefault="00BC2F95" w:rsidP="00BC2F95">
            <w:pPr>
              <w:rPr>
                <w:lang w:val="en-US"/>
              </w:rPr>
            </w:pPr>
            <w:r w:rsidRPr="006C29A9">
              <w:t>mrisdp_503</w:t>
            </w:r>
          </w:p>
        </w:tc>
        <w:tc>
          <w:tcPr>
            <w:tcW w:w="4253" w:type="dxa"/>
            <w:vAlign w:val="bottom"/>
          </w:tcPr>
          <w:p w14:paraId="33D8C9A7" w14:textId="5331D4D0"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collateral sulcus</w:t>
            </w:r>
          </w:p>
        </w:tc>
        <w:tc>
          <w:tcPr>
            <w:tcW w:w="2686" w:type="dxa"/>
          </w:tcPr>
          <w:p w14:paraId="1EBCEA4E"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475AB68A"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4B4A05F" w14:textId="6143A539" w:rsidR="00BC2F95" w:rsidRPr="00FF7758" w:rsidRDefault="00BC2F95" w:rsidP="00BC2F95">
            <w:pPr>
              <w:rPr>
                <w:lang w:val="en-US"/>
              </w:rPr>
            </w:pPr>
            <w:r w:rsidRPr="006C29A9">
              <w:t>mrisdp_504</w:t>
            </w:r>
          </w:p>
        </w:tc>
        <w:tc>
          <w:tcPr>
            <w:tcW w:w="4253" w:type="dxa"/>
            <w:vAlign w:val="bottom"/>
          </w:tcPr>
          <w:p w14:paraId="40791BD4" w14:textId="39BE0C8D"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transverse collateral sulcus</w:t>
            </w:r>
          </w:p>
        </w:tc>
        <w:tc>
          <w:tcPr>
            <w:tcW w:w="2686" w:type="dxa"/>
          </w:tcPr>
          <w:p w14:paraId="012D7128"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3229D62F"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09D25C6" w14:textId="0CA63FC1" w:rsidR="00BC2F95" w:rsidRPr="00FF7758" w:rsidRDefault="00BC2F95" w:rsidP="00BC2F95">
            <w:pPr>
              <w:rPr>
                <w:lang w:val="en-US"/>
              </w:rPr>
            </w:pPr>
            <w:r w:rsidRPr="006C29A9">
              <w:t>mrisdp_505</w:t>
            </w:r>
          </w:p>
        </w:tc>
        <w:tc>
          <w:tcPr>
            <w:tcW w:w="4253" w:type="dxa"/>
            <w:vAlign w:val="bottom"/>
          </w:tcPr>
          <w:p w14:paraId="57BF1257" w14:textId="4AF440A8"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frontal sulcus</w:t>
            </w:r>
          </w:p>
        </w:tc>
        <w:tc>
          <w:tcPr>
            <w:tcW w:w="2686" w:type="dxa"/>
          </w:tcPr>
          <w:p w14:paraId="582F85B8"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186B9F9E"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C8CAD3B" w14:textId="52AD2F1D" w:rsidR="00BC2F95" w:rsidRPr="00FF7758" w:rsidRDefault="00BC2F95" w:rsidP="00BC2F95">
            <w:pPr>
              <w:rPr>
                <w:lang w:val="en-US"/>
              </w:rPr>
            </w:pPr>
            <w:r w:rsidRPr="006C29A9">
              <w:t>mrisdp_506</w:t>
            </w:r>
          </w:p>
        </w:tc>
        <w:tc>
          <w:tcPr>
            <w:tcW w:w="4253" w:type="dxa"/>
            <w:vAlign w:val="bottom"/>
          </w:tcPr>
          <w:p w14:paraId="4BDE8A6C" w14:textId="17615928"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sulcus</w:t>
            </w:r>
          </w:p>
        </w:tc>
        <w:tc>
          <w:tcPr>
            <w:tcW w:w="2686" w:type="dxa"/>
          </w:tcPr>
          <w:p w14:paraId="337130D8"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65BEB90B"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971C942" w14:textId="553C7C7E" w:rsidR="00BC2F95" w:rsidRPr="00FF7758" w:rsidRDefault="00BC2F95" w:rsidP="00BC2F95">
            <w:pPr>
              <w:rPr>
                <w:lang w:val="en-US"/>
              </w:rPr>
            </w:pPr>
            <w:r w:rsidRPr="006C29A9">
              <w:t>mrisdp_507</w:t>
            </w:r>
          </w:p>
        </w:tc>
        <w:tc>
          <w:tcPr>
            <w:tcW w:w="4253" w:type="dxa"/>
            <w:vAlign w:val="bottom"/>
          </w:tcPr>
          <w:p w14:paraId="1D42E2E3" w14:textId="0CA60B22"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sulcus</w:t>
            </w:r>
          </w:p>
        </w:tc>
        <w:tc>
          <w:tcPr>
            <w:tcW w:w="2686" w:type="dxa"/>
          </w:tcPr>
          <w:p w14:paraId="2A06E653"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BF54E00"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74E63AC" w14:textId="462884AB" w:rsidR="00BC2F95" w:rsidRPr="00FF7758" w:rsidRDefault="00BC2F95" w:rsidP="00BC2F95">
            <w:pPr>
              <w:rPr>
                <w:lang w:val="en-US"/>
              </w:rPr>
            </w:pPr>
            <w:r w:rsidRPr="006C29A9">
              <w:t>mrisdp_508</w:t>
            </w:r>
          </w:p>
        </w:tc>
        <w:tc>
          <w:tcPr>
            <w:tcW w:w="4253" w:type="dxa"/>
            <w:vAlign w:val="bottom"/>
          </w:tcPr>
          <w:p w14:paraId="355282CB" w14:textId="5905C249"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sulcus intermedius primus</w:t>
            </w:r>
          </w:p>
        </w:tc>
        <w:tc>
          <w:tcPr>
            <w:tcW w:w="2686" w:type="dxa"/>
          </w:tcPr>
          <w:p w14:paraId="39708043"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607C9450"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1C374E8" w14:textId="2A95FA55" w:rsidR="00BC2F95" w:rsidRPr="00FF7758" w:rsidRDefault="00BC2F95" w:rsidP="00BC2F95">
            <w:pPr>
              <w:rPr>
                <w:lang w:val="en-US"/>
              </w:rPr>
            </w:pPr>
            <w:r w:rsidRPr="006C29A9">
              <w:t>mrisdp_509</w:t>
            </w:r>
          </w:p>
        </w:tc>
        <w:tc>
          <w:tcPr>
            <w:tcW w:w="4253" w:type="dxa"/>
            <w:vAlign w:val="bottom"/>
          </w:tcPr>
          <w:p w14:paraId="4268892D" w14:textId="4CFB476E"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intraparietal sulcus and transverse parietal sulci</w:t>
            </w:r>
          </w:p>
        </w:tc>
        <w:tc>
          <w:tcPr>
            <w:tcW w:w="2686" w:type="dxa"/>
          </w:tcPr>
          <w:p w14:paraId="3F635339"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361DBE5"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129FE2A" w14:textId="6CC0C6E5" w:rsidR="00BC2F95" w:rsidRPr="00FF7758" w:rsidRDefault="00BC2F95" w:rsidP="00BC2F95">
            <w:pPr>
              <w:rPr>
                <w:lang w:val="en-US"/>
              </w:rPr>
            </w:pPr>
            <w:r w:rsidRPr="006C29A9">
              <w:t>mrisdp_510</w:t>
            </w:r>
          </w:p>
        </w:tc>
        <w:tc>
          <w:tcPr>
            <w:tcW w:w="4253" w:type="dxa"/>
            <w:vAlign w:val="bottom"/>
          </w:tcPr>
          <w:p w14:paraId="230889AB" w14:textId="5EF029CA"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sulcus and lunatus sulcus</w:t>
            </w:r>
          </w:p>
        </w:tc>
        <w:tc>
          <w:tcPr>
            <w:tcW w:w="2686" w:type="dxa"/>
          </w:tcPr>
          <w:p w14:paraId="19963AFE"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7064D225"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7B90CB5" w14:textId="704C1DE7" w:rsidR="00BC2F95" w:rsidRPr="00FF7758" w:rsidRDefault="00BC2F95" w:rsidP="00BC2F95">
            <w:pPr>
              <w:rPr>
                <w:lang w:val="en-US"/>
              </w:rPr>
            </w:pPr>
            <w:r w:rsidRPr="006C29A9">
              <w:t>mrisdp_511</w:t>
            </w:r>
          </w:p>
        </w:tc>
        <w:tc>
          <w:tcPr>
            <w:tcW w:w="4253" w:type="dxa"/>
            <w:vAlign w:val="bottom"/>
          </w:tcPr>
          <w:p w14:paraId="01294617" w14:textId="3E801AA0"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sulcus and transverse occipital sulcus</w:t>
            </w:r>
          </w:p>
        </w:tc>
        <w:tc>
          <w:tcPr>
            <w:tcW w:w="2686" w:type="dxa"/>
          </w:tcPr>
          <w:p w14:paraId="27728BAA"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B78F6A8"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4A00C77" w14:textId="0A5A2054" w:rsidR="00BC2F95" w:rsidRPr="00FF7758" w:rsidRDefault="00BC2F95" w:rsidP="00BC2F95">
            <w:pPr>
              <w:rPr>
                <w:lang w:val="en-US"/>
              </w:rPr>
            </w:pPr>
            <w:r w:rsidRPr="006C29A9">
              <w:t>mrisdp_512</w:t>
            </w:r>
          </w:p>
        </w:tc>
        <w:tc>
          <w:tcPr>
            <w:tcW w:w="4253" w:type="dxa"/>
            <w:vAlign w:val="bottom"/>
          </w:tcPr>
          <w:p w14:paraId="7B0B0273" w14:textId="538A49B6"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occipital sulcus and </w:t>
            </w:r>
            <w:proofErr w:type="spellStart"/>
            <w:r>
              <w:rPr>
                <w:rFonts w:ascii="Aptos Narrow" w:hAnsi="Aptos Narrow"/>
                <w:color w:val="000000"/>
              </w:rPr>
              <w:t>preoccipital</w:t>
            </w:r>
            <w:proofErr w:type="spellEnd"/>
            <w:r>
              <w:rPr>
                <w:rFonts w:ascii="Aptos Narrow" w:hAnsi="Aptos Narrow"/>
                <w:color w:val="000000"/>
              </w:rPr>
              <w:t xml:space="preserve"> notch</w:t>
            </w:r>
          </w:p>
        </w:tc>
        <w:tc>
          <w:tcPr>
            <w:tcW w:w="2686" w:type="dxa"/>
          </w:tcPr>
          <w:p w14:paraId="7069F215"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44C30A56"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0DA92D1" w14:textId="3FF1978E" w:rsidR="00BC2F95" w:rsidRPr="00FF7758" w:rsidRDefault="00BC2F95" w:rsidP="00BC2F95">
            <w:pPr>
              <w:rPr>
                <w:lang w:val="en-US"/>
              </w:rPr>
            </w:pPr>
            <w:r w:rsidRPr="006C29A9">
              <w:lastRenderedPageBreak/>
              <w:t>mrisdp_513</w:t>
            </w:r>
          </w:p>
        </w:tc>
        <w:tc>
          <w:tcPr>
            <w:tcW w:w="4253" w:type="dxa"/>
            <w:vAlign w:val="bottom"/>
          </w:tcPr>
          <w:p w14:paraId="5C3F1000" w14:textId="7B3A9FEF"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sulcus</w:t>
            </w:r>
          </w:p>
        </w:tc>
        <w:tc>
          <w:tcPr>
            <w:tcW w:w="2686" w:type="dxa"/>
          </w:tcPr>
          <w:p w14:paraId="7A55B30E"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4AF7BF02"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DC8F1FF" w14:textId="42C185B1" w:rsidR="00BC2F95" w:rsidRPr="00FF7758" w:rsidRDefault="00BC2F95" w:rsidP="00BC2F95">
            <w:pPr>
              <w:rPr>
                <w:lang w:val="en-US"/>
              </w:rPr>
            </w:pPr>
            <w:r w:rsidRPr="006C29A9">
              <w:t>mrisdp_514</w:t>
            </w:r>
          </w:p>
        </w:tc>
        <w:tc>
          <w:tcPr>
            <w:tcW w:w="4253" w:type="dxa"/>
            <w:vAlign w:val="bottom"/>
          </w:tcPr>
          <w:p w14:paraId="30F89DED" w14:textId="13168558"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w:t>
            </w:r>
            <w:proofErr w:type="spellStart"/>
            <w:r>
              <w:rPr>
                <w:rFonts w:ascii="Aptos Narrow" w:hAnsi="Aptos Narrow"/>
                <w:color w:val="000000"/>
              </w:rPr>
              <w:t>occipito</w:t>
            </w:r>
            <w:proofErr w:type="spellEnd"/>
            <w:r>
              <w:rPr>
                <w:rFonts w:ascii="Aptos Narrow" w:hAnsi="Aptos Narrow"/>
                <w:color w:val="000000"/>
              </w:rPr>
              <w:t>-temporal sulcus and lingual sulcus</w:t>
            </w:r>
          </w:p>
        </w:tc>
        <w:tc>
          <w:tcPr>
            <w:tcW w:w="2686" w:type="dxa"/>
          </w:tcPr>
          <w:p w14:paraId="4CCF6237"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042EDDFE"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EEC0A16" w14:textId="53163705" w:rsidR="00BC2F95" w:rsidRPr="00FF7758" w:rsidRDefault="00BC2F95" w:rsidP="00BC2F95">
            <w:pPr>
              <w:rPr>
                <w:lang w:val="en-US"/>
              </w:rPr>
            </w:pPr>
            <w:r w:rsidRPr="006C29A9">
              <w:t>mrisdp_515</w:t>
            </w:r>
          </w:p>
        </w:tc>
        <w:tc>
          <w:tcPr>
            <w:tcW w:w="4253" w:type="dxa"/>
            <w:vAlign w:val="bottom"/>
          </w:tcPr>
          <w:p w14:paraId="204BCC08" w14:textId="62063BA3"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orbital sulcus</w:t>
            </w:r>
          </w:p>
        </w:tc>
        <w:tc>
          <w:tcPr>
            <w:tcW w:w="2686" w:type="dxa"/>
          </w:tcPr>
          <w:p w14:paraId="16DF00D0"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CC11A4E"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FC9A4B2" w14:textId="1FD02318" w:rsidR="00BC2F95" w:rsidRPr="00FF7758" w:rsidRDefault="00BC2F95" w:rsidP="00BC2F95">
            <w:pPr>
              <w:rPr>
                <w:lang w:val="en-US"/>
              </w:rPr>
            </w:pPr>
            <w:r w:rsidRPr="006C29A9">
              <w:t>mrisdp_516</w:t>
            </w:r>
          </w:p>
        </w:tc>
        <w:tc>
          <w:tcPr>
            <w:tcW w:w="4253" w:type="dxa"/>
            <w:vAlign w:val="bottom"/>
          </w:tcPr>
          <w:p w14:paraId="55C02092" w14:textId="242ABEAC"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orbital sulcus</w:t>
            </w:r>
          </w:p>
        </w:tc>
        <w:tc>
          <w:tcPr>
            <w:tcW w:w="2686" w:type="dxa"/>
          </w:tcPr>
          <w:p w14:paraId="46AE6E0F"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3437CC5C"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3B43B5B" w14:textId="1E537247" w:rsidR="00BC2F95" w:rsidRPr="00FF7758" w:rsidRDefault="00BC2F95" w:rsidP="00BC2F95">
            <w:pPr>
              <w:rPr>
                <w:lang w:val="en-US"/>
              </w:rPr>
            </w:pPr>
            <w:r w:rsidRPr="006C29A9">
              <w:t>mrisdp_517</w:t>
            </w:r>
          </w:p>
        </w:tc>
        <w:tc>
          <w:tcPr>
            <w:tcW w:w="4253" w:type="dxa"/>
            <w:vAlign w:val="bottom"/>
          </w:tcPr>
          <w:p w14:paraId="5455DFC2" w14:textId="16E199E3"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sulci</w:t>
            </w:r>
          </w:p>
        </w:tc>
        <w:tc>
          <w:tcPr>
            <w:tcW w:w="2686" w:type="dxa"/>
          </w:tcPr>
          <w:p w14:paraId="7D7608AD"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0BE0F8B"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B2C32B7" w14:textId="61A32BD1" w:rsidR="00BC2F95" w:rsidRPr="00FF7758" w:rsidRDefault="00BC2F95" w:rsidP="00BC2F95">
            <w:pPr>
              <w:rPr>
                <w:lang w:val="en-US"/>
              </w:rPr>
            </w:pPr>
            <w:r w:rsidRPr="006C29A9">
              <w:t>mrisdp_518</w:t>
            </w:r>
          </w:p>
        </w:tc>
        <w:tc>
          <w:tcPr>
            <w:tcW w:w="4253" w:type="dxa"/>
            <w:vAlign w:val="bottom"/>
          </w:tcPr>
          <w:p w14:paraId="09A24444" w14:textId="67D9654A"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parieto-occipital sulcus</w:t>
            </w:r>
          </w:p>
        </w:tc>
        <w:tc>
          <w:tcPr>
            <w:tcW w:w="2686" w:type="dxa"/>
          </w:tcPr>
          <w:p w14:paraId="31219781"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09BD319C"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6E34570" w14:textId="3DAA476C" w:rsidR="00BC2F95" w:rsidRPr="00FF7758" w:rsidRDefault="00BC2F95" w:rsidP="00BC2F95">
            <w:pPr>
              <w:rPr>
                <w:lang w:val="en-US"/>
              </w:rPr>
            </w:pPr>
            <w:r w:rsidRPr="006C29A9">
              <w:t>mrisdp_519</w:t>
            </w:r>
          </w:p>
        </w:tc>
        <w:tc>
          <w:tcPr>
            <w:tcW w:w="4253" w:type="dxa"/>
            <w:vAlign w:val="bottom"/>
          </w:tcPr>
          <w:p w14:paraId="27EB9A5A" w14:textId="1A0FC132"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pericallosal sulcus</w:t>
            </w:r>
          </w:p>
        </w:tc>
        <w:tc>
          <w:tcPr>
            <w:tcW w:w="2686" w:type="dxa"/>
          </w:tcPr>
          <w:p w14:paraId="148D3F2C"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95DC5DA"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19C0C88" w14:textId="5C6541B7" w:rsidR="00BC2F95" w:rsidRPr="00FF7758" w:rsidRDefault="00BC2F95" w:rsidP="00BC2F95">
            <w:pPr>
              <w:rPr>
                <w:lang w:val="en-US"/>
              </w:rPr>
            </w:pPr>
            <w:r w:rsidRPr="006C29A9">
              <w:t>mrisdp_520</w:t>
            </w:r>
          </w:p>
        </w:tc>
        <w:tc>
          <w:tcPr>
            <w:tcW w:w="4253" w:type="dxa"/>
            <w:vAlign w:val="bottom"/>
          </w:tcPr>
          <w:p w14:paraId="3A999A51" w14:textId="6973518F"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sulcus</w:t>
            </w:r>
          </w:p>
        </w:tc>
        <w:tc>
          <w:tcPr>
            <w:tcW w:w="2686" w:type="dxa"/>
          </w:tcPr>
          <w:p w14:paraId="31C1F842"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797998D5"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C0A2DA0" w14:textId="3DF4D9F6" w:rsidR="00BC2F95" w:rsidRPr="00FF7758" w:rsidRDefault="00BC2F95" w:rsidP="00BC2F95">
            <w:pPr>
              <w:rPr>
                <w:lang w:val="en-US"/>
              </w:rPr>
            </w:pPr>
            <w:r w:rsidRPr="006C29A9">
              <w:t>mrisdp_521</w:t>
            </w:r>
          </w:p>
        </w:tc>
        <w:tc>
          <w:tcPr>
            <w:tcW w:w="4253" w:type="dxa"/>
            <w:vAlign w:val="bottom"/>
          </w:tcPr>
          <w:p w14:paraId="4D8508A0" w14:textId="080CD636"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part of the precentral sulcus</w:t>
            </w:r>
          </w:p>
        </w:tc>
        <w:tc>
          <w:tcPr>
            <w:tcW w:w="2686" w:type="dxa"/>
          </w:tcPr>
          <w:p w14:paraId="03A8B021"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1AB0D19E"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2A67B58" w14:textId="2F039071" w:rsidR="00BC2F95" w:rsidRPr="00FF7758" w:rsidRDefault="00BC2F95" w:rsidP="00BC2F95">
            <w:pPr>
              <w:rPr>
                <w:lang w:val="en-US"/>
              </w:rPr>
            </w:pPr>
            <w:r w:rsidRPr="006C29A9">
              <w:t>mrisdp_522</w:t>
            </w:r>
          </w:p>
        </w:tc>
        <w:tc>
          <w:tcPr>
            <w:tcW w:w="4253" w:type="dxa"/>
            <w:vAlign w:val="bottom"/>
          </w:tcPr>
          <w:p w14:paraId="27D6CB2B" w14:textId="6F82815F"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part of the precentral sulcus</w:t>
            </w:r>
          </w:p>
        </w:tc>
        <w:tc>
          <w:tcPr>
            <w:tcW w:w="2686" w:type="dxa"/>
          </w:tcPr>
          <w:p w14:paraId="763CEF2F"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14312A3B"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85A2A4D" w14:textId="5B8D7758" w:rsidR="00BC2F95" w:rsidRPr="00FF7758" w:rsidRDefault="00BC2F95" w:rsidP="00BC2F95">
            <w:pPr>
              <w:rPr>
                <w:lang w:val="en-US"/>
              </w:rPr>
            </w:pPr>
            <w:r w:rsidRPr="006C29A9">
              <w:t>mrisdp_523</w:t>
            </w:r>
          </w:p>
        </w:tc>
        <w:tc>
          <w:tcPr>
            <w:tcW w:w="4253" w:type="dxa"/>
            <w:vAlign w:val="bottom"/>
          </w:tcPr>
          <w:p w14:paraId="4615B58C" w14:textId="7CAA1CB5"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suborbital sulcus</w:t>
            </w:r>
          </w:p>
        </w:tc>
        <w:tc>
          <w:tcPr>
            <w:tcW w:w="2686" w:type="dxa"/>
          </w:tcPr>
          <w:p w14:paraId="49E29313"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7618712"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6BED9FE" w14:textId="6EE9F397" w:rsidR="00BC2F95" w:rsidRPr="00FF7758" w:rsidRDefault="00BC2F95" w:rsidP="00BC2F95">
            <w:pPr>
              <w:rPr>
                <w:lang w:val="en-US"/>
              </w:rPr>
            </w:pPr>
            <w:r w:rsidRPr="006C29A9">
              <w:t>mrisdp_524</w:t>
            </w:r>
          </w:p>
        </w:tc>
        <w:tc>
          <w:tcPr>
            <w:tcW w:w="4253" w:type="dxa"/>
            <w:vAlign w:val="bottom"/>
          </w:tcPr>
          <w:p w14:paraId="12BDD153" w14:textId="251C4E0E"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subparietal</w:t>
            </w:r>
            <w:proofErr w:type="spellEnd"/>
            <w:r>
              <w:rPr>
                <w:rFonts w:ascii="Aptos Narrow" w:hAnsi="Aptos Narrow"/>
                <w:color w:val="000000"/>
              </w:rPr>
              <w:t xml:space="preserve"> sulcus</w:t>
            </w:r>
          </w:p>
        </w:tc>
        <w:tc>
          <w:tcPr>
            <w:tcW w:w="2686" w:type="dxa"/>
          </w:tcPr>
          <w:p w14:paraId="17140DC9"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7E70FA3"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4AEF15F" w14:textId="59FDB037" w:rsidR="00BC2F95" w:rsidRPr="00FF7758" w:rsidRDefault="00BC2F95" w:rsidP="00BC2F95">
            <w:pPr>
              <w:rPr>
                <w:lang w:val="en-US"/>
              </w:rPr>
            </w:pPr>
            <w:r w:rsidRPr="006C29A9">
              <w:t>mrisdp_525</w:t>
            </w:r>
          </w:p>
        </w:tc>
        <w:tc>
          <w:tcPr>
            <w:tcW w:w="4253" w:type="dxa"/>
            <w:vAlign w:val="bottom"/>
          </w:tcPr>
          <w:p w14:paraId="566EAC31" w14:textId="49EB4421"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sulcus</w:t>
            </w:r>
          </w:p>
        </w:tc>
        <w:tc>
          <w:tcPr>
            <w:tcW w:w="2686" w:type="dxa"/>
          </w:tcPr>
          <w:p w14:paraId="6ED0B61B"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7E487E0"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5F8FE76" w14:textId="580B21B1" w:rsidR="00BC2F95" w:rsidRPr="00FF7758" w:rsidRDefault="00BC2F95" w:rsidP="00BC2F95">
            <w:pPr>
              <w:rPr>
                <w:lang w:val="en-US"/>
              </w:rPr>
            </w:pPr>
            <w:r w:rsidRPr="006C29A9">
              <w:t>mrisdp_526</w:t>
            </w:r>
          </w:p>
        </w:tc>
        <w:tc>
          <w:tcPr>
            <w:tcW w:w="4253" w:type="dxa"/>
            <w:vAlign w:val="bottom"/>
          </w:tcPr>
          <w:p w14:paraId="4C46E615" w14:textId="61A1860B"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temporal sulcus</w:t>
            </w:r>
          </w:p>
        </w:tc>
        <w:tc>
          <w:tcPr>
            <w:tcW w:w="2686" w:type="dxa"/>
          </w:tcPr>
          <w:p w14:paraId="56F59F13"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61D4EF62"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803781D" w14:textId="47A300C9" w:rsidR="00BC2F95" w:rsidRPr="00FF7758" w:rsidRDefault="00BC2F95" w:rsidP="00BC2F95">
            <w:pPr>
              <w:rPr>
                <w:lang w:val="en-US"/>
              </w:rPr>
            </w:pPr>
            <w:r w:rsidRPr="006C29A9">
              <w:t>mrisdp_527</w:t>
            </w:r>
          </w:p>
        </w:tc>
        <w:tc>
          <w:tcPr>
            <w:tcW w:w="4253" w:type="dxa"/>
            <w:vAlign w:val="bottom"/>
          </w:tcPr>
          <w:p w14:paraId="4823BD43" w14:textId="0CA04EF5"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temporal sulcus</w:t>
            </w:r>
          </w:p>
        </w:tc>
        <w:tc>
          <w:tcPr>
            <w:tcW w:w="2686" w:type="dxa"/>
          </w:tcPr>
          <w:p w14:paraId="1E208D2E"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EA05E5A"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C707097" w14:textId="6FB4ABAE" w:rsidR="00BC2F95" w:rsidRPr="00FF7758" w:rsidRDefault="00BC2F95" w:rsidP="00BC2F95">
            <w:pPr>
              <w:rPr>
                <w:lang w:val="en-US"/>
              </w:rPr>
            </w:pPr>
            <w:r w:rsidRPr="006C29A9">
              <w:t>mrisdp_528</w:t>
            </w:r>
          </w:p>
        </w:tc>
        <w:tc>
          <w:tcPr>
            <w:tcW w:w="4253" w:type="dxa"/>
            <w:vAlign w:val="bottom"/>
          </w:tcPr>
          <w:p w14:paraId="109C31BE" w14:textId="7D01C340"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fronto</w:t>
            </w:r>
            <w:proofErr w:type="spellEnd"/>
            <w:r>
              <w:rPr>
                <w:rFonts w:ascii="Aptos Narrow" w:hAnsi="Aptos Narrow"/>
                <w:color w:val="000000"/>
              </w:rPr>
              <w:t>-marginal gyrus and sulcus</w:t>
            </w:r>
          </w:p>
        </w:tc>
        <w:tc>
          <w:tcPr>
            <w:tcW w:w="2686" w:type="dxa"/>
          </w:tcPr>
          <w:p w14:paraId="532CF42E"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2B93F248"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5DC6225" w14:textId="6D968827" w:rsidR="00BC2F95" w:rsidRPr="00FF7758" w:rsidRDefault="00BC2F95" w:rsidP="00BC2F95">
            <w:pPr>
              <w:rPr>
                <w:lang w:val="en-US"/>
              </w:rPr>
            </w:pPr>
            <w:r w:rsidRPr="006C29A9">
              <w:lastRenderedPageBreak/>
              <w:t>mrisdp_529</w:t>
            </w:r>
          </w:p>
        </w:tc>
        <w:tc>
          <w:tcPr>
            <w:tcW w:w="4253" w:type="dxa"/>
            <w:vAlign w:val="bottom"/>
          </w:tcPr>
          <w:p w14:paraId="52AE1AC7" w14:textId="47AC5B92"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occipital gyrus and sulcus</w:t>
            </w:r>
          </w:p>
        </w:tc>
        <w:tc>
          <w:tcPr>
            <w:tcW w:w="2686" w:type="dxa"/>
          </w:tcPr>
          <w:p w14:paraId="7C462F5D"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E252D83"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162EF0A" w14:textId="6276FB67" w:rsidR="00BC2F95" w:rsidRPr="00FF7758" w:rsidRDefault="00BC2F95" w:rsidP="00BC2F95">
            <w:pPr>
              <w:rPr>
                <w:lang w:val="en-US"/>
              </w:rPr>
            </w:pPr>
            <w:r w:rsidRPr="006C29A9">
              <w:t>mrisdp_530</w:t>
            </w:r>
          </w:p>
        </w:tc>
        <w:tc>
          <w:tcPr>
            <w:tcW w:w="4253" w:type="dxa"/>
            <w:vAlign w:val="bottom"/>
          </w:tcPr>
          <w:p w14:paraId="1B791CF7" w14:textId="3A41CA7A"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paracentral lobule and sulcus</w:t>
            </w:r>
          </w:p>
        </w:tc>
        <w:tc>
          <w:tcPr>
            <w:tcW w:w="2686" w:type="dxa"/>
          </w:tcPr>
          <w:p w14:paraId="1058EA67"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40E98D59"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FE05017" w14:textId="14FB55FC" w:rsidR="00BC2F95" w:rsidRPr="00FF7758" w:rsidRDefault="00BC2F95" w:rsidP="00BC2F95">
            <w:pPr>
              <w:rPr>
                <w:lang w:val="en-US"/>
              </w:rPr>
            </w:pPr>
            <w:r w:rsidRPr="006C29A9">
              <w:t>mrisdp_531</w:t>
            </w:r>
          </w:p>
        </w:tc>
        <w:tc>
          <w:tcPr>
            <w:tcW w:w="4253" w:type="dxa"/>
            <w:vAlign w:val="bottom"/>
          </w:tcPr>
          <w:p w14:paraId="6B6D573F" w14:textId="09018D61"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subcentral gyrus and sulci</w:t>
            </w:r>
          </w:p>
        </w:tc>
        <w:tc>
          <w:tcPr>
            <w:tcW w:w="2686" w:type="dxa"/>
          </w:tcPr>
          <w:p w14:paraId="5CB9045F"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103D51B7"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70A1EF0" w14:textId="6E0979FE" w:rsidR="00BC2F95" w:rsidRPr="00FF7758" w:rsidRDefault="00BC2F95" w:rsidP="00BC2F95">
            <w:pPr>
              <w:rPr>
                <w:lang w:val="en-US"/>
              </w:rPr>
            </w:pPr>
            <w:r w:rsidRPr="006C29A9">
              <w:t>mrisdp_532</w:t>
            </w:r>
          </w:p>
        </w:tc>
        <w:tc>
          <w:tcPr>
            <w:tcW w:w="4253" w:type="dxa"/>
            <w:vAlign w:val="bottom"/>
          </w:tcPr>
          <w:p w14:paraId="2A519696" w14:textId="1B997AA9"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frontopolar gyri and sulci</w:t>
            </w:r>
          </w:p>
        </w:tc>
        <w:tc>
          <w:tcPr>
            <w:tcW w:w="2686" w:type="dxa"/>
          </w:tcPr>
          <w:p w14:paraId="170AB137"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6779013D"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F0D950D" w14:textId="3ADC95FC" w:rsidR="00BC2F95" w:rsidRPr="00FF7758" w:rsidRDefault="00BC2F95" w:rsidP="00BC2F95">
            <w:pPr>
              <w:rPr>
                <w:lang w:val="en-US"/>
              </w:rPr>
            </w:pPr>
            <w:r w:rsidRPr="006C29A9">
              <w:t>mrisdp_533</w:t>
            </w:r>
          </w:p>
        </w:tc>
        <w:tc>
          <w:tcPr>
            <w:tcW w:w="4253" w:type="dxa"/>
            <w:vAlign w:val="bottom"/>
          </w:tcPr>
          <w:p w14:paraId="371BDE47" w14:textId="6A03769D"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part of the cingulate gyrus and sulcus</w:t>
            </w:r>
          </w:p>
        </w:tc>
        <w:tc>
          <w:tcPr>
            <w:tcW w:w="2686" w:type="dxa"/>
          </w:tcPr>
          <w:p w14:paraId="432B195E"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9D7E302"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5D91BCC" w14:textId="3CB0E59E" w:rsidR="00BC2F95" w:rsidRPr="00FF7758" w:rsidRDefault="00BC2F95" w:rsidP="00BC2F95">
            <w:pPr>
              <w:rPr>
                <w:lang w:val="en-US"/>
              </w:rPr>
            </w:pPr>
            <w:r w:rsidRPr="006C29A9">
              <w:t>mrisdp_534</w:t>
            </w:r>
          </w:p>
        </w:tc>
        <w:tc>
          <w:tcPr>
            <w:tcW w:w="4253" w:type="dxa"/>
            <w:vAlign w:val="bottom"/>
          </w:tcPr>
          <w:p w14:paraId="050C4DE9" w14:textId="21EA6158"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middle-anterior part of the cingulate gyrus and sulcus</w:t>
            </w:r>
          </w:p>
        </w:tc>
        <w:tc>
          <w:tcPr>
            <w:tcW w:w="2686" w:type="dxa"/>
          </w:tcPr>
          <w:p w14:paraId="44158D3B"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3201909C"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1AB210F" w14:textId="003CB81C" w:rsidR="00BC2F95" w:rsidRPr="00FF7758" w:rsidRDefault="00BC2F95" w:rsidP="00BC2F95">
            <w:pPr>
              <w:rPr>
                <w:lang w:val="en-US"/>
              </w:rPr>
            </w:pPr>
            <w:r w:rsidRPr="006C29A9">
              <w:t>mrisdp_535</w:t>
            </w:r>
          </w:p>
        </w:tc>
        <w:tc>
          <w:tcPr>
            <w:tcW w:w="4253" w:type="dxa"/>
            <w:vAlign w:val="bottom"/>
          </w:tcPr>
          <w:p w14:paraId="1D1FE5E3" w14:textId="37A52D8F"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middle-posterior part of the cingulate gyrus and sulcus</w:t>
            </w:r>
          </w:p>
        </w:tc>
        <w:tc>
          <w:tcPr>
            <w:tcW w:w="2686" w:type="dxa"/>
          </w:tcPr>
          <w:p w14:paraId="6BC2FA19"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5C1A3246"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F08C379" w14:textId="3D751EDC" w:rsidR="00BC2F95" w:rsidRPr="00FF7758" w:rsidRDefault="00BC2F95" w:rsidP="00BC2F95">
            <w:pPr>
              <w:rPr>
                <w:lang w:val="en-US"/>
              </w:rPr>
            </w:pPr>
            <w:r w:rsidRPr="006C29A9">
              <w:t>mrisdp_536</w:t>
            </w:r>
          </w:p>
        </w:tc>
        <w:tc>
          <w:tcPr>
            <w:tcW w:w="4253" w:type="dxa"/>
            <w:vAlign w:val="bottom"/>
          </w:tcPr>
          <w:p w14:paraId="0E3FF395" w14:textId="56D19074"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posterior-dorsal part of the cingulate gyrus</w:t>
            </w:r>
          </w:p>
        </w:tc>
        <w:tc>
          <w:tcPr>
            <w:tcW w:w="2686" w:type="dxa"/>
          </w:tcPr>
          <w:p w14:paraId="4670452A"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1828E162"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313A04A" w14:textId="5F8E20ED" w:rsidR="00BC2F95" w:rsidRPr="00FF7758" w:rsidRDefault="00BC2F95" w:rsidP="00BC2F95">
            <w:pPr>
              <w:rPr>
                <w:lang w:val="en-US"/>
              </w:rPr>
            </w:pPr>
            <w:r w:rsidRPr="006C29A9">
              <w:t>mrisdp_537</w:t>
            </w:r>
          </w:p>
        </w:tc>
        <w:tc>
          <w:tcPr>
            <w:tcW w:w="4253" w:type="dxa"/>
            <w:vAlign w:val="bottom"/>
          </w:tcPr>
          <w:p w14:paraId="12F911EC" w14:textId="409F933F"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posterior-ventral part of the cingulate gyrus</w:t>
            </w:r>
          </w:p>
        </w:tc>
        <w:tc>
          <w:tcPr>
            <w:tcW w:w="2686" w:type="dxa"/>
          </w:tcPr>
          <w:p w14:paraId="783158CE"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02DDEC6"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4714CFD" w14:textId="0228BF6D" w:rsidR="00BC2F95" w:rsidRPr="00FF7758" w:rsidRDefault="00BC2F95" w:rsidP="00BC2F95">
            <w:pPr>
              <w:rPr>
                <w:lang w:val="en-US"/>
              </w:rPr>
            </w:pPr>
            <w:r w:rsidRPr="006C29A9">
              <w:t>mrisdp_538</w:t>
            </w:r>
          </w:p>
        </w:tc>
        <w:tc>
          <w:tcPr>
            <w:tcW w:w="4253" w:type="dxa"/>
            <w:vAlign w:val="bottom"/>
          </w:tcPr>
          <w:p w14:paraId="79A349B8" w14:textId="44E0C150"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cuneus</w:t>
            </w:r>
          </w:p>
        </w:tc>
        <w:tc>
          <w:tcPr>
            <w:tcW w:w="2686" w:type="dxa"/>
          </w:tcPr>
          <w:p w14:paraId="08500073"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0491F123"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1A3BBE3" w14:textId="0C7CE05F" w:rsidR="00BC2F95" w:rsidRPr="00FF7758" w:rsidRDefault="00BC2F95" w:rsidP="00BC2F95">
            <w:pPr>
              <w:rPr>
                <w:lang w:val="en-US"/>
              </w:rPr>
            </w:pPr>
            <w:r w:rsidRPr="006C29A9">
              <w:t>mrisdp_539</w:t>
            </w:r>
          </w:p>
        </w:tc>
        <w:tc>
          <w:tcPr>
            <w:tcW w:w="4253" w:type="dxa"/>
            <w:vAlign w:val="bottom"/>
          </w:tcPr>
          <w:p w14:paraId="716BB1E1" w14:textId="7D64E357"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opercular part of the inferior frontal gyrus</w:t>
            </w:r>
          </w:p>
        </w:tc>
        <w:tc>
          <w:tcPr>
            <w:tcW w:w="2686" w:type="dxa"/>
          </w:tcPr>
          <w:p w14:paraId="4B93EA57"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EE46521"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0079C34" w14:textId="1559D222" w:rsidR="00BC2F95" w:rsidRPr="00FF7758" w:rsidRDefault="00BC2F95" w:rsidP="00BC2F95">
            <w:pPr>
              <w:rPr>
                <w:lang w:val="en-US"/>
              </w:rPr>
            </w:pPr>
            <w:r w:rsidRPr="006C29A9">
              <w:t>mrisdp_540</w:t>
            </w:r>
          </w:p>
        </w:tc>
        <w:tc>
          <w:tcPr>
            <w:tcW w:w="4253" w:type="dxa"/>
            <w:vAlign w:val="bottom"/>
          </w:tcPr>
          <w:p w14:paraId="2F0046D7" w14:textId="2272732C"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part of the inferior frontal gyrus</w:t>
            </w:r>
          </w:p>
        </w:tc>
        <w:tc>
          <w:tcPr>
            <w:tcW w:w="2686" w:type="dxa"/>
          </w:tcPr>
          <w:p w14:paraId="38AA78AD"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7B28703B"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2E6C61F" w14:textId="58606026" w:rsidR="00BC2F95" w:rsidRPr="00FF7758" w:rsidRDefault="00BC2F95" w:rsidP="00BC2F95">
            <w:pPr>
              <w:rPr>
                <w:lang w:val="en-US"/>
              </w:rPr>
            </w:pPr>
            <w:r w:rsidRPr="006C29A9">
              <w:t>mrisdp_541</w:t>
            </w:r>
          </w:p>
        </w:tc>
        <w:tc>
          <w:tcPr>
            <w:tcW w:w="4253" w:type="dxa"/>
            <w:vAlign w:val="bottom"/>
          </w:tcPr>
          <w:p w14:paraId="6A4B57E5" w14:textId="1BB92E7C"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triangular part of the inferior frontal gyrus</w:t>
            </w:r>
          </w:p>
        </w:tc>
        <w:tc>
          <w:tcPr>
            <w:tcW w:w="2686" w:type="dxa"/>
          </w:tcPr>
          <w:p w14:paraId="6777D4B7"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B295F3A"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F49AA5B" w14:textId="5E934DA5" w:rsidR="00BC2F95" w:rsidRPr="00FF7758" w:rsidRDefault="00BC2F95" w:rsidP="00BC2F95">
            <w:pPr>
              <w:rPr>
                <w:lang w:val="en-US"/>
              </w:rPr>
            </w:pPr>
            <w:r w:rsidRPr="006C29A9">
              <w:t>mrisdp_542</w:t>
            </w:r>
          </w:p>
        </w:tc>
        <w:tc>
          <w:tcPr>
            <w:tcW w:w="4253" w:type="dxa"/>
            <w:vAlign w:val="bottom"/>
          </w:tcPr>
          <w:p w14:paraId="68193993" w14:textId="2A391A2C"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gyrus</w:t>
            </w:r>
          </w:p>
        </w:tc>
        <w:tc>
          <w:tcPr>
            <w:tcW w:w="2686" w:type="dxa"/>
          </w:tcPr>
          <w:p w14:paraId="2AC2B869"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2436E53A"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C21C1BE" w14:textId="7FB66B3D" w:rsidR="00BC2F95" w:rsidRPr="00FF7758" w:rsidRDefault="00BC2F95" w:rsidP="00BC2F95">
            <w:pPr>
              <w:rPr>
                <w:lang w:val="en-US"/>
              </w:rPr>
            </w:pPr>
            <w:r w:rsidRPr="006C29A9">
              <w:lastRenderedPageBreak/>
              <w:t>mrisdp_543</w:t>
            </w:r>
          </w:p>
        </w:tc>
        <w:tc>
          <w:tcPr>
            <w:tcW w:w="4253" w:type="dxa"/>
            <w:vAlign w:val="bottom"/>
          </w:tcPr>
          <w:p w14:paraId="26125ABC" w14:textId="6BADDCA1"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gyrus</w:t>
            </w:r>
          </w:p>
        </w:tc>
        <w:tc>
          <w:tcPr>
            <w:tcW w:w="2686" w:type="dxa"/>
          </w:tcPr>
          <w:p w14:paraId="292FA76E"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0A9ED86"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378D946" w14:textId="041E53E1" w:rsidR="00BC2F95" w:rsidRPr="00FF7758" w:rsidRDefault="00BC2F95" w:rsidP="00BC2F95">
            <w:pPr>
              <w:rPr>
                <w:lang w:val="en-US"/>
              </w:rPr>
            </w:pPr>
            <w:r w:rsidRPr="006C29A9">
              <w:t>mrisdp_544</w:t>
            </w:r>
          </w:p>
        </w:tc>
        <w:tc>
          <w:tcPr>
            <w:tcW w:w="4253" w:type="dxa"/>
            <w:vAlign w:val="bottom"/>
          </w:tcPr>
          <w:p w14:paraId="4E341138" w14:textId="07F5F3BE"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long insular gyrus and central sulcus of the insula</w:t>
            </w:r>
          </w:p>
        </w:tc>
        <w:tc>
          <w:tcPr>
            <w:tcW w:w="2686" w:type="dxa"/>
          </w:tcPr>
          <w:p w14:paraId="3E85736D"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3EA492BF"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E79733A" w14:textId="6CA7A59B" w:rsidR="00BC2F95" w:rsidRPr="00FF7758" w:rsidRDefault="00BC2F95" w:rsidP="00BC2F95">
            <w:pPr>
              <w:rPr>
                <w:lang w:val="en-US"/>
              </w:rPr>
            </w:pPr>
            <w:r w:rsidRPr="006C29A9">
              <w:t>mrisdp_545</w:t>
            </w:r>
          </w:p>
        </w:tc>
        <w:tc>
          <w:tcPr>
            <w:tcW w:w="4253" w:type="dxa"/>
            <w:vAlign w:val="bottom"/>
          </w:tcPr>
          <w:p w14:paraId="344640D4" w14:textId="01947F0B"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short insular gyri</w:t>
            </w:r>
          </w:p>
        </w:tc>
        <w:tc>
          <w:tcPr>
            <w:tcW w:w="2686" w:type="dxa"/>
          </w:tcPr>
          <w:p w14:paraId="0631C6CE"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5A178F0D"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4D034CA" w14:textId="03889E1B" w:rsidR="00BC2F95" w:rsidRPr="00FF7758" w:rsidRDefault="00BC2F95" w:rsidP="00BC2F95">
            <w:pPr>
              <w:rPr>
                <w:lang w:val="en-US"/>
              </w:rPr>
            </w:pPr>
            <w:r w:rsidRPr="006C29A9">
              <w:t>mrisdp_546</w:t>
            </w:r>
          </w:p>
        </w:tc>
        <w:tc>
          <w:tcPr>
            <w:tcW w:w="4253" w:type="dxa"/>
            <w:vAlign w:val="bottom"/>
          </w:tcPr>
          <w:p w14:paraId="4285CA0D" w14:textId="38DA7342"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gyrus</w:t>
            </w:r>
          </w:p>
        </w:tc>
        <w:tc>
          <w:tcPr>
            <w:tcW w:w="2686" w:type="dxa"/>
          </w:tcPr>
          <w:p w14:paraId="21A5360F"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1DDCA0FA"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F4BF309" w14:textId="73C7184A" w:rsidR="00BC2F95" w:rsidRPr="00FF7758" w:rsidRDefault="00BC2F95" w:rsidP="00BC2F95">
            <w:pPr>
              <w:rPr>
                <w:lang w:val="en-US"/>
              </w:rPr>
            </w:pPr>
            <w:r w:rsidRPr="006C29A9">
              <w:t>mrisdp_547</w:t>
            </w:r>
          </w:p>
        </w:tc>
        <w:tc>
          <w:tcPr>
            <w:tcW w:w="4253" w:type="dxa"/>
            <w:vAlign w:val="bottom"/>
          </w:tcPr>
          <w:p w14:paraId="2FB783A0" w14:textId="2F846F8A"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gyrus</w:t>
            </w:r>
          </w:p>
        </w:tc>
        <w:tc>
          <w:tcPr>
            <w:tcW w:w="2686" w:type="dxa"/>
          </w:tcPr>
          <w:p w14:paraId="2E41656C"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457404BA"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7CC0899" w14:textId="50392847" w:rsidR="00BC2F95" w:rsidRPr="00FF7758" w:rsidRDefault="00BC2F95" w:rsidP="00BC2F95">
            <w:pPr>
              <w:rPr>
                <w:lang w:val="en-US"/>
              </w:rPr>
            </w:pPr>
            <w:r w:rsidRPr="006C29A9">
              <w:t>mrisdp_548</w:t>
            </w:r>
          </w:p>
        </w:tc>
        <w:tc>
          <w:tcPr>
            <w:tcW w:w="4253" w:type="dxa"/>
            <w:vAlign w:val="bottom"/>
          </w:tcPr>
          <w:p w14:paraId="29729EF0" w14:textId="06B7C7CB"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gyrus</w:t>
            </w:r>
          </w:p>
        </w:tc>
        <w:tc>
          <w:tcPr>
            <w:tcW w:w="2686" w:type="dxa"/>
          </w:tcPr>
          <w:p w14:paraId="2D48305C"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90663D2"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3D4C7D0" w14:textId="7508DC04" w:rsidR="00BC2F95" w:rsidRPr="00FF7758" w:rsidRDefault="00BC2F95" w:rsidP="00BC2F95">
            <w:pPr>
              <w:rPr>
                <w:lang w:val="en-US"/>
              </w:rPr>
            </w:pPr>
            <w:r w:rsidRPr="006C29A9">
              <w:t>mrisdp_549</w:t>
            </w:r>
          </w:p>
        </w:tc>
        <w:tc>
          <w:tcPr>
            <w:tcW w:w="4253" w:type="dxa"/>
            <w:vAlign w:val="bottom"/>
          </w:tcPr>
          <w:p w14:paraId="25024A2F" w14:textId="5378753C"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lingual gyrus</w:t>
            </w:r>
          </w:p>
        </w:tc>
        <w:tc>
          <w:tcPr>
            <w:tcW w:w="2686" w:type="dxa"/>
          </w:tcPr>
          <w:p w14:paraId="63E4BBD2"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0667383"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C29457D" w14:textId="02701AC6" w:rsidR="00BC2F95" w:rsidRPr="00FF7758" w:rsidRDefault="00BC2F95" w:rsidP="00BC2F95">
            <w:pPr>
              <w:rPr>
                <w:lang w:val="en-US"/>
              </w:rPr>
            </w:pPr>
            <w:r w:rsidRPr="006C29A9">
              <w:t>mrisdp_550</w:t>
            </w:r>
          </w:p>
        </w:tc>
        <w:tc>
          <w:tcPr>
            <w:tcW w:w="4253" w:type="dxa"/>
            <w:vAlign w:val="bottom"/>
          </w:tcPr>
          <w:p w14:paraId="765B7E3C" w14:textId="4F366B5E"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parahippocampal</w:t>
            </w:r>
            <w:proofErr w:type="spellEnd"/>
            <w:r>
              <w:rPr>
                <w:rFonts w:ascii="Aptos Narrow" w:hAnsi="Aptos Narrow"/>
                <w:color w:val="000000"/>
              </w:rPr>
              <w:t xml:space="preserve"> gyrus</w:t>
            </w:r>
          </w:p>
        </w:tc>
        <w:tc>
          <w:tcPr>
            <w:tcW w:w="2686" w:type="dxa"/>
          </w:tcPr>
          <w:p w14:paraId="2F06BBFC"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1A1E65F3"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3D17204" w14:textId="5572A43B" w:rsidR="00BC2F95" w:rsidRPr="00FF7758" w:rsidRDefault="00BC2F95" w:rsidP="00BC2F95">
            <w:pPr>
              <w:rPr>
                <w:lang w:val="en-US"/>
              </w:rPr>
            </w:pPr>
            <w:r w:rsidRPr="006C29A9">
              <w:t>mrisdp_551</w:t>
            </w:r>
          </w:p>
        </w:tc>
        <w:tc>
          <w:tcPr>
            <w:tcW w:w="4253" w:type="dxa"/>
            <w:vAlign w:val="bottom"/>
          </w:tcPr>
          <w:p w14:paraId="250FDBCC" w14:textId="75C1D68D"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gyri</w:t>
            </w:r>
          </w:p>
        </w:tc>
        <w:tc>
          <w:tcPr>
            <w:tcW w:w="2686" w:type="dxa"/>
          </w:tcPr>
          <w:p w14:paraId="6C6FDA81"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DA3B0F2"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FD0E1AF" w14:textId="4451D231" w:rsidR="00BC2F95" w:rsidRPr="00FF7758" w:rsidRDefault="00BC2F95" w:rsidP="00BC2F95">
            <w:pPr>
              <w:rPr>
                <w:lang w:val="en-US"/>
              </w:rPr>
            </w:pPr>
            <w:r w:rsidRPr="006C29A9">
              <w:t>mrisdp_552</w:t>
            </w:r>
          </w:p>
        </w:tc>
        <w:tc>
          <w:tcPr>
            <w:tcW w:w="4253" w:type="dxa"/>
            <w:vAlign w:val="bottom"/>
          </w:tcPr>
          <w:p w14:paraId="1B6ECE78" w14:textId="2850E486"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angular gyrus</w:t>
            </w:r>
          </w:p>
        </w:tc>
        <w:tc>
          <w:tcPr>
            <w:tcW w:w="2686" w:type="dxa"/>
          </w:tcPr>
          <w:p w14:paraId="04F3878C"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18B44413"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1F1FE95" w14:textId="2A317DF3" w:rsidR="00BC2F95" w:rsidRPr="00FF7758" w:rsidRDefault="00BC2F95" w:rsidP="00BC2F95">
            <w:pPr>
              <w:rPr>
                <w:lang w:val="en-US"/>
              </w:rPr>
            </w:pPr>
            <w:r w:rsidRPr="006C29A9">
              <w:t>mrisdp_553</w:t>
            </w:r>
          </w:p>
        </w:tc>
        <w:tc>
          <w:tcPr>
            <w:tcW w:w="4253" w:type="dxa"/>
            <w:vAlign w:val="bottom"/>
          </w:tcPr>
          <w:p w14:paraId="5BC06C19" w14:textId="425BA18D"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supramarginal gyrus</w:t>
            </w:r>
          </w:p>
        </w:tc>
        <w:tc>
          <w:tcPr>
            <w:tcW w:w="2686" w:type="dxa"/>
          </w:tcPr>
          <w:p w14:paraId="7FFFF057"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BBFA70E"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42D0B52" w14:textId="39754699" w:rsidR="00BC2F95" w:rsidRPr="00FF7758" w:rsidRDefault="00BC2F95" w:rsidP="00BC2F95">
            <w:pPr>
              <w:rPr>
                <w:lang w:val="en-US"/>
              </w:rPr>
            </w:pPr>
            <w:r w:rsidRPr="006C29A9">
              <w:t>mrisdp_554</w:t>
            </w:r>
          </w:p>
        </w:tc>
        <w:tc>
          <w:tcPr>
            <w:tcW w:w="4253" w:type="dxa"/>
            <w:vAlign w:val="bottom"/>
          </w:tcPr>
          <w:p w14:paraId="2F182BB2" w14:textId="505172E4"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parietal lobule</w:t>
            </w:r>
          </w:p>
        </w:tc>
        <w:tc>
          <w:tcPr>
            <w:tcW w:w="2686" w:type="dxa"/>
          </w:tcPr>
          <w:p w14:paraId="4D511C83"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43057AD0"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7C50CA8" w14:textId="2FA241DA" w:rsidR="00BC2F95" w:rsidRPr="00FF7758" w:rsidRDefault="00BC2F95" w:rsidP="00BC2F95">
            <w:pPr>
              <w:rPr>
                <w:lang w:val="en-US"/>
              </w:rPr>
            </w:pPr>
            <w:r w:rsidRPr="006C29A9">
              <w:t>mrisdp_555</w:t>
            </w:r>
          </w:p>
        </w:tc>
        <w:tc>
          <w:tcPr>
            <w:tcW w:w="4253" w:type="dxa"/>
            <w:vAlign w:val="bottom"/>
          </w:tcPr>
          <w:p w14:paraId="3D836F4F" w14:textId="5FB17868"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gyrus</w:t>
            </w:r>
          </w:p>
        </w:tc>
        <w:tc>
          <w:tcPr>
            <w:tcW w:w="2686" w:type="dxa"/>
          </w:tcPr>
          <w:p w14:paraId="76520136"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36A5AA4"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298C9DD" w14:textId="68F744A0" w:rsidR="00BC2F95" w:rsidRPr="00FF7758" w:rsidRDefault="00BC2F95" w:rsidP="00BC2F95">
            <w:pPr>
              <w:rPr>
                <w:lang w:val="en-US"/>
              </w:rPr>
            </w:pPr>
            <w:r w:rsidRPr="006C29A9">
              <w:t>mrisdp_556</w:t>
            </w:r>
          </w:p>
        </w:tc>
        <w:tc>
          <w:tcPr>
            <w:tcW w:w="4253" w:type="dxa"/>
            <w:vAlign w:val="bottom"/>
          </w:tcPr>
          <w:p w14:paraId="4A85134D" w14:textId="366516FB"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precentral gyrus</w:t>
            </w:r>
          </w:p>
        </w:tc>
        <w:tc>
          <w:tcPr>
            <w:tcW w:w="2686" w:type="dxa"/>
          </w:tcPr>
          <w:p w14:paraId="6E426004"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0F21A2E"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5643E4B" w14:textId="24030BF9" w:rsidR="00BC2F95" w:rsidRPr="00FF7758" w:rsidRDefault="00BC2F95" w:rsidP="00BC2F95">
            <w:pPr>
              <w:rPr>
                <w:lang w:val="en-US"/>
              </w:rPr>
            </w:pPr>
            <w:r w:rsidRPr="006C29A9">
              <w:t>mrisdp_557</w:t>
            </w:r>
          </w:p>
        </w:tc>
        <w:tc>
          <w:tcPr>
            <w:tcW w:w="4253" w:type="dxa"/>
            <w:vAlign w:val="bottom"/>
          </w:tcPr>
          <w:p w14:paraId="01B699A4" w14:textId="5F2F75EC"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precuneus</w:t>
            </w:r>
            <w:proofErr w:type="spellEnd"/>
          </w:p>
        </w:tc>
        <w:tc>
          <w:tcPr>
            <w:tcW w:w="2686" w:type="dxa"/>
          </w:tcPr>
          <w:p w14:paraId="5530EC9D"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1063C9F8"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181E68A" w14:textId="23675B77" w:rsidR="00BC2F95" w:rsidRPr="00FF7758" w:rsidRDefault="00BC2F95" w:rsidP="00BC2F95">
            <w:pPr>
              <w:rPr>
                <w:lang w:val="en-US"/>
              </w:rPr>
            </w:pPr>
            <w:r w:rsidRPr="006C29A9">
              <w:t>mrisdp_558</w:t>
            </w:r>
          </w:p>
        </w:tc>
        <w:tc>
          <w:tcPr>
            <w:tcW w:w="4253" w:type="dxa"/>
            <w:vAlign w:val="bottom"/>
          </w:tcPr>
          <w:p w14:paraId="5F760E07" w14:textId="3ACBB74D"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gyrus rectus</w:t>
            </w:r>
          </w:p>
        </w:tc>
        <w:tc>
          <w:tcPr>
            <w:tcW w:w="2686" w:type="dxa"/>
          </w:tcPr>
          <w:p w14:paraId="4F0510D6"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6C433CDD"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FFAED30" w14:textId="7D8283E3" w:rsidR="00BC2F95" w:rsidRPr="00FF7758" w:rsidRDefault="00BC2F95" w:rsidP="00BC2F95">
            <w:pPr>
              <w:rPr>
                <w:lang w:val="en-US"/>
              </w:rPr>
            </w:pPr>
            <w:r w:rsidRPr="006C29A9">
              <w:t>mrisdp_559</w:t>
            </w:r>
          </w:p>
        </w:tc>
        <w:tc>
          <w:tcPr>
            <w:tcW w:w="4253" w:type="dxa"/>
            <w:vAlign w:val="bottom"/>
          </w:tcPr>
          <w:p w14:paraId="686A37FB" w14:textId="3443D346"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subcallosal gyrus</w:t>
            </w:r>
          </w:p>
        </w:tc>
        <w:tc>
          <w:tcPr>
            <w:tcW w:w="2686" w:type="dxa"/>
          </w:tcPr>
          <w:p w14:paraId="4DF28774"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61FE8748"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92515B1" w14:textId="186D4798" w:rsidR="00BC2F95" w:rsidRPr="00FF7758" w:rsidRDefault="00BC2F95" w:rsidP="00BC2F95">
            <w:pPr>
              <w:rPr>
                <w:lang w:val="en-US"/>
              </w:rPr>
            </w:pPr>
            <w:r w:rsidRPr="006C29A9">
              <w:lastRenderedPageBreak/>
              <w:t>mrisdp_560</w:t>
            </w:r>
          </w:p>
        </w:tc>
        <w:tc>
          <w:tcPr>
            <w:tcW w:w="4253" w:type="dxa"/>
            <w:vAlign w:val="bottom"/>
          </w:tcPr>
          <w:p w14:paraId="4EBE0735" w14:textId="290CF727"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temporal gyrus</w:t>
            </w:r>
          </w:p>
        </w:tc>
        <w:tc>
          <w:tcPr>
            <w:tcW w:w="2686" w:type="dxa"/>
          </w:tcPr>
          <w:p w14:paraId="6B276946"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35ACD5A2"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6933145" w14:textId="13B6FD4A" w:rsidR="00BC2F95" w:rsidRPr="00FF7758" w:rsidRDefault="00BC2F95" w:rsidP="00BC2F95">
            <w:pPr>
              <w:rPr>
                <w:lang w:val="en-US"/>
              </w:rPr>
            </w:pPr>
            <w:r w:rsidRPr="006C29A9">
              <w:t>mrisdp_561</w:t>
            </w:r>
          </w:p>
        </w:tc>
        <w:tc>
          <w:tcPr>
            <w:tcW w:w="4253" w:type="dxa"/>
            <w:vAlign w:val="bottom"/>
          </w:tcPr>
          <w:p w14:paraId="07D61822" w14:textId="71725B06"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aspect of the superior temporal gyrus</w:t>
            </w:r>
          </w:p>
        </w:tc>
        <w:tc>
          <w:tcPr>
            <w:tcW w:w="2686" w:type="dxa"/>
          </w:tcPr>
          <w:p w14:paraId="3B6891C4"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E338326"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6524CDF" w14:textId="5394E68C" w:rsidR="00BC2F95" w:rsidRPr="00FF7758" w:rsidRDefault="00BC2F95" w:rsidP="00BC2F95">
            <w:pPr>
              <w:rPr>
                <w:lang w:val="en-US"/>
              </w:rPr>
            </w:pPr>
            <w:r w:rsidRPr="006C29A9">
              <w:t>mrisdp_562</w:t>
            </w:r>
          </w:p>
        </w:tc>
        <w:tc>
          <w:tcPr>
            <w:tcW w:w="4253" w:type="dxa"/>
            <w:vAlign w:val="bottom"/>
          </w:tcPr>
          <w:p w14:paraId="3E5BC4AE" w14:textId="4B1AD670"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polare</w:t>
            </w:r>
            <w:proofErr w:type="spellEnd"/>
            <w:r>
              <w:rPr>
                <w:rFonts w:ascii="Aptos Narrow" w:hAnsi="Aptos Narrow"/>
                <w:color w:val="000000"/>
              </w:rPr>
              <w:t xml:space="preserve"> of the superior temporal gyrus</w:t>
            </w:r>
          </w:p>
        </w:tc>
        <w:tc>
          <w:tcPr>
            <w:tcW w:w="2686" w:type="dxa"/>
          </w:tcPr>
          <w:p w14:paraId="61950D7E"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A863C5E"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C44E376" w14:textId="24413775" w:rsidR="00BC2F95" w:rsidRPr="00FF7758" w:rsidRDefault="00BC2F95" w:rsidP="00BC2F95">
            <w:pPr>
              <w:rPr>
                <w:lang w:val="en-US"/>
              </w:rPr>
            </w:pPr>
            <w:r w:rsidRPr="006C29A9">
              <w:t>mrisdp_563</w:t>
            </w:r>
          </w:p>
        </w:tc>
        <w:tc>
          <w:tcPr>
            <w:tcW w:w="4253" w:type="dxa"/>
            <w:vAlign w:val="bottom"/>
          </w:tcPr>
          <w:p w14:paraId="69D6EA33" w14:textId="5FA157AF"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planum </w:t>
            </w:r>
            <w:proofErr w:type="spellStart"/>
            <w:r>
              <w:rPr>
                <w:rFonts w:ascii="Aptos Narrow" w:hAnsi="Aptos Narrow"/>
                <w:color w:val="000000"/>
              </w:rPr>
              <w:t>temporale</w:t>
            </w:r>
            <w:proofErr w:type="spellEnd"/>
          </w:p>
        </w:tc>
        <w:tc>
          <w:tcPr>
            <w:tcW w:w="2686" w:type="dxa"/>
          </w:tcPr>
          <w:p w14:paraId="74E3998A"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62096B9C"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A5AA498" w14:textId="1D568C74" w:rsidR="00BC2F95" w:rsidRPr="00FF7758" w:rsidRDefault="00BC2F95" w:rsidP="00BC2F95">
            <w:pPr>
              <w:rPr>
                <w:lang w:val="en-US"/>
              </w:rPr>
            </w:pPr>
            <w:r w:rsidRPr="006C29A9">
              <w:t>mrisdp_564</w:t>
            </w:r>
          </w:p>
        </w:tc>
        <w:tc>
          <w:tcPr>
            <w:tcW w:w="4253" w:type="dxa"/>
            <w:vAlign w:val="bottom"/>
          </w:tcPr>
          <w:p w14:paraId="12692553" w14:textId="4BADBBFA"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gyrus</w:t>
            </w:r>
          </w:p>
        </w:tc>
        <w:tc>
          <w:tcPr>
            <w:tcW w:w="2686" w:type="dxa"/>
          </w:tcPr>
          <w:p w14:paraId="66C9AD47"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229574AB"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0FAC647" w14:textId="51546B7B" w:rsidR="00BC2F95" w:rsidRPr="00FF7758" w:rsidRDefault="00BC2F95" w:rsidP="00BC2F95">
            <w:pPr>
              <w:rPr>
                <w:lang w:val="en-US"/>
              </w:rPr>
            </w:pPr>
            <w:r w:rsidRPr="006C29A9">
              <w:t>mrisdp_565</w:t>
            </w:r>
          </w:p>
        </w:tc>
        <w:tc>
          <w:tcPr>
            <w:tcW w:w="4253" w:type="dxa"/>
            <w:vAlign w:val="bottom"/>
          </w:tcPr>
          <w:p w14:paraId="2F954EC9" w14:textId="631132C5"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temporal gyrus</w:t>
            </w:r>
          </w:p>
        </w:tc>
        <w:tc>
          <w:tcPr>
            <w:tcW w:w="2686" w:type="dxa"/>
          </w:tcPr>
          <w:p w14:paraId="0DFC4952"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651A2B20"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B45C2AE" w14:textId="1CFC56C9" w:rsidR="00BC2F95" w:rsidRPr="00FF7758" w:rsidRDefault="00BC2F95" w:rsidP="00BC2F95">
            <w:pPr>
              <w:rPr>
                <w:lang w:val="en-US"/>
              </w:rPr>
            </w:pPr>
            <w:r w:rsidRPr="006C29A9">
              <w:t>mrisdp_566</w:t>
            </w:r>
          </w:p>
        </w:tc>
        <w:tc>
          <w:tcPr>
            <w:tcW w:w="4253" w:type="dxa"/>
            <w:vAlign w:val="bottom"/>
          </w:tcPr>
          <w:p w14:paraId="5E4A4362" w14:textId="25D59E50"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horizontal ramus of the anterior segment of the lateral sulcus</w:t>
            </w:r>
          </w:p>
        </w:tc>
        <w:tc>
          <w:tcPr>
            <w:tcW w:w="2686" w:type="dxa"/>
          </w:tcPr>
          <w:p w14:paraId="6207ECF4"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5412BBA"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FFD5EFE" w14:textId="0F5788B4" w:rsidR="00BC2F95" w:rsidRPr="00FF7758" w:rsidRDefault="00BC2F95" w:rsidP="00BC2F95">
            <w:pPr>
              <w:rPr>
                <w:lang w:val="en-US"/>
              </w:rPr>
            </w:pPr>
            <w:r w:rsidRPr="006C29A9">
              <w:t>mrisdp_567</w:t>
            </w:r>
          </w:p>
        </w:tc>
        <w:tc>
          <w:tcPr>
            <w:tcW w:w="4253" w:type="dxa"/>
            <w:vAlign w:val="bottom"/>
          </w:tcPr>
          <w:p w14:paraId="16321D14" w14:textId="0F272860"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vertical ramus of the anterior segment of the lateral sulcus</w:t>
            </w:r>
          </w:p>
        </w:tc>
        <w:tc>
          <w:tcPr>
            <w:tcW w:w="2686" w:type="dxa"/>
          </w:tcPr>
          <w:p w14:paraId="1B9243D6"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5A99915"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BE505CD" w14:textId="020FF9FE" w:rsidR="00BC2F95" w:rsidRPr="00FF7758" w:rsidRDefault="00BC2F95" w:rsidP="00BC2F95">
            <w:pPr>
              <w:rPr>
                <w:lang w:val="en-US"/>
              </w:rPr>
            </w:pPr>
            <w:r w:rsidRPr="006C29A9">
              <w:t>mrisdp_568</w:t>
            </w:r>
          </w:p>
        </w:tc>
        <w:tc>
          <w:tcPr>
            <w:tcW w:w="4253" w:type="dxa"/>
            <w:vAlign w:val="bottom"/>
          </w:tcPr>
          <w:p w14:paraId="0C1C4E7C" w14:textId="6C449F06"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ramus of the lateral sulcus</w:t>
            </w:r>
          </w:p>
        </w:tc>
        <w:tc>
          <w:tcPr>
            <w:tcW w:w="2686" w:type="dxa"/>
          </w:tcPr>
          <w:p w14:paraId="34FBA9B0"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12B24694"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B51101F" w14:textId="36AF66A2" w:rsidR="00BC2F95" w:rsidRPr="00FF7758" w:rsidRDefault="00BC2F95" w:rsidP="00BC2F95">
            <w:pPr>
              <w:rPr>
                <w:lang w:val="en-US"/>
              </w:rPr>
            </w:pPr>
            <w:r w:rsidRPr="006C29A9">
              <w:t>mrisdp_569</w:t>
            </w:r>
          </w:p>
        </w:tc>
        <w:tc>
          <w:tcPr>
            <w:tcW w:w="4253" w:type="dxa"/>
            <w:vAlign w:val="bottom"/>
          </w:tcPr>
          <w:p w14:paraId="0FE43A59" w14:textId="1F959335"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occipital pole</w:t>
            </w:r>
          </w:p>
        </w:tc>
        <w:tc>
          <w:tcPr>
            <w:tcW w:w="2686" w:type="dxa"/>
          </w:tcPr>
          <w:p w14:paraId="419F2DF1"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65A24AF"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C71F700" w14:textId="7E4A1D6F" w:rsidR="00BC2F95" w:rsidRPr="00FF7758" w:rsidRDefault="00BC2F95" w:rsidP="00BC2F95">
            <w:pPr>
              <w:rPr>
                <w:lang w:val="en-US"/>
              </w:rPr>
            </w:pPr>
            <w:r w:rsidRPr="006C29A9">
              <w:t>mrisdp_570</w:t>
            </w:r>
          </w:p>
        </w:tc>
        <w:tc>
          <w:tcPr>
            <w:tcW w:w="4253" w:type="dxa"/>
            <w:vAlign w:val="bottom"/>
          </w:tcPr>
          <w:p w14:paraId="1B1D94D7" w14:textId="483D0CA1"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temporal pole</w:t>
            </w:r>
          </w:p>
        </w:tc>
        <w:tc>
          <w:tcPr>
            <w:tcW w:w="2686" w:type="dxa"/>
          </w:tcPr>
          <w:p w14:paraId="58E3CDC7"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4FB32A8D"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258413F" w14:textId="5A298992" w:rsidR="00BC2F95" w:rsidRPr="00FF7758" w:rsidRDefault="00BC2F95" w:rsidP="00BC2F95">
            <w:pPr>
              <w:rPr>
                <w:lang w:val="en-US"/>
              </w:rPr>
            </w:pPr>
            <w:r w:rsidRPr="006C29A9">
              <w:t>mrisdp_571</w:t>
            </w:r>
          </w:p>
        </w:tc>
        <w:tc>
          <w:tcPr>
            <w:tcW w:w="4253" w:type="dxa"/>
            <w:vAlign w:val="bottom"/>
          </w:tcPr>
          <w:p w14:paraId="0ECBBC1F" w14:textId="691A550D"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calcarine sulcus</w:t>
            </w:r>
          </w:p>
        </w:tc>
        <w:tc>
          <w:tcPr>
            <w:tcW w:w="2686" w:type="dxa"/>
          </w:tcPr>
          <w:p w14:paraId="38FCA783"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1DC6D34"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75B35CD" w14:textId="499FB29E" w:rsidR="00BC2F95" w:rsidRPr="00FF7758" w:rsidRDefault="00BC2F95" w:rsidP="00BC2F95">
            <w:pPr>
              <w:rPr>
                <w:lang w:val="en-US"/>
              </w:rPr>
            </w:pPr>
            <w:r w:rsidRPr="006C29A9">
              <w:t>mrisdp_572</w:t>
            </w:r>
          </w:p>
        </w:tc>
        <w:tc>
          <w:tcPr>
            <w:tcW w:w="4253" w:type="dxa"/>
            <w:vAlign w:val="bottom"/>
          </w:tcPr>
          <w:p w14:paraId="512BB0B2" w14:textId="323DC863"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central sulcus</w:t>
            </w:r>
          </w:p>
        </w:tc>
        <w:tc>
          <w:tcPr>
            <w:tcW w:w="2686" w:type="dxa"/>
          </w:tcPr>
          <w:p w14:paraId="1426717C"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6E0768FD"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DE8E3B4" w14:textId="67067943" w:rsidR="00BC2F95" w:rsidRPr="00FF7758" w:rsidRDefault="00BC2F95" w:rsidP="00BC2F95">
            <w:pPr>
              <w:rPr>
                <w:lang w:val="en-US"/>
              </w:rPr>
            </w:pPr>
            <w:r w:rsidRPr="006C29A9">
              <w:t>mrisdp_573</w:t>
            </w:r>
          </w:p>
        </w:tc>
        <w:tc>
          <w:tcPr>
            <w:tcW w:w="4253" w:type="dxa"/>
            <w:vAlign w:val="bottom"/>
          </w:tcPr>
          <w:p w14:paraId="0A742093" w14:textId="073D50B1"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marginal branch of the cingulate sulcus</w:t>
            </w:r>
          </w:p>
        </w:tc>
        <w:tc>
          <w:tcPr>
            <w:tcW w:w="2686" w:type="dxa"/>
          </w:tcPr>
          <w:p w14:paraId="24125303"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3628327"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113E220" w14:textId="4AE008CC" w:rsidR="00BC2F95" w:rsidRPr="00FF7758" w:rsidRDefault="00BC2F95" w:rsidP="00BC2F95">
            <w:pPr>
              <w:rPr>
                <w:lang w:val="en-US"/>
              </w:rPr>
            </w:pPr>
            <w:r w:rsidRPr="006C29A9">
              <w:t>mrisdp_574</w:t>
            </w:r>
          </w:p>
        </w:tc>
        <w:tc>
          <w:tcPr>
            <w:tcW w:w="4253" w:type="dxa"/>
            <w:vAlign w:val="bottom"/>
          </w:tcPr>
          <w:p w14:paraId="22D6E801" w14:textId="564D37CB"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segment of the circular sulcus of the insula</w:t>
            </w:r>
          </w:p>
        </w:tc>
        <w:tc>
          <w:tcPr>
            <w:tcW w:w="2686" w:type="dxa"/>
          </w:tcPr>
          <w:p w14:paraId="298F23F0"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14EAD9E3"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644FE851" w14:textId="12BBAD8F" w:rsidR="00BC2F95" w:rsidRPr="00FF7758" w:rsidRDefault="00BC2F95" w:rsidP="00BC2F95">
            <w:pPr>
              <w:rPr>
                <w:lang w:val="en-US"/>
              </w:rPr>
            </w:pPr>
            <w:r w:rsidRPr="006C29A9">
              <w:lastRenderedPageBreak/>
              <w:t>mrisdp_575</w:t>
            </w:r>
          </w:p>
        </w:tc>
        <w:tc>
          <w:tcPr>
            <w:tcW w:w="4253" w:type="dxa"/>
            <w:vAlign w:val="bottom"/>
          </w:tcPr>
          <w:p w14:paraId="68905AC4" w14:textId="6B624800"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segment of the circular sulcus of the insula</w:t>
            </w:r>
          </w:p>
        </w:tc>
        <w:tc>
          <w:tcPr>
            <w:tcW w:w="2686" w:type="dxa"/>
          </w:tcPr>
          <w:p w14:paraId="04F70E43"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A06C353"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2C87837" w14:textId="5D5206B8" w:rsidR="00BC2F95" w:rsidRPr="00FF7758" w:rsidRDefault="00BC2F95" w:rsidP="00BC2F95">
            <w:pPr>
              <w:rPr>
                <w:lang w:val="en-US"/>
              </w:rPr>
            </w:pPr>
            <w:r w:rsidRPr="006C29A9">
              <w:t>mrisdp_576</w:t>
            </w:r>
          </w:p>
        </w:tc>
        <w:tc>
          <w:tcPr>
            <w:tcW w:w="4253" w:type="dxa"/>
            <w:vAlign w:val="bottom"/>
          </w:tcPr>
          <w:p w14:paraId="1FB8B4EB" w14:textId="34711F5D"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segment of the circular sulcus of the insula</w:t>
            </w:r>
          </w:p>
        </w:tc>
        <w:tc>
          <w:tcPr>
            <w:tcW w:w="2686" w:type="dxa"/>
          </w:tcPr>
          <w:p w14:paraId="0C01542C"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07992E9F"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553DE42" w14:textId="479EB2A4" w:rsidR="00BC2F95" w:rsidRPr="00FF7758" w:rsidRDefault="00BC2F95" w:rsidP="00BC2F95">
            <w:pPr>
              <w:rPr>
                <w:lang w:val="en-US"/>
              </w:rPr>
            </w:pPr>
            <w:r w:rsidRPr="006C29A9">
              <w:t>mrisdp_577</w:t>
            </w:r>
          </w:p>
        </w:tc>
        <w:tc>
          <w:tcPr>
            <w:tcW w:w="4253" w:type="dxa"/>
            <w:vAlign w:val="bottom"/>
          </w:tcPr>
          <w:p w14:paraId="6D825667" w14:textId="72CCF3E5"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transverse collateral sulcus</w:t>
            </w:r>
          </w:p>
        </w:tc>
        <w:tc>
          <w:tcPr>
            <w:tcW w:w="2686" w:type="dxa"/>
          </w:tcPr>
          <w:p w14:paraId="3C3991BF"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7A27DD8C"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D5C1361" w14:textId="39EFA9A5" w:rsidR="00BC2F95" w:rsidRPr="00FF7758" w:rsidRDefault="00BC2F95" w:rsidP="00BC2F95">
            <w:pPr>
              <w:rPr>
                <w:lang w:val="en-US"/>
              </w:rPr>
            </w:pPr>
            <w:r w:rsidRPr="006C29A9">
              <w:t>mrisdp_578</w:t>
            </w:r>
          </w:p>
        </w:tc>
        <w:tc>
          <w:tcPr>
            <w:tcW w:w="4253" w:type="dxa"/>
            <w:vAlign w:val="bottom"/>
          </w:tcPr>
          <w:p w14:paraId="40603639" w14:textId="3BB5927A"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posterior transverse collateral sulcus</w:t>
            </w:r>
          </w:p>
        </w:tc>
        <w:tc>
          <w:tcPr>
            <w:tcW w:w="2686" w:type="dxa"/>
          </w:tcPr>
          <w:p w14:paraId="460CF535"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24D9F95E"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39A0529" w14:textId="102F1B59" w:rsidR="00BC2F95" w:rsidRPr="00FF7758" w:rsidRDefault="00BC2F95" w:rsidP="00BC2F95">
            <w:pPr>
              <w:rPr>
                <w:lang w:val="en-US"/>
              </w:rPr>
            </w:pPr>
            <w:r w:rsidRPr="006C29A9">
              <w:t>mrisdp_579</w:t>
            </w:r>
          </w:p>
        </w:tc>
        <w:tc>
          <w:tcPr>
            <w:tcW w:w="4253" w:type="dxa"/>
            <w:vAlign w:val="bottom"/>
          </w:tcPr>
          <w:p w14:paraId="66C4BCA0" w14:textId="3FC11695"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frontal sulcus</w:t>
            </w:r>
          </w:p>
        </w:tc>
        <w:tc>
          <w:tcPr>
            <w:tcW w:w="2686" w:type="dxa"/>
          </w:tcPr>
          <w:p w14:paraId="248531F3"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15B2B63F"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0D4AA38" w14:textId="72F64274" w:rsidR="00BC2F95" w:rsidRPr="00FF7758" w:rsidRDefault="00BC2F95" w:rsidP="00BC2F95">
            <w:pPr>
              <w:rPr>
                <w:lang w:val="en-US"/>
              </w:rPr>
            </w:pPr>
            <w:r w:rsidRPr="006C29A9">
              <w:t>mrisdp_580</w:t>
            </w:r>
          </w:p>
        </w:tc>
        <w:tc>
          <w:tcPr>
            <w:tcW w:w="4253" w:type="dxa"/>
            <w:vAlign w:val="bottom"/>
          </w:tcPr>
          <w:p w14:paraId="3992FC70" w14:textId="6D8C17CF"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frontal sulcus</w:t>
            </w:r>
          </w:p>
        </w:tc>
        <w:tc>
          <w:tcPr>
            <w:tcW w:w="2686" w:type="dxa"/>
          </w:tcPr>
          <w:p w14:paraId="56EB2336"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55DEDAC"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DB1B51D" w14:textId="45E6432F" w:rsidR="00BC2F95" w:rsidRPr="00FF7758" w:rsidRDefault="00BC2F95" w:rsidP="00BC2F95">
            <w:pPr>
              <w:rPr>
                <w:lang w:val="en-US"/>
              </w:rPr>
            </w:pPr>
            <w:r w:rsidRPr="006C29A9">
              <w:t>mrisdp_581</w:t>
            </w:r>
          </w:p>
        </w:tc>
        <w:tc>
          <w:tcPr>
            <w:tcW w:w="4253" w:type="dxa"/>
            <w:vAlign w:val="bottom"/>
          </w:tcPr>
          <w:p w14:paraId="657DFA7B" w14:textId="327A5D8E"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frontal sulcus</w:t>
            </w:r>
          </w:p>
        </w:tc>
        <w:tc>
          <w:tcPr>
            <w:tcW w:w="2686" w:type="dxa"/>
          </w:tcPr>
          <w:p w14:paraId="2CFF3340"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5331BBFB"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DE82A2F" w14:textId="4389116C" w:rsidR="00BC2F95" w:rsidRPr="00FF7758" w:rsidRDefault="00BC2F95" w:rsidP="00BC2F95">
            <w:pPr>
              <w:rPr>
                <w:lang w:val="en-US"/>
              </w:rPr>
            </w:pPr>
            <w:r w:rsidRPr="006C29A9">
              <w:t>mrisdp_582</w:t>
            </w:r>
          </w:p>
        </w:tc>
        <w:tc>
          <w:tcPr>
            <w:tcW w:w="4253" w:type="dxa"/>
            <w:vAlign w:val="bottom"/>
          </w:tcPr>
          <w:p w14:paraId="0EA7324E" w14:textId="1B63E615"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sulcus intermedius primus</w:t>
            </w:r>
          </w:p>
        </w:tc>
        <w:tc>
          <w:tcPr>
            <w:tcW w:w="2686" w:type="dxa"/>
          </w:tcPr>
          <w:p w14:paraId="3F419D06"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4E6AD32"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DA80C93" w14:textId="29CFD794" w:rsidR="00BC2F95" w:rsidRPr="00FF7758" w:rsidRDefault="00BC2F95" w:rsidP="00BC2F95">
            <w:pPr>
              <w:rPr>
                <w:lang w:val="en-US"/>
              </w:rPr>
            </w:pPr>
            <w:r w:rsidRPr="006C29A9">
              <w:t>mrisdp_583</w:t>
            </w:r>
          </w:p>
        </w:tc>
        <w:tc>
          <w:tcPr>
            <w:tcW w:w="4253" w:type="dxa"/>
            <w:vAlign w:val="bottom"/>
          </w:tcPr>
          <w:p w14:paraId="22F740EA" w14:textId="627E70C5"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intraparietal sulcus and transverse parietal sulci</w:t>
            </w:r>
          </w:p>
        </w:tc>
        <w:tc>
          <w:tcPr>
            <w:tcW w:w="2686" w:type="dxa"/>
          </w:tcPr>
          <w:p w14:paraId="02821EDD"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A4C59AD"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E5A274D" w14:textId="55A7CA73" w:rsidR="00BC2F95" w:rsidRPr="00FF7758" w:rsidRDefault="00BC2F95" w:rsidP="00BC2F95">
            <w:pPr>
              <w:rPr>
                <w:lang w:val="en-US"/>
              </w:rPr>
            </w:pPr>
            <w:r w:rsidRPr="006C29A9">
              <w:t>mrisdp_584</w:t>
            </w:r>
          </w:p>
        </w:tc>
        <w:tc>
          <w:tcPr>
            <w:tcW w:w="4253" w:type="dxa"/>
            <w:vAlign w:val="bottom"/>
          </w:tcPr>
          <w:p w14:paraId="63A2A879" w14:textId="27B917CD"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middle occipital sulcus and lunatus sulcus</w:t>
            </w:r>
          </w:p>
        </w:tc>
        <w:tc>
          <w:tcPr>
            <w:tcW w:w="2686" w:type="dxa"/>
          </w:tcPr>
          <w:p w14:paraId="722616FA"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2DF913F7"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C4230EA" w14:textId="44ADA773" w:rsidR="00BC2F95" w:rsidRPr="00FF7758" w:rsidRDefault="00BC2F95" w:rsidP="00BC2F95">
            <w:pPr>
              <w:rPr>
                <w:lang w:val="en-US"/>
              </w:rPr>
            </w:pPr>
            <w:r w:rsidRPr="006C29A9">
              <w:t>mrisdp_585</w:t>
            </w:r>
          </w:p>
        </w:tc>
        <w:tc>
          <w:tcPr>
            <w:tcW w:w="4253" w:type="dxa"/>
            <w:vAlign w:val="bottom"/>
          </w:tcPr>
          <w:p w14:paraId="525B4EB5" w14:textId="02D2CBF9"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occipital sulcus and transverse occipital sulcus</w:t>
            </w:r>
          </w:p>
        </w:tc>
        <w:tc>
          <w:tcPr>
            <w:tcW w:w="2686" w:type="dxa"/>
          </w:tcPr>
          <w:p w14:paraId="13E75D75"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4CA623B1"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C2A9E6B" w14:textId="23101EE3" w:rsidR="00BC2F95" w:rsidRPr="00FF7758" w:rsidRDefault="00BC2F95" w:rsidP="00BC2F95">
            <w:pPr>
              <w:rPr>
                <w:lang w:val="en-US"/>
              </w:rPr>
            </w:pPr>
            <w:r w:rsidRPr="006C29A9">
              <w:t>mrisdp_586</w:t>
            </w:r>
          </w:p>
        </w:tc>
        <w:tc>
          <w:tcPr>
            <w:tcW w:w="4253" w:type="dxa"/>
            <w:vAlign w:val="bottom"/>
          </w:tcPr>
          <w:p w14:paraId="7A0C2AA9" w14:textId="6BE7C148"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anterior occipital sulcus and </w:t>
            </w:r>
            <w:proofErr w:type="spellStart"/>
            <w:r>
              <w:rPr>
                <w:rFonts w:ascii="Aptos Narrow" w:hAnsi="Aptos Narrow"/>
                <w:color w:val="000000"/>
              </w:rPr>
              <w:t>preoccipital</w:t>
            </w:r>
            <w:proofErr w:type="spellEnd"/>
            <w:r>
              <w:rPr>
                <w:rFonts w:ascii="Aptos Narrow" w:hAnsi="Aptos Narrow"/>
                <w:color w:val="000000"/>
              </w:rPr>
              <w:t xml:space="preserve"> notch</w:t>
            </w:r>
          </w:p>
        </w:tc>
        <w:tc>
          <w:tcPr>
            <w:tcW w:w="2686" w:type="dxa"/>
          </w:tcPr>
          <w:p w14:paraId="3FCD93A6"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F6047D3"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BC7DB74" w14:textId="3C825CCE" w:rsidR="00BC2F95" w:rsidRPr="00FF7758" w:rsidRDefault="00BC2F95" w:rsidP="00BC2F95">
            <w:pPr>
              <w:rPr>
                <w:lang w:val="en-US"/>
              </w:rPr>
            </w:pPr>
            <w:r w:rsidRPr="006C29A9">
              <w:t>mrisdp_587</w:t>
            </w:r>
          </w:p>
        </w:tc>
        <w:tc>
          <w:tcPr>
            <w:tcW w:w="4253" w:type="dxa"/>
            <w:vAlign w:val="bottom"/>
          </w:tcPr>
          <w:p w14:paraId="5D3AB313" w14:textId="34EEDF58"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w:t>
            </w:r>
            <w:proofErr w:type="spellStart"/>
            <w:r>
              <w:rPr>
                <w:rFonts w:ascii="Aptos Narrow" w:hAnsi="Aptos Narrow"/>
                <w:color w:val="000000"/>
              </w:rPr>
              <w:t>occipito</w:t>
            </w:r>
            <w:proofErr w:type="spellEnd"/>
            <w:r>
              <w:rPr>
                <w:rFonts w:ascii="Aptos Narrow" w:hAnsi="Aptos Narrow"/>
                <w:color w:val="000000"/>
              </w:rPr>
              <w:t>-temporal sulcus</w:t>
            </w:r>
          </w:p>
        </w:tc>
        <w:tc>
          <w:tcPr>
            <w:tcW w:w="2686" w:type="dxa"/>
          </w:tcPr>
          <w:p w14:paraId="2FF4DA1D"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457DAD94"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508597D" w14:textId="5CDB044B" w:rsidR="00BC2F95" w:rsidRPr="00FF7758" w:rsidRDefault="00BC2F95" w:rsidP="00BC2F95">
            <w:pPr>
              <w:rPr>
                <w:lang w:val="en-US"/>
              </w:rPr>
            </w:pPr>
            <w:r w:rsidRPr="006C29A9">
              <w:t>mrisdp_588</w:t>
            </w:r>
          </w:p>
        </w:tc>
        <w:tc>
          <w:tcPr>
            <w:tcW w:w="4253" w:type="dxa"/>
            <w:vAlign w:val="bottom"/>
          </w:tcPr>
          <w:p w14:paraId="4C5DCE86" w14:textId="4AFB0ADC"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w:t>
            </w:r>
            <w:proofErr w:type="spellStart"/>
            <w:r>
              <w:rPr>
                <w:rFonts w:ascii="Aptos Narrow" w:hAnsi="Aptos Narrow"/>
                <w:color w:val="000000"/>
              </w:rPr>
              <w:t>occipito</w:t>
            </w:r>
            <w:proofErr w:type="spellEnd"/>
            <w:r>
              <w:rPr>
                <w:rFonts w:ascii="Aptos Narrow" w:hAnsi="Aptos Narrow"/>
                <w:color w:val="000000"/>
              </w:rPr>
              <w:t>-temporal sulcus and lingual sulcus</w:t>
            </w:r>
          </w:p>
        </w:tc>
        <w:tc>
          <w:tcPr>
            <w:tcW w:w="2686" w:type="dxa"/>
          </w:tcPr>
          <w:p w14:paraId="45C8DAC6"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59877A2B"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E953AD9" w14:textId="1D219149" w:rsidR="00BC2F95" w:rsidRPr="00FF7758" w:rsidRDefault="00BC2F95" w:rsidP="00BC2F95">
            <w:pPr>
              <w:rPr>
                <w:lang w:val="en-US"/>
              </w:rPr>
            </w:pPr>
            <w:r w:rsidRPr="006C29A9">
              <w:t>mrisdp_589</w:t>
            </w:r>
          </w:p>
        </w:tc>
        <w:tc>
          <w:tcPr>
            <w:tcW w:w="4253" w:type="dxa"/>
            <w:vAlign w:val="bottom"/>
          </w:tcPr>
          <w:p w14:paraId="7DFF734A" w14:textId="1BDC763C"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lateral orbital sulcus</w:t>
            </w:r>
          </w:p>
        </w:tc>
        <w:tc>
          <w:tcPr>
            <w:tcW w:w="2686" w:type="dxa"/>
          </w:tcPr>
          <w:p w14:paraId="4BF6E3A1"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53F1A4C"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7923E5D0" w14:textId="4E76B4DF" w:rsidR="00BC2F95" w:rsidRPr="00FF7758" w:rsidRDefault="00BC2F95" w:rsidP="00BC2F95">
            <w:pPr>
              <w:rPr>
                <w:lang w:val="en-US"/>
              </w:rPr>
            </w:pPr>
            <w:r w:rsidRPr="006C29A9">
              <w:lastRenderedPageBreak/>
              <w:t>mrisdp_590</w:t>
            </w:r>
          </w:p>
        </w:tc>
        <w:tc>
          <w:tcPr>
            <w:tcW w:w="4253" w:type="dxa"/>
            <w:vAlign w:val="bottom"/>
          </w:tcPr>
          <w:p w14:paraId="713466BA" w14:textId="73B0AD3E"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medial orbital sulcus</w:t>
            </w:r>
          </w:p>
        </w:tc>
        <w:tc>
          <w:tcPr>
            <w:tcW w:w="2686" w:type="dxa"/>
          </w:tcPr>
          <w:p w14:paraId="0255EBAE"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7E1324CE"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DFCFFBB" w14:textId="665BE023" w:rsidR="00BC2F95" w:rsidRPr="00FF7758" w:rsidRDefault="00BC2F95" w:rsidP="00BC2F95">
            <w:pPr>
              <w:rPr>
                <w:lang w:val="en-US"/>
              </w:rPr>
            </w:pPr>
            <w:r w:rsidRPr="006C29A9">
              <w:t>mrisdp_591</w:t>
            </w:r>
          </w:p>
        </w:tc>
        <w:tc>
          <w:tcPr>
            <w:tcW w:w="4253" w:type="dxa"/>
            <w:vAlign w:val="bottom"/>
          </w:tcPr>
          <w:p w14:paraId="4DEB8D69" w14:textId="5BF30E5F"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orbital sulci</w:t>
            </w:r>
          </w:p>
        </w:tc>
        <w:tc>
          <w:tcPr>
            <w:tcW w:w="2686" w:type="dxa"/>
          </w:tcPr>
          <w:p w14:paraId="609CE53C"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CB02ADD"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0744384" w14:textId="758AD171" w:rsidR="00BC2F95" w:rsidRPr="00FF7758" w:rsidRDefault="00BC2F95" w:rsidP="00BC2F95">
            <w:pPr>
              <w:rPr>
                <w:lang w:val="en-US"/>
              </w:rPr>
            </w:pPr>
            <w:r w:rsidRPr="006C29A9">
              <w:t>mrisdp_592</w:t>
            </w:r>
          </w:p>
        </w:tc>
        <w:tc>
          <w:tcPr>
            <w:tcW w:w="4253" w:type="dxa"/>
            <w:vAlign w:val="bottom"/>
          </w:tcPr>
          <w:p w14:paraId="274EECBB" w14:textId="167B2D1A"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parieto-occipital sulcus</w:t>
            </w:r>
          </w:p>
        </w:tc>
        <w:tc>
          <w:tcPr>
            <w:tcW w:w="2686" w:type="dxa"/>
          </w:tcPr>
          <w:p w14:paraId="19DC8A3E"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3223BF42"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4A186B34" w14:textId="19379855" w:rsidR="00BC2F95" w:rsidRPr="00FF7758" w:rsidRDefault="00BC2F95" w:rsidP="00BC2F95">
            <w:pPr>
              <w:rPr>
                <w:lang w:val="en-US"/>
              </w:rPr>
            </w:pPr>
            <w:r w:rsidRPr="006C29A9">
              <w:t>mrisdp_593</w:t>
            </w:r>
          </w:p>
        </w:tc>
        <w:tc>
          <w:tcPr>
            <w:tcW w:w="4253" w:type="dxa"/>
            <w:vAlign w:val="bottom"/>
          </w:tcPr>
          <w:p w14:paraId="25D57A71" w14:textId="0E7E0914"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pericallosal sulcus</w:t>
            </w:r>
          </w:p>
        </w:tc>
        <w:tc>
          <w:tcPr>
            <w:tcW w:w="2686" w:type="dxa"/>
          </w:tcPr>
          <w:p w14:paraId="09C6FEA5"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2768A409"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ECEC25B" w14:textId="7B2C8D56" w:rsidR="00BC2F95" w:rsidRPr="00FF7758" w:rsidRDefault="00BC2F95" w:rsidP="00BC2F95">
            <w:pPr>
              <w:rPr>
                <w:lang w:val="en-US"/>
              </w:rPr>
            </w:pPr>
            <w:r w:rsidRPr="006C29A9">
              <w:t>mrisdp_594</w:t>
            </w:r>
          </w:p>
        </w:tc>
        <w:tc>
          <w:tcPr>
            <w:tcW w:w="4253" w:type="dxa"/>
            <w:vAlign w:val="bottom"/>
          </w:tcPr>
          <w:p w14:paraId="4D02EE48" w14:textId="142EF473"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postcentral sulcus</w:t>
            </w:r>
          </w:p>
        </w:tc>
        <w:tc>
          <w:tcPr>
            <w:tcW w:w="2686" w:type="dxa"/>
          </w:tcPr>
          <w:p w14:paraId="047C161A"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6DCE984E"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CE3B2F1" w14:textId="1978E582" w:rsidR="00BC2F95" w:rsidRPr="00FF7758" w:rsidRDefault="00BC2F95" w:rsidP="00BC2F95">
            <w:pPr>
              <w:rPr>
                <w:lang w:val="en-US"/>
              </w:rPr>
            </w:pPr>
            <w:r w:rsidRPr="006C29A9">
              <w:t>mrisdp_595</w:t>
            </w:r>
          </w:p>
        </w:tc>
        <w:tc>
          <w:tcPr>
            <w:tcW w:w="4253" w:type="dxa"/>
            <w:vAlign w:val="bottom"/>
          </w:tcPr>
          <w:p w14:paraId="2654BA1E" w14:textId="68648B62"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part of the precentral sulcus</w:t>
            </w:r>
          </w:p>
        </w:tc>
        <w:tc>
          <w:tcPr>
            <w:tcW w:w="2686" w:type="dxa"/>
          </w:tcPr>
          <w:p w14:paraId="1B74E053"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1CE61764"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EEBBDFB" w14:textId="5CBF9EFD" w:rsidR="00BC2F95" w:rsidRPr="00FF7758" w:rsidRDefault="00BC2F95" w:rsidP="00BC2F95">
            <w:pPr>
              <w:rPr>
                <w:lang w:val="en-US"/>
              </w:rPr>
            </w:pPr>
            <w:r w:rsidRPr="006C29A9">
              <w:t>mrisdp_596</w:t>
            </w:r>
          </w:p>
        </w:tc>
        <w:tc>
          <w:tcPr>
            <w:tcW w:w="4253" w:type="dxa"/>
            <w:vAlign w:val="bottom"/>
          </w:tcPr>
          <w:p w14:paraId="14E42F3C" w14:textId="744423DD"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part of the precentral sulcus</w:t>
            </w:r>
          </w:p>
        </w:tc>
        <w:tc>
          <w:tcPr>
            <w:tcW w:w="2686" w:type="dxa"/>
          </w:tcPr>
          <w:p w14:paraId="10F4DD9A"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7E92AC1C"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4B16830" w14:textId="30FEC3ED" w:rsidR="00BC2F95" w:rsidRPr="00FF7758" w:rsidRDefault="00BC2F95" w:rsidP="00BC2F95">
            <w:pPr>
              <w:rPr>
                <w:lang w:val="en-US"/>
              </w:rPr>
            </w:pPr>
            <w:r w:rsidRPr="006C29A9">
              <w:t>mrisdp_597</w:t>
            </w:r>
          </w:p>
        </w:tc>
        <w:tc>
          <w:tcPr>
            <w:tcW w:w="4253" w:type="dxa"/>
            <w:vAlign w:val="bottom"/>
          </w:tcPr>
          <w:p w14:paraId="74F6C749" w14:textId="7520B963"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suborbital sulcus</w:t>
            </w:r>
          </w:p>
        </w:tc>
        <w:tc>
          <w:tcPr>
            <w:tcW w:w="2686" w:type="dxa"/>
          </w:tcPr>
          <w:p w14:paraId="3A483128"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097A88C"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2DCDFD45" w14:textId="38AF16F7" w:rsidR="00BC2F95" w:rsidRPr="002564A8" w:rsidRDefault="00BC2F95" w:rsidP="00BC2F95">
            <w:r w:rsidRPr="006C29A9">
              <w:t>mrisdp_598</w:t>
            </w:r>
          </w:p>
        </w:tc>
        <w:tc>
          <w:tcPr>
            <w:tcW w:w="4253" w:type="dxa"/>
            <w:vAlign w:val="bottom"/>
          </w:tcPr>
          <w:p w14:paraId="527A182E" w14:textId="0374FE95"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w:t>
            </w:r>
            <w:proofErr w:type="spellStart"/>
            <w:r>
              <w:rPr>
                <w:rFonts w:ascii="Aptos Narrow" w:hAnsi="Aptos Narrow"/>
                <w:color w:val="000000"/>
              </w:rPr>
              <w:t>subparietal</w:t>
            </w:r>
            <w:proofErr w:type="spellEnd"/>
            <w:r>
              <w:rPr>
                <w:rFonts w:ascii="Aptos Narrow" w:hAnsi="Aptos Narrow"/>
                <w:color w:val="000000"/>
              </w:rPr>
              <w:t xml:space="preserve"> sulcus</w:t>
            </w:r>
          </w:p>
        </w:tc>
        <w:tc>
          <w:tcPr>
            <w:tcW w:w="2686" w:type="dxa"/>
          </w:tcPr>
          <w:p w14:paraId="30FE8DEE"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70A3AC39"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576CC6D" w14:textId="3010E097" w:rsidR="00BC2F95" w:rsidRPr="002564A8" w:rsidRDefault="00BC2F95" w:rsidP="00BC2F95">
            <w:r w:rsidRPr="006C29A9">
              <w:t>mrisdp_599</w:t>
            </w:r>
          </w:p>
        </w:tc>
        <w:tc>
          <w:tcPr>
            <w:tcW w:w="4253" w:type="dxa"/>
            <w:vAlign w:val="bottom"/>
          </w:tcPr>
          <w:p w14:paraId="298D3C14" w14:textId="3A575818"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inferior temporal sulcus</w:t>
            </w:r>
          </w:p>
        </w:tc>
        <w:tc>
          <w:tcPr>
            <w:tcW w:w="2686" w:type="dxa"/>
          </w:tcPr>
          <w:p w14:paraId="2A4693DF"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301A2FE3"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7C2F069" w14:textId="1284D90D" w:rsidR="00BC2F95" w:rsidRPr="002564A8" w:rsidRDefault="00BC2F95" w:rsidP="00BC2F95">
            <w:r w:rsidRPr="006C29A9">
              <w:t>mrisdp_600</w:t>
            </w:r>
          </w:p>
        </w:tc>
        <w:tc>
          <w:tcPr>
            <w:tcW w:w="4253" w:type="dxa"/>
            <w:vAlign w:val="bottom"/>
          </w:tcPr>
          <w:p w14:paraId="6C8DC48F" w14:textId="43DB72E0"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superior temporal sulcus</w:t>
            </w:r>
          </w:p>
        </w:tc>
        <w:tc>
          <w:tcPr>
            <w:tcW w:w="2686" w:type="dxa"/>
          </w:tcPr>
          <w:p w14:paraId="15BA88AE"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2019F7FC"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068D922A" w14:textId="0D87732F" w:rsidR="00BC2F95" w:rsidRPr="002564A8" w:rsidRDefault="00BC2F95" w:rsidP="00BC2F95">
            <w:r w:rsidRPr="006C29A9">
              <w:t>mrisdp_601</w:t>
            </w:r>
          </w:p>
        </w:tc>
        <w:tc>
          <w:tcPr>
            <w:tcW w:w="4253" w:type="dxa"/>
            <w:vAlign w:val="bottom"/>
          </w:tcPr>
          <w:p w14:paraId="002D0657" w14:textId="54D2D344"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transverse temporal sulcus</w:t>
            </w:r>
          </w:p>
        </w:tc>
        <w:tc>
          <w:tcPr>
            <w:tcW w:w="2686" w:type="dxa"/>
          </w:tcPr>
          <w:p w14:paraId="5A58EA1B"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0CBC30CF"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37A1C498" w14:textId="205A930A" w:rsidR="00BC2F95" w:rsidRPr="002564A8" w:rsidRDefault="00BC2F95" w:rsidP="00BC2F95">
            <w:r w:rsidRPr="006C29A9">
              <w:t>mrisdp_602</w:t>
            </w:r>
          </w:p>
        </w:tc>
        <w:tc>
          <w:tcPr>
            <w:tcW w:w="4253" w:type="dxa"/>
            <w:vAlign w:val="bottom"/>
          </w:tcPr>
          <w:p w14:paraId="53FFD236" w14:textId="36FFB404"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left hemisphere cortical </w:t>
            </w:r>
            <w:proofErr w:type="spellStart"/>
            <w:r>
              <w:rPr>
                <w:rFonts w:ascii="Aptos Narrow" w:hAnsi="Aptos Narrow"/>
                <w:color w:val="000000"/>
              </w:rPr>
              <w:t>Destrieux</w:t>
            </w:r>
            <w:proofErr w:type="spellEnd"/>
            <w:r>
              <w:rPr>
                <w:rFonts w:ascii="Aptos Narrow" w:hAnsi="Aptos Narrow"/>
                <w:color w:val="000000"/>
              </w:rPr>
              <w:t xml:space="preserve"> ROI total</w:t>
            </w:r>
          </w:p>
        </w:tc>
        <w:tc>
          <w:tcPr>
            <w:tcW w:w="2686" w:type="dxa"/>
          </w:tcPr>
          <w:p w14:paraId="1830370A"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r w:rsidR="00BC2F95" w14:paraId="0FCEEB03" w14:textId="77777777" w:rsidTr="00EB32F5">
        <w:trPr>
          <w:trHeight w:val="540"/>
        </w:trPr>
        <w:tc>
          <w:tcPr>
            <w:cnfStyle w:val="001000000000" w:firstRow="0" w:lastRow="0" w:firstColumn="1" w:lastColumn="0" w:oddVBand="0" w:evenVBand="0" w:oddHBand="0" w:evenHBand="0" w:firstRowFirstColumn="0" w:firstRowLastColumn="0" w:lastRowFirstColumn="0" w:lastRowLastColumn="0"/>
            <w:tcW w:w="2511" w:type="dxa"/>
          </w:tcPr>
          <w:p w14:paraId="1CA180D8" w14:textId="4DC7AC9E" w:rsidR="00BC2F95" w:rsidRPr="002564A8" w:rsidRDefault="00BC2F95" w:rsidP="00BC2F95">
            <w:r w:rsidRPr="006C29A9">
              <w:t>mrisdp_603</w:t>
            </w:r>
          </w:p>
        </w:tc>
        <w:tc>
          <w:tcPr>
            <w:tcW w:w="4253" w:type="dxa"/>
            <w:vAlign w:val="bottom"/>
          </w:tcPr>
          <w:p w14:paraId="7AD89D8E" w14:textId="0AA9CEE7" w:rsidR="00BC2F95" w:rsidRDefault="00BC2F95" w:rsidP="00BC2F95">
            <w:pPr>
              <w:cnfStyle w:val="000000000000" w:firstRow="0" w:lastRow="0" w:firstColumn="0" w:lastColumn="0" w:oddVBand="0" w:evenVBand="0" w:oddHBand="0" w:evenHBand="0" w:firstRowFirstColumn="0" w:firstRowLastColumn="0" w:lastRowFirstColumn="0" w:lastRowLastColumn="0"/>
              <w:rPr>
                <w:lang w:val="en-US"/>
              </w:rPr>
            </w:pPr>
            <w:r>
              <w:rPr>
                <w:rFonts w:ascii="Aptos Narrow" w:hAnsi="Aptos Narrow"/>
                <w:color w:val="000000"/>
              </w:rPr>
              <w:t xml:space="preserve">Cortical volume in mm^3 for right hemisphere cortical </w:t>
            </w:r>
            <w:proofErr w:type="spellStart"/>
            <w:r>
              <w:rPr>
                <w:rFonts w:ascii="Aptos Narrow" w:hAnsi="Aptos Narrow"/>
                <w:color w:val="000000"/>
              </w:rPr>
              <w:t>Destrieux</w:t>
            </w:r>
            <w:proofErr w:type="spellEnd"/>
            <w:r>
              <w:rPr>
                <w:rFonts w:ascii="Aptos Narrow" w:hAnsi="Aptos Narrow"/>
                <w:color w:val="000000"/>
              </w:rPr>
              <w:t xml:space="preserve"> ROI total</w:t>
            </w:r>
          </w:p>
        </w:tc>
        <w:tc>
          <w:tcPr>
            <w:tcW w:w="2686" w:type="dxa"/>
          </w:tcPr>
          <w:p w14:paraId="63214E8A" w14:textId="77777777" w:rsidR="00BC2F95" w:rsidRPr="00A84140" w:rsidRDefault="00BC2F95" w:rsidP="00BC2F95">
            <w:pPr>
              <w:cnfStyle w:val="000000000000" w:firstRow="0" w:lastRow="0" w:firstColumn="0" w:lastColumn="0" w:oddVBand="0" w:evenVBand="0" w:oddHBand="0" w:evenHBand="0" w:firstRowFirstColumn="0" w:firstRowLastColumn="0" w:lastRowFirstColumn="0" w:lastRowLastColumn="0"/>
              <w:rPr>
                <w:lang w:val="en-US"/>
              </w:rPr>
            </w:pPr>
          </w:p>
        </w:tc>
      </w:tr>
      <w:tr w:rsidR="00BC2F95" w14:paraId="5E8FC273" w14:textId="77777777" w:rsidTr="00EB32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11" w:type="dxa"/>
          </w:tcPr>
          <w:p w14:paraId="58791830" w14:textId="0035F5E8" w:rsidR="00BC2F95" w:rsidRPr="002564A8" w:rsidRDefault="00BC2F95" w:rsidP="00BC2F95">
            <w:r w:rsidRPr="006C29A9">
              <w:t>mrisdp_604</w:t>
            </w:r>
          </w:p>
        </w:tc>
        <w:tc>
          <w:tcPr>
            <w:tcW w:w="4253" w:type="dxa"/>
            <w:vAlign w:val="bottom"/>
          </w:tcPr>
          <w:p w14:paraId="38A1CA3F" w14:textId="2F733867" w:rsidR="00BC2F95" w:rsidRDefault="00BC2F95" w:rsidP="00BC2F95">
            <w:pPr>
              <w:cnfStyle w:val="000000100000" w:firstRow="0" w:lastRow="0" w:firstColumn="0" w:lastColumn="0" w:oddVBand="0" w:evenVBand="0" w:oddHBand="1" w:evenHBand="0" w:firstRowFirstColumn="0" w:firstRowLastColumn="0" w:lastRowFirstColumn="0" w:lastRowLastColumn="0"/>
              <w:rPr>
                <w:lang w:val="en-US"/>
              </w:rPr>
            </w:pPr>
            <w:r>
              <w:rPr>
                <w:rFonts w:ascii="Aptos Narrow" w:hAnsi="Aptos Narrow"/>
                <w:color w:val="000000"/>
              </w:rPr>
              <w:t xml:space="preserve">Cortical volume in mm^3 for cortical </w:t>
            </w:r>
            <w:proofErr w:type="spellStart"/>
            <w:r>
              <w:rPr>
                <w:rFonts w:ascii="Aptos Narrow" w:hAnsi="Aptos Narrow"/>
                <w:color w:val="000000"/>
              </w:rPr>
              <w:t>Destrieux</w:t>
            </w:r>
            <w:proofErr w:type="spellEnd"/>
            <w:r>
              <w:rPr>
                <w:rFonts w:ascii="Aptos Narrow" w:hAnsi="Aptos Narrow"/>
                <w:color w:val="000000"/>
              </w:rPr>
              <w:t xml:space="preserve"> ROI total</w:t>
            </w:r>
          </w:p>
        </w:tc>
        <w:tc>
          <w:tcPr>
            <w:tcW w:w="2686" w:type="dxa"/>
          </w:tcPr>
          <w:p w14:paraId="31D8A070" w14:textId="77777777" w:rsidR="00BC2F95" w:rsidRPr="00A84140" w:rsidRDefault="00BC2F95" w:rsidP="00BC2F95">
            <w:pPr>
              <w:cnfStyle w:val="000000100000" w:firstRow="0" w:lastRow="0" w:firstColumn="0" w:lastColumn="0" w:oddVBand="0" w:evenVBand="0" w:oddHBand="1" w:evenHBand="0" w:firstRowFirstColumn="0" w:firstRowLastColumn="0" w:lastRowFirstColumn="0" w:lastRowLastColumn="0"/>
              <w:rPr>
                <w:lang w:val="en-US"/>
              </w:rPr>
            </w:pPr>
          </w:p>
        </w:tc>
      </w:tr>
    </w:tbl>
    <w:p w14:paraId="01A39CD8" w14:textId="77777777" w:rsidR="00A80AF6" w:rsidRDefault="00A80AF6" w:rsidP="00A80AF6">
      <w:pPr>
        <w:rPr>
          <w:lang w:val="en-US"/>
        </w:rPr>
      </w:pPr>
    </w:p>
    <w:p w14:paraId="13F399BE" w14:textId="77777777" w:rsidR="00CA337F" w:rsidRDefault="00CA337F" w:rsidP="00A80AF6">
      <w:pPr>
        <w:rPr>
          <w:lang w:val="en-US"/>
        </w:rPr>
      </w:pPr>
    </w:p>
    <w:p w14:paraId="3F25998D" w14:textId="77777777" w:rsidR="00CA337F" w:rsidRDefault="00CA337F" w:rsidP="00A80AF6">
      <w:pPr>
        <w:rPr>
          <w:lang w:val="en-US"/>
        </w:rPr>
      </w:pPr>
    </w:p>
    <w:p w14:paraId="7354E0A4" w14:textId="77777777" w:rsidR="00CA337F" w:rsidRDefault="00CA337F" w:rsidP="00A80AF6">
      <w:pPr>
        <w:rPr>
          <w:lang w:val="en-US"/>
        </w:rPr>
      </w:pPr>
    </w:p>
    <w:p w14:paraId="16BC98E1" w14:textId="469CCD7C" w:rsidR="00A80AF6" w:rsidRDefault="00F55498" w:rsidP="00F55498">
      <w:pPr>
        <w:pStyle w:val="Heading2"/>
        <w:rPr>
          <w:lang w:val="en-US"/>
        </w:rPr>
      </w:pPr>
      <w:bookmarkStart w:id="21" w:name="_Toc192422445"/>
      <w:r>
        <w:rPr>
          <w:lang w:val="en-US"/>
        </w:rPr>
        <w:lastRenderedPageBreak/>
        <w:t xml:space="preserve">Subcortical structures </w:t>
      </w:r>
      <w:r w:rsidR="00CA337F">
        <w:rPr>
          <w:lang w:val="en-US"/>
        </w:rPr>
        <w:t>– Volume (mri_y_vol_aseg)</w:t>
      </w:r>
      <w:bookmarkEnd w:id="21"/>
    </w:p>
    <w:p w14:paraId="22C10216" w14:textId="77777777" w:rsidR="009F02DA" w:rsidRDefault="009F02DA" w:rsidP="009F02DA">
      <w:pPr>
        <w:rPr>
          <w:lang w:val="en-US"/>
        </w:rPr>
      </w:pPr>
    </w:p>
    <w:p w14:paraId="15FB0033" w14:textId="77777777" w:rsidR="009F02DA" w:rsidRPr="009F02DA" w:rsidRDefault="009F02DA" w:rsidP="009F02DA">
      <w:pPr>
        <w:rPr>
          <w:lang w:val="en-US"/>
        </w:rPr>
      </w:pPr>
    </w:p>
    <w:tbl>
      <w:tblPr>
        <w:tblStyle w:val="ListTable7Colorful-Accent4"/>
        <w:tblW w:w="9450" w:type="dxa"/>
        <w:tblLook w:val="04A0" w:firstRow="1" w:lastRow="0" w:firstColumn="1" w:lastColumn="0" w:noHBand="0" w:noVBand="1"/>
      </w:tblPr>
      <w:tblGrid>
        <w:gridCol w:w="2478"/>
        <w:gridCol w:w="4491"/>
        <w:gridCol w:w="2481"/>
      </w:tblGrid>
      <w:tr w:rsidR="00CA337F" w:rsidRPr="00A96F9B" w14:paraId="79E25A46" w14:textId="77777777" w:rsidTr="00CA33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8" w:type="dxa"/>
          </w:tcPr>
          <w:p w14:paraId="1758F72E" w14:textId="77777777" w:rsidR="00CA337F" w:rsidRPr="00A96F9B" w:rsidRDefault="00CA337F" w:rsidP="00435749">
            <w:r w:rsidRPr="00A96F9B">
              <w:t>Variable name</w:t>
            </w:r>
          </w:p>
        </w:tc>
        <w:tc>
          <w:tcPr>
            <w:tcW w:w="4491" w:type="dxa"/>
          </w:tcPr>
          <w:p w14:paraId="4B0F6CBD" w14:textId="77777777" w:rsidR="00CA337F" w:rsidRPr="00A96F9B" w:rsidRDefault="00CA337F" w:rsidP="00435749">
            <w:pPr>
              <w:cnfStyle w:val="100000000000" w:firstRow="1" w:lastRow="0" w:firstColumn="0" w:lastColumn="0" w:oddVBand="0" w:evenVBand="0" w:oddHBand="0" w:evenHBand="0" w:firstRowFirstColumn="0" w:firstRowLastColumn="0" w:lastRowFirstColumn="0" w:lastRowLastColumn="0"/>
            </w:pPr>
            <w:r w:rsidRPr="00A96F9B">
              <w:t>Description</w:t>
            </w:r>
          </w:p>
        </w:tc>
        <w:tc>
          <w:tcPr>
            <w:tcW w:w="2481" w:type="dxa"/>
          </w:tcPr>
          <w:p w14:paraId="29CB5E03" w14:textId="77777777" w:rsidR="00CA337F" w:rsidRPr="00A96F9B" w:rsidRDefault="00CA337F" w:rsidP="00435749">
            <w:pPr>
              <w:cnfStyle w:val="100000000000" w:firstRow="1" w:lastRow="0" w:firstColumn="0" w:lastColumn="0" w:oddVBand="0" w:evenVBand="0" w:oddHBand="0" w:evenHBand="0" w:firstRowFirstColumn="0" w:firstRowLastColumn="0" w:lastRowFirstColumn="0" w:lastRowLastColumn="0"/>
            </w:pPr>
            <w:r w:rsidRPr="00A96F9B">
              <w:t>Notes</w:t>
            </w:r>
          </w:p>
        </w:tc>
      </w:tr>
      <w:tr w:rsidR="00CA337F" w:rsidRPr="00A96F9B" w14:paraId="7251E136"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7BAE30AD" w14:textId="4515F4A7" w:rsidR="00CA337F" w:rsidRPr="00920533" w:rsidRDefault="00CA337F" w:rsidP="00CA337F">
            <w:proofErr w:type="spellStart"/>
            <w:r w:rsidRPr="004848F8">
              <w:t>src_subject_id</w:t>
            </w:r>
            <w:proofErr w:type="spellEnd"/>
          </w:p>
        </w:tc>
        <w:tc>
          <w:tcPr>
            <w:tcW w:w="4491" w:type="dxa"/>
          </w:tcPr>
          <w:p w14:paraId="648E69C9"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sidRPr="00A96F9B">
              <w:t>Subject identifier</w:t>
            </w:r>
          </w:p>
        </w:tc>
        <w:tc>
          <w:tcPr>
            <w:tcW w:w="2481" w:type="dxa"/>
          </w:tcPr>
          <w:p w14:paraId="467D377C" w14:textId="77777777" w:rsidR="00CA337F" w:rsidRDefault="00CA337F" w:rsidP="00CA337F">
            <w:pPr>
              <w:cnfStyle w:val="000000100000" w:firstRow="0" w:lastRow="0" w:firstColumn="0" w:lastColumn="0" w:oddVBand="0" w:evenVBand="0" w:oddHBand="1" w:evenHBand="0" w:firstRowFirstColumn="0" w:firstRowLastColumn="0" w:lastRowFirstColumn="0" w:lastRowLastColumn="0"/>
            </w:pPr>
            <w:r w:rsidRPr="00A96F9B">
              <w:t>Unique</w:t>
            </w:r>
          </w:p>
          <w:p w14:paraId="4CC6665D" w14:textId="0524EFFB"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2F5B8828"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4A39D63E" w14:textId="1652631A" w:rsidR="00CA337F" w:rsidRPr="00920533" w:rsidRDefault="00CA337F" w:rsidP="00CA337F">
            <w:proofErr w:type="spellStart"/>
            <w:r w:rsidRPr="004848F8">
              <w:t>eventname</w:t>
            </w:r>
            <w:proofErr w:type="spellEnd"/>
          </w:p>
        </w:tc>
        <w:tc>
          <w:tcPr>
            <w:tcW w:w="4491" w:type="dxa"/>
          </w:tcPr>
          <w:p w14:paraId="27DCEB81"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sidRPr="00A96F9B">
              <w:t>Event identifier</w:t>
            </w:r>
          </w:p>
        </w:tc>
        <w:tc>
          <w:tcPr>
            <w:tcW w:w="2481" w:type="dxa"/>
          </w:tcPr>
          <w:p w14:paraId="61438BAD" w14:textId="7090FC1E"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p w14:paraId="7752678D" w14:textId="7407B3AF"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324F7750"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57C4C54B" w14:textId="71B088E0" w:rsidR="00CA337F" w:rsidRPr="00920533" w:rsidRDefault="00CA337F" w:rsidP="00CA337F">
            <w:proofErr w:type="spellStart"/>
            <w:r w:rsidRPr="004848F8">
              <w:t>smri_vol_scs_cbwmatterlh</w:t>
            </w:r>
            <w:proofErr w:type="spellEnd"/>
          </w:p>
        </w:tc>
        <w:tc>
          <w:tcPr>
            <w:tcW w:w="4491" w:type="dxa"/>
          </w:tcPr>
          <w:p w14:paraId="32D1B3A0" w14:textId="7F375E4C"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left-cerebral-white-matter</w:t>
            </w:r>
          </w:p>
        </w:tc>
        <w:tc>
          <w:tcPr>
            <w:tcW w:w="2481" w:type="dxa"/>
          </w:tcPr>
          <w:p w14:paraId="31E4D1C0"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3BF578B5"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60C7EA2E" w14:textId="1C7FEE91" w:rsidR="00CA337F" w:rsidRPr="00920533" w:rsidRDefault="00CA337F" w:rsidP="00CA337F">
            <w:proofErr w:type="spellStart"/>
            <w:r w:rsidRPr="004848F8">
              <w:t>smri_vol_scs_ltventriclelh</w:t>
            </w:r>
            <w:proofErr w:type="spellEnd"/>
          </w:p>
        </w:tc>
        <w:tc>
          <w:tcPr>
            <w:tcW w:w="4491" w:type="dxa"/>
          </w:tcPr>
          <w:p w14:paraId="706FC75E" w14:textId="0A297F2D"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left-lateral-ventricle</w:t>
            </w:r>
          </w:p>
        </w:tc>
        <w:tc>
          <w:tcPr>
            <w:tcW w:w="2481" w:type="dxa"/>
          </w:tcPr>
          <w:p w14:paraId="0B404721"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7C49D799"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1F718B71" w14:textId="72EFE772" w:rsidR="00CA337F" w:rsidRPr="00920533" w:rsidRDefault="00CA337F" w:rsidP="00CA337F">
            <w:proofErr w:type="spellStart"/>
            <w:r w:rsidRPr="004848F8">
              <w:t>smri_vol_scs_inflatventlh</w:t>
            </w:r>
            <w:proofErr w:type="spellEnd"/>
          </w:p>
        </w:tc>
        <w:tc>
          <w:tcPr>
            <w:tcW w:w="4491" w:type="dxa"/>
          </w:tcPr>
          <w:p w14:paraId="61FF36F4" w14:textId="750094AC"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left-inf-</w:t>
            </w:r>
            <w:proofErr w:type="spellStart"/>
            <w:r>
              <w:rPr>
                <w:rFonts w:ascii="Helvetica Neue" w:hAnsi="Helvetica Neue"/>
                <w:color w:val="000000"/>
                <w:sz w:val="15"/>
                <w:szCs w:val="15"/>
              </w:rPr>
              <w:t>lat</w:t>
            </w:r>
            <w:proofErr w:type="spellEnd"/>
            <w:r>
              <w:rPr>
                <w:rFonts w:ascii="Helvetica Neue" w:hAnsi="Helvetica Neue"/>
                <w:color w:val="000000"/>
                <w:sz w:val="15"/>
                <w:szCs w:val="15"/>
              </w:rPr>
              <w:t>-vent</w:t>
            </w:r>
          </w:p>
        </w:tc>
        <w:tc>
          <w:tcPr>
            <w:tcW w:w="2481" w:type="dxa"/>
          </w:tcPr>
          <w:p w14:paraId="16EC24BB"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38354B90"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094CAA9C" w14:textId="788EF825" w:rsidR="00CA337F" w:rsidRPr="00920533" w:rsidRDefault="00CA337F" w:rsidP="00CA337F">
            <w:proofErr w:type="spellStart"/>
            <w:r w:rsidRPr="004848F8">
              <w:t>smri_vol_scs_crbwmatterlh</w:t>
            </w:r>
            <w:proofErr w:type="spellEnd"/>
          </w:p>
        </w:tc>
        <w:tc>
          <w:tcPr>
            <w:tcW w:w="4491" w:type="dxa"/>
          </w:tcPr>
          <w:p w14:paraId="5D39C67C" w14:textId="32547496"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left-cerebellum-white-matter</w:t>
            </w:r>
          </w:p>
        </w:tc>
        <w:tc>
          <w:tcPr>
            <w:tcW w:w="2481" w:type="dxa"/>
          </w:tcPr>
          <w:p w14:paraId="0C807C82"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3F01F0E1"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5244F1AD" w14:textId="1FD2ADB0" w:rsidR="00CA337F" w:rsidRPr="00920533" w:rsidRDefault="00CA337F" w:rsidP="00CA337F">
            <w:proofErr w:type="spellStart"/>
            <w:r w:rsidRPr="004848F8">
              <w:t>smri_vol_scs_crbcortexlh</w:t>
            </w:r>
            <w:proofErr w:type="spellEnd"/>
          </w:p>
        </w:tc>
        <w:tc>
          <w:tcPr>
            <w:tcW w:w="4491" w:type="dxa"/>
          </w:tcPr>
          <w:p w14:paraId="39F859FB" w14:textId="6D0959C2"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left-cerebellum-cortex</w:t>
            </w:r>
          </w:p>
        </w:tc>
        <w:tc>
          <w:tcPr>
            <w:tcW w:w="2481" w:type="dxa"/>
          </w:tcPr>
          <w:p w14:paraId="07A0CDC0"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3EBEC98C"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36514169" w14:textId="705DF15B" w:rsidR="00CA337F" w:rsidRPr="00920533" w:rsidRDefault="00CA337F" w:rsidP="00CA337F">
            <w:proofErr w:type="spellStart"/>
            <w:r w:rsidRPr="004848F8">
              <w:t>smri_vol_scs_tplh</w:t>
            </w:r>
            <w:proofErr w:type="spellEnd"/>
          </w:p>
        </w:tc>
        <w:tc>
          <w:tcPr>
            <w:tcW w:w="4491" w:type="dxa"/>
          </w:tcPr>
          <w:p w14:paraId="66471862" w14:textId="1AC55B51"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left-thalamus-proper</w:t>
            </w:r>
          </w:p>
        </w:tc>
        <w:tc>
          <w:tcPr>
            <w:tcW w:w="2481" w:type="dxa"/>
          </w:tcPr>
          <w:p w14:paraId="507F4D21"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352F4CF4"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21594C06" w14:textId="5F0127A4" w:rsidR="00CA337F" w:rsidRPr="00920533" w:rsidRDefault="00CA337F" w:rsidP="00CA337F">
            <w:proofErr w:type="spellStart"/>
            <w:r w:rsidRPr="004848F8">
              <w:t>smri_vol_scs_caudatelh</w:t>
            </w:r>
            <w:proofErr w:type="spellEnd"/>
          </w:p>
        </w:tc>
        <w:tc>
          <w:tcPr>
            <w:tcW w:w="4491" w:type="dxa"/>
          </w:tcPr>
          <w:p w14:paraId="79C6545F" w14:textId="204D0539"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left-caudate</w:t>
            </w:r>
          </w:p>
        </w:tc>
        <w:tc>
          <w:tcPr>
            <w:tcW w:w="2481" w:type="dxa"/>
          </w:tcPr>
          <w:p w14:paraId="489FCAAE"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3CA379DE"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7B4D64D9" w14:textId="4A5ABAE2" w:rsidR="00CA337F" w:rsidRPr="00920533" w:rsidRDefault="00CA337F" w:rsidP="00CA337F">
            <w:proofErr w:type="spellStart"/>
            <w:r w:rsidRPr="004848F8">
              <w:t>smri_vol_scs_putamenlh</w:t>
            </w:r>
            <w:proofErr w:type="spellEnd"/>
          </w:p>
        </w:tc>
        <w:tc>
          <w:tcPr>
            <w:tcW w:w="4491" w:type="dxa"/>
          </w:tcPr>
          <w:p w14:paraId="6322C88C" w14:textId="45CE2A88"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Volume in mm^3 of ASEG ROI </w:t>
            </w:r>
            <w:proofErr w:type="gramStart"/>
            <w:r>
              <w:rPr>
                <w:rFonts w:ascii="Helvetica Neue" w:hAnsi="Helvetica Neue"/>
                <w:color w:val="000000"/>
                <w:sz w:val="15"/>
                <w:szCs w:val="15"/>
              </w:rPr>
              <w:t>left-putamen</w:t>
            </w:r>
            <w:proofErr w:type="gramEnd"/>
          </w:p>
        </w:tc>
        <w:tc>
          <w:tcPr>
            <w:tcW w:w="2481" w:type="dxa"/>
          </w:tcPr>
          <w:p w14:paraId="48749C78"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299BD348"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1ACFAB0E" w14:textId="15C0570E" w:rsidR="00CA337F" w:rsidRPr="00920533" w:rsidRDefault="00CA337F" w:rsidP="00CA337F">
            <w:proofErr w:type="spellStart"/>
            <w:r w:rsidRPr="004848F8">
              <w:t>smri_vol_scs_pallidumlh</w:t>
            </w:r>
            <w:proofErr w:type="spellEnd"/>
          </w:p>
        </w:tc>
        <w:tc>
          <w:tcPr>
            <w:tcW w:w="4491" w:type="dxa"/>
          </w:tcPr>
          <w:p w14:paraId="2BE1E738" w14:textId="1142808C"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Volume in mm^3 of ASEG ROI </w:t>
            </w:r>
            <w:proofErr w:type="gramStart"/>
            <w:r>
              <w:rPr>
                <w:rFonts w:ascii="Helvetica Neue" w:hAnsi="Helvetica Neue"/>
                <w:color w:val="000000"/>
                <w:sz w:val="15"/>
                <w:szCs w:val="15"/>
              </w:rPr>
              <w:t>left-pallidum</w:t>
            </w:r>
            <w:proofErr w:type="gramEnd"/>
          </w:p>
        </w:tc>
        <w:tc>
          <w:tcPr>
            <w:tcW w:w="2481" w:type="dxa"/>
          </w:tcPr>
          <w:p w14:paraId="14700C7D"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7AAF866A"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4364805A" w14:textId="0ED87D98" w:rsidR="00CA337F" w:rsidRPr="00920533" w:rsidRDefault="00CA337F" w:rsidP="00CA337F">
            <w:r w:rsidRPr="004848F8">
              <w:t>smri_vol_scs_3rdventricle</w:t>
            </w:r>
          </w:p>
        </w:tc>
        <w:tc>
          <w:tcPr>
            <w:tcW w:w="4491" w:type="dxa"/>
          </w:tcPr>
          <w:p w14:paraId="019CC2AF" w14:textId="3F4A25DE"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3rd-ventricle</w:t>
            </w:r>
          </w:p>
        </w:tc>
        <w:tc>
          <w:tcPr>
            <w:tcW w:w="2481" w:type="dxa"/>
          </w:tcPr>
          <w:p w14:paraId="75E559B6"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6B129E47"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65540BCF" w14:textId="2256EAF7" w:rsidR="00CA337F" w:rsidRPr="00920533" w:rsidRDefault="00CA337F" w:rsidP="00CA337F">
            <w:r w:rsidRPr="004848F8">
              <w:t>smri_vol_scs_4thventricle</w:t>
            </w:r>
          </w:p>
        </w:tc>
        <w:tc>
          <w:tcPr>
            <w:tcW w:w="4491" w:type="dxa"/>
          </w:tcPr>
          <w:p w14:paraId="6455EC0C" w14:textId="1A9B9988"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4th-ventricle</w:t>
            </w:r>
          </w:p>
        </w:tc>
        <w:tc>
          <w:tcPr>
            <w:tcW w:w="2481" w:type="dxa"/>
          </w:tcPr>
          <w:p w14:paraId="4F4D7F1F"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6DC44F5D"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663E9DFF" w14:textId="7B80C8CA" w:rsidR="00CA337F" w:rsidRPr="00920533" w:rsidRDefault="00CA337F" w:rsidP="00CA337F">
            <w:proofErr w:type="spellStart"/>
            <w:r w:rsidRPr="004848F8">
              <w:t>smri_vol_scs_bstem</w:t>
            </w:r>
            <w:proofErr w:type="spellEnd"/>
          </w:p>
        </w:tc>
        <w:tc>
          <w:tcPr>
            <w:tcW w:w="4491" w:type="dxa"/>
          </w:tcPr>
          <w:p w14:paraId="0B401B0E" w14:textId="5E5DAEC0"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Volume in mm^3 of ASEG ROI </w:t>
            </w:r>
            <w:proofErr w:type="gramStart"/>
            <w:r>
              <w:rPr>
                <w:rFonts w:ascii="Helvetica Neue" w:hAnsi="Helvetica Neue"/>
                <w:color w:val="000000"/>
                <w:sz w:val="15"/>
                <w:szCs w:val="15"/>
              </w:rPr>
              <w:t>brain-stem</w:t>
            </w:r>
            <w:proofErr w:type="gramEnd"/>
          </w:p>
        </w:tc>
        <w:tc>
          <w:tcPr>
            <w:tcW w:w="2481" w:type="dxa"/>
          </w:tcPr>
          <w:p w14:paraId="355A8C47"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71F12C49"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5524D24B" w14:textId="16A3DD07" w:rsidR="00CA337F" w:rsidRPr="00920533" w:rsidRDefault="00CA337F" w:rsidP="00CA337F">
            <w:proofErr w:type="spellStart"/>
            <w:r w:rsidRPr="004848F8">
              <w:t>smri_vol_scs_hpuslh</w:t>
            </w:r>
            <w:proofErr w:type="spellEnd"/>
          </w:p>
        </w:tc>
        <w:tc>
          <w:tcPr>
            <w:tcW w:w="4491" w:type="dxa"/>
          </w:tcPr>
          <w:p w14:paraId="00A47582" w14:textId="4B05EC5E"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Volume in mm^3 of ASEG ROI </w:t>
            </w:r>
            <w:proofErr w:type="gramStart"/>
            <w:r>
              <w:rPr>
                <w:rFonts w:ascii="Helvetica Neue" w:hAnsi="Helvetica Neue"/>
                <w:color w:val="000000"/>
                <w:sz w:val="15"/>
                <w:szCs w:val="15"/>
              </w:rPr>
              <w:t>left-hippocampus</w:t>
            </w:r>
            <w:proofErr w:type="gramEnd"/>
          </w:p>
        </w:tc>
        <w:tc>
          <w:tcPr>
            <w:tcW w:w="2481" w:type="dxa"/>
          </w:tcPr>
          <w:p w14:paraId="403CA776"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01853E81"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6395FDF5" w14:textId="276321BF" w:rsidR="00CA337F" w:rsidRPr="00920533" w:rsidRDefault="00CA337F" w:rsidP="00CA337F">
            <w:proofErr w:type="spellStart"/>
            <w:r w:rsidRPr="004848F8">
              <w:t>smri_vol_scs_amygdalalh</w:t>
            </w:r>
            <w:proofErr w:type="spellEnd"/>
          </w:p>
        </w:tc>
        <w:tc>
          <w:tcPr>
            <w:tcW w:w="4491" w:type="dxa"/>
          </w:tcPr>
          <w:p w14:paraId="0C3C974B" w14:textId="3D49AC36"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Volume in mm^3 of ASEG ROI </w:t>
            </w:r>
            <w:proofErr w:type="gramStart"/>
            <w:r>
              <w:rPr>
                <w:rFonts w:ascii="Helvetica Neue" w:hAnsi="Helvetica Neue"/>
                <w:color w:val="000000"/>
                <w:sz w:val="15"/>
                <w:szCs w:val="15"/>
              </w:rPr>
              <w:t>left-amygdala</w:t>
            </w:r>
            <w:proofErr w:type="gramEnd"/>
          </w:p>
        </w:tc>
        <w:tc>
          <w:tcPr>
            <w:tcW w:w="2481" w:type="dxa"/>
          </w:tcPr>
          <w:p w14:paraId="0B84D252"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4F7488CE"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6288171F" w14:textId="21126BD0" w:rsidR="00CA337F" w:rsidRPr="00920533" w:rsidRDefault="00CA337F" w:rsidP="00CA337F">
            <w:proofErr w:type="spellStart"/>
            <w:r w:rsidRPr="004848F8">
              <w:t>smri_vol_scs_csf</w:t>
            </w:r>
            <w:proofErr w:type="spellEnd"/>
          </w:p>
        </w:tc>
        <w:tc>
          <w:tcPr>
            <w:tcW w:w="4491" w:type="dxa"/>
          </w:tcPr>
          <w:p w14:paraId="19EBFE12" w14:textId="4E607A32"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Volume in mm^3 of ASEG ROI </w:t>
            </w:r>
            <w:proofErr w:type="spellStart"/>
            <w:r>
              <w:rPr>
                <w:rFonts w:ascii="Helvetica Neue" w:hAnsi="Helvetica Neue"/>
                <w:color w:val="000000"/>
                <w:sz w:val="15"/>
                <w:szCs w:val="15"/>
              </w:rPr>
              <w:t>csf</w:t>
            </w:r>
            <w:proofErr w:type="spellEnd"/>
          </w:p>
        </w:tc>
        <w:tc>
          <w:tcPr>
            <w:tcW w:w="2481" w:type="dxa"/>
          </w:tcPr>
          <w:p w14:paraId="0D7EAB0B"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5884A791"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237ABEED" w14:textId="5ABED2B8" w:rsidR="00CA337F" w:rsidRPr="00920533" w:rsidRDefault="00CA337F" w:rsidP="00CA337F">
            <w:proofErr w:type="spellStart"/>
            <w:r w:rsidRPr="004848F8">
              <w:t>smri_vol_scs_lesionlh</w:t>
            </w:r>
            <w:proofErr w:type="spellEnd"/>
          </w:p>
        </w:tc>
        <w:tc>
          <w:tcPr>
            <w:tcW w:w="4491" w:type="dxa"/>
          </w:tcPr>
          <w:p w14:paraId="36FB52A1" w14:textId="663C9D30"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lesion</w:t>
            </w:r>
          </w:p>
        </w:tc>
        <w:tc>
          <w:tcPr>
            <w:tcW w:w="2481" w:type="dxa"/>
          </w:tcPr>
          <w:p w14:paraId="629DBDBB"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1E2F1F0C"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67896700" w14:textId="65A6B39C" w:rsidR="00CA337F" w:rsidRPr="00920533" w:rsidRDefault="00CA337F" w:rsidP="00CA337F">
            <w:proofErr w:type="spellStart"/>
            <w:r w:rsidRPr="004848F8">
              <w:t>smri_vol_scs_aal</w:t>
            </w:r>
            <w:proofErr w:type="spellEnd"/>
          </w:p>
        </w:tc>
        <w:tc>
          <w:tcPr>
            <w:tcW w:w="4491" w:type="dxa"/>
          </w:tcPr>
          <w:p w14:paraId="1D4166DC" w14:textId="3E673026"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left-accumbens-area</w:t>
            </w:r>
          </w:p>
        </w:tc>
        <w:tc>
          <w:tcPr>
            <w:tcW w:w="2481" w:type="dxa"/>
          </w:tcPr>
          <w:p w14:paraId="7113C310"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403DD985"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70ED8791" w14:textId="47454E8C" w:rsidR="00CA337F" w:rsidRPr="00920533" w:rsidRDefault="00CA337F" w:rsidP="00CA337F">
            <w:proofErr w:type="spellStart"/>
            <w:r w:rsidRPr="004848F8">
              <w:t>smri_vol_scs_vedclh</w:t>
            </w:r>
            <w:proofErr w:type="spellEnd"/>
          </w:p>
        </w:tc>
        <w:tc>
          <w:tcPr>
            <w:tcW w:w="4491" w:type="dxa"/>
          </w:tcPr>
          <w:p w14:paraId="6376AE80" w14:textId="17AF095C"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left-</w:t>
            </w:r>
            <w:proofErr w:type="spellStart"/>
            <w:r>
              <w:rPr>
                <w:rFonts w:ascii="Helvetica Neue" w:hAnsi="Helvetica Neue"/>
                <w:color w:val="000000"/>
                <w:sz w:val="15"/>
                <w:szCs w:val="15"/>
              </w:rPr>
              <w:t>ventraldc</w:t>
            </w:r>
            <w:proofErr w:type="spellEnd"/>
          </w:p>
        </w:tc>
        <w:tc>
          <w:tcPr>
            <w:tcW w:w="2481" w:type="dxa"/>
          </w:tcPr>
          <w:p w14:paraId="5B1142D5"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2B813D03"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44343DEF" w14:textId="48E339C2" w:rsidR="00CA337F" w:rsidRPr="00920533" w:rsidRDefault="00CA337F" w:rsidP="00CA337F">
            <w:proofErr w:type="spellStart"/>
            <w:r w:rsidRPr="004848F8">
              <w:t>smri_vol_scs_cbwmatterrh</w:t>
            </w:r>
            <w:proofErr w:type="spellEnd"/>
          </w:p>
        </w:tc>
        <w:tc>
          <w:tcPr>
            <w:tcW w:w="4491" w:type="dxa"/>
          </w:tcPr>
          <w:p w14:paraId="2338D803" w14:textId="3106C2F3"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right-cerebral-white-matter</w:t>
            </w:r>
          </w:p>
        </w:tc>
        <w:tc>
          <w:tcPr>
            <w:tcW w:w="2481" w:type="dxa"/>
          </w:tcPr>
          <w:p w14:paraId="56C3AAED"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7024F241"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1A5F5CCF" w14:textId="502BACB4" w:rsidR="00CA337F" w:rsidRPr="00920533" w:rsidRDefault="00CA337F" w:rsidP="00CA337F">
            <w:proofErr w:type="spellStart"/>
            <w:r w:rsidRPr="004848F8">
              <w:t>smri_vol_scs_ltventriclerh</w:t>
            </w:r>
            <w:proofErr w:type="spellEnd"/>
          </w:p>
        </w:tc>
        <w:tc>
          <w:tcPr>
            <w:tcW w:w="4491" w:type="dxa"/>
          </w:tcPr>
          <w:p w14:paraId="57782DE4" w14:textId="6B71A46A"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right-lateral-ventricle</w:t>
            </w:r>
          </w:p>
        </w:tc>
        <w:tc>
          <w:tcPr>
            <w:tcW w:w="2481" w:type="dxa"/>
          </w:tcPr>
          <w:p w14:paraId="3885629D"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56BF7688"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4F7AEA07" w14:textId="368D5E71" w:rsidR="00CA337F" w:rsidRPr="00920533" w:rsidRDefault="00CA337F" w:rsidP="00CA337F">
            <w:proofErr w:type="spellStart"/>
            <w:r w:rsidRPr="004848F8">
              <w:lastRenderedPageBreak/>
              <w:t>smri_vol_scs_inflatventrh</w:t>
            </w:r>
            <w:proofErr w:type="spellEnd"/>
          </w:p>
        </w:tc>
        <w:tc>
          <w:tcPr>
            <w:tcW w:w="4491" w:type="dxa"/>
          </w:tcPr>
          <w:p w14:paraId="3970F858" w14:textId="01BD62EF"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right-inf-</w:t>
            </w:r>
            <w:proofErr w:type="spellStart"/>
            <w:r>
              <w:rPr>
                <w:rFonts w:ascii="Helvetica Neue" w:hAnsi="Helvetica Neue"/>
                <w:color w:val="000000"/>
                <w:sz w:val="15"/>
                <w:szCs w:val="15"/>
              </w:rPr>
              <w:t>lat</w:t>
            </w:r>
            <w:proofErr w:type="spellEnd"/>
            <w:r>
              <w:rPr>
                <w:rFonts w:ascii="Helvetica Neue" w:hAnsi="Helvetica Neue"/>
                <w:color w:val="000000"/>
                <w:sz w:val="15"/>
                <w:szCs w:val="15"/>
              </w:rPr>
              <w:t>-vent</w:t>
            </w:r>
          </w:p>
        </w:tc>
        <w:tc>
          <w:tcPr>
            <w:tcW w:w="2481" w:type="dxa"/>
          </w:tcPr>
          <w:p w14:paraId="3DF40DBA"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31D11DCA"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3FD73AB7" w14:textId="686CE1DA" w:rsidR="00CA337F" w:rsidRPr="00920533" w:rsidRDefault="00CA337F" w:rsidP="00CA337F">
            <w:proofErr w:type="spellStart"/>
            <w:r w:rsidRPr="004848F8">
              <w:t>smri_vol_scs_crbwmatterrh</w:t>
            </w:r>
            <w:proofErr w:type="spellEnd"/>
          </w:p>
        </w:tc>
        <w:tc>
          <w:tcPr>
            <w:tcW w:w="4491" w:type="dxa"/>
          </w:tcPr>
          <w:p w14:paraId="3EF45C11" w14:textId="59891801"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right-cerebellum-white-matter</w:t>
            </w:r>
          </w:p>
        </w:tc>
        <w:tc>
          <w:tcPr>
            <w:tcW w:w="2481" w:type="dxa"/>
          </w:tcPr>
          <w:p w14:paraId="3F7CCCFF"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4BD2147C"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1E19CFFB" w14:textId="34214901" w:rsidR="00CA337F" w:rsidRPr="00920533" w:rsidRDefault="00CA337F" w:rsidP="00CA337F">
            <w:proofErr w:type="spellStart"/>
            <w:r w:rsidRPr="004848F8">
              <w:t>smri_vol_scs_crbcortexrh</w:t>
            </w:r>
            <w:proofErr w:type="spellEnd"/>
          </w:p>
        </w:tc>
        <w:tc>
          <w:tcPr>
            <w:tcW w:w="4491" w:type="dxa"/>
          </w:tcPr>
          <w:p w14:paraId="5F4C8049" w14:textId="7B6ACC82"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right-cerebellum-cortex</w:t>
            </w:r>
          </w:p>
        </w:tc>
        <w:tc>
          <w:tcPr>
            <w:tcW w:w="2481" w:type="dxa"/>
          </w:tcPr>
          <w:p w14:paraId="14E261E4"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5F0704CD"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156C6CCD" w14:textId="7BFA78E9" w:rsidR="00CA337F" w:rsidRPr="00920533" w:rsidRDefault="00CA337F" w:rsidP="00CA337F">
            <w:proofErr w:type="spellStart"/>
            <w:r w:rsidRPr="004848F8">
              <w:t>smri_vol_scs_tprh</w:t>
            </w:r>
            <w:proofErr w:type="spellEnd"/>
          </w:p>
        </w:tc>
        <w:tc>
          <w:tcPr>
            <w:tcW w:w="4491" w:type="dxa"/>
          </w:tcPr>
          <w:p w14:paraId="7B96BBBA" w14:textId="4B348885"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right-thalamus-proper</w:t>
            </w:r>
          </w:p>
        </w:tc>
        <w:tc>
          <w:tcPr>
            <w:tcW w:w="2481" w:type="dxa"/>
          </w:tcPr>
          <w:p w14:paraId="60ACC4CE"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2C0BC599"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78A407C0" w14:textId="52FD82C5" w:rsidR="00CA337F" w:rsidRPr="00920533" w:rsidRDefault="00CA337F" w:rsidP="00CA337F">
            <w:proofErr w:type="spellStart"/>
            <w:r w:rsidRPr="004848F8">
              <w:t>smri_vol_scs_caudaterh</w:t>
            </w:r>
            <w:proofErr w:type="spellEnd"/>
          </w:p>
        </w:tc>
        <w:tc>
          <w:tcPr>
            <w:tcW w:w="4491" w:type="dxa"/>
          </w:tcPr>
          <w:p w14:paraId="47CA451D" w14:textId="3966225F"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right-caudate</w:t>
            </w:r>
          </w:p>
        </w:tc>
        <w:tc>
          <w:tcPr>
            <w:tcW w:w="2481" w:type="dxa"/>
          </w:tcPr>
          <w:p w14:paraId="35CA46D2"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58296E80"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60B6DA93" w14:textId="628EB0A2" w:rsidR="00CA337F" w:rsidRPr="00920533" w:rsidRDefault="00CA337F" w:rsidP="00CA337F">
            <w:proofErr w:type="spellStart"/>
            <w:r w:rsidRPr="004848F8">
              <w:t>smri_vol_scs_putamenrh</w:t>
            </w:r>
            <w:proofErr w:type="spellEnd"/>
          </w:p>
        </w:tc>
        <w:tc>
          <w:tcPr>
            <w:tcW w:w="4491" w:type="dxa"/>
          </w:tcPr>
          <w:p w14:paraId="61EC23B9" w14:textId="1E415800"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right-putamen</w:t>
            </w:r>
          </w:p>
        </w:tc>
        <w:tc>
          <w:tcPr>
            <w:tcW w:w="2481" w:type="dxa"/>
          </w:tcPr>
          <w:p w14:paraId="3B2366BF"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7924AC6D"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388E6B48" w14:textId="171B145D" w:rsidR="00CA337F" w:rsidRPr="00920533" w:rsidRDefault="00CA337F" w:rsidP="00CA337F">
            <w:proofErr w:type="spellStart"/>
            <w:r w:rsidRPr="004848F8">
              <w:t>smri_vol_scs_pallidumrh</w:t>
            </w:r>
            <w:proofErr w:type="spellEnd"/>
          </w:p>
        </w:tc>
        <w:tc>
          <w:tcPr>
            <w:tcW w:w="4491" w:type="dxa"/>
          </w:tcPr>
          <w:p w14:paraId="4AB67EA6" w14:textId="4BD9C866"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right-pallidum</w:t>
            </w:r>
          </w:p>
        </w:tc>
        <w:tc>
          <w:tcPr>
            <w:tcW w:w="2481" w:type="dxa"/>
          </w:tcPr>
          <w:p w14:paraId="562589CF"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7CB2C980"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21DC7A31" w14:textId="04E901A4" w:rsidR="00CA337F" w:rsidRPr="00920533" w:rsidRDefault="00CA337F" w:rsidP="00CA337F">
            <w:proofErr w:type="spellStart"/>
            <w:r w:rsidRPr="004848F8">
              <w:t>smri_vol_scs_hpusrh</w:t>
            </w:r>
            <w:proofErr w:type="spellEnd"/>
          </w:p>
        </w:tc>
        <w:tc>
          <w:tcPr>
            <w:tcW w:w="4491" w:type="dxa"/>
          </w:tcPr>
          <w:p w14:paraId="22486FDC" w14:textId="7CE9C712"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right-hippocampus</w:t>
            </w:r>
          </w:p>
        </w:tc>
        <w:tc>
          <w:tcPr>
            <w:tcW w:w="2481" w:type="dxa"/>
          </w:tcPr>
          <w:p w14:paraId="4FF81E64"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6CB1F59D"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16ADDA5C" w14:textId="79F0997C" w:rsidR="00CA337F" w:rsidRPr="00920533" w:rsidRDefault="00CA337F" w:rsidP="00CA337F">
            <w:proofErr w:type="spellStart"/>
            <w:r w:rsidRPr="004848F8">
              <w:t>smri_vol_scs_amygdalarh</w:t>
            </w:r>
            <w:proofErr w:type="spellEnd"/>
          </w:p>
        </w:tc>
        <w:tc>
          <w:tcPr>
            <w:tcW w:w="4491" w:type="dxa"/>
          </w:tcPr>
          <w:p w14:paraId="269EAC0D" w14:textId="2F86EB76"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right-amygdala</w:t>
            </w:r>
          </w:p>
        </w:tc>
        <w:tc>
          <w:tcPr>
            <w:tcW w:w="2481" w:type="dxa"/>
          </w:tcPr>
          <w:p w14:paraId="303B4424"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49B81F2A"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3FD68DD7" w14:textId="1E3D30FF" w:rsidR="00CA337F" w:rsidRPr="00920533" w:rsidRDefault="00CA337F" w:rsidP="00CA337F">
            <w:proofErr w:type="spellStart"/>
            <w:r w:rsidRPr="004848F8">
              <w:t>smri_vol_scs_lesionrh</w:t>
            </w:r>
            <w:proofErr w:type="spellEnd"/>
          </w:p>
        </w:tc>
        <w:tc>
          <w:tcPr>
            <w:tcW w:w="4491" w:type="dxa"/>
          </w:tcPr>
          <w:p w14:paraId="250C4D7E" w14:textId="6603D353"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right-lesion</w:t>
            </w:r>
          </w:p>
        </w:tc>
        <w:tc>
          <w:tcPr>
            <w:tcW w:w="2481" w:type="dxa"/>
          </w:tcPr>
          <w:p w14:paraId="6405B330"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24B5C501"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67667F21" w14:textId="2C8D5F5C" w:rsidR="00CA337F" w:rsidRPr="00920533" w:rsidRDefault="00CA337F" w:rsidP="00CA337F">
            <w:proofErr w:type="spellStart"/>
            <w:r w:rsidRPr="004848F8">
              <w:t>smri_vol_scs_aar</w:t>
            </w:r>
            <w:proofErr w:type="spellEnd"/>
          </w:p>
        </w:tc>
        <w:tc>
          <w:tcPr>
            <w:tcW w:w="4491" w:type="dxa"/>
          </w:tcPr>
          <w:p w14:paraId="6227F8A4" w14:textId="3BCEFF9A"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right-accumbens area</w:t>
            </w:r>
          </w:p>
        </w:tc>
        <w:tc>
          <w:tcPr>
            <w:tcW w:w="2481" w:type="dxa"/>
          </w:tcPr>
          <w:p w14:paraId="327A9BBF"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41017479"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3387EF2F" w14:textId="46901327" w:rsidR="00CA337F" w:rsidRPr="00920533" w:rsidRDefault="00CA337F" w:rsidP="00CA337F">
            <w:proofErr w:type="spellStart"/>
            <w:r w:rsidRPr="004848F8">
              <w:t>smri_vol_scs_vedcrh</w:t>
            </w:r>
            <w:proofErr w:type="spellEnd"/>
          </w:p>
        </w:tc>
        <w:tc>
          <w:tcPr>
            <w:tcW w:w="4491" w:type="dxa"/>
          </w:tcPr>
          <w:p w14:paraId="00EFADBA" w14:textId="0F3098BB"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right-</w:t>
            </w:r>
            <w:proofErr w:type="spellStart"/>
            <w:r>
              <w:rPr>
                <w:rFonts w:ascii="Helvetica Neue" w:hAnsi="Helvetica Neue"/>
                <w:color w:val="000000"/>
                <w:sz w:val="15"/>
                <w:szCs w:val="15"/>
              </w:rPr>
              <w:t>ventraldc</w:t>
            </w:r>
            <w:proofErr w:type="spellEnd"/>
          </w:p>
        </w:tc>
        <w:tc>
          <w:tcPr>
            <w:tcW w:w="2481" w:type="dxa"/>
          </w:tcPr>
          <w:p w14:paraId="05E86F46"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53ECA1CF"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1B9E3509" w14:textId="203BAAFE" w:rsidR="00CA337F" w:rsidRPr="00920533" w:rsidRDefault="00CA337F" w:rsidP="00CA337F">
            <w:proofErr w:type="spellStart"/>
            <w:r w:rsidRPr="004848F8">
              <w:t>smri_vol_scs_wmhint</w:t>
            </w:r>
            <w:proofErr w:type="spellEnd"/>
          </w:p>
        </w:tc>
        <w:tc>
          <w:tcPr>
            <w:tcW w:w="4491" w:type="dxa"/>
          </w:tcPr>
          <w:p w14:paraId="1F655132" w14:textId="565FF2FB"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Volume in mm^3 of ASEG ROI </w:t>
            </w:r>
            <w:proofErr w:type="spellStart"/>
            <w:r>
              <w:rPr>
                <w:rFonts w:ascii="Helvetica Neue" w:hAnsi="Helvetica Neue"/>
                <w:color w:val="000000"/>
                <w:sz w:val="15"/>
                <w:szCs w:val="15"/>
              </w:rPr>
              <w:t>wm-hypointensities</w:t>
            </w:r>
            <w:proofErr w:type="spellEnd"/>
          </w:p>
        </w:tc>
        <w:tc>
          <w:tcPr>
            <w:tcW w:w="2481" w:type="dxa"/>
          </w:tcPr>
          <w:p w14:paraId="0CE8A41D"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47B270CE"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41D85701" w14:textId="2C1B945D" w:rsidR="00CA337F" w:rsidRPr="00920533" w:rsidRDefault="00CA337F" w:rsidP="00CA337F">
            <w:proofErr w:type="spellStart"/>
            <w:r w:rsidRPr="004848F8">
              <w:t>smri_vol_scs_wmhintlh</w:t>
            </w:r>
            <w:proofErr w:type="spellEnd"/>
          </w:p>
        </w:tc>
        <w:tc>
          <w:tcPr>
            <w:tcW w:w="4491" w:type="dxa"/>
          </w:tcPr>
          <w:p w14:paraId="238E918A" w14:textId="39F9781A"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left-</w:t>
            </w:r>
            <w:proofErr w:type="spellStart"/>
            <w:r>
              <w:rPr>
                <w:rFonts w:ascii="Helvetica Neue" w:hAnsi="Helvetica Neue"/>
                <w:color w:val="000000"/>
                <w:sz w:val="15"/>
                <w:szCs w:val="15"/>
              </w:rPr>
              <w:t>wm</w:t>
            </w:r>
            <w:proofErr w:type="spellEnd"/>
            <w:r>
              <w:rPr>
                <w:rFonts w:ascii="Helvetica Neue" w:hAnsi="Helvetica Neue"/>
                <w:color w:val="000000"/>
                <w:sz w:val="15"/>
                <w:szCs w:val="15"/>
              </w:rPr>
              <w:t>-</w:t>
            </w:r>
            <w:proofErr w:type="spellStart"/>
            <w:r>
              <w:rPr>
                <w:rFonts w:ascii="Helvetica Neue" w:hAnsi="Helvetica Neue"/>
                <w:color w:val="000000"/>
                <w:sz w:val="15"/>
                <w:szCs w:val="15"/>
              </w:rPr>
              <w:t>hypointensities</w:t>
            </w:r>
            <w:proofErr w:type="spellEnd"/>
          </w:p>
        </w:tc>
        <w:tc>
          <w:tcPr>
            <w:tcW w:w="2481" w:type="dxa"/>
          </w:tcPr>
          <w:p w14:paraId="2F721C3F"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4B60F3BD"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0F699C67" w14:textId="39176F34" w:rsidR="00CA337F" w:rsidRPr="00920533" w:rsidRDefault="00CA337F" w:rsidP="00CA337F">
            <w:proofErr w:type="spellStart"/>
            <w:r w:rsidRPr="004848F8">
              <w:t>smri_vol_scs_wmhintrh</w:t>
            </w:r>
            <w:proofErr w:type="spellEnd"/>
          </w:p>
        </w:tc>
        <w:tc>
          <w:tcPr>
            <w:tcW w:w="4491" w:type="dxa"/>
          </w:tcPr>
          <w:p w14:paraId="61A1D197" w14:textId="32814D05"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right-</w:t>
            </w:r>
            <w:proofErr w:type="spellStart"/>
            <w:r>
              <w:rPr>
                <w:rFonts w:ascii="Helvetica Neue" w:hAnsi="Helvetica Neue"/>
                <w:color w:val="000000"/>
                <w:sz w:val="15"/>
                <w:szCs w:val="15"/>
              </w:rPr>
              <w:t>wm</w:t>
            </w:r>
            <w:proofErr w:type="spellEnd"/>
            <w:r>
              <w:rPr>
                <w:rFonts w:ascii="Helvetica Neue" w:hAnsi="Helvetica Neue"/>
                <w:color w:val="000000"/>
                <w:sz w:val="15"/>
                <w:szCs w:val="15"/>
              </w:rPr>
              <w:t>-</w:t>
            </w:r>
            <w:proofErr w:type="spellStart"/>
            <w:r>
              <w:rPr>
                <w:rFonts w:ascii="Helvetica Neue" w:hAnsi="Helvetica Neue"/>
                <w:color w:val="000000"/>
                <w:sz w:val="15"/>
                <w:szCs w:val="15"/>
              </w:rPr>
              <w:t>hypointensities</w:t>
            </w:r>
            <w:proofErr w:type="spellEnd"/>
          </w:p>
        </w:tc>
        <w:tc>
          <w:tcPr>
            <w:tcW w:w="2481" w:type="dxa"/>
          </w:tcPr>
          <w:p w14:paraId="17F27436"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047813B0"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749E522B" w14:textId="5311F94D" w:rsidR="00CA337F" w:rsidRPr="00920533" w:rsidRDefault="00CA337F" w:rsidP="00CA337F">
            <w:proofErr w:type="spellStart"/>
            <w:r w:rsidRPr="004848F8">
              <w:t>smri_vol_scs_ccps</w:t>
            </w:r>
            <w:proofErr w:type="spellEnd"/>
          </w:p>
        </w:tc>
        <w:tc>
          <w:tcPr>
            <w:tcW w:w="4491" w:type="dxa"/>
          </w:tcPr>
          <w:p w14:paraId="78C3226B" w14:textId="25748EE9"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CC-Posterior</w:t>
            </w:r>
          </w:p>
        </w:tc>
        <w:tc>
          <w:tcPr>
            <w:tcW w:w="2481" w:type="dxa"/>
          </w:tcPr>
          <w:p w14:paraId="710C6B2A"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465D7A9E"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5D91030F" w14:textId="7395EFE3" w:rsidR="00CA337F" w:rsidRPr="00920533" w:rsidRDefault="00CA337F" w:rsidP="00CA337F">
            <w:proofErr w:type="spellStart"/>
            <w:r w:rsidRPr="004848F8">
              <w:t>smri_vol_scs_ccmidps</w:t>
            </w:r>
            <w:proofErr w:type="spellEnd"/>
          </w:p>
        </w:tc>
        <w:tc>
          <w:tcPr>
            <w:tcW w:w="4491" w:type="dxa"/>
          </w:tcPr>
          <w:p w14:paraId="1F2F500F" w14:textId="039B4F2C"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CC-</w:t>
            </w:r>
            <w:proofErr w:type="spellStart"/>
            <w:r>
              <w:rPr>
                <w:rFonts w:ascii="Helvetica Neue" w:hAnsi="Helvetica Neue"/>
                <w:color w:val="000000"/>
                <w:sz w:val="15"/>
                <w:szCs w:val="15"/>
              </w:rPr>
              <w:t>Mid_Posterior</w:t>
            </w:r>
            <w:proofErr w:type="spellEnd"/>
          </w:p>
        </w:tc>
        <w:tc>
          <w:tcPr>
            <w:tcW w:w="2481" w:type="dxa"/>
          </w:tcPr>
          <w:p w14:paraId="751F21B8"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10A52269"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7AC77129" w14:textId="5A20CD67" w:rsidR="00CA337F" w:rsidRPr="00920533" w:rsidRDefault="00CA337F" w:rsidP="00CA337F">
            <w:proofErr w:type="spellStart"/>
            <w:r w:rsidRPr="004848F8">
              <w:t>smri_vol_scs_ccct</w:t>
            </w:r>
            <w:proofErr w:type="spellEnd"/>
          </w:p>
        </w:tc>
        <w:tc>
          <w:tcPr>
            <w:tcW w:w="4491" w:type="dxa"/>
          </w:tcPr>
          <w:p w14:paraId="504D383E" w14:textId="78390C3E"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CC-Central</w:t>
            </w:r>
          </w:p>
        </w:tc>
        <w:tc>
          <w:tcPr>
            <w:tcW w:w="2481" w:type="dxa"/>
          </w:tcPr>
          <w:p w14:paraId="3D737039"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1C987FF7"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641A0C42" w14:textId="3774BE83" w:rsidR="00CA337F" w:rsidRPr="00920533" w:rsidRDefault="00CA337F" w:rsidP="00CA337F">
            <w:proofErr w:type="spellStart"/>
            <w:r w:rsidRPr="004848F8">
              <w:t>smri_vol_scs_ccmidat</w:t>
            </w:r>
            <w:proofErr w:type="spellEnd"/>
          </w:p>
        </w:tc>
        <w:tc>
          <w:tcPr>
            <w:tcW w:w="4491" w:type="dxa"/>
          </w:tcPr>
          <w:p w14:paraId="5655244F" w14:textId="3F97AEBE"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Volume in mm^3 of ASEG ROI CC-</w:t>
            </w:r>
            <w:proofErr w:type="spellStart"/>
            <w:r>
              <w:rPr>
                <w:rFonts w:ascii="Helvetica Neue" w:hAnsi="Helvetica Neue"/>
                <w:color w:val="000000"/>
                <w:sz w:val="15"/>
                <w:szCs w:val="15"/>
              </w:rPr>
              <w:t>Mid_Anterior</w:t>
            </w:r>
            <w:proofErr w:type="spellEnd"/>
          </w:p>
        </w:tc>
        <w:tc>
          <w:tcPr>
            <w:tcW w:w="2481" w:type="dxa"/>
          </w:tcPr>
          <w:p w14:paraId="1B5EBD7F"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32566E38"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56ACAF8E" w14:textId="14BD761E" w:rsidR="00CA337F" w:rsidRPr="00920533" w:rsidRDefault="00CA337F" w:rsidP="00CA337F">
            <w:proofErr w:type="spellStart"/>
            <w:r w:rsidRPr="004848F8">
              <w:t>smri_vol_scs_ccat</w:t>
            </w:r>
            <w:proofErr w:type="spellEnd"/>
          </w:p>
        </w:tc>
        <w:tc>
          <w:tcPr>
            <w:tcW w:w="4491" w:type="dxa"/>
          </w:tcPr>
          <w:p w14:paraId="39D7CB34" w14:textId="39179168"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Volume in mm^3 of ASEG ROI CC-Anterior</w:t>
            </w:r>
          </w:p>
        </w:tc>
        <w:tc>
          <w:tcPr>
            <w:tcW w:w="2481" w:type="dxa"/>
          </w:tcPr>
          <w:p w14:paraId="269B63F5"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6C03F67F"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55C165D8" w14:textId="43691E29" w:rsidR="00CA337F" w:rsidRPr="00920533" w:rsidRDefault="00CA337F" w:rsidP="00CA337F">
            <w:proofErr w:type="spellStart"/>
            <w:r w:rsidRPr="004848F8">
              <w:t>smri_vol_scs_wholeb</w:t>
            </w:r>
            <w:proofErr w:type="spellEnd"/>
          </w:p>
        </w:tc>
        <w:tc>
          <w:tcPr>
            <w:tcW w:w="4491" w:type="dxa"/>
          </w:tcPr>
          <w:p w14:paraId="776CF5F8" w14:textId="58320936"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Volume in mm^3 of ASEG ROI </w:t>
            </w:r>
            <w:proofErr w:type="spellStart"/>
            <w:r>
              <w:rPr>
                <w:rFonts w:ascii="Helvetica Neue" w:hAnsi="Helvetica Neue"/>
                <w:color w:val="000000"/>
                <w:sz w:val="15"/>
                <w:szCs w:val="15"/>
              </w:rPr>
              <w:t>wholebrain</w:t>
            </w:r>
            <w:proofErr w:type="spellEnd"/>
          </w:p>
        </w:tc>
        <w:tc>
          <w:tcPr>
            <w:tcW w:w="2481" w:type="dxa"/>
          </w:tcPr>
          <w:p w14:paraId="2A251784"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428EF917"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44679261" w14:textId="32B6ECC1" w:rsidR="00CA337F" w:rsidRPr="00920533" w:rsidRDefault="00CA337F" w:rsidP="00CA337F">
            <w:proofErr w:type="spellStart"/>
            <w:r w:rsidRPr="004848F8">
              <w:t>smri_vol_scs_latventricles</w:t>
            </w:r>
            <w:proofErr w:type="spellEnd"/>
          </w:p>
        </w:tc>
        <w:tc>
          <w:tcPr>
            <w:tcW w:w="4491" w:type="dxa"/>
          </w:tcPr>
          <w:p w14:paraId="5467668F" w14:textId="129852EF"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Volume in mm^3 of ASEG ROI </w:t>
            </w:r>
            <w:proofErr w:type="spellStart"/>
            <w:r>
              <w:rPr>
                <w:rFonts w:ascii="Helvetica Neue" w:hAnsi="Helvetica Neue"/>
                <w:color w:val="000000"/>
                <w:sz w:val="15"/>
                <w:szCs w:val="15"/>
              </w:rPr>
              <w:t>latventricles</w:t>
            </w:r>
            <w:proofErr w:type="spellEnd"/>
          </w:p>
        </w:tc>
        <w:tc>
          <w:tcPr>
            <w:tcW w:w="2481" w:type="dxa"/>
          </w:tcPr>
          <w:p w14:paraId="1DD65531"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05102869"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39E3B8C4" w14:textId="2EA56422" w:rsidR="00CA337F" w:rsidRPr="00920533" w:rsidRDefault="00CA337F" w:rsidP="00CA337F">
            <w:proofErr w:type="spellStart"/>
            <w:r w:rsidRPr="004848F8">
              <w:t>smri_vol_scs_allventricles</w:t>
            </w:r>
            <w:proofErr w:type="spellEnd"/>
          </w:p>
        </w:tc>
        <w:tc>
          <w:tcPr>
            <w:tcW w:w="4491" w:type="dxa"/>
          </w:tcPr>
          <w:p w14:paraId="70340008" w14:textId="78B2470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Volume in mm^3 of ASEG ROI </w:t>
            </w:r>
            <w:proofErr w:type="spellStart"/>
            <w:r>
              <w:rPr>
                <w:rFonts w:ascii="Helvetica Neue" w:hAnsi="Helvetica Neue"/>
                <w:color w:val="000000"/>
                <w:sz w:val="15"/>
                <w:szCs w:val="15"/>
              </w:rPr>
              <w:t>allventricles</w:t>
            </w:r>
            <w:proofErr w:type="spellEnd"/>
          </w:p>
        </w:tc>
        <w:tc>
          <w:tcPr>
            <w:tcW w:w="2481" w:type="dxa"/>
          </w:tcPr>
          <w:p w14:paraId="15F22207"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578B8C0D"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70B316A0" w14:textId="19FF32C9" w:rsidR="00CA337F" w:rsidRPr="00920533" w:rsidRDefault="00CA337F" w:rsidP="00CA337F">
            <w:proofErr w:type="spellStart"/>
            <w:r w:rsidRPr="004848F8">
              <w:t>smri_vol_scs_intracranialv</w:t>
            </w:r>
            <w:proofErr w:type="spellEnd"/>
          </w:p>
        </w:tc>
        <w:tc>
          <w:tcPr>
            <w:tcW w:w="4491" w:type="dxa"/>
          </w:tcPr>
          <w:p w14:paraId="2177E5AC" w14:textId="6A5BDE30"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Volume in mm^3 of ASEG ROI </w:t>
            </w:r>
            <w:proofErr w:type="spellStart"/>
            <w:r>
              <w:rPr>
                <w:rFonts w:ascii="Helvetica Neue" w:hAnsi="Helvetica Neue"/>
                <w:color w:val="000000"/>
                <w:sz w:val="15"/>
                <w:szCs w:val="15"/>
              </w:rPr>
              <w:t>intracranialvolume</w:t>
            </w:r>
            <w:proofErr w:type="spellEnd"/>
          </w:p>
        </w:tc>
        <w:tc>
          <w:tcPr>
            <w:tcW w:w="2481" w:type="dxa"/>
          </w:tcPr>
          <w:p w14:paraId="0FB2C065"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r w:rsidR="00CA337F" w:rsidRPr="00A96F9B" w14:paraId="7EF69350" w14:textId="77777777" w:rsidTr="00CA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26C3A1FE" w14:textId="6E4C18F7" w:rsidR="00CA337F" w:rsidRPr="00920533" w:rsidRDefault="00CA337F" w:rsidP="00CA337F">
            <w:proofErr w:type="spellStart"/>
            <w:r w:rsidRPr="004848F8">
              <w:t>smri_vol_scs_suprateialv</w:t>
            </w:r>
            <w:proofErr w:type="spellEnd"/>
          </w:p>
        </w:tc>
        <w:tc>
          <w:tcPr>
            <w:tcW w:w="4491" w:type="dxa"/>
          </w:tcPr>
          <w:p w14:paraId="3A2A4672" w14:textId="6167C102"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r>
              <w:rPr>
                <w:rFonts w:ascii="Helvetica Neue" w:hAnsi="Helvetica Neue"/>
                <w:color w:val="000000"/>
                <w:sz w:val="15"/>
                <w:szCs w:val="15"/>
              </w:rPr>
              <w:t xml:space="preserve">Volume in mm^3 of ASEG ROI </w:t>
            </w:r>
            <w:proofErr w:type="spellStart"/>
            <w:r>
              <w:rPr>
                <w:rFonts w:ascii="Helvetica Neue" w:hAnsi="Helvetica Neue"/>
                <w:color w:val="000000"/>
                <w:sz w:val="15"/>
                <w:szCs w:val="15"/>
              </w:rPr>
              <w:t>supratentorialvolume</w:t>
            </w:r>
            <w:proofErr w:type="spellEnd"/>
          </w:p>
        </w:tc>
        <w:tc>
          <w:tcPr>
            <w:tcW w:w="2481" w:type="dxa"/>
          </w:tcPr>
          <w:p w14:paraId="02DD4D99" w14:textId="77777777" w:rsidR="00CA337F" w:rsidRPr="00A96F9B" w:rsidRDefault="00CA337F" w:rsidP="00CA337F">
            <w:pPr>
              <w:cnfStyle w:val="000000100000" w:firstRow="0" w:lastRow="0" w:firstColumn="0" w:lastColumn="0" w:oddVBand="0" w:evenVBand="0" w:oddHBand="1" w:evenHBand="0" w:firstRowFirstColumn="0" w:firstRowLastColumn="0" w:lastRowFirstColumn="0" w:lastRowLastColumn="0"/>
            </w:pPr>
          </w:p>
        </w:tc>
      </w:tr>
      <w:tr w:rsidR="00CA337F" w:rsidRPr="00A96F9B" w14:paraId="76611839" w14:textId="77777777" w:rsidTr="00CA337F">
        <w:tc>
          <w:tcPr>
            <w:cnfStyle w:val="001000000000" w:firstRow="0" w:lastRow="0" w:firstColumn="1" w:lastColumn="0" w:oddVBand="0" w:evenVBand="0" w:oddHBand="0" w:evenHBand="0" w:firstRowFirstColumn="0" w:firstRowLastColumn="0" w:lastRowFirstColumn="0" w:lastRowLastColumn="0"/>
            <w:tcW w:w="2478" w:type="dxa"/>
          </w:tcPr>
          <w:p w14:paraId="2CA2F947" w14:textId="7866B4A9" w:rsidR="00CA337F" w:rsidRPr="00920533" w:rsidRDefault="00CA337F" w:rsidP="00CA337F">
            <w:proofErr w:type="spellStart"/>
            <w:r w:rsidRPr="004848F8">
              <w:t>smri_vol_scs_subcorticalgv</w:t>
            </w:r>
            <w:proofErr w:type="spellEnd"/>
          </w:p>
        </w:tc>
        <w:tc>
          <w:tcPr>
            <w:tcW w:w="4491" w:type="dxa"/>
          </w:tcPr>
          <w:p w14:paraId="0341F15D" w14:textId="6464674E"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Volume in mm^3 of ASEG ROI </w:t>
            </w:r>
            <w:proofErr w:type="spellStart"/>
            <w:r>
              <w:rPr>
                <w:rFonts w:ascii="Helvetica Neue" w:hAnsi="Helvetica Neue"/>
                <w:color w:val="000000"/>
                <w:sz w:val="15"/>
                <w:szCs w:val="15"/>
              </w:rPr>
              <w:t>subcorticalgrayvolume</w:t>
            </w:r>
            <w:proofErr w:type="spellEnd"/>
          </w:p>
        </w:tc>
        <w:tc>
          <w:tcPr>
            <w:tcW w:w="2481" w:type="dxa"/>
          </w:tcPr>
          <w:p w14:paraId="13D53BBA" w14:textId="77777777" w:rsidR="00CA337F" w:rsidRPr="00A96F9B" w:rsidRDefault="00CA337F" w:rsidP="00CA337F">
            <w:pPr>
              <w:cnfStyle w:val="000000000000" w:firstRow="0" w:lastRow="0" w:firstColumn="0" w:lastColumn="0" w:oddVBand="0" w:evenVBand="0" w:oddHBand="0" w:evenHBand="0" w:firstRowFirstColumn="0" w:firstRowLastColumn="0" w:lastRowFirstColumn="0" w:lastRowLastColumn="0"/>
            </w:pPr>
          </w:p>
        </w:tc>
      </w:tr>
    </w:tbl>
    <w:p w14:paraId="45755761" w14:textId="77777777" w:rsidR="00CA337F" w:rsidRPr="00CA337F" w:rsidRDefault="00CA337F" w:rsidP="00CA337F">
      <w:pPr>
        <w:rPr>
          <w:lang w:val="en-US"/>
        </w:rPr>
      </w:pPr>
    </w:p>
    <w:sectPr w:rsidR="00CA337F" w:rsidRPr="00CA33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69FFD" w14:textId="77777777" w:rsidR="00CD2C09" w:rsidRDefault="00CD2C09" w:rsidP="00D9341F">
      <w:pPr>
        <w:spacing w:before="0" w:after="0" w:line="240" w:lineRule="auto"/>
      </w:pPr>
      <w:r>
        <w:separator/>
      </w:r>
    </w:p>
  </w:endnote>
  <w:endnote w:type="continuationSeparator" w:id="0">
    <w:p w14:paraId="5AEFFCE3" w14:textId="77777777" w:rsidR="00CD2C09" w:rsidRDefault="00CD2C09" w:rsidP="00D934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ter">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71978" w14:textId="77777777" w:rsidR="00CD2C09" w:rsidRDefault="00CD2C09" w:rsidP="00D9341F">
      <w:pPr>
        <w:spacing w:before="0" w:after="0" w:line="240" w:lineRule="auto"/>
      </w:pPr>
      <w:r>
        <w:separator/>
      </w:r>
    </w:p>
  </w:footnote>
  <w:footnote w:type="continuationSeparator" w:id="0">
    <w:p w14:paraId="133CE3C8" w14:textId="77777777" w:rsidR="00CD2C09" w:rsidRDefault="00CD2C09" w:rsidP="00D9341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559C"/>
    <w:multiLevelType w:val="multilevel"/>
    <w:tmpl w:val="2C8C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42B"/>
    <w:multiLevelType w:val="hybridMultilevel"/>
    <w:tmpl w:val="3F0AAED2"/>
    <w:lvl w:ilvl="0" w:tplc="FFFFFFFF">
      <w:start w:val="1"/>
      <w:numFmt w:val="decimal"/>
      <w:lvlText w:val="%1."/>
      <w:lvlJc w:val="left"/>
      <w:pPr>
        <w:ind w:left="65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571440"/>
    <w:multiLevelType w:val="multilevel"/>
    <w:tmpl w:val="17B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15D34"/>
    <w:multiLevelType w:val="hybridMultilevel"/>
    <w:tmpl w:val="AB4A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30709"/>
    <w:multiLevelType w:val="multilevel"/>
    <w:tmpl w:val="397E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E01D7"/>
    <w:multiLevelType w:val="multilevel"/>
    <w:tmpl w:val="75A26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A368E"/>
    <w:multiLevelType w:val="multilevel"/>
    <w:tmpl w:val="678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B6ECF"/>
    <w:multiLevelType w:val="multilevel"/>
    <w:tmpl w:val="8AB0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73199"/>
    <w:multiLevelType w:val="multilevel"/>
    <w:tmpl w:val="14CE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2FDE"/>
    <w:multiLevelType w:val="multilevel"/>
    <w:tmpl w:val="43E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F7CCA"/>
    <w:multiLevelType w:val="multilevel"/>
    <w:tmpl w:val="56D2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B2300"/>
    <w:multiLevelType w:val="hybridMultilevel"/>
    <w:tmpl w:val="C31C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7209D2"/>
    <w:multiLevelType w:val="hybridMultilevel"/>
    <w:tmpl w:val="AB4AB1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3B27DA"/>
    <w:multiLevelType w:val="hybridMultilevel"/>
    <w:tmpl w:val="47A2A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F317DD"/>
    <w:multiLevelType w:val="hybridMultilevel"/>
    <w:tmpl w:val="5FD4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464EE"/>
    <w:multiLevelType w:val="multilevel"/>
    <w:tmpl w:val="B68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A3C52"/>
    <w:multiLevelType w:val="multilevel"/>
    <w:tmpl w:val="8CC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442A0"/>
    <w:multiLevelType w:val="multilevel"/>
    <w:tmpl w:val="607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C035F"/>
    <w:multiLevelType w:val="multilevel"/>
    <w:tmpl w:val="EDF2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425799">
    <w:abstractNumId w:val="3"/>
  </w:num>
  <w:num w:numId="2" w16cid:durableId="219444502">
    <w:abstractNumId w:val="1"/>
  </w:num>
  <w:num w:numId="3" w16cid:durableId="1854875809">
    <w:abstractNumId w:val="12"/>
  </w:num>
  <w:num w:numId="4" w16cid:durableId="458689372">
    <w:abstractNumId w:val="13"/>
  </w:num>
  <w:num w:numId="5" w16cid:durableId="960190416">
    <w:abstractNumId w:val="5"/>
  </w:num>
  <w:num w:numId="6" w16cid:durableId="2063366149">
    <w:abstractNumId w:val="16"/>
  </w:num>
  <w:num w:numId="7" w16cid:durableId="620648903">
    <w:abstractNumId w:val="8"/>
  </w:num>
  <w:num w:numId="8" w16cid:durableId="60760939">
    <w:abstractNumId w:val="15"/>
  </w:num>
  <w:num w:numId="9" w16cid:durableId="17003764">
    <w:abstractNumId w:val="17"/>
  </w:num>
  <w:num w:numId="10" w16cid:durableId="535967257">
    <w:abstractNumId w:val="7"/>
  </w:num>
  <w:num w:numId="11" w16cid:durableId="1100183156">
    <w:abstractNumId w:val="4"/>
  </w:num>
  <w:num w:numId="12" w16cid:durableId="1456296111">
    <w:abstractNumId w:val="6"/>
  </w:num>
  <w:num w:numId="13" w16cid:durableId="746652421">
    <w:abstractNumId w:val="0"/>
  </w:num>
  <w:num w:numId="14" w16cid:durableId="1685128352">
    <w:abstractNumId w:val="2"/>
  </w:num>
  <w:num w:numId="15" w16cid:durableId="1656641877">
    <w:abstractNumId w:val="10"/>
  </w:num>
  <w:num w:numId="16" w16cid:durableId="1829973722">
    <w:abstractNumId w:val="18"/>
  </w:num>
  <w:num w:numId="17" w16cid:durableId="654382883">
    <w:abstractNumId w:val="11"/>
  </w:num>
  <w:num w:numId="18" w16cid:durableId="249198318">
    <w:abstractNumId w:val="14"/>
  </w:num>
  <w:num w:numId="19" w16cid:durableId="395788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58"/>
    <w:rsid w:val="000446DB"/>
    <w:rsid w:val="00061FF2"/>
    <w:rsid w:val="000A051E"/>
    <w:rsid w:val="000C6CE7"/>
    <w:rsid w:val="000F455A"/>
    <w:rsid w:val="000F735C"/>
    <w:rsid w:val="001136AF"/>
    <w:rsid w:val="00120165"/>
    <w:rsid w:val="00123B3A"/>
    <w:rsid w:val="001331AE"/>
    <w:rsid w:val="00144808"/>
    <w:rsid w:val="001530AF"/>
    <w:rsid w:val="001536F8"/>
    <w:rsid w:val="00197A1A"/>
    <w:rsid w:val="001B34EE"/>
    <w:rsid w:val="001B6DDE"/>
    <w:rsid w:val="001C26D7"/>
    <w:rsid w:val="0021777D"/>
    <w:rsid w:val="00254633"/>
    <w:rsid w:val="002741A7"/>
    <w:rsid w:val="002749C4"/>
    <w:rsid w:val="00280F70"/>
    <w:rsid w:val="002B7C6E"/>
    <w:rsid w:val="002E31DB"/>
    <w:rsid w:val="0031388B"/>
    <w:rsid w:val="0034703D"/>
    <w:rsid w:val="0036181F"/>
    <w:rsid w:val="0037613F"/>
    <w:rsid w:val="00395B0B"/>
    <w:rsid w:val="003B0717"/>
    <w:rsid w:val="00405A76"/>
    <w:rsid w:val="0041223B"/>
    <w:rsid w:val="00435A81"/>
    <w:rsid w:val="00437E87"/>
    <w:rsid w:val="0044407B"/>
    <w:rsid w:val="00486BB9"/>
    <w:rsid w:val="004A7304"/>
    <w:rsid w:val="004D7569"/>
    <w:rsid w:val="004E3A5E"/>
    <w:rsid w:val="005551CF"/>
    <w:rsid w:val="00582EAC"/>
    <w:rsid w:val="005D0CB4"/>
    <w:rsid w:val="005F3FC2"/>
    <w:rsid w:val="005F49E1"/>
    <w:rsid w:val="0061475C"/>
    <w:rsid w:val="00621A3A"/>
    <w:rsid w:val="006329A0"/>
    <w:rsid w:val="006542A9"/>
    <w:rsid w:val="00676384"/>
    <w:rsid w:val="00690040"/>
    <w:rsid w:val="006B2D31"/>
    <w:rsid w:val="006C208F"/>
    <w:rsid w:val="00705240"/>
    <w:rsid w:val="00711579"/>
    <w:rsid w:val="00756D81"/>
    <w:rsid w:val="00766449"/>
    <w:rsid w:val="0077695D"/>
    <w:rsid w:val="007B678F"/>
    <w:rsid w:val="007C0D62"/>
    <w:rsid w:val="007D2E38"/>
    <w:rsid w:val="007E273F"/>
    <w:rsid w:val="007F38E2"/>
    <w:rsid w:val="00804E5A"/>
    <w:rsid w:val="0082683C"/>
    <w:rsid w:val="008462B3"/>
    <w:rsid w:val="008803ED"/>
    <w:rsid w:val="00894473"/>
    <w:rsid w:val="00895A25"/>
    <w:rsid w:val="008A68C5"/>
    <w:rsid w:val="008B4AF1"/>
    <w:rsid w:val="009129C7"/>
    <w:rsid w:val="00920533"/>
    <w:rsid w:val="00920D80"/>
    <w:rsid w:val="009413D6"/>
    <w:rsid w:val="009E4C88"/>
    <w:rsid w:val="009E66A2"/>
    <w:rsid w:val="009F02DA"/>
    <w:rsid w:val="009F2910"/>
    <w:rsid w:val="00A457CB"/>
    <w:rsid w:val="00A72FED"/>
    <w:rsid w:val="00A80AF6"/>
    <w:rsid w:val="00A84140"/>
    <w:rsid w:val="00A96F9B"/>
    <w:rsid w:val="00B007B0"/>
    <w:rsid w:val="00B069E5"/>
    <w:rsid w:val="00B07A60"/>
    <w:rsid w:val="00B15736"/>
    <w:rsid w:val="00B72426"/>
    <w:rsid w:val="00B9551F"/>
    <w:rsid w:val="00B965EA"/>
    <w:rsid w:val="00B96E45"/>
    <w:rsid w:val="00BB0DB1"/>
    <w:rsid w:val="00BC2F95"/>
    <w:rsid w:val="00BC3266"/>
    <w:rsid w:val="00C90968"/>
    <w:rsid w:val="00CA337F"/>
    <w:rsid w:val="00CD1AB3"/>
    <w:rsid w:val="00CD2C09"/>
    <w:rsid w:val="00CF6BB8"/>
    <w:rsid w:val="00D016CB"/>
    <w:rsid w:val="00D13D89"/>
    <w:rsid w:val="00D31E58"/>
    <w:rsid w:val="00D463AD"/>
    <w:rsid w:val="00D90E32"/>
    <w:rsid w:val="00D9341F"/>
    <w:rsid w:val="00E67D82"/>
    <w:rsid w:val="00E712E3"/>
    <w:rsid w:val="00E71D1D"/>
    <w:rsid w:val="00E867A1"/>
    <w:rsid w:val="00EA4977"/>
    <w:rsid w:val="00EF3D28"/>
    <w:rsid w:val="00EF5249"/>
    <w:rsid w:val="00F062DB"/>
    <w:rsid w:val="00F0750D"/>
    <w:rsid w:val="00F141B9"/>
    <w:rsid w:val="00F350B4"/>
    <w:rsid w:val="00F41202"/>
    <w:rsid w:val="00F544F0"/>
    <w:rsid w:val="00F55498"/>
    <w:rsid w:val="00F80565"/>
    <w:rsid w:val="00F822E6"/>
    <w:rsid w:val="00F926F4"/>
    <w:rsid w:val="00FB3999"/>
    <w:rsid w:val="00FB3A05"/>
    <w:rsid w:val="00FC2B53"/>
    <w:rsid w:val="00FD109D"/>
    <w:rsid w:val="00FF38F6"/>
    <w:rsid w:val="00FF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9091"/>
  <w15:chartTrackingRefBased/>
  <w15:docId w15:val="{BAB6DFC2-A2BF-6041-AD1B-8BAC32A1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5A"/>
    <w:rPr>
      <w:sz w:val="20"/>
      <w:szCs w:val="20"/>
    </w:rPr>
  </w:style>
  <w:style w:type="paragraph" w:styleId="Heading1">
    <w:name w:val="heading 1"/>
    <w:basedOn w:val="Normal"/>
    <w:next w:val="Normal"/>
    <w:link w:val="Heading1Char"/>
    <w:uiPriority w:val="9"/>
    <w:qFormat/>
    <w:rsid w:val="000F455A"/>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455A"/>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455A"/>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0F455A"/>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0F455A"/>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0F455A"/>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0F455A"/>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0F455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455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55A"/>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0F455A"/>
    <w:rPr>
      <w:caps/>
      <w:spacing w:val="15"/>
      <w:shd w:val="clear" w:color="auto" w:fill="C1E4F5" w:themeFill="accent1" w:themeFillTint="33"/>
    </w:rPr>
  </w:style>
  <w:style w:type="character" w:customStyle="1" w:styleId="Heading3Char">
    <w:name w:val="Heading 3 Char"/>
    <w:basedOn w:val="DefaultParagraphFont"/>
    <w:link w:val="Heading3"/>
    <w:uiPriority w:val="9"/>
    <w:rsid w:val="000F455A"/>
    <w:rPr>
      <w:caps/>
      <w:color w:val="0A2F40" w:themeColor="accent1" w:themeShade="7F"/>
      <w:spacing w:val="15"/>
    </w:rPr>
  </w:style>
  <w:style w:type="character" w:customStyle="1" w:styleId="Heading4Char">
    <w:name w:val="Heading 4 Char"/>
    <w:basedOn w:val="DefaultParagraphFont"/>
    <w:link w:val="Heading4"/>
    <w:uiPriority w:val="9"/>
    <w:semiHidden/>
    <w:rsid w:val="000F455A"/>
    <w:rPr>
      <w:caps/>
      <w:color w:val="0F4761" w:themeColor="accent1" w:themeShade="BF"/>
      <w:spacing w:val="10"/>
    </w:rPr>
  </w:style>
  <w:style w:type="character" w:customStyle="1" w:styleId="Heading5Char">
    <w:name w:val="Heading 5 Char"/>
    <w:basedOn w:val="DefaultParagraphFont"/>
    <w:link w:val="Heading5"/>
    <w:uiPriority w:val="9"/>
    <w:semiHidden/>
    <w:rsid w:val="000F455A"/>
    <w:rPr>
      <w:caps/>
      <w:color w:val="0F4761" w:themeColor="accent1" w:themeShade="BF"/>
      <w:spacing w:val="10"/>
    </w:rPr>
  </w:style>
  <w:style w:type="character" w:customStyle="1" w:styleId="Heading6Char">
    <w:name w:val="Heading 6 Char"/>
    <w:basedOn w:val="DefaultParagraphFont"/>
    <w:link w:val="Heading6"/>
    <w:uiPriority w:val="9"/>
    <w:semiHidden/>
    <w:rsid w:val="000F455A"/>
    <w:rPr>
      <w:caps/>
      <w:color w:val="0F4761" w:themeColor="accent1" w:themeShade="BF"/>
      <w:spacing w:val="10"/>
    </w:rPr>
  </w:style>
  <w:style w:type="character" w:customStyle="1" w:styleId="Heading7Char">
    <w:name w:val="Heading 7 Char"/>
    <w:basedOn w:val="DefaultParagraphFont"/>
    <w:link w:val="Heading7"/>
    <w:uiPriority w:val="9"/>
    <w:semiHidden/>
    <w:rsid w:val="000F455A"/>
    <w:rPr>
      <w:caps/>
      <w:color w:val="0F4761" w:themeColor="accent1" w:themeShade="BF"/>
      <w:spacing w:val="10"/>
    </w:rPr>
  </w:style>
  <w:style w:type="character" w:customStyle="1" w:styleId="Heading8Char">
    <w:name w:val="Heading 8 Char"/>
    <w:basedOn w:val="DefaultParagraphFont"/>
    <w:link w:val="Heading8"/>
    <w:uiPriority w:val="9"/>
    <w:semiHidden/>
    <w:rsid w:val="000F455A"/>
    <w:rPr>
      <w:caps/>
      <w:spacing w:val="10"/>
      <w:sz w:val="18"/>
      <w:szCs w:val="18"/>
    </w:rPr>
  </w:style>
  <w:style w:type="character" w:customStyle="1" w:styleId="Heading9Char">
    <w:name w:val="Heading 9 Char"/>
    <w:basedOn w:val="DefaultParagraphFont"/>
    <w:link w:val="Heading9"/>
    <w:uiPriority w:val="9"/>
    <w:semiHidden/>
    <w:rsid w:val="000F455A"/>
    <w:rPr>
      <w:i/>
      <w:caps/>
      <w:spacing w:val="10"/>
      <w:sz w:val="18"/>
      <w:szCs w:val="18"/>
    </w:rPr>
  </w:style>
  <w:style w:type="paragraph" w:styleId="Title">
    <w:name w:val="Title"/>
    <w:basedOn w:val="Normal"/>
    <w:next w:val="Normal"/>
    <w:link w:val="TitleChar"/>
    <w:uiPriority w:val="10"/>
    <w:qFormat/>
    <w:rsid w:val="000F455A"/>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0F455A"/>
    <w:rPr>
      <w:caps/>
      <w:color w:val="156082" w:themeColor="accent1"/>
      <w:spacing w:val="10"/>
      <w:kern w:val="28"/>
      <w:sz w:val="52"/>
      <w:szCs w:val="52"/>
    </w:rPr>
  </w:style>
  <w:style w:type="paragraph" w:styleId="Subtitle">
    <w:name w:val="Subtitle"/>
    <w:basedOn w:val="Normal"/>
    <w:next w:val="Normal"/>
    <w:link w:val="SubtitleChar"/>
    <w:uiPriority w:val="11"/>
    <w:qFormat/>
    <w:rsid w:val="000F455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F455A"/>
    <w:rPr>
      <w:caps/>
      <w:color w:val="595959" w:themeColor="text1" w:themeTint="A6"/>
      <w:spacing w:val="10"/>
      <w:sz w:val="24"/>
      <w:szCs w:val="24"/>
    </w:rPr>
  </w:style>
  <w:style w:type="paragraph" w:styleId="Quote">
    <w:name w:val="Quote"/>
    <w:basedOn w:val="Normal"/>
    <w:next w:val="Normal"/>
    <w:link w:val="QuoteChar"/>
    <w:uiPriority w:val="29"/>
    <w:qFormat/>
    <w:rsid w:val="000F455A"/>
    <w:rPr>
      <w:i/>
      <w:iCs/>
    </w:rPr>
  </w:style>
  <w:style w:type="character" w:customStyle="1" w:styleId="QuoteChar">
    <w:name w:val="Quote Char"/>
    <w:basedOn w:val="DefaultParagraphFont"/>
    <w:link w:val="Quote"/>
    <w:uiPriority w:val="29"/>
    <w:rsid w:val="000F455A"/>
    <w:rPr>
      <w:i/>
      <w:iCs/>
      <w:sz w:val="20"/>
      <w:szCs w:val="20"/>
    </w:rPr>
  </w:style>
  <w:style w:type="paragraph" w:styleId="ListParagraph">
    <w:name w:val="List Paragraph"/>
    <w:basedOn w:val="Normal"/>
    <w:uiPriority w:val="34"/>
    <w:qFormat/>
    <w:rsid w:val="000F455A"/>
    <w:pPr>
      <w:ind w:left="720"/>
      <w:contextualSpacing/>
    </w:pPr>
  </w:style>
  <w:style w:type="character" w:styleId="IntenseEmphasis">
    <w:name w:val="Intense Emphasis"/>
    <w:uiPriority w:val="21"/>
    <w:qFormat/>
    <w:rsid w:val="000F455A"/>
    <w:rPr>
      <w:b/>
      <w:bCs/>
      <w:caps/>
      <w:color w:val="0A2F40" w:themeColor="accent1" w:themeShade="7F"/>
      <w:spacing w:val="10"/>
    </w:rPr>
  </w:style>
  <w:style w:type="paragraph" w:styleId="IntenseQuote">
    <w:name w:val="Intense Quote"/>
    <w:basedOn w:val="Normal"/>
    <w:next w:val="Normal"/>
    <w:link w:val="IntenseQuoteChar"/>
    <w:uiPriority w:val="30"/>
    <w:qFormat/>
    <w:rsid w:val="000F455A"/>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0F455A"/>
    <w:rPr>
      <w:i/>
      <w:iCs/>
      <w:color w:val="156082" w:themeColor="accent1"/>
      <w:sz w:val="20"/>
      <w:szCs w:val="20"/>
    </w:rPr>
  </w:style>
  <w:style w:type="character" w:styleId="IntenseReference">
    <w:name w:val="Intense Reference"/>
    <w:uiPriority w:val="32"/>
    <w:qFormat/>
    <w:rsid w:val="000F455A"/>
    <w:rPr>
      <w:b/>
      <w:bCs/>
      <w:i/>
      <w:iCs/>
      <w:caps/>
      <w:color w:val="156082" w:themeColor="accent1"/>
    </w:rPr>
  </w:style>
  <w:style w:type="table" w:styleId="TableGrid">
    <w:name w:val="Table Grid"/>
    <w:basedOn w:val="TableNormal"/>
    <w:uiPriority w:val="39"/>
    <w:rsid w:val="00FF7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0F455A"/>
    <w:rPr>
      <w:b/>
      <w:bCs/>
      <w:color w:val="0F4761" w:themeColor="accent1" w:themeShade="BF"/>
      <w:sz w:val="16"/>
      <w:szCs w:val="16"/>
    </w:rPr>
  </w:style>
  <w:style w:type="character" w:styleId="Strong">
    <w:name w:val="Strong"/>
    <w:uiPriority w:val="22"/>
    <w:qFormat/>
    <w:rsid w:val="000F455A"/>
    <w:rPr>
      <w:b/>
      <w:bCs/>
    </w:rPr>
  </w:style>
  <w:style w:type="character" w:styleId="Emphasis">
    <w:name w:val="Emphasis"/>
    <w:uiPriority w:val="20"/>
    <w:qFormat/>
    <w:rsid w:val="000F455A"/>
    <w:rPr>
      <w:caps/>
      <w:color w:val="0A2F40" w:themeColor="accent1" w:themeShade="7F"/>
      <w:spacing w:val="5"/>
    </w:rPr>
  </w:style>
  <w:style w:type="paragraph" w:styleId="NoSpacing">
    <w:name w:val="No Spacing"/>
    <w:basedOn w:val="Normal"/>
    <w:link w:val="NoSpacingChar"/>
    <w:uiPriority w:val="1"/>
    <w:qFormat/>
    <w:rsid w:val="000F455A"/>
    <w:pPr>
      <w:spacing w:before="0" w:after="0" w:line="240" w:lineRule="auto"/>
    </w:pPr>
  </w:style>
  <w:style w:type="character" w:styleId="SubtleEmphasis">
    <w:name w:val="Subtle Emphasis"/>
    <w:uiPriority w:val="19"/>
    <w:qFormat/>
    <w:rsid w:val="000F455A"/>
    <w:rPr>
      <w:i/>
      <w:iCs/>
      <w:color w:val="0A2F40" w:themeColor="accent1" w:themeShade="7F"/>
    </w:rPr>
  </w:style>
  <w:style w:type="character" w:styleId="SubtleReference">
    <w:name w:val="Subtle Reference"/>
    <w:uiPriority w:val="31"/>
    <w:qFormat/>
    <w:rsid w:val="000F455A"/>
    <w:rPr>
      <w:b/>
      <w:bCs/>
      <w:color w:val="156082" w:themeColor="accent1"/>
    </w:rPr>
  </w:style>
  <w:style w:type="character" w:styleId="BookTitle">
    <w:name w:val="Book Title"/>
    <w:uiPriority w:val="33"/>
    <w:qFormat/>
    <w:rsid w:val="000F455A"/>
    <w:rPr>
      <w:b/>
      <w:bCs/>
      <w:i/>
      <w:iCs/>
      <w:spacing w:val="9"/>
    </w:rPr>
  </w:style>
  <w:style w:type="paragraph" w:styleId="TOCHeading">
    <w:name w:val="TOC Heading"/>
    <w:basedOn w:val="Heading1"/>
    <w:next w:val="Normal"/>
    <w:uiPriority w:val="39"/>
    <w:unhideWhenUsed/>
    <w:qFormat/>
    <w:rsid w:val="000F455A"/>
    <w:pPr>
      <w:outlineLvl w:val="9"/>
    </w:pPr>
  </w:style>
  <w:style w:type="character" w:customStyle="1" w:styleId="NoSpacingChar">
    <w:name w:val="No Spacing Char"/>
    <w:basedOn w:val="DefaultParagraphFont"/>
    <w:link w:val="NoSpacing"/>
    <w:uiPriority w:val="1"/>
    <w:rsid w:val="000F455A"/>
    <w:rPr>
      <w:sz w:val="20"/>
      <w:szCs w:val="20"/>
    </w:rPr>
  </w:style>
  <w:style w:type="table" w:styleId="PlainTable5">
    <w:name w:val="Plain Table 5"/>
    <w:basedOn w:val="TableNormal"/>
    <w:uiPriority w:val="45"/>
    <w:rsid w:val="000F45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F455A"/>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F455A"/>
    <w:pPr>
      <w:spacing w:after="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61475C"/>
    <w:rPr>
      <w:color w:val="467886" w:themeColor="hyperlink"/>
      <w:u w:val="single"/>
    </w:rPr>
  </w:style>
  <w:style w:type="character" w:styleId="UnresolvedMention">
    <w:name w:val="Unresolved Mention"/>
    <w:basedOn w:val="DefaultParagraphFont"/>
    <w:uiPriority w:val="99"/>
    <w:semiHidden/>
    <w:unhideWhenUsed/>
    <w:rsid w:val="0061475C"/>
    <w:rPr>
      <w:color w:val="605E5C"/>
      <w:shd w:val="clear" w:color="auto" w:fill="E1DFDD"/>
    </w:rPr>
  </w:style>
  <w:style w:type="paragraph" w:styleId="TOC1">
    <w:name w:val="toc 1"/>
    <w:basedOn w:val="Normal"/>
    <w:next w:val="Normal"/>
    <w:autoRedefine/>
    <w:uiPriority w:val="39"/>
    <w:unhideWhenUsed/>
    <w:rsid w:val="0061475C"/>
    <w:pPr>
      <w:spacing w:before="120" w:after="0"/>
    </w:pPr>
    <w:rPr>
      <w:b/>
      <w:bCs/>
      <w:i/>
      <w:iCs/>
      <w:sz w:val="24"/>
      <w:szCs w:val="24"/>
    </w:rPr>
  </w:style>
  <w:style w:type="paragraph" w:styleId="TOC2">
    <w:name w:val="toc 2"/>
    <w:basedOn w:val="Normal"/>
    <w:next w:val="Normal"/>
    <w:autoRedefine/>
    <w:uiPriority w:val="39"/>
    <w:unhideWhenUsed/>
    <w:rsid w:val="0061475C"/>
    <w:pPr>
      <w:spacing w:before="120" w:after="0"/>
      <w:ind w:left="200"/>
    </w:pPr>
    <w:rPr>
      <w:b/>
      <w:bCs/>
      <w:sz w:val="22"/>
      <w:szCs w:val="22"/>
    </w:rPr>
  </w:style>
  <w:style w:type="paragraph" w:styleId="TOC3">
    <w:name w:val="toc 3"/>
    <w:basedOn w:val="Normal"/>
    <w:next w:val="Normal"/>
    <w:autoRedefine/>
    <w:uiPriority w:val="39"/>
    <w:unhideWhenUsed/>
    <w:rsid w:val="0061475C"/>
    <w:pPr>
      <w:spacing w:before="0" w:after="0"/>
      <w:ind w:left="400"/>
    </w:pPr>
  </w:style>
  <w:style w:type="paragraph" w:styleId="TOC4">
    <w:name w:val="toc 4"/>
    <w:basedOn w:val="Normal"/>
    <w:next w:val="Normal"/>
    <w:autoRedefine/>
    <w:uiPriority w:val="39"/>
    <w:semiHidden/>
    <w:unhideWhenUsed/>
    <w:rsid w:val="0061475C"/>
    <w:pPr>
      <w:spacing w:before="0" w:after="0"/>
      <w:ind w:left="600"/>
    </w:pPr>
  </w:style>
  <w:style w:type="paragraph" w:styleId="TOC5">
    <w:name w:val="toc 5"/>
    <w:basedOn w:val="Normal"/>
    <w:next w:val="Normal"/>
    <w:autoRedefine/>
    <w:uiPriority w:val="39"/>
    <w:semiHidden/>
    <w:unhideWhenUsed/>
    <w:rsid w:val="0061475C"/>
    <w:pPr>
      <w:spacing w:before="0" w:after="0"/>
      <w:ind w:left="800"/>
    </w:pPr>
  </w:style>
  <w:style w:type="paragraph" w:styleId="TOC6">
    <w:name w:val="toc 6"/>
    <w:basedOn w:val="Normal"/>
    <w:next w:val="Normal"/>
    <w:autoRedefine/>
    <w:uiPriority w:val="39"/>
    <w:semiHidden/>
    <w:unhideWhenUsed/>
    <w:rsid w:val="0061475C"/>
    <w:pPr>
      <w:spacing w:before="0" w:after="0"/>
      <w:ind w:left="1000"/>
    </w:pPr>
  </w:style>
  <w:style w:type="paragraph" w:styleId="TOC7">
    <w:name w:val="toc 7"/>
    <w:basedOn w:val="Normal"/>
    <w:next w:val="Normal"/>
    <w:autoRedefine/>
    <w:uiPriority w:val="39"/>
    <w:semiHidden/>
    <w:unhideWhenUsed/>
    <w:rsid w:val="0061475C"/>
    <w:pPr>
      <w:spacing w:before="0" w:after="0"/>
      <w:ind w:left="1200"/>
    </w:pPr>
  </w:style>
  <w:style w:type="paragraph" w:styleId="TOC8">
    <w:name w:val="toc 8"/>
    <w:basedOn w:val="Normal"/>
    <w:next w:val="Normal"/>
    <w:autoRedefine/>
    <w:uiPriority w:val="39"/>
    <w:semiHidden/>
    <w:unhideWhenUsed/>
    <w:rsid w:val="0061475C"/>
    <w:pPr>
      <w:spacing w:before="0" w:after="0"/>
      <w:ind w:left="1400"/>
    </w:pPr>
  </w:style>
  <w:style w:type="paragraph" w:styleId="TOC9">
    <w:name w:val="toc 9"/>
    <w:basedOn w:val="Normal"/>
    <w:next w:val="Normal"/>
    <w:autoRedefine/>
    <w:uiPriority w:val="39"/>
    <w:semiHidden/>
    <w:unhideWhenUsed/>
    <w:rsid w:val="0061475C"/>
    <w:pPr>
      <w:spacing w:before="0" w:after="0"/>
      <w:ind w:left="1600"/>
    </w:pPr>
  </w:style>
  <w:style w:type="table" w:styleId="ListTable7Colorful">
    <w:name w:val="List Table 7 Colorful"/>
    <w:basedOn w:val="TableNormal"/>
    <w:uiPriority w:val="52"/>
    <w:rsid w:val="00D9341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9341F"/>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9341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341F"/>
    <w:rPr>
      <w:sz w:val="20"/>
      <w:szCs w:val="20"/>
    </w:rPr>
  </w:style>
  <w:style w:type="paragraph" w:styleId="Footer">
    <w:name w:val="footer"/>
    <w:basedOn w:val="Normal"/>
    <w:link w:val="FooterChar"/>
    <w:uiPriority w:val="99"/>
    <w:unhideWhenUsed/>
    <w:rsid w:val="00D9341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341F"/>
    <w:rPr>
      <w:sz w:val="20"/>
      <w:szCs w:val="20"/>
    </w:rPr>
  </w:style>
  <w:style w:type="table" w:styleId="GridTable1Light">
    <w:name w:val="Grid Table 1 Light"/>
    <w:basedOn w:val="TableNormal"/>
    <w:uiPriority w:val="46"/>
    <w:rsid w:val="00A96F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895A25"/>
  </w:style>
  <w:style w:type="paragraph" w:styleId="NormalWeb">
    <w:name w:val="Normal (Web)"/>
    <w:basedOn w:val="Normal"/>
    <w:uiPriority w:val="99"/>
    <w:unhideWhenUsed/>
    <w:rsid w:val="002741A7"/>
    <w:rPr>
      <w:rFonts w:ascii="Times New Roman" w:hAnsi="Times New Roman" w:cs="Times New Roman"/>
      <w:sz w:val="24"/>
      <w:szCs w:val="24"/>
    </w:rPr>
  </w:style>
  <w:style w:type="character" w:styleId="PlaceholderText">
    <w:name w:val="Placeholder Text"/>
    <w:basedOn w:val="DefaultParagraphFont"/>
    <w:uiPriority w:val="99"/>
    <w:semiHidden/>
    <w:rsid w:val="007B678F"/>
    <w:rPr>
      <w:color w:val="666666"/>
    </w:rPr>
  </w:style>
  <w:style w:type="paragraph" w:styleId="HTMLPreformatted">
    <w:name w:val="HTML Preformatted"/>
    <w:basedOn w:val="Normal"/>
    <w:link w:val="HTMLPreformattedChar"/>
    <w:uiPriority w:val="99"/>
    <w:semiHidden/>
    <w:unhideWhenUsed/>
    <w:rsid w:val="008B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8B4AF1"/>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1B6DDE"/>
    <w:rPr>
      <w:color w:val="96607D" w:themeColor="followedHyperlink"/>
      <w:u w:val="single"/>
    </w:rPr>
  </w:style>
  <w:style w:type="character" w:customStyle="1" w:styleId="citationreference">
    <w:name w:val="citationreference"/>
    <w:basedOn w:val="DefaultParagraphFont"/>
    <w:rsid w:val="005F49E1"/>
  </w:style>
  <w:style w:type="character" w:customStyle="1" w:styleId="00007790">
    <w:name w:val="00007790"/>
    <w:basedOn w:val="DefaultParagraphFont"/>
    <w:rsid w:val="005F49E1"/>
  </w:style>
  <w:style w:type="character" w:customStyle="1" w:styleId="00013776">
    <w:name w:val="00013776"/>
    <w:basedOn w:val="DefaultParagraphFont"/>
    <w:rsid w:val="005F49E1"/>
  </w:style>
  <w:style w:type="character" w:customStyle="1" w:styleId="00010140">
    <w:name w:val="00010140"/>
    <w:basedOn w:val="DefaultParagraphFont"/>
    <w:rsid w:val="005F49E1"/>
  </w:style>
  <w:style w:type="character" w:customStyle="1" w:styleId="00021436">
    <w:name w:val="00021436"/>
    <w:basedOn w:val="DefaultParagraphFont"/>
    <w:rsid w:val="005F49E1"/>
  </w:style>
  <w:style w:type="character" w:customStyle="1" w:styleId="00022486">
    <w:name w:val="00022486"/>
    <w:basedOn w:val="DefaultParagraphFont"/>
    <w:rsid w:val="005F49E1"/>
  </w:style>
  <w:style w:type="character" w:customStyle="1" w:styleId="00011800">
    <w:name w:val="00011800"/>
    <w:basedOn w:val="DefaultParagraphFont"/>
    <w:rsid w:val="005F49E1"/>
  </w:style>
  <w:style w:type="character" w:customStyle="1" w:styleId="00005287">
    <w:name w:val="00005287"/>
    <w:basedOn w:val="DefaultParagraphFont"/>
    <w:rsid w:val="005F49E1"/>
  </w:style>
  <w:style w:type="character" w:customStyle="1" w:styleId="00022309">
    <w:name w:val="00022309"/>
    <w:basedOn w:val="DefaultParagraphFont"/>
    <w:rsid w:val="005F49E1"/>
  </w:style>
  <w:style w:type="character" w:styleId="HTMLCode">
    <w:name w:val="HTML Code"/>
    <w:basedOn w:val="DefaultParagraphFont"/>
    <w:uiPriority w:val="99"/>
    <w:semiHidden/>
    <w:unhideWhenUsed/>
    <w:rsid w:val="00D46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1612">
      <w:bodyDiv w:val="1"/>
      <w:marLeft w:val="0"/>
      <w:marRight w:val="0"/>
      <w:marTop w:val="0"/>
      <w:marBottom w:val="0"/>
      <w:divBdr>
        <w:top w:val="none" w:sz="0" w:space="0" w:color="auto"/>
        <w:left w:val="none" w:sz="0" w:space="0" w:color="auto"/>
        <w:bottom w:val="none" w:sz="0" w:space="0" w:color="auto"/>
        <w:right w:val="none" w:sz="0" w:space="0" w:color="auto"/>
      </w:divBdr>
    </w:div>
    <w:div w:id="7952297">
      <w:bodyDiv w:val="1"/>
      <w:marLeft w:val="0"/>
      <w:marRight w:val="0"/>
      <w:marTop w:val="0"/>
      <w:marBottom w:val="0"/>
      <w:divBdr>
        <w:top w:val="none" w:sz="0" w:space="0" w:color="auto"/>
        <w:left w:val="none" w:sz="0" w:space="0" w:color="auto"/>
        <w:bottom w:val="none" w:sz="0" w:space="0" w:color="auto"/>
        <w:right w:val="none" w:sz="0" w:space="0" w:color="auto"/>
      </w:divBdr>
    </w:div>
    <w:div w:id="8915280">
      <w:bodyDiv w:val="1"/>
      <w:marLeft w:val="0"/>
      <w:marRight w:val="0"/>
      <w:marTop w:val="0"/>
      <w:marBottom w:val="0"/>
      <w:divBdr>
        <w:top w:val="none" w:sz="0" w:space="0" w:color="auto"/>
        <w:left w:val="none" w:sz="0" w:space="0" w:color="auto"/>
        <w:bottom w:val="none" w:sz="0" w:space="0" w:color="auto"/>
        <w:right w:val="none" w:sz="0" w:space="0" w:color="auto"/>
      </w:divBdr>
    </w:div>
    <w:div w:id="21903203">
      <w:bodyDiv w:val="1"/>
      <w:marLeft w:val="0"/>
      <w:marRight w:val="0"/>
      <w:marTop w:val="0"/>
      <w:marBottom w:val="0"/>
      <w:divBdr>
        <w:top w:val="none" w:sz="0" w:space="0" w:color="auto"/>
        <w:left w:val="none" w:sz="0" w:space="0" w:color="auto"/>
        <w:bottom w:val="none" w:sz="0" w:space="0" w:color="auto"/>
        <w:right w:val="none" w:sz="0" w:space="0" w:color="auto"/>
      </w:divBdr>
    </w:div>
    <w:div w:id="26951693">
      <w:bodyDiv w:val="1"/>
      <w:marLeft w:val="0"/>
      <w:marRight w:val="0"/>
      <w:marTop w:val="0"/>
      <w:marBottom w:val="0"/>
      <w:divBdr>
        <w:top w:val="none" w:sz="0" w:space="0" w:color="auto"/>
        <w:left w:val="none" w:sz="0" w:space="0" w:color="auto"/>
        <w:bottom w:val="none" w:sz="0" w:space="0" w:color="auto"/>
        <w:right w:val="none" w:sz="0" w:space="0" w:color="auto"/>
      </w:divBdr>
    </w:div>
    <w:div w:id="41906969">
      <w:bodyDiv w:val="1"/>
      <w:marLeft w:val="0"/>
      <w:marRight w:val="0"/>
      <w:marTop w:val="0"/>
      <w:marBottom w:val="0"/>
      <w:divBdr>
        <w:top w:val="none" w:sz="0" w:space="0" w:color="auto"/>
        <w:left w:val="none" w:sz="0" w:space="0" w:color="auto"/>
        <w:bottom w:val="none" w:sz="0" w:space="0" w:color="auto"/>
        <w:right w:val="none" w:sz="0" w:space="0" w:color="auto"/>
      </w:divBdr>
    </w:div>
    <w:div w:id="45882652">
      <w:bodyDiv w:val="1"/>
      <w:marLeft w:val="0"/>
      <w:marRight w:val="0"/>
      <w:marTop w:val="0"/>
      <w:marBottom w:val="0"/>
      <w:divBdr>
        <w:top w:val="none" w:sz="0" w:space="0" w:color="auto"/>
        <w:left w:val="none" w:sz="0" w:space="0" w:color="auto"/>
        <w:bottom w:val="none" w:sz="0" w:space="0" w:color="auto"/>
        <w:right w:val="none" w:sz="0" w:space="0" w:color="auto"/>
      </w:divBdr>
    </w:div>
    <w:div w:id="48039544">
      <w:bodyDiv w:val="1"/>
      <w:marLeft w:val="0"/>
      <w:marRight w:val="0"/>
      <w:marTop w:val="0"/>
      <w:marBottom w:val="0"/>
      <w:divBdr>
        <w:top w:val="none" w:sz="0" w:space="0" w:color="auto"/>
        <w:left w:val="none" w:sz="0" w:space="0" w:color="auto"/>
        <w:bottom w:val="none" w:sz="0" w:space="0" w:color="auto"/>
        <w:right w:val="none" w:sz="0" w:space="0" w:color="auto"/>
      </w:divBdr>
    </w:div>
    <w:div w:id="48724435">
      <w:bodyDiv w:val="1"/>
      <w:marLeft w:val="0"/>
      <w:marRight w:val="0"/>
      <w:marTop w:val="0"/>
      <w:marBottom w:val="0"/>
      <w:divBdr>
        <w:top w:val="none" w:sz="0" w:space="0" w:color="auto"/>
        <w:left w:val="none" w:sz="0" w:space="0" w:color="auto"/>
        <w:bottom w:val="none" w:sz="0" w:space="0" w:color="auto"/>
        <w:right w:val="none" w:sz="0" w:space="0" w:color="auto"/>
      </w:divBdr>
    </w:div>
    <w:div w:id="58359220">
      <w:bodyDiv w:val="1"/>
      <w:marLeft w:val="0"/>
      <w:marRight w:val="0"/>
      <w:marTop w:val="0"/>
      <w:marBottom w:val="0"/>
      <w:divBdr>
        <w:top w:val="none" w:sz="0" w:space="0" w:color="auto"/>
        <w:left w:val="none" w:sz="0" w:space="0" w:color="auto"/>
        <w:bottom w:val="none" w:sz="0" w:space="0" w:color="auto"/>
        <w:right w:val="none" w:sz="0" w:space="0" w:color="auto"/>
      </w:divBdr>
    </w:div>
    <w:div w:id="61030979">
      <w:bodyDiv w:val="1"/>
      <w:marLeft w:val="0"/>
      <w:marRight w:val="0"/>
      <w:marTop w:val="0"/>
      <w:marBottom w:val="0"/>
      <w:divBdr>
        <w:top w:val="none" w:sz="0" w:space="0" w:color="auto"/>
        <w:left w:val="none" w:sz="0" w:space="0" w:color="auto"/>
        <w:bottom w:val="none" w:sz="0" w:space="0" w:color="auto"/>
        <w:right w:val="none" w:sz="0" w:space="0" w:color="auto"/>
      </w:divBdr>
    </w:div>
    <w:div w:id="65810050">
      <w:bodyDiv w:val="1"/>
      <w:marLeft w:val="0"/>
      <w:marRight w:val="0"/>
      <w:marTop w:val="0"/>
      <w:marBottom w:val="0"/>
      <w:divBdr>
        <w:top w:val="none" w:sz="0" w:space="0" w:color="auto"/>
        <w:left w:val="none" w:sz="0" w:space="0" w:color="auto"/>
        <w:bottom w:val="none" w:sz="0" w:space="0" w:color="auto"/>
        <w:right w:val="none" w:sz="0" w:space="0" w:color="auto"/>
      </w:divBdr>
    </w:div>
    <w:div w:id="67307645">
      <w:bodyDiv w:val="1"/>
      <w:marLeft w:val="0"/>
      <w:marRight w:val="0"/>
      <w:marTop w:val="0"/>
      <w:marBottom w:val="0"/>
      <w:divBdr>
        <w:top w:val="none" w:sz="0" w:space="0" w:color="auto"/>
        <w:left w:val="none" w:sz="0" w:space="0" w:color="auto"/>
        <w:bottom w:val="none" w:sz="0" w:space="0" w:color="auto"/>
        <w:right w:val="none" w:sz="0" w:space="0" w:color="auto"/>
      </w:divBdr>
    </w:div>
    <w:div w:id="80226501">
      <w:bodyDiv w:val="1"/>
      <w:marLeft w:val="0"/>
      <w:marRight w:val="0"/>
      <w:marTop w:val="0"/>
      <w:marBottom w:val="0"/>
      <w:divBdr>
        <w:top w:val="none" w:sz="0" w:space="0" w:color="auto"/>
        <w:left w:val="none" w:sz="0" w:space="0" w:color="auto"/>
        <w:bottom w:val="none" w:sz="0" w:space="0" w:color="auto"/>
        <w:right w:val="none" w:sz="0" w:space="0" w:color="auto"/>
      </w:divBdr>
    </w:div>
    <w:div w:id="85620705">
      <w:bodyDiv w:val="1"/>
      <w:marLeft w:val="0"/>
      <w:marRight w:val="0"/>
      <w:marTop w:val="0"/>
      <w:marBottom w:val="0"/>
      <w:divBdr>
        <w:top w:val="none" w:sz="0" w:space="0" w:color="auto"/>
        <w:left w:val="none" w:sz="0" w:space="0" w:color="auto"/>
        <w:bottom w:val="none" w:sz="0" w:space="0" w:color="auto"/>
        <w:right w:val="none" w:sz="0" w:space="0" w:color="auto"/>
      </w:divBdr>
    </w:div>
    <w:div w:id="88277549">
      <w:bodyDiv w:val="1"/>
      <w:marLeft w:val="0"/>
      <w:marRight w:val="0"/>
      <w:marTop w:val="0"/>
      <w:marBottom w:val="0"/>
      <w:divBdr>
        <w:top w:val="none" w:sz="0" w:space="0" w:color="auto"/>
        <w:left w:val="none" w:sz="0" w:space="0" w:color="auto"/>
        <w:bottom w:val="none" w:sz="0" w:space="0" w:color="auto"/>
        <w:right w:val="none" w:sz="0" w:space="0" w:color="auto"/>
      </w:divBdr>
    </w:div>
    <w:div w:id="94138717">
      <w:bodyDiv w:val="1"/>
      <w:marLeft w:val="0"/>
      <w:marRight w:val="0"/>
      <w:marTop w:val="0"/>
      <w:marBottom w:val="0"/>
      <w:divBdr>
        <w:top w:val="none" w:sz="0" w:space="0" w:color="auto"/>
        <w:left w:val="none" w:sz="0" w:space="0" w:color="auto"/>
        <w:bottom w:val="none" w:sz="0" w:space="0" w:color="auto"/>
        <w:right w:val="none" w:sz="0" w:space="0" w:color="auto"/>
      </w:divBdr>
    </w:div>
    <w:div w:id="96945261">
      <w:bodyDiv w:val="1"/>
      <w:marLeft w:val="0"/>
      <w:marRight w:val="0"/>
      <w:marTop w:val="0"/>
      <w:marBottom w:val="0"/>
      <w:divBdr>
        <w:top w:val="none" w:sz="0" w:space="0" w:color="auto"/>
        <w:left w:val="none" w:sz="0" w:space="0" w:color="auto"/>
        <w:bottom w:val="none" w:sz="0" w:space="0" w:color="auto"/>
        <w:right w:val="none" w:sz="0" w:space="0" w:color="auto"/>
      </w:divBdr>
    </w:div>
    <w:div w:id="105972510">
      <w:bodyDiv w:val="1"/>
      <w:marLeft w:val="0"/>
      <w:marRight w:val="0"/>
      <w:marTop w:val="0"/>
      <w:marBottom w:val="0"/>
      <w:divBdr>
        <w:top w:val="none" w:sz="0" w:space="0" w:color="auto"/>
        <w:left w:val="none" w:sz="0" w:space="0" w:color="auto"/>
        <w:bottom w:val="none" w:sz="0" w:space="0" w:color="auto"/>
        <w:right w:val="none" w:sz="0" w:space="0" w:color="auto"/>
      </w:divBdr>
    </w:div>
    <w:div w:id="107314068">
      <w:bodyDiv w:val="1"/>
      <w:marLeft w:val="0"/>
      <w:marRight w:val="0"/>
      <w:marTop w:val="0"/>
      <w:marBottom w:val="0"/>
      <w:divBdr>
        <w:top w:val="none" w:sz="0" w:space="0" w:color="auto"/>
        <w:left w:val="none" w:sz="0" w:space="0" w:color="auto"/>
        <w:bottom w:val="none" w:sz="0" w:space="0" w:color="auto"/>
        <w:right w:val="none" w:sz="0" w:space="0" w:color="auto"/>
      </w:divBdr>
    </w:div>
    <w:div w:id="108211412">
      <w:bodyDiv w:val="1"/>
      <w:marLeft w:val="0"/>
      <w:marRight w:val="0"/>
      <w:marTop w:val="0"/>
      <w:marBottom w:val="0"/>
      <w:divBdr>
        <w:top w:val="none" w:sz="0" w:space="0" w:color="auto"/>
        <w:left w:val="none" w:sz="0" w:space="0" w:color="auto"/>
        <w:bottom w:val="none" w:sz="0" w:space="0" w:color="auto"/>
        <w:right w:val="none" w:sz="0" w:space="0" w:color="auto"/>
      </w:divBdr>
    </w:div>
    <w:div w:id="109908486">
      <w:bodyDiv w:val="1"/>
      <w:marLeft w:val="0"/>
      <w:marRight w:val="0"/>
      <w:marTop w:val="0"/>
      <w:marBottom w:val="0"/>
      <w:divBdr>
        <w:top w:val="none" w:sz="0" w:space="0" w:color="auto"/>
        <w:left w:val="none" w:sz="0" w:space="0" w:color="auto"/>
        <w:bottom w:val="none" w:sz="0" w:space="0" w:color="auto"/>
        <w:right w:val="none" w:sz="0" w:space="0" w:color="auto"/>
      </w:divBdr>
    </w:div>
    <w:div w:id="115413506">
      <w:bodyDiv w:val="1"/>
      <w:marLeft w:val="0"/>
      <w:marRight w:val="0"/>
      <w:marTop w:val="0"/>
      <w:marBottom w:val="0"/>
      <w:divBdr>
        <w:top w:val="none" w:sz="0" w:space="0" w:color="auto"/>
        <w:left w:val="none" w:sz="0" w:space="0" w:color="auto"/>
        <w:bottom w:val="none" w:sz="0" w:space="0" w:color="auto"/>
        <w:right w:val="none" w:sz="0" w:space="0" w:color="auto"/>
      </w:divBdr>
    </w:div>
    <w:div w:id="120458612">
      <w:bodyDiv w:val="1"/>
      <w:marLeft w:val="0"/>
      <w:marRight w:val="0"/>
      <w:marTop w:val="0"/>
      <w:marBottom w:val="0"/>
      <w:divBdr>
        <w:top w:val="none" w:sz="0" w:space="0" w:color="auto"/>
        <w:left w:val="none" w:sz="0" w:space="0" w:color="auto"/>
        <w:bottom w:val="none" w:sz="0" w:space="0" w:color="auto"/>
        <w:right w:val="none" w:sz="0" w:space="0" w:color="auto"/>
      </w:divBdr>
    </w:div>
    <w:div w:id="129717289">
      <w:bodyDiv w:val="1"/>
      <w:marLeft w:val="0"/>
      <w:marRight w:val="0"/>
      <w:marTop w:val="0"/>
      <w:marBottom w:val="0"/>
      <w:divBdr>
        <w:top w:val="none" w:sz="0" w:space="0" w:color="auto"/>
        <w:left w:val="none" w:sz="0" w:space="0" w:color="auto"/>
        <w:bottom w:val="none" w:sz="0" w:space="0" w:color="auto"/>
        <w:right w:val="none" w:sz="0" w:space="0" w:color="auto"/>
      </w:divBdr>
    </w:div>
    <w:div w:id="132605143">
      <w:bodyDiv w:val="1"/>
      <w:marLeft w:val="0"/>
      <w:marRight w:val="0"/>
      <w:marTop w:val="0"/>
      <w:marBottom w:val="0"/>
      <w:divBdr>
        <w:top w:val="none" w:sz="0" w:space="0" w:color="auto"/>
        <w:left w:val="none" w:sz="0" w:space="0" w:color="auto"/>
        <w:bottom w:val="none" w:sz="0" w:space="0" w:color="auto"/>
        <w:right w:val="none" w:sz="0" w:space="0" w:color="auto"/>
      </w:divBdr>
    </w:div>
    <w:div w:id="133527621">
      <w:bodyDiv w:val="1"/>
      <w:marLeft w:val="0"/>
      <w:marRight w:val="0"/>
      <w:marTop w:val="0"/>
      <w:marBottom w:val="0"/>
      <w:divBdr>
        <w:top w:val="none" w:sz="0" w:space="0" w:color="auto"/>
        <w:left w:val="none" w:sz="0" w:space="0" w:color="auto"/>
        <w:bottom w:val="none" w:sz="0" w:space="0" w:color="auto"/>
        <w:right w:val="none" w:sz="0" w:space="0" w:color="auto"/>
      </w:divBdr>
    </w:div>
    <w:div w:id="134302221">
      <w:bodyDiv w:val="1"/>
      <w:marLeft w:val="0"/>
      <w:marRight w:val="0"/>
      <w:marTop w:val="0"/>
      <w:marBottom w:val="0"/>
      <w:divBdr>
        <w:top w:val="none" w:sz="0" w:space="0" w:color="auto"/>
        <w:left w:val="none" w:sz="0" w:space="0" w:color="auto"/>
        <w:bottom w:val="none" w:sz="0" w:space="0" w:color="auto"/>
        <w:right w:val="none" w:sz="0" w:space="0" w:color="auto"/>
      </w:divBdr>
    </w:div>
    <w:div w:id="138231045">
      <w:bodyDiv w:val="1"/>
      <w:marLeft w:val="0"/>
      <w:marRight w:val="0"/>
      <w:marTop w:val="0"/>
      <w:marBottom w:val="0"/>
      <w:divBdr>
        <w:top w:val="none" w:sz="0" w:space="0" w:color="auto"/>
        <w:left w:val="none" w:sz="0" w:space="0" w:color="auto"/>
        <w:bottom w:val="none" w:sz="0" w:space="0" w:color="auto"/>
        <w:right w:val="none" w:sz="0" w:space="0" w:color="auto"/>
      </w:divBdr>
    </w:div>
    <w:div w:id="139152279">
      <w:bodyDiv w:val="1"/>
      <w:marLeft w:val="0"/>
      <w:marRight w:val="0"/>
      <w:marTop w:val="0"/>
      <w:marBottom w:val="0"/>
      <w:divBdr>
        <w:top w:val="none" w:sz="0" w:space="0" w:color="auto"/>
        <w:left w:val="none" w:sz="0" w:space="0" w:color="auto"/>
        <w:bottom w:val="none" w:sz="0" w:space="0" w:color="auto"/>
        <w:right w:val="none" w:sz="0" w:space="0" w:color="auto"/>
      </w:divBdr>
    </w:div>
    <w:div w:id="150799335">
      <w:bodyDiv w:val="1"/>
      <w:marLeft w:val="0"/>
      <w:marRight w:val="0"/>
      <w:marTop w:val="0"/>
      <w:marBottom w:val="0"/>
      <w:divBdr>
        <w:top w:val="none" w:sz="0" w:space="0" w:color="auto"/>
        <w:left w:val="none" w:sz="0" w:space="0" w:color="auto"/>
        <w:bottom w:val="none" w:sz="0" w:space="0" w:color="auto"/>
        <w:right w:val="none" w:sz="0" w:space="0" w:color="auto"/>
      </w:divBdr>
    </w:div>
    <w:div w:id="151337114">
      <w:bodyDiv w:val="1"/>
      <w:marLeft w:val="0"/>
      <w:marRight w:val="0"/>
      <w:marTop w:val="0"/>
      <w:marBottom w:val="0"/>
      <w:divBdr>
        <w:top w:val="none" w:sz="0" w:space="0" w:color="auto"/>
        <w:left w:val="none" w:sz="0" w:space="0" w:color="auto"/>
        <w:bottom w:val="none" w:sz="0" w:space="0" w:color="auto"/>
        <w:right w:val="none" w:sz="0" w:space="0" w:color="auto"/>
      </w:divBdr>
    </w:div>
    <w:div w:id="155073499">
      <w:bodyDiv w:val="1"/>
      <w:marLeft w:val="0"/>
      <w:marRight w:val="0"/>
      <w:marTop w:val="0"/>
      <w:marBottom w:val="0"/>
      <w:divBdr>
        <w:top w:val="none" w:sz="0" w:space="0" w:color="auto"/>
        <w:left w:val="none" w:sz="0" w:space="0" w:color="auto"/>
        <w:bottom w:val="none" w:sz="0" w:space="0" w:color="auto"/>
        <w:right w:val="none" w:sz="0" w:space="0" w:color="auto"/>
      </w:divBdr>
    </w:div>
    <w:div w:id="157426077">
      <w:bodyDiv w:val="1"/>
      <w:marLeft w:val="0"/>
      <w:marRight w:val="0"/>
      <w:marTop w:val="0"/>
      <w:marBottom w:val="0"/>
      <w:divBdr>
        <w:top w:val="none" w:sz="0" w:space="0" w:color="auto"/>
        <w:left w:val="none" w:sz="0" w:space="0" w:color="auto"/>
        <w:bottom w:val="none" w:sz="0" w:space="0" w:color="auto"/>
        <w:right w:val="none" w:sz="0" w:space="0" w:color="auto"/>
      </w:divBdr>
    </w:div>
    <w:div w:id="157577039">
      <w:bodyDiv w:val="1"/>
      <w:marLeft w:val="0"/>
      <w:marRight w:val="0"/>
      <w:marTop w:val="0"/>
      <w:marBottom w:val="0"/>
      <w:divBdr>
        <w:top w:val="none" w:sz="0" w:space="0" w:color="auto"/>
        <w:left w:val="none" w:sz="0" w:space="0" w:color="auto"/>
        <w:bottom w:val="none" w:sz="0" w:space="0" w:color="auto"/>
        <w:right w:val="none" w:sz="0" w:space="0" w:color="auto"/>
      </w:divBdr>
    </w:div>
    <w:div w:id="158934285">
      <w:bodyDiv w:val="1"/>
      <w:marLeft w:val="0"/>
      <w:marRight w:val="0"/>
      <w:marTop w:val="0"/>
      <w:marBottom w:val="0"/>
      <w:divBdr>
        <w:top w:val="none" w:sz="0" w:space="0" w:color="auto"/>
        <w:left w:val="none" w:sz="0" w:space="0" w:color="auto"/>
        <w:bottom w:val="none" w:sz="0" w:space="0" w:color="auto"/>
        <w:right w:val="none" w:sz="0" w:space="0" w:color="auto"/>
      </w:divBdr>
    </w:div>
    <w:div w:id="165248672">
      <w:bodyDiv w:val="1"/>
      <w:marLeft w:val="0"/>
      <w:marRight w:val="0"/>
      <w:marTop w:val="0"/>
      <w:marBottom w:val="0"/>
      <w:divBdr>
        <w:top w:val="none" w:sz="0" w:space="0" w:color="auto"/>
        <w:left w:val="none" w:sz="0" w:space="0" w:color="auto"/>
        <w:bottom w:val="none" w:sz="0" w:space="0" w:color="auto"/>
        <w:right w:val="none" w:sz="0" w:space="0" w:color="auto"/>
      </w:divBdr>
    </w:div>
    <w:div w:id="170410717">
      <w:bodyDiv w:val="1"/>
      <w:marLeft w:val="0"/>
      <w:marRight w:val="0"/>
      <w:marTop w:val="0"/>
      <w:marBottom w:val="0"/>
      <w:divBdr>
        <w:top w:val="none" w:sz="0" w:space="0" w:color="auto"/>
        <w:left w:val="none" w:sz="0" w:space="0" w:color="auto"/>
        <w:bottom w:val="none" w:sz="0" w:space="0" w:color="auto"/>
        <w:right w:val="none" w:sz="0" w:space="0" w:color="auto"/>
      </w:divBdr>
    </w:div>
    <w:div w:id="171844426">
      <w:bodyDiv w:val="1"/>
      <w:marLeft w:val="0"/>
      <w:marRight w:val="0"/>
      <w:marTop w:val="0"/>
      <w:marBottom w:val="0"/>
      <w:divBdr>
        <w:top w:val="none" w:sz="0" w:space="0" w:color="auto"/>
        <w:left w:val="none" w:sz="0" w:space="0" w:color="auto"/>
        <w:bottom w:val="none" w:sz="0" w:space="0" w:color="auto"/>
        <w:right w:val="none" w:sz="0" w:space="0" w:color="auto"/>
      </w:divBdr>
    </w:div>
    <w:div w:id="173767247">
      <w:bodyDiv w:val="1"/>
      <w:marLeft w:val="0"/>
      <w:marRight w:val="0"/>
      <w:marTop w:val="0"/>
      <w:marBottom w:val="0"/>
      <w:divBdr>
        <w:top w:val="none" w:sz="0" w:space="0" w:color="auto"/>
        <w:left w:val="none" w:sz="0" w:space="0" w:color="auto"/>
        <w:bottom w:val="none" w:sz="0" w:space="0" w:color="auto"/>
        <w:right w:val="none" w:sz="0" w:space="0" w:color="auto"/>
      </w:divBdr>
    </w:div>
    <w:div w:id="174733094">
      <w:bodyDiv w:val="1"/>
      <w:marLeft w:val="0"/>
      <w:marRight w:val="0"/>
      <w:marTop w:val="0"/>
      <w:marBottom w:val="0"/>
      <w:divBdr>
        <w:top w:val="none" w:sz="0" w:space="0" w:color="auto"/>
        <w:left w:val="none" w:sz="0" w:space="0" w:color="auto"/>
        <w:bottom w:val="none" w:sz="0" w:space="0" w:color="auto"/>
        <w:right w:val="none" w:sz="0" w:space="0" w:color="auto"/>
      </w:divBdr>
    </w:div>
    <w:div w:id="175047236">
      <w:bodyDiv w:val="1"/>
      <w:marLeft w:val="0"/>
      <w:marRight w:val="0"/>
      <w:marTop w:val="0"/>
      <w:marBottom w:val="0"/>
      <w:divBdr>
        <w:top w:val="none" w:sz="0" w:space="0" w:color="auto"/>
        <w:left w:val="none" w:sz="0" w:space="0" w:color="auto"/>
        <w:bottom w:val="none" w:sz="0" w:space="0" w:color="auto"/>
        <w:right w:val="none" w:sz="0" w:space="0" w:color="auto"/>
      </w:divBdr>
    </w:div>
    <w:div w:id="175196045">
      <w:bodyDiv w:val="1"/>
      <w:marLeft w:val="0"/>
      <w:marRight w:val="0"/>
      <w:marTop w:val="0"/>
      <w:marBottom w:val="0"/>
      <w:divBdr>
        <w:top w:val="none" w:sz="0" w:space="0" w:color="auto"/>
        <w:left w:val="none" w:sz="0" w:space="0" w:color="auto"/>
        <w:bottom w:val="none" w:sz="0" w:space="0" w:color="auto"/>
        <w:right w:val="none" w:sz="0" w:space="0" w:color="auto"/>
      </w:divBdr>
    </w:div>
    <w:div w:id="178013000">
      <w:bodyDiv w:val="1"/>
      <w:marLeft w:val="0"/>
      <w:marRight w:val="0"/>
      <w:marTop w:val="0"/>
      <w:marBottom w:val="0"/>
      <w:divBdr>
        <w:top w:val="none" w:sz="0" w:space="0" w:color="auto"/>
        <w:left w:val="none" w:sz="0" w:space="0" w:color="auto"/>
        <w:bottom w:val="none" w:sz="0" w:space="0" w:color="auto"/>
        <w:right w:val="none" w:sz="0" w:space="0" w:color="auto"/>
      </w:divBdr>
    </w:div>
    <w:div w:id="184176197">
      <w:bodyDiv w:val="1"/>
      <w:marLeft w:val="0"/>
      <w:marRight w:val="0"/>
      <w:marTop w:val="0"/>
      <w:marBottom w:val="0"/>
      <w:divBdr>
        <w:top w:val="none" w:sz="0" w:space="0" w:color="auto"/>
        <w:left w:val="none" w:sz="0" w:space="0" w:color="auto"/>
        <w:bottom w:val="none" w:sz="0" w:space="0" w:color="auto"/>
        <w:right w:val="none" w:sz="0" w:space="0" w:color="auto"/>
      </w:divBdr>
    </w:div>
    <w:div w:id="192353206">
      <w:bodyDiv w:val="1"/>
      <w:marLeft w:val="0"/>
      <w:marRight w:val="0"/>
      <w:marTop w:val="0"/>
      <w:marBottom w:val="0"/>
      <w:divBdr>
        <w:top w:val="none" w:sz="0" w:space="0" w:color="auto"/>
        <w:left w:val="none" w:sz="0" w:space="0" w:color="auto"/>
        <w:bottom w:val="none" w:sz="0" w:space="0" w:color="auto"/>
        <w:right w:val="none" w:sz="0" w:space="0" w:color="auto"/>
      </w:divBdr>
    </w:div>
    <w:div w:id="195509079">
      <w:bodyDiv w:val="1"/>
      <w:marLeft w:val="0"/>
      <w:marRight w:val="0"/>
      <w:marTop w:val="0"/>
      <w:marBottom w:val="0"/>
      <w:divBdr>
        <w:top w:val="none" w:sz="0" w:space="0" w:color="auto"/>
        <w:left w:val="none" w:sz="0" w:space="0" w:color="auto"/>
        <w:bottom w:val="none" w:sz="0" w:space="0" w:color="auto"/>
        <w:right w:val="none" w:sz="0" w:space="0" w:color="auto"/>
      </w:divBdr>
    </w:div>
    <w:div w:id="196814851">
      <w:bodyDiv w:val="1"/>
      <w:marLeft w:val="0"/>
      <w:marRight w:val="0"/>
      <w:marTop w:val="0"/>
      <w:marBottom w:val="0"/>
      <w:divBdr>
        <w:top w:val="none" w:sz="0" w:space="0" w:color="auto"/>
        <w:left w:val="none" w:sz="0" w:space="0" w:color="auto"/>
        <w:bottom w:val="none" w:sz="0" w:space="0" w:color="auto"/>
        <w:right w:val="none" w:sz="0" w:space="0" w:color="auto"/>
      </w:divBdr>
    </w:div>
    <w:div w:id="197477394">
      <w:bodyDiv w:val="1"/>
      <w:marLeft w:val="0"/>
      <w:marRight w:val="0"/>
      <w:marTop w:val="0"/>
      <w:marBottom w:val="0"/>
      <w:divBdr>
        <w:top w:val="none" w:sz="0" w:space="0" w:color="auto"/>
        <w:left w:val="none" w:sz="0" w:space="0" w:color="auto"/>
        <w:bottom w:val="none" w:sz="0" w:space="0" w:color="auto"/>
        <w:right w:val="none" w:sz="0" w:space="0" w:color="auto"/>
      </w:divBdr>
    </w:div>
    <w:div w:id="200285492">
      <w:bodyDiv w:val="1"/>
      <w:marLeft w:val="0"/>
      <w:marRight w:val="0"/>
      <w:marTop w:val="0"/>
      <w:marBottom w:val="0"/>
      <w:divBdr>
        <w:top w:val="none" w:sz="0" w:space="0" w:color="auto"/>
        <w:left w:val="none" w:sz="0" w:space="0" w:color="auto"/>
        <w:bottom w:val="none" w:sz="0" w:space="0" w:color="auto"/>
        <w:right w:val="none" w:sz="0" w:space="0" w:color="auto"/>
      </w:divBdr>
    </w:div>
    <w:div w:id="210264825">
      <w:bodyDiv w:val="1"/>
      <w:marLeft w:val="0"/>
      <w:marRight w:val="0"/>
      <w:marTop w:val="0"/>
      <w:marBottom w:val="0"/>
      <w:divBdr>
        <w:top w:val="none" w:sz="0" w:space="0" w:color="auto"/>
        <w:left w:val="none" w:sz="0" w:space="0" w:color="auto"/>
        <w:bottom w:val="none" w:sz="0" w:space="0" w:color="auto"/>
        <w:right w:val="none" w:sz="0" w:space="0" w:color="auto"/>
      </w:divBdr>
    </w:div>
    <w:div w:id="211967499">
      <w:bodyDiv w:val="1"/>
      <w:marLeft w:val="0"/>
      <w:marRight w:val="0"/>
      <w:marTop w:val="0"/>
      <w:marBottom w:val="0"/>
      <w:divBdr>
        <w:top w:val="none" w:sz="0" w:space="0" w:color="auto"/>
        <w:left w:val="none" w:sz="0" w:space="0" w:color="auto"/>
        <w:bottom w:val="none" w:sz="0" w:space="0" w:color="auto"/>
        <w:right w:val="none" w:sz="0" w:space="0" w:color="auto"/>
      </w:divBdr>
    </w:div>
    <w:div w:id="214394113">
      <w:bodyDiv w:val="1"/>
      <w:marLeft w:val="0"/>
      <w:marRight w:val="0"/>
      <w:marTop w:val="0"/>
      <w:marBottom w:val="0"/>
      <w:divBdr>
        <w:top w:val="none" w:sz="0" w:space="0" w:color="auto"/>
        <w:left w:val="none" w:sz="0" w:space="0" w:color="auto"/>
        <w:bottom w:val="none" w:sz="0" w:space="0" w:color="auto"/>
        <w:right w:val="none" w:sz="0" w:space="0" w:color="auto"/>
      </w:divBdr>
    </w:div>
    <w:div w:id="218638328">
      <w:bodyDiv w:val="1"/>
      <w:marLeft w:val="0"/>
      <w:marRight w:val="0"/>
      <w:marTop w:val="0"/>
      <w:marBottom w:val="0"/>
      <w:divBdr>
        <w:top w:val="none" w:sz="0" w:space="0" w:color="auto"/>
        <w:left w:val="none" w:sz="0" w:space="0" w:color="auto"/>
        <w:bottom w:val="none" w:sz="0" w:space="0" w:color="auto"/>
        <w:right w:val="none" w:sz="0" w:space="0" w:color="auto"/>
      </w:divBdr>
    </w:div>
    <w:div w:id="224148380">
      <w:bodyDiv w:val="1"/>
      <w:marLeft w:val="0"/>
      <w:marRight w:val="0"/>
      <w:marTop w:val="0"/>
      <w:marBottom w:val="0"/>
      <w:divBdr>
        <w:top w:val="none" w:sz="0" w:space="0" w:color="auto"/>
        <w:left w:val="none" w:sz="0" w:space="0" w:color="auto"/>
        <w:bottom w:val="none" w:sz="0" w:space="0" w:color="auto"/>
        <w:right w:val="none" w:sz="0" w:space="0" w:color="auto"/>
      </w:divBdr>
    </w:div>
    <w:div w:id="226647988">
      <w:bodyDiv w:val="1"/>
      <w:marLeft w:val="0"/>
      <w:marRight w:val="0"/>
      <w:marTop w:val="0"/>
      <w:marBottom w:val="0"/>
      <w:divBdr>
        <w:top w:val="none" w:sz="0" w:space="0" w:color="auto"/>
        <w:left w:val="none" w:sz="0" w:space="0" w:color="auto"/>
        <w:bottom w:val="none" w:sz="0" w:space="0" w:color="auto"/>
        <w:right w:val="none" w:sz="0" w:space="0" w:color="auto"/>
      </w:divBdr>
    </w:div>
    <w:div w:id="226958290">
      <w:bodyDiv w:val="1"/>
      <w:marLeft w:val="0"/>
      <w:marRight w:val="0"/>
      <w:marTop w:val="0"/>
      <w:marBottom w:val="0"/>
      <w:divBdr>
        <w:top w:val="none" w:sz="0" w:space="0" w:color="auto"/>
        <w:left w:val="none" w:sz="0" w:space="0" w:color="auto"/>
        <w:bottom w:val="none" w:sz="0" w:space="0" w:color="auto"/>
        <w:right w:val="none" w:sz="0" w:space="0" w:color="auto"/>
      </w:divBdr>
    </w:div>
    <w:div w:id="234517141">
      <w:bodyDiv w:val="1"/>
      <w:marLeft w:val="0"/>
      <w:marRight w:val="0"/>
      <w:marTop w:val="0"/>
      <w:marBottom w:val="0"/>
      <w:divBdr>
        <w:top w:val="none" w:sz="0" w:space="0" w:color="auto"/>
        <w:left w:val="none" w:sz="0" w:space="0" w:color="auto"/>
        <w:bottom w:val="none" w:sz="0" w:space="0" w:color="auto"/>
        <w:right w:val="none" w:sz="0" w:space="0" w:color="auto"/>
      </w:divBdr>
    </w:div>
    <w:div w:id="248776310">
      <w:bodyDiv w:val="1"/>
      <w:marLeft w:val="0"/>
      <w:marRight w:val="0"/>
      <w:marTop w:val="0"/>
      <w:marBottom w:val="0"/>
      <w:divBdr>
        <w:top w:val="none" w:sz="0" w:space="0" w:color="auto"/>
        <w:left w:val="none" w:sz="0" w:space="0" w:color="auto"/>
        <w:bottom w:val="none" w:sz="0" w:space="0" w:color="auto"/>
        <w:right w:val="none" w:sz="0" w:space="0" w:color="auto"/>
      </w:divBdr>
    </w:div>
    <w:div w:id="248781261">
      <w:bodyDiv w:val="1"/>
      <w:marLeft w:val="0"/>
      <w:marRight w:val="0"/>
      <w:marTop w:val="0"/>
      <w:marBottom w:val="0"/>
      <w:divBdr>
        <w:top w:val="none" w:sz="0" w:space="0" w:color="auto"/>
        <w:left w:val="none" w:sz="0" w:space="0" w:color="auto"/>
        <w:bottom w:val="none" w:sz="0" w:space="0" w:color="auto"/>
        <w:right w:val="none" w:sz="0" w:space="0" w:color="auto"/>
      </w:divBdr>
    </w:div>
    <w:div w:id="249045278">
      <w:bodyDiv w:val="1"/>
      <w:marLeft w:val="0"/>
      <w:marRight w:val="0"/>
      <w:marTop w:val="0"/>
      <w:marBottom w:val="0"/>
      <w:divBdr>
        <w:top w:val="none" w:sz="0" w:space="0" w:color="auto"/>
        <w:left w:val="none" w:sz="0" w:space="0" w:color="auto"/>
        <w:bottom w:val="none" w:sz="0" w:space="0" w:color="auto"/>
        <w:right w:val="none" w:sz="0" w:space="0" w:color="auto"/>
      </w:divBdr>
    </w:div>
    <w:div w:id="250313453">
      <w:bodyDiv w:val="1"/>
      <w:marLeft w:val="0"/>
      <w:marRight w:val="0"/>
      <w:marTop w:val="0"/>
      <w:marBottom w:val="0"/>
      <w:divBdr>
        <w:top w:val="none" w:sz="0" w:space="0" w:color="auto"/>
        <w:left w:val="none" w:sz="0" w:space="0" w:color="auto"/>
        <w:bottom w:val="none" w:sz="0" w:space="0" w:color="auto"/>
        <w:right w:val="none" w:sz="0" w:space="0" w:color="auto"/>
      </w:divBdr>
    </w:div>
    <w:div w:id="260139542">
      <w:bodyDiv w:val="1"/>
      <w:marLeft w:val="0"/>
      <w:marRight w:val="0"/>
      <w:marTop w:val="0"/>
      <w:marBottom w:val="0"/>
      <w:divBdr>
        <w:top w:val="none" w:sz="0" w:space="0" w:color="auto"/>
        <w:left w:val="none" w:sz="0" w:space="0" w:color="auto"/>
        <w:bottom w:val="none" w:sz="0" w:space="0" w:color="auto"/>
        <w:right w:val="none" w:sz="0" w:space="0" w:color="auto"/>
      </w:divBdr>
    </w:div>
    <w:div w:id="262348002">
      <w:bodyDiv w:val="1"/>
      <w:marLeft w:val="0"/>
      <w:marRight w:val="0"/>
      <w:marTop w:val="0"/>
      <w:marBottom w:val="0"/>
      <w:divBdr>
        <w:top w:val="none" w:sz="0" w:space="0" w:color="auto"/>
        <w:left w:val="none" w:sz="0" w:space="0" w:color="auto"/>
        <w:bottom w:val="none" w:sz="0" w:space="0" w:color="auto"/>
        <w:right w:val="none" w:sz="0" w:space="0" w:color="auto"/>
      </w:divBdr>
    </w:div>
    <w:div w:id="264964171">
      <w:bodyDiv w:val="1"/>
      <w:marLeft w:val="0"/>
      <w:marRight w:val="0"/>
      <w:marTop w:val="0"/>
      <w:marBottom w:val="0"/>
      <w:divBdr>
        <w:top w:val="none" w:sz="0" w:space="0" w:color="auto"/>
        <w:left w:val="none" w:sz="0" w:space="0" w:color="auto"/>
        <w:bottom w:val="none" w:sz="0" w:space="0" w:color="auto"/>
        <w:right w:val="none" w:sz="0" w:space="0" w:color="auto"/>
      </w:divBdr>
    </w:div>
    <w:div w:id="265424351">
      <w:bodyDiv w:val="1"/>
      <w:marLeft w:val="0"/>
      <w:marRight w:val="0"/>
      <w:marTop w:val="0"/>
      <w:marBottom w:val="0"/>
      <w:divBdr>
        <w:top w:val="none" w:sz="0" w:space="0" w:color="auto"/>
        <w:left w:val="none" w:sz="0" w:space="0" w:color="auto"/>
        <w:bottom w:val="none" w:sz="0" w:space="0" w:color="auto"/>
        <w:right w:val="none" w:sz="0" w:space="0" w:color="auto"/>
      </w:divBdr>
    </w:div>
    <w:div w:id="276521723">
      <w:bodyDiv w:val="1"/>
      <w:marLeft w:val="0"/>
      <w:marRight w:val="0"/>
      <w:marTop w:val="0"/>
      <w:marBottom w:val="0"/>
      <w:divBdr>
        <w:top w:val="none" w:sz="0" w:space="0" w:color="auto"/>
        <w:left w:val="none" w:sz="0" w:space="0" w:color="auto"/>
        <w:bottom w:val="none" w:sz="0" w:space="0" w:color="auto"/>
        <w:right w:val="none" w:sz="0" w:space="0" w:color="auto"/>
      </w:divBdr>
    </w:div>
    <w:div w:id="279919578">
      <w:bodyDiv w:val="1"/>
      <w:marLeft w:val="0"/>
      <w:marRight w:val="0"/>
      <w:marTop w:val="0"/>
      <w:marBottom w:val="0"/>
      <w:divBdr>
        <w:top w:val="none" w:sz="0" w:space="0" w:color="auto"/>
        <w:left w:val="none" w:sz="0" w:space="0" w:color="auto"/>
        <w:bottom w:val="none" w:sz="0" w:space="0" w:color="auto"/>
        <w:right w:val="none" w:sz="0" w:space="0" w:color="auto"/>
      </w:divBdr>
    </w:div>
    <w:div w:id="283385668">
      <w:bodyDiv w:val="1"/>
      <w:marLeft w:val="0"/>
      <w:marRight w:val="0"/>
      <w:marTop w:val="0"/>
      <w:marBottom w:val="0"/>
      <w:divBdr>
        <w:top w:val="none" w:sz="0" w:space="0" w:color="auto"/>
        <w:left w:val="none" w:sz="0" w:space="0" w:color="auto"/>
        <w:bottom w:val="none" w:sz="0" w:space="0" w:color="auto"/>
        <w:right w:val="none" w:sz="0" w:space="0" w:color="auto"/>
      </w:divBdr>
    </w:div>
    <w:div w:id="283922968">
      <w:bodyDiv w:val="1"/>
      <w:marLeft w:val="0"/>
      <w:marRight w:val="0"/>
      <w:marTop w:val="0"/>
      <w:marBottom w:val="0"/>
      <w:divBdr>
        <w:top w:val="none" w:sz="0" w:space="0" w:color="auto"/>
        <w:left w:val="none" w:sz="0" w:space="0" w:color="auto"/>
        <w:bottom w:val="none" w:sz="0" w:space="0" w:color="auto"/>
        <w:right w:val="none" w:sz="0" w:space="0" w:color="auto"/>
      </w:divBdr>
    </w:div>
    <w:div w:id="291445663">
      <w:bodyDiv w:val="1"/>
      <w:marLeft w:val="0"/>
      <w:marRight w:val="0"/>
      <w:marTop w:val="0"/>
      <w:marBottom w:val="0"/>
      <w:divBdr>
        <w:top w:val="none" w:sz="0" w:space="0" w:color="auto"/>
        <w:left w:val="none" w:sz="0" w:space="0" w:color="auto"/>
        <w:bottom w:val="none" w:sz="0" w:space="0" w:color="auto"/>
        <w:right w:val="none" w:sz="0" w:space="0" w:color="auto"/>
      </w:divBdr>
    </w:div>
    <w:div w:id="291601191">
      <w:bodyDiv w:val="1"/>
      <w:marLeft w:val="0"/>
      <w:marRight w:val="0"/>
      <w:marTop w:val="0"/>
      <w:marBottom w:val="0"/>
      <w:divBdr>
        <w:top w:val="none" w:sz="0" w:space="0" w:color="auto"/>
        <w:left w:val="none" w:sz="0" w:space="0" w:color="auto"/>
        <w:bottom w:val="none" w:sz="0" w:space="0" w:color="auto"/>
        <w:right w:val="none" w:sz="0" w:space="0" w:color="auto"/>
      </w:divBdr>
    </w:div>
    <w:div w:id="301086346">
      <w:bodyDiv w:val="1"/>
      <w:marLeft w:val="0"/>
      <w:marRight w:val="0"/>
      <w:marTop w:val="0"/>
      <w:marBottom w:val="0"/>
      <w:divBdr>
        <w:top w:val="none" w:sz="0" w:space="0" w:color="auto"/>
        <w:left w:val="none" w:sz="0" w:space="0" w:color="auto"/>
        <w:bottom w:val="none" w:sz="0" w:space="0" w:color="auto"/>
        <w:right w:val="none" w:sz="0" w:space="0" w:color="auto"/>
      </w:divBdr>
    </w:div>
    <w:div w:id="302849529">
      <w:bodyDiv w:val="1"/>
      <w:marLeft w:val="0"/>
      <w:marRight w:val="0"/>
      <w:marTop w:val="0"/>
      <w:marBottom w:val="0"/>
      <w:divBdr>
        <w:top w:val="none" w:sz="0" w:space="0" w:color="auto"/>
        <w:left w:val="none" w:sz="0" w:space="0" w:color="auto"/>
        <w:bottom w:val="none" w:sz="0" w:space="0" w:color="auto"/>
        <w:right w:val="none" w:sz="0" w:space="0" w:color="auto"/>
      </w:divBdr>
    </w:div>
    <w:div w:id="303391984">
      <w:bodyDiv w:val="1"/>
      <w:marLeft w:val="0"/>
      <w:marRight w:val="0"/>
      <w:marTop w:val="0"/>
      <w:marBottom w:val="0"/>
      <w:divBdr>
        <w:top w:val="none" w:sz="0" w:space="0" w:color="auto"/>
        <w:left w:val="none" w:sz="0" w:space="0" w:color="auto"/>
        <w:bottom w:val="none" w:sz="0" w:space="0" w:color="auto"/>
        <w:right w:val="none" w:sz="0" w:space="0" w:color="auto"/>
      </w:divBdr>
    </w:div>
    <w:div w:id="305205032">
      <w:bodyDiv w:val="1"/>
      <w:marLeft w:val="0"/>
      <w:marRight w:val="0"/>
      <w:marTop w:val="0"/>
      <w:marBottom w:val="0"/>
      <w:divBdr>
        <w:top w:val="none" w:sz="0" w:space="0" w:color="auto"/>
        <w:left w:val="none" w:sz="0" w:space="0" w:color="auto"/>
        <w:bottom w:val="none" w:sz="0" w:space="0" w:color="auto"/>
        <w:right w:val="none" w:sz="0" w:space="0" w:color="auto"/>
      </w:divBdr>
    </w:div>
    <w:div w:id="306936218">
      <w:bodyDiv w:val="1"/>
      <w:marLeft w:val="0"/>
      <w:marRight w:val="0"/>
      <w:marTop w:val="0"/>
      <w:marBottom w:val="0"/>
      <w:divBdr>
        <w:top w:val="none" w:sz="0" w:space="0" w:color="auto"/>
        <w:left w:val="none" w:sz="0" w:space="0" w:color="auto"/>
        <w:bottom w:val="none" w:sz="0" w:space="0" w:color="auto"/>
        <w:right w:val="none" w:sz="0" w:space="0" w:color="auto"/>
      </w:divBdr>
    </w:div>
    <w:div w:id="309287878">
      <w:bodyDiv w:val="1"/>
      <w:marLeft w:val="0"/>
      <w:marRight w:val="0"/>
      <w:marTop w:val="0"/>
      <w:marBottom w:val="0"/>
      <w:divBdr>
        <w:top w:val="none" w:sz="0" w:space="0" w:color="auto"/>
        <w:left w:val="none" w:sz="0" w:space="0" w:color="auto"/>
        <w:bottom w:val="none" w:sz="0" w:space="0" w:color="auto"/>
        <w:right w:val="none" w:sz="0" w:space="0" w:color="auto"/>
      </w:divBdr>
    </w:div>
    <w:div w:id="310790376">
      <w:bodyDiv w:val="1"/>
      <w:marLeft w:val="0"/>
      <w:marRight w:val="0"/>
      <w:marTop w:val="0"/>
      <w:marBottom w:val="0"/>
      <w:divBdr>
        <w:top w:val="none" w:sz="0" w:space="0" w:color="auto"/>
        <w:left w:val="none" w:sz="0" w:space="0" w:color="auto"/>
        <w:bottom w:val="none" w:sz="0" w:space="0" w:color="auto"/>
        <w:right w:val="none" w:sz="0" w:space="0" w:color="auto"/>
      </w:divBdr>
    </w:div>
    <w:div w:id="314528441">
      <w:bodyDiv w:val="1"/>
      <w:marLeft w:val="0"/>
      <w:marRight w:val="0"/>
      <w:marTop w:val="0"/>
      <w:marBottom w:val="0"/>
      <w:divBdr>
        <w:top w:val="none" w:sz="0" w:space="0" w:color="auto"/>
        <w:left w:val="none" w:sz="0" w:space="0" w:color="auto"/>
        <w:bottom w:val="none" w:sz="0" w:space="0" w:color="auto"/>
        <w:right w:val="none" w:sz="0" w:space="0" w:color="auto"/>
      </w:divBdr>
    </w:div>
    <w:div w:id="322702085">
      <w:bodyDiv w:val="1"/>
      <w:marLeft w:val="0"/>
      <w:marRight w:val="0"/>
      <w:marTop w:val="0"/>
      <w:marBottom w:val="0"/>
      <w:divBdr>
        <w:top w:val="none" w:sz="0" w:space="0" w:color="auto"/>
        <w:left w:val="none" w:sz="0" w:space="0" w:color="auto"/>
        <w:bottom w:val="none" w:sz="0" w:space="0" w:color="auto"/>
        <w:right w:val="none" w:sz="0" w:space="0" w:color="auto"/>
      </w:divBdr>
    </w:div>
    <w:div w:id="329332005">
      <w:bodyDiv w:val="1"/>
      <w:marLeft w:val="0"/>
      <w:marRight w:val="0"/>
      <w:marTop w:val="0"/>
      <w:marBottom w:val="0"/>
      <w:divBdr>
        <w:top w:val="none" w:sz="0" w:space="0" w:color="auto"/>
        <w:left w:val="none" w:sz="0" w:space="0" w:color="auto"/>
        <w:bottom w:val="none" w:sz="0" w:space="0" w:color="auto"/>
        <w:right w:val="none" w:sz="0" w:space="0" w:color="auto"/>
      </w:divBdr>
    </w:div>
    <w:div w:id="330262126">
      <w:bodyDiv w:val="1"/>
      <w:marLeft w:val="0"/>
      <w:marRight w:val="0"/>
      <w:marTop w:val="0"/>
      <w:marBottom w:val="0"/>
      <w:divBdr>
        <w:top w:val="none" w:sz="0" w:space="0" w:color="auto"/>
        <w:left w:val="none" w:sz="0" w:space="0" w:color="auto"/>
        <w:bottom w:val="none" w:sz="0" w:space="0" w:color="auto"/>
        <w:right w:val="none" w:sz="0" w:space="0" w:color="auto"/>
      </w:divBdr>
    </w:div>
    <w:div w:id="331302557">
      <w:bodyDiv w:val="1"/>
      <w:marLeft w:val="0"/>
      <w:marRight w:val="0"/>
      <w:marTop w:val="0"/>
      <w:marBottom w:val="0"/>
      <w:divBdr>
        <w:top w:val="none" w:sz="0" w:space="0" w:color="auto"/>
        <w:left w:val="none" w:sz="0" w:space="0" w:color="auto"/>
        <w:bottom w:val="none" w:sz="0" w:space="0" w:color="auto"/>
        <w:right w:val="none" w:sz="0" w:space="0" w:color="auto"/>
      </w:divBdr>
    </w:div>
    <w:div w:id="346371616">
      <w:bodyDiv w:val="1"/>
      <w:marLeft w:val="0"/>
      <w:marRight w:val="0"/>
      <w:marTop w:val="0"/>
      <w:marBottom w:val="0"/>
      <w:divBdr>
        <w:top w:val="none" w:sz="0" w:space="0" w:color="auto"/>
        <w:left w:val="none" w:sz="0" w:space="0" w:color="auto"/>
        <w:bottom w:val="none" w:sz="0" w:space="0" w:color="auto"/>
        <w:right w:val="none" w:sz="0" w:space="0" w:color="auto"/>
      </w:divBdr>
    </w:div>
    <w:div w:id="353925051">
      <w:bodyDiv w:val="1"/>
      <w:marLeft w:val="0"/>
      <w:marRight w:val="0"/>
      <w:marTop w:val="0"/>
      <w:marBottom w:val="0"/>
      <w:divBdr>
        <w:top w:val="none" w:sz="0" w:space="0" w:color="auto"/>
        <w:left w:val="none" w:sz="0" w:space="0" w:color="auto"/>
        <w:bottom w:val="none" w:sz="0" w:space="0" w:color="auto"/>
        <w:right w:val="none" w:sz="0" w:space="0" w:color="auto"/>
      </w:divBdr>
    </w:div>
    <w:div w:id="357895304">
      <w:bodyDiv w:val="1"/>
      <w:marLeft w:val="0"/>
      <w:marRight w:val="0"/>
      <w:marTop w:val="0"/>
      <w:marBottom w:val="0"/>
      <w:divBdr>
        <w:top w:val="none" w:sz="0" w:space="0" w:color="auto"/>
        <w:left w:val="none" w:sz="0" w:space="0" w:color="auto"/>
        <w:bottom w:val="none" w:sz="0" w:space="0" w:color="auto"/>
        <w:right w:val="none" w:sz="0" w:space="0" w:color="auto"/>
      </w:divBdr>
    </w:div>
    <w:div w:id="363681145">
      <w:bodyDiv w:val="1"/>
      <w:marLeft w:val="0"/>
      <w:marRight w:val="0"/>
      <w:marTop w:val="0"/>
      <w:marBottom w:val="0"/>
      <w:divBdr>
        <w:top w:val="none" w:sz="0" w:space="0" w:color="auto"/>
        <w:left w:val="none" w:sz="0" w:space="0" w:color="auto"/>
        <w:bottom w:val="none" w:sz="0" w:space="0" w:color="auto"/>
        <w:right w:val="none" w:sz="0" w:space="0" w:color="auto"/>
      </w:divBdr>
    </w:div>
    <w:div w:id="365643064">
      <w:bodyDiv w:val="1"/>
      <w:marLeft w:val="0"/>
      <w:marRight w:val="0"/>
      <w:marTop w:val="0"/>
      <w:marBottom w:val="0"/>
      <w:divBdr>
        <w:top w:val="none" w:sz="0" w:space="0" w:color="auto"/>
        <w:left w:val="none" w:sz="0" w:space="0" w:color="auto"/>
        <w:bottom w:val="none" w:sz="0" w:space="0" w:color="auto"/>
        <w:right w:val="none" w:sz="0" w:space="0" w:color="auto"/>
      </w:divBdr>
    </w:div>
    <w:div w:id="367536307">
      <w:bodyDiv w:val="1"/>
      <w:marLeft w:val="0"/>
      <w:marRight w:val="0"/>
      <w:marTop w:val="0"/>
      <w:marBottom w:val="0"/>
      <w:divBdr>
        <w:top w:val="none" w:sz="0" w:space="0" w:color="auto"/>
        <w:left w:val="none" w:sz="0" w:space="0" w:color="auto"/>
        <w:bottom w:val="none" w:sz="0" w:space="0" w:color="auto"/>
        <w:right w:val="none" w:sz="0" w:space="0" w:color="auto"/>
      </w:divBdr>
    </w:div>
    <w:div w:id="373771401">
      <w:bodyDiv w:val="1"/>
      <w:marLeft w:val="0"/>
      <w:marRight w:val="0"/>
      <w:marTop w:val="0"/>
      <w:marBottom w:val="0"/>
      <w:divBdr>
        <w:top w:val="none" w:sz="0" w:space="0" w:color="auto"/>
        <w:left w:val="none" w:sz="0" w:space="0" w:color="auto"/>
        <w:bottom w:val="none" w:sz="0" w:space="0" w:color="auto"/>
        <w:right w:val="none" w:sz="0" w:space="0" w:color="auto"/>
      </w:divBdr>
    </w:div>
    <w:div w:id="378752134">
      <w:bodyDiv w:val="1"/>
      <w:marLeft w:val="0"/>
      <w:marRight w:val="0"/>
      <w:marTop w:val="0"/>
      <w:marBottom w:val="0"/>
      <w:divBdr>
        <w:top w:val="none" w:sz="0" w:space="0" w:color="auto"/>
        <w:left w:val="none" w:sz="0" w:space="0" w:color="auto"/>
        <w:bottom w:val="none" w:sz="0" w:space="0" w:color="auto"/>
        <w:right w:val="none" w:sz="0" w:space="0" w:color="auto"/>
      </w:divBdr>
    </w:div>
    <w:div w:id="379520925">
      <w:bodyDiv w:val="1"/>
      <w:marLeft w:val="0"/>
      <w:marRight w:val="0"/>
      <w:marTop w:val="0"/>
      <w:marBottom w:val="0"/>
      <w:divBdr>
        <w:top w:val="none" w:sz="0" w:space="0" w:color="auto"/>
        <w:left w:val="none" w:sz="0" w:space="0" w:color="auto"/>
        <w:bottom w:val="none" w:sz="0" w:space="0" w:color="auto"/>
        <w:right w:val="none" w:sz="0" w:space="0" w:color="auto"/>
      </w:divBdr>
    </w:div>
    <w:div w:id="379862876">
      <w:bodyDiv w:val="1"/>
      <w:marLeft w:val="0"/>
      <w:marRight w:val="0"/>
      <w:marTop w:val="0"/>
      <w:marBottom w:val="0"/>
      <w:divBdr>
        <w:top w:val="none" w:sz="0" w:space="0" w:color="auto"/>
        <w:left w:val="none" w:sz="0" w:space="0" w:color="auto"/>
        <w:bottom w:val="none" w:sz="0" w:space="0" w:color="auto"/>
        <w:right w:val="none" w:sz="0" w:space="0" w:color="auto"/>
      </w:divBdr>
    </w:div>
    <w:div w:id="385643739">
      <w:bodyDiv w:val="1"/>
      <w:marLeft w:val="0"/>
      <w:marRight w:val="0"/>
      <w:marTop w:val="0"/>
      <w:marBottom w:val="0"/>
      <w:divBdr>
        <w:top w:val="none" w:sz="0" w:space="0" w:color="auto"/>
        <w:left w:val="none" w:sz="0" w:space="0" w:color="auto"/>
        <w:bottom w:val="none" w:sz="0" w:space="0" w:color="auto"/>
        <w:right w:val="none" w:sz="0" w:space="0" w:color="auto"/>
      </w:divBdr>
    </w:div>
    <w:div w:id="387848624">
      <w:bodyDiv w:val="1"/>
      <w:marLeft w:val="0"/>
      <w:marRight w:val="0"/>
      <w:marTop w:val="0"/>
      <w:marBottom w:val="0"/>
      <w:divBdr>
        <w:top w:val="none" w:sz="0" w:space="0" w:color="auto"/>
        <w:left w:val="none" w:sz="0" w:space="0" w:color="auto"/>
        <w:bottom w:val="none" w:sz="0" w:space="0" w:color="auto"/>
        <w:right w:val="none" w:sz="0" w:space="0" w:color="auto"/>
      </w:divBdr>
    </w:div>
    <w:div w:id="388922975">
      <w:bodyDiv w:val="1"/>
      <w:marLeft w:val="0"/>
      <w:marRight w:val="0"/>
      <w:marTop w:val="0"/>
      <w:marBottom w:val="0"/>
      <w:divBdr>
        <w:top w:val="none" w:sz="0" w:space="0" w:color="auto"/>
        <w:left w:val="none" w:sz="0" w:space="0" w:color="auto"/>
        <w:bottom w:val="none" w:sz="0" w:space="0" w:color="auto"/>
        <w:right w:val="none" w:sz="0" w:space="0" w:color="auto"/>
      </w:divBdr>
    </w:div>
    <w:div w:id="396320471">
      <w:bodyDiv w:val="1"/>
      <w:marLeft w:val="0"/>
      <w:marRight w:val="0"/>
      <w:marTop w:val="0"/>
      <w:marBottom w:val="0"/>
      <w:divBdr>
        <w:top w:val="none" w:sz="0" w:space="0" w:color="auto"/>
        <w:left w:val="none" w:sz="0" w:space="0" w:color="auto"/>
        <w:bottom w:val="none" w:sz="0" w:space="0" w:color="auto"/>
        <w:right w:val="none" w:sz="0" w:space="0" w:color="auto"/>
      </w:divBdr>
    </w:div>
    <w:div w:id="405079076">
      <w:bodyDiv w:val="1"/>
      <w:marLeft w:val="0"/>
      <w:marRight w:val="0"/>
      <w:marTop w:val="0"/>
      <w:marBottom w:val="0"/>
      <w:divBdr>
        <w:top w:val="none" w:sz="0" w:space="0" w:color="auto"/>
        <w:left w:val="none" w:sz="0" w:space="0" w:color="auto"/>
        <w:bottom w:val="none" w:sz="0" w:space="0" w:color="auto"/>
        <w:right w:val="none" w:sz="0" w:space="0" w:color="auto"/>
      </w:divBdr>
    </w:div>
    <w:div w:id="405610904">
      <w:bodyDiv w:val="1"/>
      <w:marLeft w:val="0"/>
      <w:marRight w:val="0"/>
      <w:marTop w:val="0"/>
      <w:marBottom w:val="0"/>
      <w:divBdr>
        <w:top w:val="none" w:sz="0" w:space="0" w:color="auto"/>
        <w:left w:val="none" w:sz="0" w:space="0" w:color="auto"/>
        <w:bottom w:val="none" w:sz="0" w:space="0" w:color="auto"/>
        <w:right w:val="none" w:sz="0" w:space="0" w:color="auto"/>
      </w:divBdr>
    </w:div>
    <w:div w:id="406347921">
      <w:bodyDiv w:val="1"/>
      <w:marLeft w:val="0"/>
      <w:marRight w:val="0"/>
      <w:marTop w:val="0"/>
      <w:marBottom w:val="0"/>
      <w:divBdr>
        <w:top w:val="none" w:sz="0" w:space="0" w:color="auto"/>
        <w:left w:val="none" w:sz="0" w:space="0" w:color="auto"/>
        <w:bottom w:val="none" w:sz="0" w:space="0" w:color="auto"/>
        <w:right w:val="none" w:sz="0" w:space="0" w:color="auto"/>
      </w:divBdr>
    </w:div>
    <w:div w:id="408816727">
      <w:bodyDiv w:val="1"/>
      <w:marLeft w:val="0"/>
      <w:marRight w:val="0"/>
      <w:marTop w:val="0"/>
      <w:marBottom w:val="0"/>
      <w:divBdr>
        <w:top w:val="none" w:sz="0" w:space="0" w:color="auto"/>
        <w:left w:val="none" w:sz="0" w:space="0" w:color="auto"/>
        <w:bottom w:val="none" w:sz="0" w:space="0" w:color="auto"/>
        <w:right w:val="none" w:sz="0" w:space="0" w:color="auto"/>
      </w:divBdr>
    </w:div>
    <w:div w:id="414132735">
      <w:bodyDiv w:val="1"/>
      <w:marLeft w:val="0"/>
      <w:marRight w:val="0"/>
      <w:marTop w:val="0"/>
      <w:marBottom w:val="0"/>
      <w:divBdr>
        <w:top w:val="none" w:sz="0" w:space="0" w:color="auto"/>
        <w:left w:val="none" w:sz="0" w:space="0" w:color="auto"/>
        <w:bottom w:val="none" w:sz="0" w:space="0" w:color="auto"/>
        <w:right w:val="none" w:sz="0" w:space="0" w:color="auto"/>
      </w:divBdr>
    </w:div>
    <w:div w:id="415975206">
      <w:bodyDiv w:val="1"/>
      <w:marLeft w:val="0"/>
      <w:marRight w:val="0"/>
      <w:marTop w:val="0"/>
      <w:marBottom w:val="0"/>
      <w:divBdr>
        <w:top w:val="none" w:sz="0" w:space="0" w:color="auto"/>
        <w:left w:val="none" w:sz="0" w:space="0" w:color="auto"/>
        <w:bottom w:val="none" w:sz="0" w:space="0" w:color="auto"/>
        <w:right w:val="none" w:sz="0" w:space="0" w:color="auto"/>
      </w:divBdr>
    </w:div>
    <w:div w:id="421682376">
      <w:bodyDiv w:val="1"/>
      <w:marLeft w:val="0"/>
      <w:marRight w:val="0"/>
      <w:marTop w:val="0"/>
      <w:marBottom w:val="0"/>
      <w:divBdr>
        <w:top w:val="none" w:sz="0" w:space="0" w:color="auto"/>
        <w:left w:val="none" w:sz="0" w:space="0" w:color="auto"/>
        <w:bottom w:val="none" w:sz="0" w:space="0" w:color="auto"/>
        <w:right w:val="none" w:sz="0" w:space="0" w:color="auto"/>
      </w:divBdr>
    </w:div>
    <w:div w:id="433743362">
      <w:bodyDiv w:val="1"/>
      <w:marLeft w:val="0"/>
      <w:marRight w:val="0"/>
      <w:marTop w:val="0"/>
      <w:marBottom w:val="0"/>
      <w:divBdr>
        <w:top w:val="none" w:sz="0" w:space="0" w:color="auto"/>
        <w:left w:val="none" w:sz="0" w:space="0" w:color="auto"/>
        <w:bottom w:val="none" w:sz="0" w:space="0" w:color="auto"/>
        <w:right w:val="none" w:sz="0" w:space="0" w:color="auto"/>
      </w:divBdr>
    </w:div>
    <w:div w:id="434325848">
      <w:bodyDiv w:val="1"/>
      <w:marLeft w:val="0"/>
      <w:marRight w:val="0"/>
      <w:marTop w:val="0"/>
      <w:marBottom w:val="0"/>
      <w:divBdr>
        <w:top w:val="none" w:sz="0" w:space="0" w:color="auto"/>
        <w:left w:val="none" w:sz="0" w:space="0" w:color="auto"/>
        <w:bottom w:val="none" w:sz="0" w:space="0" w:color="auto"/>
        <w:right w:val="none" w:sz="0" w:space="0" w:color="auto"/>
      </w:divBdr>
    </w:div>
    <w:div w:id="438916055">
      <w:bodyDiv w:val="1"/>
      <w:marLeft w:val="0"/>
      <w:marRight w:val="0"/>
      <w:marTop w:val="0"/>
      <w:marBottom w:val="0"/>
      <w:divBdr>
        <w:top w:val="none" w:sz="0" w:space="0" w:color="auto"/>
        <w:left w:val="none" w:sz="0" w:space="0" w:color="auto"/>
        <w:bottom w:val="none" w:sz="0" w:space="0" w:color="auto"/>
        <w:right w:val="none" w:sz="0" w:space="0" w:color="auto"/>
      </w:divBdr>
    </w:div>
    <w:div w:id="439225238">
      <w:bodyDiv w:val="1"/>
      <w:marLeft w:val="0"/>
      <w:marRight w:val="0"/>
      <w:marTop w:val="0"/>
      <w:marBottom w:val="0"/>
      <w:divBdr>
        <w:top w:val="none" w:sz="0" w:space="0" w:color="auto"/>
        <w:left w:val="none" w:sz="0" w:space="0" w:color="auto"/>
        <w:bottom w:val="none" w:sz="0" w:space="0" w:color="auto"/>
        <w:right w:val="none" w:sz="0" w:space="0" w:color="auto"/>
      </w:divBdr>
    </w:div>
    <w:div w:id="442387845">
      <w:bodyDiv w:val="1"/>
      <w:marLeft w:val="0"/>
      <w:marRight w:val="0"/>
      <w:marTop w:val="0"/>
      <w:marBottom w:val="0"/>
      <w:divBdr>
        <w:top w:val="none" w:sz="0" w:space="0" w:color="auto"/>
        <w:left w:val="none" w:sz="0" w:space="0" w:color="auto"/>
        <w:bottom w:val="none" w:sz="0" w:space="0" w:color="auto"/>
        <w:right w:val="none" w:sz="0" w:space="0" w:color="auto"/>
      </w:divBdr>
    </w:div>
    <w:div w:id="445580347">
      <w:bodyDiv w:val="1"/>
      <w:marLeft w:val="0"/>
      <w:marRight w:val="0"/>
      <w:marTop w:val="0"/>
      <w:marBottom w:val="0"/>
      <w:divBdr>
        <w:top w:val="none" w:sz="0" w:space="0" w:color="auto"/>
        <w:left w:val="none" w:sz="0" w:space="0" w:color="auto"/>
        <w:bottom w:val="none" w:sz="0" w:space="0" w:color="auto"/>
        <w:right w:val="none" w:sz="0" w:space="0" w:color="auto"/>
      </w:divBdr>
    </w:div>
    <w:div w:id="454913115">
      <w:bodyDiv w:val="1"/>
      <w:marLeft w:val="0"/>
      <w:marRight w:val="0"/>
      <w:marTop w:val="0"/>
      <w:marBottom w:val="0"/>
      <w:divBdr>
        <w:top w:val="none" w:sz="0" w:space="0" w:color="auto"/>
        <w:left w:val="none" w:sz="0" w:space="0" w:color="auto"/>
        <w:bottom w:val="none" w:sz="0" w:space="0" w:color="auto"/>
        <w:right w:val="none" w:sz="0" w:space="0" w:color="auto"/>
      </w:divBdr>
    </w:div>
    <w:div w:id="466243187">
      <w:bodyDiv w:val="1"/>
      <w:marLeft w:val="0"/>
      <w:marRight w:val="0"/>
      <w:marTop w:val="0"/>
      <w:marBottom w:val="0"/>
      <w:divBdr>
        <w:top w:val="none" w:sz="0" w:space="0" w:color="auto"/>
        <w:left w:val="none" w:sz="0" w:space="0" w:color="auto"/>
        <w:bottom w:val="none" w:sz="0" w:space="0" w:color="auto"/>
        <w:right w:val="none" w:sz="0" w:space="0" w:color="auto"/>
      </w:divBdr>
    </w:div>
    <w:div w:id="467669051">
      <w:bodyDiv w:val="1"/>
      <w:marLeft w:val="0"/>
      <w:marRight w:val="0"/>
      <w:marTop w:val="0"/>
      <w:marBottom w:val="0"/>
      <w:divBdr>
        <w:top w:val="none" w:sz="0" w:space="0" w:color="auto"/>
        <w:left w:val="none" w:sz="0" w:space="0" w:color="auto"/>
        <w:bottom w:val="none" w:sz="0" w:space="0" w:color="auto"/>
        <w:right w:val="none" w:sz="0" w:space="0" w:color="auto"/>
      </w:divBdr>
    </w:div>
    <w:div w:id="469128216">
      <w:bodyDiv w:val="1"/>
      <w:marLeft w:val="0"/>
      <w:marRight w:val="0"/>
      <w:marTop w:val="0"/>
      <w:marBottom w:val="0"/>
      <w:divBdr>
        <w:top w:val="none" w:sz="0" w:space="0" w:color="auto"/>
        <w:left w:val="none" w:sz="0" w:space="0" w:color="auto"/>
        <w:bottom w:val="none" w:sz="0" w:space="0" w:color="auto"/>
        <w:right w:val="none" w:sz="0" w:space="0" w:color="auto"/>
      </w:divBdr>
    </w:div>
    <w:div w:id="478616389">
      <w:bodyDiv w:val="1"/>
      <w:marLeft w:val="0"/>
      <w:marRight w:val="0"/>
      <w:marTop w:val="0"/>
      <w:marBottom w:val="0"/>
      <w:divBdr>
        <w:top w:val="none" w:sz="0" w:space="0" w:color="auto"/>
        <w:left w:val="none" w:sz="0" w:space="0" w:color="auto"/>
        <w:bottom w:val="none" w:sz="0" w:space="0" w:color="auto"/>
        <w:right w:val="none" w:sz="0" w:space="0" w:color="auto"/>
      </w:divBdr>
    </w:div>
    <w:div w:id="481701690">
      <w:bodyDiv w:val="1"/>
      <w:marLeft w:val="0"/>
      <w:marRight w:val="0"/>
      <w:marTop w:val="0"/>
      <w:marBottom w:val="0"/>
      <w:divBdr>
        <w:top w:val="none" w:sz="0" w:space="0" w:color="auto"/>
        <w:left w:val="none" w:sz="0" w:space="0" w:color="auto"/>
        <w:bottom w:val="none" w:sz="0" w:space="0" w:color="auto"/>
        <w:right w:val="none" w:sz="0" w:space="0" w:color="auto"/>
      </w:divBdr>
    </w:div>
    <w:div w:id="486941992">
      <w:bodyDiv w:val="1"/>
      <w:marLeft w:val="0"/>
      <w:marRight w:val="0"/>
      <w:marTop w:val="0"/>
      <w:marBottom w:val="0"/>
      <w:divBdr>
        <w:top w:val="none" w:sz="0" w:space="0" w:color="auto"/>
        <w:left w:val="none" w:sz="0" w:space="0" w:color="auto"/>
        <w:bottom w:val="none" w:sz="0" w:space="0" w:color="auto"/>
        <w:right w:val="none" w:sz="0" w:space="0" w:color="auto"/>
      </w:divBdr>
    </w:div>
    <w:div w:id="495078205">
      <w:bodyDiv w:val="1"/>
      <w:marLeft w:val="0"/>
      <w:marRight w:val="0"/>
      <w:marTop w:val="0"/>
      <w:marBottom w:val="0"/>
      <w:divBdr>
        <w:top w:val="none" w:sz="0" w:space="0" w:color="auto"/>
        <w:left w:val="none" w:sz="0" w:space="0" w:color="auto"/>
        <w:bottom w:val="none" w:sz="0" w:space="0" w:color="auto"/>
        <w:right w:val="none" w:sz="0" w:space="0" w:color="auto"/>
      </w:divBdr>
    </w:div>
    <w:div w:id="498421438">
      <w:bodyDiv w:val="1"/>
      <w:marLeft w:val="0"/>
      <w:marRight w:val="0"/>
      <w:marTop w:val="0"/>
      <w:marBottom w:val="0"/>
      <w:divBdr>
        <w:top w:val="none" w:sz="0" w:space="0" w:color="auto"/>
        <w:left w:val="none" w:sz="0" w:space="0" w:color="auto"/>
        <w:bottom w:val="none" w:sz="0" w:space="0" w:color="auto"/>
        <w:right w:val="none" w:sz="0" w:space="0" w:color="auto"/>
      </w:divBdr>
    </w:div>
    <w:div w:id="499590022">
      <w:bodyDiv w:val="1"/>
      <w:marLeft w:val="0"/>
      <w:marRight w:val="0"/>
      <w:marTop w:val="0"/>
      <w:marBottom w:val="0"/>
      <w:divBdr>
        <w:top w:val="none" w:sz="0" w:space="0" w:color="auto"/>
        <w:left w:val="none" w:sz="0" w:space="0" w:color="auto"/>
        <w:bottom w:val="none" w:sz="0" w:space="0" w:color="auto"/>
        <w:right w:val="none" w:sz="0" w:space="0" w:color="auto"/>
      </w:divBdr>
    </w:div>
    <w:div w:id="507865498">
      <w:bodyDiv w:val="1"/>
      <w:marLeft w:val="0"/>
      <w:marRight w:val="0"/>
      <w:marTop w:val="0"/>
      <w:marBottom w:val="0"/>
      <w:divBdr>
        <w:top w:val="none" w:sz="0" w:space="0" w:color="auto"/>
        <w:left w:val="none" w:sz="0" w:space="0" w:color="auto"/>
        <w:bottom w:val="none" w:sz="0" w:space="0" w:color="auto"/>
        <w:right w:val="none" w:sz="0" w:space="0" w:color="auto"/>
      </w:divBdr>
    </w:div>
    <w:div w:id="508760795">
      <w:bodyDiv w:val="1"/>
      <w:marLeft w:val="0"/>
      <w:marRight w:val="0"/>
      <w:marTop w:val="0"/>
      <w:marBottom w:val="0"/>
      <w:divBdr>
        <w:top w:val="none" w:sz="0" w:space="0" w:color="auto"/>
        <w:left w:val="none" w:sz="0" w:space="0" w:color="auto"/>
        <w:bottom w:val="none" w:sz="0" w:space="0" w:color="auto"/>
        <w:right w:val="none" w:sz="0" w:space="0" w:color="auto"/>
      </w:divBdr>
    </w:div>
    <w:div w:id="509612429">
      <w:bodyDiv w:val="1"/>
      <w:marLeft w:val="0"/>
      <w:marRight w:val="0"/>
      <w:marTop w:val="0"/>
      <w:marBottom w:val="0"/>
      <w:divBdr>
        <w:top w:val="none" w:sz="0" w:space="0" w:color="auto"/>
        <w:left w:val="none" w:sz="0" w:space="0" w:color="auto"/>
        <w:bottom w:val="none" w:sz="0" w:space="0" w:color="auto"/>
        <w:right w:val="none" w:sz="0" w:space="0" w:color="auto"/>
      </w:divBdr>
    </w:div>
    <w:div w:id="511380011">
      <w:bodyDiv w:val="1"/>
      <w:marLeft w:val="0"/>
      <w:marRight w:val="0"/>
      <w:marTop w:val="0"/>
      <w:marBottom w:val="0"/>
      <w:divBdr>
        <w:top w:val="none" w:sz="0" w:space="0" w:color="auto"/>
        <w:left w:val="none" w:sz="0" w:space="0" w:color="auto"/>
        <w:bottom w:val="none" w:sz="0" w:space="0" w:color="auto"/>
        <w:right w:val="none" w:sz="0" w:space="0" w:color="auto"/>
      </w:divBdr>
    </w:div>
    <w:div w:id="516192859">
      <w:bodyDiv w:val="1"/>
      <w:marLeft w:val="0"/>
      <w:marRight w:val="0"/>
      <w:marTop w:val="0"/>
      <w:marBottom w:val="0"/>
      <w:divBdr>
        <w:top w:val="none" w:sz="0" w:space="0" w:color="auto"/>
        <w:left w:val="none" w:sz="0" w:space="0" w:color="auto"/>
        <w:bottom w:val="none" w:sz="0" w:space="0" w:color="auto"/>
        <w:right w:val="none" w:sz="0" w:space="0" w:color="auto"/>
      </w:divBdr>
    </w:div>
    <w:div w:id="517306031">
      <w:bodyDiv w:val="1"/>
      <w:marLeft w:val="0"/>
      <w:marRight w:val="0"/>
      <w:marTop w:val="0"/>
      <w:marBottom w:val="0"/>
      <w:divBdr>
        <w:top w:val="none" w:sz="0" w:space="0" w:color="auto"/>
        <w:left w:val="none" w:sz="0" w:space="0" w:color="auto"/>
        <w:bottom w:val="none" w:sz="0" w:space="0" w:color="auto"/>
        <w:right w:val="none" w:sz="0" w:space="0" w:color="auto"/>
      </w:divBdr>
    </w:div>
    <w:div w:id="522936629">
      <w:bodyDiv w:val="1"/>
      <w:marLeft w:val="0"/>
      <w:marRight w:val="0"/>
      <w:marTop w:val="0"/>
      <w:marBottom w:val="0"/>
      <w:divBdr>
        <w:top w:val="none" w:sz="0" w:space="0" w:color="auto"/>
        <w:left w:val="none" w:sz="0" w:space="0" w:color="auto"/>
        <w:bottom w:val="none" w:sz="0" w:space="0" w:color="auto"/>
        <w:right w:val="none" w:sz="0" w:space="0" w:color="auto"/>
      </w:divBdr>
    </w:div>
    <w:div w:id="525754711">
      <w:bodyDiv w:val="1"/>
      <w:marLeft w:val="0"/>
      <w:marRight w:val="0"/>
      <w:marTop w:val="0"/>
      <w:marBottom w:val="0"/>
      <w:divBdr>
        <w:top w:val="none" w:sz="0" w:space="0" w:color="auto"/>
        <w:left w:val="none" w:sz="0" w:space="0" w:color="auto"/>
        <w:bottom w:val="none" w:sz="0" w:space="0" w:color="auto"/>
        <w:right w:val="none" w:sz="0" w:space="0" w:color="auto"/>
      </w:divBdr>
    </w:div>
    <w:div w:id="533812454">
      <w:bodyDiv w:val="1"/>
      <w:marLeft w:val="0"/>
      <w:marRight w:val="0"/>
      <w:marTop w:val="0"/>
      <w:marBottom w:val="0"/>
      <w:divBdr>
        <w:top w:val="none" w:sz="0" w:space="0" w:color="auto"/>
        <w:left w:val="none" w:sz="0" w:space="0" w:color="auto"/>
        <w:bottom w:val="none" w:sz="0" w:space="0" w:color="auto"/>
        <w:right w:val="none" w:sz="0" w:space="0" w:color="auto"/>
      </w:divBdr>
    </w:div>
    <w:div w:id="535041650">
      <w:bodyDiv w:val="1"/>
      <w:marLeft w:val="0"/>
      <w:marRight w:val="0"/>
      <w:marTop w:val="0"/>
      <w:marBottom w:val="0"/>
      <w:divBdr>
        <w:top w:val="none" w:sz="0" w:space="0" w:color="auto"/>
        <w:left w:val="none" w:sz="0" w:space="0" w:color="auto"/>
        <w:bottom w:val="none" w:sz="0" w:space="0" w:color="auto"/>
        <w:right w:val="none" w:sz="0" w:space="0" w:color="auto"/>
      </w:divBdr>
    </w:div>
    <w:div w:id="535702188">
      <w:bodyDiv w:val="1"/>
      <w:marLeft w:val="0"/>
      <w:marRight w:val="0"/>
      <w:marTop w:val="0"/>
      <w:marBottom w:val="0"/>
      <w:divBdr>
        <w:top w:val="none" w:sz="0" w:space="0" w:color="auto"/>
        <w:left w:val="none" w:sz="0" w:space="0" w:color="auto"/>
        <w:bottom w:val="none" w:sz="0" w:space="0" w:color="auto"/>
        <w:right w:val="none" w:sz="0" w:space="0" w:color="auto"/>
      </w:divBdr>
    </w:div>
    <w:div w:id="539391753">
      <w:bodyDiv w:val="1"/>
      <w:marLeft w:val="0"/>
      <w:marRight w:val="0"/>
      <w:marTop w:val="0"/>
      <w:marBottom w:val="0"/>
      <w:divBdr>
        <w:top w:val="none" w:sz="0" w:space="0" w:color="auto"/>
        <w:left w:val="none" w:sz="0" w:space="0" w:color="auto"/>
        <w:bottom w:val="none" w:sz="0" w:space="0" w:color="auto"/>
        <w:right w:val="none" w:sz="0" w:space="0" w:color="auto"/>
      </w:divBdr>
    </w:div>
    <w:div w:id="543518714">
      <w:bodyDiv w:val="1"/>
      <w:marLeft w:val="0"/>
      <w:marRight w:val="0"/>
      <w:marTop w:val="0"/>
      <w:marBottom w:val="0"/>
      <w:divBdr>
        <w:top w:val="none" w:sz="0" w:space="0" w:color="auto"/>
        <w:left w:val="none" w:sz="0" w:space="0" w:color="auto"/>
        <w:bottom w:val="none" w:sz="0" w:space="0" w:color="auto"/>
        <w:right w:val="none" w:sz="0" w:space="0" w:color="auto"/>
      </w:divBdr>
    </w:div>
    <w:div w:id="545146811">
      <w:bodyDiv w:val="1"/>
      <w:marLeft w:val="0"/>
      <w:marRight w:val="0"/>
      <w:marTop w:val="0"/>
      <w:marBottom w:val="0"/>
      <w:divBdr>
        <w:top w:val="none" w:sz="0" w:space="0" w:color="auto"/>
        <w:left w:val="none" w:sz="0" w:space="0" w:color="auto"/>
        <w:bottom w:val="none" w:sz="0" w:space="0" w:color="auto"/>
        <w:right w:val="none" w:sz="0" w:space="0" w:color="auto"/>
      </w:divBdr>
    </w:div>
    <w:div w:id="554120747">
      <w:bodyDiv w:val="1"/>
      <w:marLeft w:val="0"/>
      <w:marRight w:val="0"/>
      <w:marTop w:val="0"/>
      <w:marBottom w:val="0"/>
      <w:divBdr>
        <w:top w:val="none" w:sz="0" w:space="0" w:color="auto"/>
        <w:left w:val="none" w:sz="0" w:space="0" w:color="auto"/>
        <w:bottom w:val="none" w:sz="0" w:space="0" w:color="auto"/>
        <w:right w:val="none" w:sz="0" w:space="0" w:color="auto"/>
      </w:divBdr>
    </w:div>
    <w:div w:id="554707538">
      <w:bodyDiv w:val="1"/>
      <w:marLeft w:val="0"/>
      <w:marRight w:val="0"/>
      <w:marTop w:val="0"/>
      <w:marBottom w:val="0"/>
      <w:divBdr>
        <w:top w:val="none" w:sz="0" w:space="0" w:color="auto"/>
        <w:left w:val="none" w:sz="0" w:space="0" w:color="auto"/>
        <w:bottom w:val="none" w:sz="0" w:space="0" w:color="auto"/>
        <w:right w:val="none" w:sz="0" w:space="0" w:color="auto"/>
      </w:divBdr>
    </w:div>
    <w:div w:id="555042894">
      <w:bodyDiv w:val="1"/>
      <w:marLeft w:val="0"/>
      <w:marRight w:val="0"/>
      <w:marTop w:val="0"/>
      <w:marBottom w:val="0"/>
      <w:divBdr>
        <w:top w:val="none" w:sz="0" w:space="0" w:color="auto"/>
        <w:left w:val="none" w:sz="0" w:space="0" w:color="auto"/>
        <w:bottom w:val="none" w:sz="0" w:space="0" w:color="auto"/>
        <w:right w:val="none" w:sz="0" w:space="0" w:color="auto"/>
      </w:divBdr>
    </w:div>
    <w:div w:id="557857563">
      <w:bodyDiv w:val="1"/>
      <w:marLeft w:val="0"/>
      <w:marRight w:val="0"/>
      <w:marTop w:val="0"/>
      <w:marBottom w:val="0"/>
      <w:divBdr>
        <w:top w:val="none" w:sz="0" w:space="0" w:color="auto"/>
        <w:left w:val="none" w:sz="0" w:space="0" w:color="auto"/>
        <w:bottom w:val="none" w:sz="0" w:space="0" w:color="auto"/>
        <w:right w:val="none" w:sz="0" w:space="0" w:color="auto"/>
      </w:divBdr>
    </w:div>
    <w:div w:id="566650640">
      <w:bodyDiv w:val="1"/>
      <w:marLeft w:val="0"/>
      <w:marRight w:val="0"/>
      <w:marTop w:val="0"/>
      <w:marBottom w:val="0"/>
      <w:divBdr>
        <w:top w:val="none" w:sz="0" w:space="0" w:color="auto"/>
        <w:left w:val="none" w:sz="0" w:space="0" w:color="auto"/>
        <w:bottom w:val="none" w:sz="0" w:space="0" w:color="auto"/>
        <w:right w:val="none" w:sz="0" w:space="0" w:color="auto"/>
      </w:divBdr>
    </w:div>
    <w:div w:id="567110916">
      <w:bodyDiv w:val="1"/>
      <w:marLeft w:val="0"/>
      <w:marRight w:val="0"/>
      <w:marTop w:val="0"/>
      <w:marBottom w:val="0"/>
      <w:divBdr>
        <w:top w:val="none" w:sz="0" w:space="0" w:color="auto"/>
        <w:left w:val="none" w:sz="0" w:space="0" w:color="auto"/>
        <w:bottom w:val="none" w:sz="0" w:space="0" w:color="auto"/>
        <w:right w:val="none" w:sz="0" w:space="0" w:color="auto"/>
      </w:divBdr>
    </w:div>
    <w:div w:id="567764515">
      <w:bodyDiv w:val="1"/>
      <w:marLeft w:val="0"/>
      <w:marRight w:val="0"/>
      <w:marTop w:val="0"/>
      <w:marBottom w:val="0"/>
      <w:divBdr>
        <w:top w:val="none" w:sz="0" w:space="0" w:color="auto"/>
        <w:left w:val="none" w:sz="0" w:space="0" w:color="auto"/>
        <w:bottom w:val="none" w:sz="0" w:space="0" w:color="auto"/>
        <w:right w:val="none" w:sz="0" w:space="0" w:color="auto"/>
      </w:divBdr>
    </w:div>
    <w:div w:id="570390654">
      <w:bodyDiv w:val="1"/>
      <w:marLeft w:val="0"/>
      <w:marRight w:val="0"/>
      <w:marTop w:val="0"/>
      <w:marBottom w:val="0"/>
      <w:divBdr>
        <w:top w:val="none" w:sz="0" w:space="0" w:color="auto"/>
        <w:left w:val="none" w:sz="0" w:space="0" w:color="auto"/>
        <w:bottom w:val="none" w:sz="0" w:space="0" w:color="auto"/>
        <w:right w:val="none" w:sz="0" w:space="0" w:color="auto"/>
      </w:divBdr>
    </w:div>
    <w:div w:id="576600607">
      <w:bodyDiv w:val="1"/>
      <w:marLeft w:val="0"/>
      <w:marRight w:val="0"/>
      <w:marTop w:val="0"/>
      <w:marBottom w:val="0"/>
      <w:divBdr>
        <w:top w:val="none" w:sz="0" w:space="0" w:color="auto"/>
        <w:left w:val="none" w:sz="0" w:space="0" w:color="auto"/>
        <w:bottom w:val="none" w:sz="0" w:space="0" w:color="auto"/>
        <w:right w:val="none" w:sz="0" w:space="0" w:color="auto"/>
      </w:divBdr>
    </w:div>
    <w:div w:id="579799390">
      <w:bodyDiv w:val="1"/>
      <w:marLeft w:val="0"/>
      <w:marRight w:val="0"/>
      <w:marTop w:val="0"/>
      <w:marBottom w:val="0"/>
      <w:divBdr>
        <w:top w:val="none" w:sz="0" w:space="0" w:color="auto"/>
        <w:left w:val="none" w:sz="0" w:space="0" w:color="auto"/>
        <w:bottom w:val="none" w:sz="0" w:space="0" w:color="auto"/>
        <w:right w:val="none" w:sz="0" w:space="0" w:color="auto"/>
      </w:divBdr>
    </w:div>
    <w:div w:id="581377444">
      <w:bodyDiv w:val="1"/>
      <w:marLeft w:val="0"/>
      <w:marRight w:val="0"/>
      <w:marTop w:val="0"/>
      <w:marBottom w:val="0"/>
      <w:divBdr>
        <w:top w:val="none" w:sz="0" w:space="0" w:color="auto"/>
        <w:left w:val="none" w:sz="0" w:space="0" w:color="auto"/>
        <w:bottom w:val="none" w:sz="0" w:space="0" w:color="auto"/>
        <w:right w:val="none" w:sz="0" w:space="0" w:color="auto"/>
      </w:divBdr>
    </w:div>
    <w:div w:id="584916933">
      <w:bodyDiv w:val="1"/>
      <w:marLeft w:val="0"/>
      <w:marRight w:val="0"/>
      <w:marTop w:val="0"/>
      <w:marBottom w:val="0"/>
      <w:divBdr>
        <w:top w:val="none" w:sz="0" w:space="0" w:color="auto"/>
        <w:left w:val="none" w:sz="0" w:space="0" w:color="auto"/>
        <w:bottom w:val="none" w:sz="0" w:space="0" w:color="auto"/>
        <w:right w:val="none" w:sz="0" w:space="0" w:color="auto"/>
      </w:divBdr>
    </w:div>
    <w:div w:id="588778120">
      <w:bodyDiv w:val="1"/>
      <w:marLeft w:val="0"/>
      <w:marRight w:val="0"/>
      <w:marTop w:val="0"/>
      <w:marBottom w:val="0"/>
      <w:divBdr>
        <w:top w:val="none" w:sz="0" w:space="0" w:color="auto"/>
        <w:left w:val="none" w:sz="0" w:space="0" w:color="auto"/>
        <w:bottom w:val="none" w:sz="0" w:space="0" w:color="auto"/>
        <w:right w:val="none" w:sz="0" w:space="0" w:color="auto"/>
      </w:divBdr>
    </w:div>
    <w:div w:id="591666540">
      <w:bodyDiv w:val="1"/>
      <w:marLeft w:val="0"/>
      <w:marRight w:val="0"/>
      <w:marTop w:val="0"/>
      <w:marBottom w:val="0"/>
      <w:divBdr>
        <w:top w:val="none" w:sz="0" w:space="0" w:color="auto"/>
        <w:left w:val="none" w:sz="0" w:space="0" w:color="auto"/>
        <w:bottom w:val="none" w:sz="0" w:space="0" w:color="auto"/>
        <w:right w:val="none" w:sz="0" w:space="0" w:color="auto"/>
      </w:divBdr>
    </w:div>
    <w:div w:id="595483999">
      <w:bodyDiv w:val="1"/>
      <w:marLeft w:val="0"/>
      <w:marRight w:val="0"/>
      <w:marTop w:val="0"/>
      <w:marBottom w:val="0"/>
      <w:divBdr>
        <w:top w:val="none" w:sz="0" w:space="0" w:color="auto"/>
        <w:left w:val="none" w:sz="0" w:space="0" w:color="auto"/>
        <w:bottom w:val="none" w:sz="0" w:space="0" w:color="auto"/>
        <w:right w:val="none" w:sz="0" w:space="0" w:color="auto"/>
      </w:divBdr>
    </w:div>
    <w:div w:id="599875751">
      <w:bodyDiv w:val="1"/>
      <w:marLeft w:val="0"/>
      <w:marRight w:val="0"/>
      <w:marTop w:val="0"/>
      <w:marBottom w:val="0"/>
      <w:divBdr>
        <w:top w:val="none" w:sz="0" w:space="0" w:color="auto"/>
        <w:left w:val="none" w:sz="0" w:space="0" w:color="auto"/>
        <w:bottom w:val="none" w:sz="0" w:space="0" w:color="auto"/>
        <w:right w:val="none" w:sz="0" w:space="0" w:color="auto"/>
      </w:divBdr>
    </w:div>
    <w:div w:id="600188701">
      <w:bodyDiv w:val="1"/>
      <w:marLeft w:val="0"/>
      <w:marRight w:val="0"/>
      <w:marTop w:val="0"/>
      <w:marBottom w:val="0"/>
      <w:divBdr>
        <w:top w:val="none" w:sz="0" w:space="0" w:color="auto"/>
        <w:left w:val="none" w:sz="0" w:space="0" w:color="auto"/>
        <w:bottom w:val="none" w:sz="0" w:space="0" w:color="auto"/>
        <w:right w:val="none" w:sz="0" w:space="0" w:color="auto"/>
      </w:divBdr>
    </w:div>
    <w:div w:id="602148806">
      <w:bodyDiv w:val="1"/>
      <w:marLeft w:val="0"/>
      <w:marRight w:val="0"/>
      <w:marTop w:val="0"/>
      <w:marBottom w:val="0"/>
      <w:divBdr>
        <w:top w:val="none" w:sz="0" w:space="0" w:color="auto"/>
        <w:left w:val="none" w:sz="0" w:space="0" w:color="auto"/>
        <w:bottom w:val="none" w:sz="0" w:space="0" w:color="auto"/>
        <w:right w:val="none" w:sz="0" w:space="0" w:color="auto"/>
      </w:divBdr>
    </w:div>
    <w:div w:id="602567636">
      <w:bodyDiv w:val="1"/>
      <w:marLeft w:val="0"/>
      <w:marRight w:val="0"/>
      <w:marTop w:val="0"/>
      <w:marBottom w:val="0"/>
      <w:divBdr>
        <w:top w:val="none" w:sz="0" w:space="0" w:color="auto"/>
        <w:left w:val="none" w:sz="0" w:space="0" w:color="auto"/>
        <w:bottom w:val="none" w:sz="0" w:space="0" w:color="auto"/>
        <w:right w:val="none" w:sz="0" w:space="0" w:color="auto"/>
      </w:divBdr>
    </w:div>
    <w:div w:id="602811711">
      <w:bodyDiv w:val="1"/>
      <w:marLeft w:val="0"/>
      <w:marRight w:val="0"/>
      <w:marTop w:val="0"/>
      <w:marBottom w:val="0"/>
      <w:divBdr>
        <w:top w:val="none" w:sz="0" w:space="0" w:color="auto"/>
        <w:left w:val="none" w:sz="0" w:space="0" w:color="auto"/>
        <w:bottom w:val="none" w:sz="0" w:space="0" w:color="auto"/>
        <w:right w:val="none" w:sz="0" w:space="0" w:color="auto"/>
      </w:divBdr>
    </w:div>
    <w:div w:id="604962845">
      <w:bodyDiv w:val="1"/>
      <w:marLeft w:val="0"/>
      <w:marRight w:val="0"/>
      <w:marTop w:val="0"/>
      <w:marBottom w:val="0"/>
      <w:divBdr>
        <w:top w:val="none" w:sz="0" w:space="0" w:color="auto"/>
        <w:left w:val="none" w:sz="0" w:space="0" w:color="auto"/>
        <w:bottom w:val="none" w:sz="0" w:space="0" w:color="auto"/>
        <w:right w:val="none" w:sz="0" w:space="0" w:color="auto"/>
      </w:divBdr>
    </w:div>
    <w:div w:id="612833227">
      <w:bodyDiv w:val="1"/>
      <w:marLeft w:val="0"/>
      <w:marRight w:val="0"/>
      <w:marTop w:val="0"/>
      <w:marBottom w:val="0"/>
      <w:divBdr>
        <w:top w:val="none" w:sz="0" w:space="0" w:color="auto"/>
        <w:left w:val="none" w:sz="0" w:space="0" w:color="auto"/>
        <w:bottom w:val="none" w:sz="0" w:space="0" w:color="auto"/>
        <w:right w:val="none" w:sz="0" w:space="0" w:color="auto"/>
      </w:divBdr>
    </w:div>
    <w:div w:id="628706802">
      <w:bodyDiv w:val="1"/>
      <w:marLeft w:val="0"/>
      <w:marRight w:val="0"/>
      <w:marTop w:val="0"/>
      <w:marBottom w:val="0"/>
      <w:divBdr>
        <w:top w:val="none" w:sz="0" w:space="0" w:color="auto"/>
        <w:left w:val="none" w:sz="0" w:space="0" w:color="auto"/>
        <w:bottom w:val="none" w:sz="0" w:space="0" w:color="auto"/>
        <w:right w:val="none" w:sz="0" w:space="0" w:color="auto"/>
      </w:divBdr>
    </w:div>
    <w:div w:id="636106497">
      <w:bodyDiv w:val="1"/>
      <w:marLeft w:val="0"/>
      <w:marRight w:val="0"/>
      <w:marTop w:val="0"/>
      <w:marBottom w:val="0"/>
      <w:divBdr>
        <w:top w:val="none" w:sz="0" w:space="0" w:color="auto"/>
        <w:left w:val="none" w:sz="0" w:space="0" w:color="auto"/>
        <w:bottom w:val="none" w:sz="0" w:space="0" w:color="auto"/>
        <w:right w:val="none" w:sz="0" w:space="0" w:color="auto"/>
      </w:divBdr>
    </w:div>
    <w:div w:id="640309595">
      <w:bodyDiv w:val="1"/>
      <w:marLeft w:val="0"/>
      <w:marRight w:val="0"/>
      <w:marTop w:val="0"/>
      <w:marBottom w:val="0"/>
      <w:divBdr>
        <w:top w:val="none" w:sz="0" w:space="0" w:color="auto"/>
        <w:left w:val="none" w:sz="0" w:space="0" w:color="auto"/>
        <w:bottom w:val="none" w:sz="0" w:space="0" w:color="auto"/>
        <w:right w:val="none" w:sz="0" w:space="0" w:color="auto"/>
      </w:divBdr>
    </w:div>
    <w:div w:id="649552176">
      <w:bodyDiv w:val="1"/>
      <w:marLeft w:val="0"/>
      <w:marRight w:val="0"/>
      <w:marTop w:val="0"/>
      <w:marBottom w:val="0"/>
      <w:divBdr>
        <w:top w:val="none" w:sz="0" w:space="0" w:color="auto"/>
        <w:left w:val="none" w:sz="0" w:space="0" w:color="auto"/>
        <w:bottom w:val="none" w:sz="0" w:space="0" w:color="auto"/>
        <w:right w:val="none" w:sz="0" w:space="0" w:color="auto"/>
      </w:divBdr>
    </w:div>
    <w:div w:id="650254016">
      <w:bodyDiv w:val="1"/>
      <w:marLeft w:val="0"/>
      <w:marRight w:val="0"/>
      <w:marTop w:val="0"/>
      <w:marBottom w:val="0"/>
      <w:divBdr>
        <w:top w:val="none" w:sz="0" w:space="0" w:color="auto"/>
        <w:left w:val="none" w:sz="0" w:space="0" w:color="auto"/>
        <w:bottom w:val="none" w:sz="0" w:space="0" w:color="auto"/>
        <w:right w:val="none" w:sz="0" w:space="0" w:color="auto"/>
      </w:divBdr>
    </w:div>
    <w:div w:id="651445359">
      <w:bodyDiv w:val="1"/>
      <w:marLeft w:val="0"/>
      <w:marRight w:val="0"/>
      <w:marTop w:val="0"/>
      <w:marBottom w:val="0"/>
      <w:divBdr>
        <w:top w:val="none" w:sz="0" w:space="0" w:color="auto"/>
        <w:left w:val="none" w:sz="0" w:space="0" w:color="auto"/>
        <w:bottom w:val="none" w:sz="0" w:space="0" w:color="auto"/>
        <w:right w:val="none" w:sz="0" w:space="0" w:color="auto"/>
      </w:divBdr>
    </w:div>
    <w:div w:id="651713984">
      <w:bodyDiv w:val="1"/>
      <w:marLeft w:val="0"/>
      <w:marRight w:val="0"/>
      <w:marTop w:val="0"/>
      <w:marBottom w:val="0"/>
      <w:divBdr>
        <w:top w:val="none" w:sz="0" w:space="0" w:color="auto"/>
        <w:left w:val="none" w:sz="0" w:space="0" w:color="auto"/>
        <w:bottom w:val="none" w:sz="0" w:space="0" w:color="auto"/>
        <w:right w:val="none" w:sz="0" w:space="0" w:color="auto"/>
      </w:divBdr>
    </w:div>
    <w:div w:id="660498753">
      <w:bodyDiv w:val="1"/>
      <w:marLeft w:val="0"/>
      <w:marRight w:val="0"/>
      <w:marTop w:val="0"/>
      <w:marBottom w:val="0"/>
      <w:divBdr>
        <w:top w:val="none" w:sz="0" w:space="0" w:color="auto"/>
        <w:left w:val="none" w:sz="0" w:space="0" w:color="auto"/>
        <w:bottom w:val="none" w:sz="0" w:space="0" w:color="auto"/>
        <w:right w:val="none" w:sz="0" w:space="0" w:color="auto"/>
      </w:divBdr>
    </w:div>
    <w:div w:id="660932487">
      <w:bodyDiv w:val="1"/>
      <w:marLeft w:val="0"/>
      <w:marRight w:val="0"/>
      <w:marTop w:val="0"/>
      <w:marBottom w:val="0"/>
      <w:divBdr>
        <w:top w:val="none" w:sz="0" w:space="0" w:color="auto"/>
        <w:left w:val="none" w:sz="0" w:space="0" w:color="auto"/>
        <w:bottom w:val="none" w:sz="0" w:space="0" w:color="auto"/>
        <w:right w:val="none" w:sz="0" w:space="0" w:color="auto"/>
      </w:divBdr>
    </w:div>
    <w:div w:id="666325203">
      <w:bodyDiv w:val="1"/>
      <w:marLeft w:val="0"/>
      <w:marRight w:val="0"/>
      <w:marTop w:val="0"/>
      <w:marBottom w:val="0"/>
      <w:divBdr>
        <w:top w:val="none" w:sz="0" w:space="0" w:color="auto"/>
        <w:left w:val="none" w:sz="0" w:space="0" w:color="auto"/>
        <w:bottom w:val="none" w:sz="0" w:space="0" w:color="auto"/>
        <w:right w:val="none" w:sz="0" w:space="0" w:color="auto"/>
      </w:divBdr>
    </w:div>
    <w:div w:id="669408330">
      <w:bodyDiv w:val="1"/>
      <w:marLeft w:val="0"/>
      <w:marRight w:val="0"/>
      <w:marTop w:val="0"/>
      <w:marBottom w:val="0"/>
      <w:divBdr>
        <w:top w:val="none" w:sz="0" w:space="0" w:color="auto"/>
        <w:left w:val="none" w:sz="0" w:space="0" w:color="auto"/>
        <w:bottom w:val="none" w:sz="0" w:space="0" w:color="auto"/>
        <w:right w:val="none" w:sz="0" w:space="0" w:color="auto"/>
      </w:divBdr>
    </w:div>
    <w:div w:id="680203149">
      <w:bodyDiv w:val="1"/>
      <w:marLeft w:val="0"/>
      <w:marRight w:val="0"/>
      <w:marTop w:val="0"/>
      <w:marBottom w:val="0"/>
      <w:divBdr>
        <w:top w:val="none" w:sz="0" w:space="0" w:color="auto"/>
        <w:left w:val="none" w:sz="0" w:space="0" w:color="auto"/>
        <w:bottom w:val="none" w:sz="0" w:space="0" w:color="auto"/>
        <w:right w:val="none" w:sz="0" w:space="0" w:color="auto"/>
      </w:divBdr>
    </w:div>
    <w:div w:id="680819243">
      <w:bodyDiv w:val="1"/>
      <w:marLeft w:val="0"/>
      <w:marRight w:val="0"/>
      <w:marTop w:val="0"/>
      <w:marBottom w:val="0"/>
      <w:divBdr>
        <w:top w:val="none" w:sz="0" w:space="0" w:color="auto"/>
        <w:left w:val="none" w:sz="0" w:space="0" w:color="auto"/>
        <w:bottom w:val="none" w:sz="0" w:space="0" w:color="auto"/>
        <w:right w:val="none" w:sz="0" w:space="0" w:color="auto"/>
      </w:divBdr>
    </w:div>
    <w:div w:id="686368828">
      <w:bodyDiv w:val="1"/>
      <w:marLeft w:val="0"/>
      <w:marRight w:val="0"/>
      <w:marTop w:val="0"/>
      <w:marBottom w:val="0"/>
      <w:divBdr>
        <w:top w:val="none" w:sz="0" w:space="0" w:color="auto"/>
        <w:left w:val="none" w:sz="0" w:space="0" w:color="auto"/>
        <w:bottom w:val="none" w:sz="0" w:space="0" w:color="auto"/>
        <w:right w:val="none" w:sz="0" w:space="0" w:color="auto"/>
      </w:divBdr>
    </w:div>
    <w:div w:id="690449495">
      <w:bodyDiv w:val="1"/>
      <w:marLeft w:val="0"/>
      <w:marRight w:val="0"/>
      <w:marTop w:val="0"/>
      <w:marBottom w:val="0"/>
      <w:divBdr>
        <w:top w:val="none" w:sz="0" w:space="0" w:color="auto"/>
        <w:left w:val="none" w:sz="0" w:space="0" w:color="auto"/>
        <w:bottom w:val="none" w:sz="0" w:space="0" w:color="auto"/>
        <w:right w:val="none" w:sz="0" w:space="0" w:color="auto"/>
      </w:divBdr>
    </w:div>
    <w:div w:id="693963864">
      <w:bodyDiv w:val="1"/>
      <w:marLeft w:val="0"/>
      <w:marRight w:val="0"/>
      <w:marTop w:val="0"/>
      <w:marBottom w:val="0"/>
      <w:divBdr>
        <w:top w:val="none" w:sz="0" w:space="0" w:color="auto"/>
        <w:left w:val="none" w:sz="0" w:space="0" w:color="auto"/>
        <w:bottom w:val="none" w:sz="0" w:space="0" w:color="auto"/>
        <w:right w:val="none" w:sz="0" w:space="0" w:color="auto"/>
      </w:divBdr>
    </w:div>
    <w:div w:id="694619859">
      <w:bodyDiv w:val="1"/>
      <w:marLeft w:val="0"/>
      <w:marRight w:val="0"/>
      <w:marTop w:val="0"/>
      <w:marBottom w:val="0"/>
      <w:divBdr>
        <w:top w:val="none" w:sz="0" w:space="0" w:color="auto"/>
        <w:left w:val="none" w:sz="0" w:space="0" w:color="auto"/>
        <w:bottom w:val="none" w:sz="0" w:space="0" w:color="auto"/>
        <w:right w:val="none" w:sz="0" w:space="0" w:color="auto"/>
      </w:divBdr>
    </w:div>
    <w:div w:id="696464436">
      <w:bodyDiv w:val="1"/>
      <w:marLeft w:val="0"/>
      <w:marRight w:val="0"/>
      <w:marTop w:val="0"/>
      <w:marBottom w:val="0"/>
      <w:divBdr>
        <w:top w:val="none" w:sz="0" w:space="0" w:color="auto"/>
        <w:left w:val="none" w:sz="0" w:space="0" w:color="auto"/>
        <w:bottom w:val="none" w:sz="0" w:space="0" w:color="auto"/>
        <w:right w:val="none" w:sz="0" w:space="0" w:color="auto"/>
      </w:divBdr>
    </w:div>
    <w:div w:id="696856929">
      <w:bodyDiv w:val="1"/>
      <w:marLeft w:val="0"/>
      <w:marRight w:val="0"/>
      <w:marTop w:val="0"/>
      <w:marBottom w:val="0"/>
      <w:divBdr>
        <w:top w:val="none" w:sz="0" w:space="0" w:color="auto"/>
        <w:left w:val="none" w:sz="0" w:space="0" w:color="auto"/>
        <w:bottom w:val="none" w:sz="0" w:space="0" w:color="auto"/>
        <w:right w:val="none" w:sz="0" w:space="0" w:color="auto"/>
      </w:divBdr>
    </w:div>
    <w:div w:id="698972285">
      <w:bodyDiv w:val="1"/>
      <w:marLeft w:val="0"/>
      <w:marRight w:val="0"/>
      <w:marTop w:val="0"/>
      <w:marBottom w:val="0"/>
      <w:divBdr>
        <w:top w:val="none" w:sz="0" w:space="0" w:color="auto"/>
        <w:left w:val="none" w:sz="0" w:space="0" w:color="auto"/>
        <w:bottom w:val="none" w:sz="0" w:space="0" w:color="auto"/>
        <w:right w:val="none" w:sz="0" w:space="0" w:color="auto"/>
      </w:divBdr>
    </w:div>
    <w:div w:id="700670713">
      <w:bodyDiv w:val="1"/>
      <w:marLeft w:val="0"/>
      <w:marRight w:val="0"/>
      <w:marTop w:val="0"/>
      <w:marBottom w:val="0"/>
      <w:divBdr>
        <w:top w:val="none" w:sz="0" w:space="0" w:color="auto"/>
        <w:left w:val="none" w:sz="0" w:space="0" w:color="auto"/>
        <w:bottom w:val="none" w:sz="0" w:space="0" w:color="auto"/>
        <w:right w:val="none" w:sz="0" w:space="0" w:color="auto"/>
      </w:divBdr>
    </w:div>
    <w:div w:id="701589487">
      <w:bodyDiv w:val="1"/>
      <w:marLeft w:val="0"/>
      <w:marRight w:val="0"/>
      <w:marTop w:val="0"/>
      <w:marBottom w:val="0"/>
      <w:divBdr>
        <w:top w:val="none" w:sz="0" w:space="0" w:color="auto"/>
        <w:left w:val="none" w:sz="0" w:space="0" w:color="auto"/>
        <w:bottom w:val="none" w:sz="0" w:space="0" w:color="auto"/>
        <w:right w:val="none" w:sz="0" w:space="0" w:color="auto"/>
      </w:divBdr>
    </w:div>
    <w:div w:id="702678495">
      <w:bodyDiv w:val="1"/>
      <w:marLeft w:val="0"/>
      <w:marRight w:val="0"/>
      <w:marTop w:val="0"/>
      <w:marBottom w:val="0"/>
      <w:divBdr>
        <w:top w:val="none" w:sz="0" w:space="0" w:color="auto"/>
        <w:left w:val="none" w:sz="0" w:space="0" w:color="auto"/>
        <w:bottom w:val="none" w:sz="0" w:space="0" w:color="auto"/>
        <w:right w:val="none" w:sz="0" w:space="0" w:color="auto"/>
      </w:divBdr>
    </w:div>
    <w:div w:id="704327023">
      <w:bodyDiv w:val="1"/>
      <w:marLeft w:val="0"/>
      <w:marRight w:val="0"/>
      <w:marTop w:val="0"/>
      <w:marBottom w:val="0"/>
      <w:divBdr>
        <w:top w:val="none" w:sz="0" w:space="0" w:color="auto"/>
        <w:left w:val="none" w:sz="0" w:space="0" w:color="auto"/>
        <w:bottom w:val="none" w:sz="0" w:space="0" w:color="auto"/>
        <w:right w:val="none" w:sz="0" w:space="0" w:color="auto"/>
      </w:divBdr>
    </w:div>
    <w:div w:id="709188400">
      <w:bodyDiv w:val="1"/>
      <w:marLeft w:val="0"/>
      <w:marRight w:val="0"/>
      <w:marTop w:val="0"/>
      <w:marBottom w:val="0"/>
      <w:divBdr>
        <w:top w:val="none" w:sz="0" w:space="0" w:color="auto"/>
        <w:left w:val="none" w:sz="0" w:space="0" w:color="auto"/>
        <w:bottom w:val="none" w:sz="0" w:space="0" w:color="auto"/>
        <w:right w:val="none" w:sz="0" w:space="0" w:color="auto"/>
      </w:divBdr>
    </w:div>
    <w:div w:id="709690330">
      <w:bodyDiv w:val="1"/>
      <w:marLeft w:val="0"/>
      <w:marRight w:val="0"/>
      <w:marTop w:val="0"/>
      <w:marBottom w:val="0"/>
      <w:divBdr>
        <w:top w:val="none" w:sz="0" w:space="0" w:color="auto"/>
        <w:left w:val="none" w:sz="0" w:space="0" w:color="auto"/>
        <w:bottom w:val="none" w:sz="0" w:space="0" w:color="auto"/>
        <w:right w:val="none" w:sz="0" w:space="0" w:color="auto"/>
      </w:divBdr>
    </w:div>
    <w:div w:id="710612410">
      <w:bodyDiv w:val="1"/>
      <w:marLeft w:val="0"/>
      <w:marRight w:val="0"/>
      <w:marTop w:val="0"/>
      <w:marBottom w:val="0"/>
      <w:divBdr>
        <w:top w:val="none" w:sz="0" w:space="0" w:color="auto"/>
        <w:left w:val="none" w:sz="0" w:space="0" w:color="auto"/>
        <w:bottom w:val="none" w:sz="0" w:space="0" w:color="auto"/>
        <w:right w:val="none" w:sz="0" w:space="0" w:color="auto"/>
      </w:divBdr>
    </w:div>
    <w:div w:id="713122831">
      <w:bodyDiv w:val="1"/>
      <w:marLeft w:val="0"/>
      <w:marRight w:val="0"/>
      <w:marTop w:val="0"/>
      <w:marBottom w:val="0"/>
      <w:divBdr>
        <w:top w:val="none" w:sz="0" w:space="0" w:color="auto"/>
        <w:left w:val="none" w:sz="0" w:space="0" w:color="auto"/>
        <w:bottom w:val="none" w:sz="0" w:space="0" w:color="auto"/>
        <w:right w:val="none" w:sz="0" w:space="0" w:color="auto"/>
      </w:divBdr>
    </w:div>
    <w:div w:id="713431900">
      <w:bodyDiv w:val="1"/>
      <w:marLeft w:val="0"/>
      <w:marRight w:val="0"/>
      <w:marTop w:val="0"/>
      <w:marBottom w:val="0"/>
      <w:divBdr>
        <w:top w:val="none" w:sz="0" w:space="0" w:color="auto"/>
        <w:left w:val="none" w:sz="0" w:space="0" w:color="auto"/>
        <w:bottom w:val="none" w:sz="0" w:space="0" w:color="auto"/>
        <w:right w:val="none" w:sz="0" w:space="0" w:color="auto"/>
      </w:divBdr>
    </w:div>
    <w:div w:id="714700377">
      <w:bodyDiv w:val="1"/>
      <w:marLeft w:val="0"/>
      <w:marRight w:val="0"/>
      <w:marTop w:val="0"/>
      <w:marBottom w:val="0"/>
      <w:divBdr>
        <w:top w:val="none" w:sz="0" w:space="0" w:color="auto"/>
        <w:left w:val="none" w:sz="0" w:space="0" w:color="auto"/>
        <w:bottom w:val="none" w:sz="0" w:space="0" w:color="auto"/>
        <w:right w:val="none" w:sz="0" w:space="0" w:color="auto"/>
      </w:divBdr>
    </w:div>
    <w:div w:id="730345852">
      <w:bodyDiv w:val="1"/>
      <w:marLeft w:val="0"/>
      <w:marRight w:val="0"/>
      <w:marTop w:val="0"/>
      <w:marBottom w:val="0"/>
      <w:divBdr>
        <w:top w:val="none" w:sz="0" w:space="0" w:color="auto"/>
        <w:left w:val="none" w:sz="0" w:space="0" w:color="auto"/>
        <w:bottom w:val="none" w:sz="0" w:space="0" w:color="auto"/>
        <w:right w:val="none" w:sz="0" w:space="0" w:color="auto"/>
      </w:divBdr>
    </w:div>
    <w:div w:id="735712394">
      <w:bodyDiv w:val="1"/>
      <w:marLeft w:val="0"/>
      <w:marRight w:val="0"/>
      <w:marTop w:val="0"/>
      <w:marBottom w:val="0"/>
      <w:divBdr>
        <w:top w:val="none" w:sz="0" w:space="0" w:color="auto"/>
        <w:left w:val="none" w:sz="0" w:space="0" w:color="auto"/>
        <w:bottom w:val="none" w:sz="0" w:space="0" w:color="auto"/>
        <w:right w:val="none" w:sz="0" w:space="0" w:color="auto"/>
      </w:divBdr>
    </w:div>
    <w:div w:id="741953558">
      <w:bodyDiv w:val="1"/>
      <w:marLeft w:val="0"/>
      <w:marRight w:val="0"/>
      <w:marTop w:val="0"/>
      <w:marBottom w:val="0"/>
      <w:divBdr>
        <w:top w:val="none" w:sz="0" w:space="0" w:color="auto"/>
        <w:left w:val="none" w:sz="0" w:space="0" w:color="auto"/>
        <w:bottom w:val="none" w:sz="0" w:space="0" w:color="auto"/>
        <w:right w:val="none" w:sz="0" w:space="0" w:color="auto"/>
      </w:divBdr>
    </w:div>
    <w:div w:id="745496883">
      <w:bodyDiv w:val="1"/>
      <w:marLeft w:val="0"/>
      <w:marRight w:val="0"/>
      <w:marTop w:val="0"/>
      <w:marBottom w:val="0"/>
      <w:divBdr>
        <w:top w:val="none" w:sz="0" w:space="0" w:color="auto"/>
        <w:left w:val="none" w:sz="0" w:space="0" w:color="auto"/>
        <w:bottom w:val="none" w:sz="0" w:space="0" w:color="auto"/>
        <w:right w:val="none" w:sz="0" w:space="0" w:color="auto"/>
      </w:divBdr>
    </w:div>
    <w:div w:id="745766495">
      <w:bodyDiv w:val="1"/>
      <w:marLeft w:val="0"/>
      <w:marRight w:val="0"/>
      <w:marTop w:val="0"/>
      <w:marBottom w:val="0"/>
      <w:divBdr>
        <w:top w:val="none" w:sz="0" w:space="0" w:color="auto"/>
        <w:left w:val="none" w:sz="0" w:space="0" w:color="auto"/>
        <w:bottom w:val="none" w:sz="0" w:space="0" w:color="auto"/>
        <w:right w:val="none" w:sz="0" w:space="0" w:color="auto"/>
      </w:divBdr>
    </w:div>
    <w:div w:id="751512816">
      <w:bodyDiv w:val="1"/>
      <w:marLeft w:val="0"/>
      <w:marRight w:val="0"/>
      <w:marTop w:val="0"/>
      <w:marBottom w:val="0"/>
      <w:divBdr>
        <w:top w:val="none" w:sz="0" w:space="0" w:color="auto"/>
        <w:left w:val="none" w:sz="0" w:space="0" w:color="auto"/>
        <w:bottom w:val="none" w:sz="0" w:space="0" w:color="auto"/>
        <w:right w:val="none" w:sz="0" w:space="0" w:color="auto"/>
      </w:divBdr>
    </w:div>
    <w:div w:id="752746834">
      <w:bodyDiv w:val="1"/>
      <w:marLeft w:val="0"/>
      <w:marRight w:val="0"/>
      <w:marTop w:val="0"/>
      <w:marBottom w:val="0"/>
      <w:divBdr>
        <w:top w:val="none" w:sz="0" w:space="0" w:color="auto"/>
        <w:left w:val="none" w:sz="0" w:space="0" w:color="auto"/>
        <w:bottom w:val="none" w:sz="0" w:space="0" w:color="auto"/>
        <w:right w:val="none" w:sz="0" w:space="0" w:color="auto"/>
      </w:divBdr>
    </w:div>
    <w:div w:id="753405548">
      <w:bodyDiv w:val="1"/>
      <w:marLeft w:val="0"/>
      <w:marRight w:val="0"/>
      <w:marTop w:val="0"/>
      <w:marBottom w:val="0"/>
      <w:divBdr>
        <w:top w:val="none" w:sz="0" w:space="0" w:color="auto"/>
        <w:left w:val="none" w:sz="0" w:space="0" w:color="auto"/>
        <w:bottom w:val="none" w:sz="0" w:space="0" w:color="auto"/>
        <w:right w:val="none" w:sz="0" w:space="0" w:color="auto"/>
      </w:divBdr>
    </w:div>
    <w:div w:id="778182767">
      <w:bodyDiv w:val="1"/>
      <w:marLeft w:val="0"/>
      <w:marRight w:val="0"/>
      <w:marTop w:val="0"/>
      <w:marBottom w:val="0"/>
      <w:divBdr>
        <w:top w:val="none" w:sz="0" w:space="0" w:color="auto"/>
        <w:left w:val="none" w:sz="0" w:space="0" w:color="auto"/>
        <w:bottom w:val="none" w:sz="0" w:space="0" w:color="auto"/>
        <w:right w:val="none" w:sz="0" w:space="0" w:color="auto"/>
      </w:divBdr>
    </w:div>
    <w:div w:id="781850449">
      <w:bodyDiv w:val="1"/>
      <w:marLeft w:val="0"/>
      <w:marRight w:val="0"/>
      <w:marTop w:val="0"/>
      <w:marBottom w:val="0"/>
      <w:divBdr>
        <w:top w:val="none" w:sz="0" w:space="0" w:color="auto"/>
        <w:left w:val="none" w:sz="0" w:space="0" w:color="auto"/>
        <w:bottom w:val="none" w:sz="0" w:space="0" w:color="auto"/>
        <w:right w:val="none" w:sz="0" w:space="0" w:color="auto"/>
      </w:divBdr>
    </w:div>
    <w:div w:id="795637276">
      <w:bodyDiv w:val="1"/>
      <w:marLeft w:val="0"/>
      <w:marRight w:val="0"/>
      <w:marTop w:val="0"/>
      <w:marBottom w:val="0"/>
      <w:divBdr>
        <w:top w:val="none" w:sz="0" w:space="0" w:color="auto"/>
        <w:left w:val="none" w:sz="0" w:space="0" w:color="auto"/>
        <w:bottom w:val="none" w:sz="0" w:space="0" w:color="auto"/>
        <w:right w:val="none" w:sz="0" w:space="0" w:color="auto"/>
      </w:divBdr>
    </w:div>
    <w:div w:id="795945845">
      <w:bodyDiv w:val="1"/>
      <w:marLeft w:val="0"/>
      <w:marRight w:val="0"/>
      <w:marTop w:val="0"/>
      <w:marBottom w:val="0"/>
      <w:divBdr>
        <w:top w:val="none" w:sz="0" w:space="0" w:color="auto"/>
        <w:left w:val="none" w:sz="0" w:space="0" w:color="auto"/>
        <w:bottom w:val="none" w:sz="0" w:space="0" w:color="auto"/>
        <w:right w:val="none" w:sz="0" w:space="0" w:color="auto"/>
      </w:divBdr>
    </w:div>
    <w:div w:id="800004606">
      <w:bodyDiv w:val="1"/>
      <w:marLeft w:val="0"/>
      <w:marRight w:val="0"/>
      <w:marTop w:val="0"/>
      <w:marBottom w:val="0"/>
      <w:divBdr>
        <w:top w:val="none" w:sz="0" w:space="0" w:color="auto"/>
        <w:left w:val="none" w:sz="0" w:space="0" w:color="auto"/>
        <w:bottom w:val="none" w:sz="0" w:space="0" w:color="auto"/>
        <w:right w:val="none" w:sz="0" w:space="0" w:color="auto"/>
      </w:divBdr>
    </w:div>
    <w:div w:id="802188248">
      <w:bodyDiv w:val="1"/>
      <w:marLeft w:val="0"/>
      <w:marRight w:val="0"/>
      <w:marTop w:val="0"/>
      <w:marBottom w:val="0"/>
      <w:divBdr>
        <w:top w:val="none" w:sz="0" w:space="0" w:color="auto"/>
        <w:left w:val="none" w:sz="0" w:space="0" w:color="auto"/>
        <w:bottom w:val="none" w:sz="0" w:space="0" w:color="auto"/>
        <w:right w:val="none" w:sz="0" w:space="0" w:color="auto"/>
      </w:divBdr>
    </w:div>
    <w:div w:id="802699253">
      <w:bodyDiv w:val="1"/>
      <w:marLeft w:val="0"/>
      <w:marRight w:val="0"/>
      <w:marTop w:val="0"/>
      <w:marBottom w:val="0"/>
      <w:divBdr>
        <w:top w:val="none" w:sz="0" w:space="0" w:color="auto"/>
        <w:left w:val="none" w:sz="0" w:space="0" w:color="auto"/>
        <w:bottom w:val="none" w:sz="0" w:space="0" w:color="auto"/>
        <w:right w:val="none" w:sz="0" w:space="0" w:color="auto"/>
      </w:divBdr>
    </w:div>
    <w:div w:id="804547121">
      <w:bodyDiv w:val="1"/>
      <w:marLeft w:val="0"/>
      <w:marRight w:val="0"/>
      <w:marTop w:val="0"/>
      <w:marBottom w:val="0"/>
      <w:divBdr>
        <w:top w:val="none" w:sz="0" w:space="0" w:color="auto"/>
        <w:left w:val="none" w:sz="0" w:space="0" w:color="auto"/>
        <w:bottom w:val="none" w:sz="0" w:space="0" w:color="auto"/>
        <w:right w:val="none" w:sz="0" w:space="0" w:color="auto"/>
      </w:divBdr>
    </w:div>
    <w:div w:id="807012674">
      <w:bodyDiv w:val="1"/>
      <w:marLeft w:val="0"/>
      <w:marRight w:val="0"/>
      <w:marTop w:val="0"/>
      <w:marBottom w:val="0"/>
      <w:divBdr>
        <w:top w:val="none" w:sz="0" w:space="0" w:color="auto"/>
        <w:left w:val="none" w:sz="0" w:space="0" w:color="auto"/>
        <w:bottom w:val="none" w:sz="0" w:space="0" w:color="auto"/>
        <w:right w:val="none" w:sz="0" w:space="0" w:color="auto"/>
      </w:divBdr>
    </w:div>
    <w:div w:id="809707477">
      <w:bodyDiv w:val="1"/>
      <w:marLeft w:val="0"/>
      <w:marRight w:val="0"/>
      <w:marTop w:val="0"/>
      <w:marBottom w:val="0"/>
      <w:divBdr>
        <w:top w:val="none" w:sz="0" w:space="0" w:color="auto"/>
        <w:left w:val="none" w:sz="0" w:space="0" w:color="auto"/>
        <w:bottom w:val="none" w:sz="0" w:space="0" w:color="auto"/>
        <w:right w:val="none" w:sz="0" w:space="0" w:color="auto"/>
      </w:divBdr>
    </w:div>
    <w:div w:id="815758279">
      <w:bodyDiv w:val="1"/>
      <w:marLeft w:val="0"/>
      <w:marRight w:val="0"/>
      <w:marTop w:val="0"/>
      <w:marBottom w:val="0"/>
      <w:divBdr>
        <w:top w:val="none" w:sz="0" w:space="0" w:color="auto"/>
        <w:left w:val="none" w:sz="0" w:space="0" w:color="auto"/>
        <w:bottom w:val="none" w:sz="0" w:space="0" w:color="auto"/>
        <w:right w:val="none" w:sz="0" w:space="0" w:color="auto"/>
      </w:divBdr>
    </w:div>
    <w:div w:id="827404348">
      <w:bodyDiv w:val="1"/>
      <w:marLeft w:val="0"/>
      <w:marRight w:val="0"/>
      <w:marTop w:val="0"/>
      <w:marBottom w:val="0"/>
      <w:divBdr>
        <w:top w:val="none" w:sz="0" w:space="0" w:color="auto"/>
        <w:left w:val="none" w:sz="0" w:space="0" w:color="auto"/>
        <w:bottom w:val="none" w:sz="0" w:space="0" w:color="auto"/>
        <w:right w:val="none" w:sz="0" w:space="0" w:color="auto"/>
      </w:divBdr>
    </w:div>
    <w:div w:id="828713511">
      <w:bodyDiv w:val="1"/>
      <w:marLeft w:val="0"/>
      <w:marRight w:val="0"/>
      <w:marTop w:val="0"/>
      <w:marBottom w:val="0"/>
      <w:divBdr>
        <w:top w:val="none" w:sz="0" w:space="0" w:color="auto"/>
        <w:left w:val="none" w:sz="0" w:space="0" w:color="auto"/>
        <w:bottom w:val="none" w:sz="0" w:space="0" w:color="auto"/>
        <w:right w:val="none" w:sz="0" w:space="0" w:color="auto"/>
      </w:divBdr>
    </w:div>
    <w:div w:id="828986623">
      <w:bodyDiv w:val="1"/>
      <w:marLeft w:val="0"/>
      <w:marRight w:val="0"/>
      <w:marTop w:val="0"/>
      <w:marBottom w:val="0"/>
      <w:divBdr>
        <w:top w:val="none" w:sz="0" w:space="0" w:color="auto"/>
        <w:left w:val="none" w:sz="0" w:space="0" w:color="auto"/>
        <w:bottom w:val="none" w:sz="0" w:space="0" w:color="auto"/>
        <w:right w:val="none" w:sz="0" w:space="0" w:color="auto"/>
      </w:divBdr>
    </w:div>
    <w:div w:id="830370119">
      <w:bodyDiv w:val="1"/>
      <w:marLeft w:val="0"/>
      <w:marRight w:val="0"/>
      <w:marTop w:val="0"/>
      <w:marBottom w:val="0"/>
      <w:divBdr>
        <w:top w:val="none" w:sz="0" w:space="0" w:color="auto"/>
        <w:left w:val="none" w:sz="0" w:space="0" w:color="auto"/>
        <w:bottom w:val="none" w:sz="0" w:space="0" w:color="auto"/>
        <w:right w:val="none" w:sz="0" w:space="0" w:color="auto"/>
      </w:divBdr>
    </w:div>
    <w:div w:id="835537161">
      <w:bodyDiv w:val="1"/>
      <w:marLeft w:val="0"/>
      <w:marRight w:val="0"/>
      <w:marTop w:val="0"/>
      <w:marBottom w:val="0"/>
      <w:divBdr>
        <w:top w:val="none" w:sz="0" w:space="0" w:color="auto"/>
        <w:left w:val="none" w:sz="0" w:space="0" w:color="auto"/>
        <w:bottom w:val="none" w:sz="0" w:space="0" w:color="auto"/>
        <w:right w:val="none" w:sz="0" w:space="0" w:color="auto"/>
      </w:divBdr>
    </w:div>
    <w:div w:id="835875151">
      <w:bodyDiv w:val="1"/>
      <w:marLeft w:val="0"/>
      <w:marRight w:val="0"/>
      <w:marTop w:val="0"/>
      <w:marBottom w:val="0"/>
      <w:divBdr>
        <w:top w:val="none" w:sz="0" w:space="0" w:color="auto"/>
        <w:left w:val="none" w:sz="0" w:space="0" w:color="auto"/>
        <w:bottom w:val="none" w:sz="0" w:space="0" w:color="auto"/>
        <w:right w:val="none" w:sz="0" w:space="0" w:color="auto"/>
      </w:divBdr>
    </w:div>
    <w:div w:id="838421615">
      <w:bodyDiv w:val="1"/>
      <w:marLeft w:val="0"/>
      <w:marRight w:val="0"/>
      <w:marTop w:val="0"/>
      <w:marBottom w:val="0"/>
      <w:divBdr>
        <w:top w:val="none" w:sz="0" w:space="0" w:color="auto"/>
        <w:left w:val="none" w:sz="0" w:space="0" w:color="auto"/>
        <w:bottom w:val="none" w:sz="0" w:space="0" w:color="auto"/>
        <w:right w:val="none" w:sz="0" w:space="0" w:color="auto"/>
      </w:divBdr>
    </w:div>
    <w:div w:id="846167456">
      <w:bodyDiv w:val="1"/>
      <w:marLeft w:val="0"/>
      <w:marRight w:val="0"/>
      <w:marTop w:val="0"/>
      <w:marBottom w:val="0"/>
      <w:divBdr>
        <w:top w:val="none" w:sz="0" w:space="0" w:color="auto"/>
        <w:left w:val="none" w:sz="0" w:space="0" w:color="auto"/>
        <w:bottom w:val="none" w:sz="0" w:space="0" w:color="auto"/>
        <w:right w:val="none" w:sz="0" w:space="0" w:color="auto"/>
      </w:divBdr>
    </w:div>
    <w:div w:id="849832127">
      <w:bodyDiv w:val="1"/>
      <w:marLeft w:val="0"/>
      <w:marRight w:val="0"/>
      <w:marTop w:val="0"/>
      <w:marBottom w:val="0"/>
      <w:divBdr>
        <w:top w:val="none" w:sz="0" w:space="0" w:color="auto"/>
        <w:left w:val="none" w:sz="0" w:space="0" w:color="auto"/>
        <w:bottom w:val="none" w:sz="0" w:space="0" w:color="auto"/>
        <w:right w:val="none" w:sz="0" w:space="0" w:color="auto"/>
      </w:divBdr>
    </w:div>
    <w:div w:id="850028870">
      <w:bodyDiv w:val="1"/>
      <w:marLeft w:val="0"/>
      <w:marRight w:val="0"/>
      <w:marTop w:val="0"/>
      <w:marBottom w:val="0"/>
      <w:divBdr>
        <w:top w:val="none" w:sz="0" w:space="0" w:color="auto"/>
        <w:left w:val="none" w:sz="0" w:space="0" w:color="auto"/>
        <w:bottom w:val="none" w:sz="0" w:space="0" w:color="auto"/>
        <w:right w:val="none" w:sz="0" w:space="0" w:color="auto"/>
      </w:divBdr>
    </w:div>
    <w:div w:id="851116115">
      <w:bodyDiv w:val="1"/>
      <w:marLeft w:val="0"/>
      <w:marRight w:val="0"/>
      <w:marTop w:val="0"/>
      <w:marBottom w:val="0"/>
      <w:divBdr>
        <w:top w:val="none" w:sz="0" w:space="0" w:color="auto"/>
        <w:left w:val="none" w:sz="0" w:space="0" w:color="auto"/>
        <w:bottom w:val="none" w:sz="0" w:space="0" w:color="auto"/>
        <w:right w:val="none" w:sz="0" w:space="0" w:color="auto"/>
      </w:divBdr>
    </w:div>
    <w:div w:id="854198743">
      <w:bodyDiv w:val="1"/>
      <w:marLeft w:val="0"/>
      <w:marRight w:val="0"/>
      <w:marTop w:val="0"/>
      <w:marBottom w:val="0"/>
      <w:divBdr>
        <w:top w:val="none" w:sz="0" w:space="0" w:color="auto"/>
        <w:left w:val="none" w:sz="0" w:space="0" w:color="auto"/>
        <w:bottom w:val="none" w:sz="0" w:space="0" w:color="auto"/>
        <w:right w:val="none" w:sz="0" w:space="0" w:color="auto"/>
      </w:divBdr>
    </w:div>
    <w:div w:id="855460767">
      <w:bodyDiv w:val="1"/>
      <w:marLeft w:val="0"/>
      <w:marRight w:val="0"/>
      <w:marTop w:val="0"/>
      <w:marBottom w:val="0"/>
      <w:divBdr>
        <w:top w:val="none" w:sz="0" w:space="0" w:color="auto"/>
        <w:left w:val="none" w:sz="0" w:space="0" w:color="auto"/>
        <w:bottom w:val="none" w:sz="0" w:space="0" w:color="auto"/>
        <w:right w:val="none" w:sz="0" w:space="0" w:color="auto"/>
      </w:divBdr>
    </w:div>
    <w:div w:id="861239646">
      <w:bodyDiv w:val="1"/>
      <w:marLeft w:val="0"/>
      <w:marRight w:val="0"/>
      <w:marTop w:val="0"/>
      <w:marBottom w:val="0"/>
      <w:divBdr>
        <w:top w:val="none" w:sz="0" w:space="0" w:color="auto"/>
        <w:left w:val="none" w:sz="0" w:space="0" w:color="auto"/>
        <w:bottom w:val="none" w:sz="0" w:space="0" w:color="auto"/>
        <w:right w:val="none" w:sz="0" w:space="0" w:color="auto"/>
      </w:divBdr>
    </w:div>
    <w:div w:id="862935665">
      <w:bodyDiv w:val="1"/>
      <w:marLeft w:val="0"/>
      <w:marRight w:val="0"/>
      <w:marTop w:val="0"/>
      <w:marBottom w:val="0"/>
      <w:divBdr>
        <w:top w:val="none" w:sz="0" w:space="0" w:color="auto"/>
        <w:left w:val="none" w:sz="0" w:space="0" w:color="auto"/>
        <w:bottom w:val="none" w:sz="0" w:space="0" w:color="auto"/>
        <w:right w:val="none" w:sz="0" w:space="0" w:color="auto"/>
      </w:divBdr>
    </w:div>
    <w:div w:id="863975977">
      <w:bodyDiv w:val="1"/>
      <w:marLeft w:val="0"/>
      <w:marRight w:val="0"/>
      <w:marTop w:val="0"/>
      <w:marBottom w:val="0"/>
      <w:divBdr>
        <w:top w:val="none" w:sz="0" w:space="0" w:color="auto"/>
        <w:left w:val="none" w:sz="0" w:space="0" w:color="auto"/>
        <w:bottom w:val="none" w:sz="0" w:space="0" w:color="auto"/>
        <w:right w:val="none" w:sz="0" w:space="0" w:color="auto"/>
      </w:divBdr>
    </w:div>
    <w:div w:id="866798702">
      <w:bodyDiv w:val="1"/>
      <w:marLeft w:val="0"/>
      <w:marRight w:val="0"/>
      <w:marTop w:val="0"/>
      <w:marBottom w:val="0"/>
      <w:divBdr>
        <w:top w:val="none" w:sz="0" w:space="0" w:color="auto"/>
        <w:left w:val="none" w:sz="0" w:space="0" w:color="auto"/>
        <w:bottom w:val="none" w:sz="0" w:space="0" w:color="auto"/>
        <w:right w:val="none" w:sz="0" w:space="0" w:color="auto"/>
      </w:divBdr>
    </w:div>
    <w:div w:id="871302628">
      <w:bodyDiv w:val="1"/>
      <w:marLeft w:val="0"/>
      <w:marRight w:val="0"/>
      <w:marTop w:val="0"/>
      <w:marBottom w:val="0"/>
      <w:divBdr>
        <w:top w:val="none" w:sz="0" w:space="0" w:color="auto"/>
        <w:left w:val="none" w:sz="0" w:space="0" w:color="auto"/>
        <w:bottom w:val="none" w:sz="0" w:space="0" w:color="auto"/>
        <w:right w:val="none" w:sz="0" w:space="0" w:color="auto"/>
      </w:divBdr>
    </w:div>
    <w:div w:id="872232763">
      <w:bodyDiv w:val="1"/>
      <w:marLeft w:val="0"/>
      <w:marRight w:val="0"/>
      <w:marTop w:val="0"/>
      <w:marBottom w:val="0"/>
      <w:divBdr>
        <w:top w:val="none" w:sz="0" w:space="0" w:color="auto"/>
        <w:left w:val="none" w:sz="0" w:space="0" w:color="auto"/>
        <w:bottom w:val="none" w:sz="0" w:space="0" w:color="auto"/>
        <w:right w:val="none" w:sz="0" w:space="0" w:color="auto"/>
      </w:divBdr>
    </w:div>
    <w:div w:id="875435892">
      <w:bodyDiv w:val="1"/>
      <w:marLeft w:val="0"/>
      <w:marRight w:val="0"/>
      <w:marTop w:val="0"/>
      <w:marBottom w:val="0"/>
      <w:divBdr>
        <w:top w:val="none" w:sz="0" w:space="0" w:color="auto"/>
        <w:left w:val="none" w:sz="0" w:space="0" w:color="auto"/>
        <w:bottom w:val="none" w:sz="0" w:space="0" w:color="auto"/>
        <w:right w:val="none" w:sz="0" w:space="0" w:color="auto"/>
      </w:divBdr>
    </w:div>
    <w:div w:id="876625325">
      <w:bodyDiv w:val="1"/>
      <w:marLeft w:val="0"/>
      <w:marRight w:val="0"/>
      <w:marTop w:val="0"/>
      <w:marBottom w:val="0"/>
      <w:divBdr>
        <w:top w:val="none" w:sz="0" w:space="0" w:color="auto"/>
        <w:left w:val="none" w:sz="0" w:space="0" w:color="auto"/>
        <w:bottom w:val="none" w:sz="0" w:space="0" w:color="auto"/>
        <w:right w:val="none" w:sz="0" w:space="0" w:color="auto"/>
      </w:divBdr>
    </w:div>
    <w:div w:id="881015100">
      <w:bodyDiv w:val="1"/>
      <w:marLeft w:val="0"/>
      <w:marRight w:val="0"/>
      <w:marTop w:val="0"/>
      <w:marBottom w:val="0"/>
      <w:divBdr>
        <w:top w:val="none" w:sz="0" w:space="0" w:color="auto"/>
        <w:left w:val="none" w:sz="0" w:space="0" w:color="auto"/>
        <w:bottom w:val="none" w:sz="0" w:space="0" w:color="auto"/>
        <w:right w:val="none" w:sz="0" w:space="0" w:color="auto"/>
      </w:divBdr>
    </w:div>
    <w:div w:id="881096009">
      <w:bodyDiv w:val="1"/>
      <w:marLeft w:val="0"/>
      <w:marRight w:val="0"/>
      <w:marTop w:val="0"/>
      <w:marBottom w:val="0"/>
      <w:divBdr>
        <w:top w:val="none" w:sz="0" w:space="0" w:color="auto"/>
        <w:left w:val="none" w:sz="0" w:space="0" w:color="auto"/>
        <w:bottom w:val="none" w:sz="0" w:space="0" w:color="auto"/>
        <w:right w:val="none" w:sz="0" w:space="0" w:color="auto"/>
      </w:divBdr>
    </w:div>
    <w:div w:id="881794695">
      <w:bodyDiv w:val="1"/>
      <w:marLeft w:val="0"/>
      <w:marRight w:val="0"/>
      <w:marTop w:val="0"/>
      <w:marBottom w:val="0"/>
      <w:divBdr>
        <w:top w:val="none" w:sz="0" w:space="0" w:color="auto"/>
        <w:left w:val="none" w:sz="0" w:space="0" w:color="auto"/>
        <w:bottom w:val="none" w:sz="0" w:space="0" w:color="auto"/>
        <w:right w:val="none" w:sz="0" w:space="0" w:color="auto"/>
      </w:divBdr>
    </w:div>
    <w:div w:id="889539868">
      <w:bodyDiv w:val="1"/>
      <w:marLeft w:val="0"/>
      <w:marRight w:val="0"/>
      <w:marTop w:val="0"/>
      <w:marBottom w:val="0"/>
      <w:divBdr>
        <w:top w:val="none" w:sz="0" w:space="0" w:color="auto"/>
        <w:left w:val="none" w:sz="0" w:space="0" w:color="auto"/>
        <w:bottom w:val="none" w:sz="0" w:space="0" w:color="auto"/>
        <w:right w:val="none" w:sz="0" w:space="0" w:color="auto"/>
      </w:divBdr>
    </w:div>
    <w:div w:id="896354721">
      <w:bodyDiv w:val="1"/>
      <w:marLeft w:val="0"/>
      <w:marRight w:val="0"/>
      <w:marTop w:val="0"/>
      <w:marBottom w:val="0"/>
      <w:divBdr>
        <w:top w:val="none" w:sz="0" w:space="0" w:color="auto"/>
        <w:left w:val="none" w:sz="0" w:space="0" w:color="auto"/>
        <w:bottom w:val="none" w:sz="0" w:space="0" w:color="auto"/>
        <w:right w:val="none" w:sz="0" w:space="0" w:color="auto"/>
      </w:divBdr>
    </w:div>
    <w:div w:id="900600705">
      <w:bodyDiv w:val="1"/>
      <w:marLeft w:val="0"/>
      <w:marRight w:val="0"/>
      <w:marTop w:val="0"/>
      <w:marBottom w:val="0"/>
      <w:divBdr>
        <w:top w:val="none" w:sz="0" w:space="0" w:color="auto"/>
        <w:left w:val="none" w:sz="0" w:space="0" w:color="auto"/>
        <w:bottom w:val="none" w:sz="0" w:space="0" w:color="auto"/>
        <w:right w:val="none" w:sz="0" w:space="0" w:color="auto"/>
      </w:divBdr>
    </w:div>
    <w:div w:id="901133228">
      <w:bodyDiv w:val="1"/>
      <w:marLeft w:val="0"/>
      <w:marRight w:val="0"/>
      <w:marTop w:val="0"/>
      <w:marBottom w:val="0"/>
      <w:divBdr>
        <w:top w:val="none" w:sz="0" w:space="0" w:color="auto"/>
        <w:left w:val="none" w:sz="0" w:space="0" w:color="auto"/>
        <w:bottom w:val="none" w:sz="0" w:space="0" w:color="auto"/>
        <w:right w:val="none" w:sz="0" w:space="0" w:color="auto"/>
      </w:divBdr>
    </w:div>
    <w:div w:id="902914767">
      <w:bodyDiv w:val="1"/>
      <w:marLeft w:val="0"/>
      <w:marRight w:val="0"/>
      <w:marTop w:val="0"/>
      <w:marBottom w:val="0"/>
      <w:divBdr>
        <w:top w:val="none" w:sz="0" w:space="0" w:color="auto"/>
        <w:left w:val="none" w:sz="0" w:space="0" w:color="auto"/>
        <w:bottom w:val="none" w:sz="0" w:space="0" w:color="auto"/>
        <w:right w:val="none" w:sz="0" w:space="0" w:color="auto"/>
      </w:divBdr>
    </w:div>
    <w:div w:id="904951518">
      <w:bodyDiv w:val="1"/>
      <w:marLeft w:val="0"/>
      <w:marRight w:val="0"/>
      <w:marTop w:val="0"/>
      <w:marBottom w:val="0"/>
      <w:divBdr>
        <w:top w:val="none" w:sz="0" w:space="0" w:color="auto"/>
        <w:left w:val="none" w:sz="0" w:space="0" w:color="auto"/>
        <w:bottom w:val="none" w:sz="0" w:space="0" w:color="auto"/>
        <w:right w:val="none" w:sz="0" w:space="0" w:color="auto"/>
      </w:divBdr>
    </w:div>
    <w:div w:id="905650869">
      <w:bodyDiv w:val="1"/>
      <w:marLeft w:val="0"/>
      <w:marRight w:val="0"/>
      <w:marTop w:val="0"/>
      <w:marBottom w:val="0"/>
      <w:divBdr>
        <w:top w:val="none" w:sz="0" w:space="0" w:color="auto"/>
        <w:left w:val="none" w:sz="0" w:space="0" w:color="auto"/>
        <w:bottom w:val="none" w:sz="0" w:space="0" w:color="auto"/>
        <w:right w:val="none" w:sz="0" w:space="0" w:color="auto"/>
      </w:divBdr>
    </w:div>
    <w:div w:id="908154104">
      <w:bodyDiv w:val="1"/>
      <w:marLeft w:val="0"/>
      <w:marRight w:val="0"/>
      <w:marTop w:val="0"/>
      <w:marBottom w:val="0"/>
      <w:divBdr>
        <w:top w:val="none" w:sz="0" w:space="0" w:color="auto"/>
        <w:left w:val="none" w:sz="0" w:space="0" w:color="auto"/>
        <w:bottom w:val="none" w:sz="0" w:space="0" w:color="auto"/>
        <w:right w:val="none" w:sz="0" w:space="0" w:color="auto"/>
      </w:divBdr>
    </w:div>
    <w:div w:id="909343847">
      <w:bodyDiv w:val="1"/>
      <w:marLeft w:val="0"/>
      <w:marRight w:val="0"/>
      <w:marTop w:val="0"/>
      <w:marBottom w:val="0"/>
      <w:divBdr>
        <w:top w:val="none" w:sz="0" w:space="0" w:color="auto"/>
        <w:left w:val="none" w:sz="0" w:space="0" w:color="auto"/>
        <w:bottom w:val="none" w:sz="0" w:space="0" w:color="auto"/>
        <w:right w:val="none" w:sz="0" w:space="0" w:color="auto"/>
      </w:divBdr>
    </w:div>
    <w:div w:id="912741784">
      <w:bodyDiv w:val="1"/>
      <w:marLeft w:val="0"/>
      <w:marRight w:val="0"/>
      <w:marTop w:val="0"/>
      <w:marBottom w:val="0"/>
      <w:divBdr>
        <w:top w:val="none" w:sz="0" w:space="0" w:color="auto"/>
        <w:left w:val="none" w:sz="0" w:space="0" w:color="auto"/>
        <w:bottom w:val="none" w:sz="0" w:space="0" w:color="auto"/>
        <w:right w:val="none" w:sz="0" w:space="0" w:color="auto"/>
      </w:divBdr>
    </w:div>
    <w:div w:id="913977544">
      <w:bodyDiv w:val="1"/>
      <w:marLeft w:val="0"/>
      <w:marRight w:val="0"/>
      <w:marTop w:val="0"/>
      <w:marBottom w:val="0"/>
      <w:divBdr>
        <w:top w:val="none" w:sz="0" w:space="0" w:color="auto"/>
        <w:left w:val="none" w:sz="0" w:space="0" w:color="auto"/>
        <w:bottom w:val="none" w:sz="0" w:space="0" w:color="auto"/>
        <w:right w:val="none" w:sz="0" w:space="0" w:color="auto"/>
      </w:divBdr>
    </w:div>
    <w:div w:id="915213681">
      <w:bodyDiv w:val="1"/>
      <w:marLeft w:val="0"/>
      <w:marRight w:val="0"/>
      <w:marTop w:val="0"/>
      <w:marBottom w:val="0"/>
      <w:divBdr>
        <w:top w:val="none" w:sz="0" w:space="0" w:color="auto"/>
        <w:left w:val="none" w:sz="0" w:space="0" w:color="auto"/>
        <w:bottom w:val="none" w:sz="0" w:space="0" w:color="auto"/>
        <w:right w:val="none" w:sz="0" w:space="0" w:color="auto"/>
      </w:divBdr>
    </w:div>
    <w:div w:id="919169759">
      <w:bodyDiv w:val="1"/>
      <w:marLeft w:val="0"/>
      <w:marRight w:val="0"/>
      <w:marTop w:val="0"/>
      <w:marBottom w:val="0"/>
      <w:divBdr>
        <w:top w:val="none" w:sz="0" w:space="0" w:color="auto"/>
        <w:left w:val="none" w:sz="0" w:space="0" w:color="auto"/>
        <w:bottom w:val="none" w:sz="0" w:space="0" w:color="auto"/>
        <w:right w:val="none" w:sz="0" w:space="0" w:color="auto"/>
      </w:divBdr>
    </w:div>
    <w:div w:id="920329161">
      <w:bodyDiv w:val="1"/>
      <w:marLeft w:val="0"/>
      <w:marRight w:val="0"/>
      <w:marTop w:val="0"/>
      <w:marBottom w:val="0"/>
      <w:divBdr>
        <w:top w:val="none" w:sz="0" w:space="0" w:color="auto"/>
        <w:left w:val="none" w:sz="0" w:space="0" w:color="auto"/>
        <w:bottom w:val="none" w:sz="0" w:space="0" w:color="auto"/>
        <w:right w:val="none" w:sz="0" w:space="0" w:color="auto"/>
      </w:divBdr>
    </w:div>
    <w:div w:id="920876063">
      <w:bodyDiv w:val="1"/>
      <w:marLeft w:val="0"/>
      <w:marRight w:val="0"/>
      <w:marTop w:val="0"/>
      <w:marBottom w:val="0"/>
      <w:divBdr>
        <w:top w:val="none" w:sz="0" w:space="0" w:color="auto"/>
        <w:left w:val="none" w:sz="0" w:space="0" w:color="auto"/>
        <w:bottom w:val="none" w:sz="0" w:space="0" w:color="auto"/>
        <w:right w:val="none" w:sz="0" w:space="0" w:color="auto"/>
      </w:divBdr>
    </w:div>
    <w:div w:id="930164310">
      <w:bodyDiv w:val="1"/>
      <w:marLeft w:val="0"/>
      <w:marRight w:val="0"/>
      <w:marTop w:val="0"/>
      <w:marBottom w:val="0"/>
      <w:divBdr>
        <w:top w:val="none" w:sz="0" w:space="0" w:color="auto"/>
        <w:left w:val="none" w:sz="0" w:space="0" w:color="auto"/>
        <w:bottom w:val="none" w:sz="0" w:space="0" w:color="auto"/>
        <w:right w:val="none" w:sz="0" w:space="0" w:color="auto"/>
      </w:divBdr>
    </w:div>
    <w:div w:id="934627564">
      <w:bodyDiv w:val="1"/>
      <w:marLeft w:val="0"/>
      <w:marRight w:val="0"/>
      <w:marTop w:val="0"/>
      <w:marBottom w:val="0"/>
      <w:divBdr>
        <w:top w:val="none" w:sz="0" w:space="0" w:color="auto"/>
        <w:left w:val="none" w:sz="0" w:space="0" w:color="auto"/>
        <w:bottom w:val="none" w:sz="0" w:space="0" w:color="auto"/>
        <w:right w:val="none" w:sz="0" w:space="0" w:color="auto"/>
      </w:divBdr>
    </w:div>
    <w:div w:id="937563517">
      <w:bodyDiv w:val="1"/>
      <w:marLeft w:val="0"/>
      <w:marRight w:val="0"/>
      <w:marTop w:val="0"/>
      <w:marBottom w:val="0"/>
      <w:divBdr>
        <w:top w:val="none" w:sz="0" w:space="0" w:color="auto"/>
        <w:left w:val="none" w:sz="0" w:space="0" w:color="auto"/>
        <w:bottom w:val="none" w:sz="0" w:space="0" w:color="auto"/>
        <w:right w:val="none" w:sz="0" w:space="0" w:color="auto"/>
      </w:divBdr>
    </w:div>
    <w:div w:id="938872999">
      <w:bodyDiv w:val="1"/>
      <w:marLeft w:val="0"/>
      <w:marRight w:val="0"/>
      <w:marTop w:val="0"/>
      <w:marBottom w:val="0"/>
      <w:divBdr>
        <w:top w:val="none" w:sz="0" w:space="0" w:color="auto"/>
        <w:left w:val="none" w:sz="0" w:space="0" w:color="auto"/>
        <w:bottom w:val="none" w:sz="0" w:space="0" w:color="auto"/>
        <w:right w:val="none" w:sz="0" w:space="0" w:color="auto"/>
      </w:divBdr>
    </w:div>
    <w:div w:id="943997897">
      <w:bodyDiv w:val="1"/>
      <w:marLeft w:val="0"/>
      <w:marRight w:val="0"/>
      <w:marTop w:val="0"/>
      <w:marBottom w:val="0"/>
      <w:divBdr>
        <w:top w:val="none" w:sz="0" w:space="0" w:color="auto"/>
        <w:left w:val="none" w:sz="0" w:space="0" w:color="auto"/>
        <w:bottom w:val="none" w:sz="0" w:space="0" w:color="auto"/>
        <w:right w:val="none" w:sz="0" w:space="0" w:color="auto"/>
      </w:divBdr>
    </w:div>
    <w:div w:id="951935365">
      <w:bodyDiv w:val="1"/>
      <w:marLeft w:val="0"/>
      <w:marRight w:val="0"/>
      <w:marTop w:val="0"/>
      <w:marBottom w:val="0"/>
      <w:divBdr>
        <w:top w:val="none" w:sz="0" w:space="0" w:color="auto"/>
        <w:left w:val="none" w:sz="0" w:space="0" w:color="auto"/>
        <w:bottom w:val="none" w:sz="0" w:space="0" w:color="auto"/>
        <w:right w:val="none" w:sz="0" w:space="0" w:color="auto"/>
      </w:divBdr>
    </w:div>
    <w:div w:id="954292283">
      <w:bodyDiv w:val="1"/>
      <w:marLeft w:val="0"/>
      <w:marRight w:val="0"/>
      <w:marTop w:val="0"/>
      <w:marBottom w:val="0"/>
      <w:divBdr>
        <w:top w:val="none" w:sz="0" w:space="0" w:color="auto"/>
        <w:left w:val="none" w:sz="0" w:space="0" w:color="auto"/>
        <w:bottom w:val="none" w:sz="0" w:space="0" w:color="auto"/>
        <w:right w:val="none" w:sz="0" w:space="0" w:color="auto"/>
      </w:divBdr>
    </w:div>
    <w:div w:id="961036441">
      <w:bodyDiv w:val="1"/>
      <w:marLeft w:val="0"/>
      <w:marRight w:val="0"/>
      <w:marTop w:val="0"/>
      <w:marBottom w:val="0"/>
      <w:divBdr>
        <w:top w:val="none" w:sz="0" w:space="0" w:color="auto"/>
        <w:left w:val="none" w:sz="0" w:space="0" w:color="auto"/>
        <w:bottom w:val="none" w:sz="0" w:space="0" w:color="auto"/>
        <w:right w:val="none" w:sz="0" w:space="0" w:color="auto"/>
      </w:divBdr>
    </w:div>
    <w:div w:id="967011435">
      <w:bodyDiv w:val="1"/>
      <w:marLeft w:val="0"/>
      <w:marRight w:val="0"/>
      <w:marTop w:val="0"/>
      <w:marBottom w:val="0"/>
      <w:divBdr>
        <w:top w:val="none" w:sz="0" w:space="0" w:color="auto"/>
        <w:left w:val="none" w:sz="0" w:space="0" w:color="auto"/>
        <w:bottom w:val="none" w:sz="0" w:space="0" w:color="auto"/>
        <w:right w:val="none" w:sz="0" w:space="0" w:color="auto"/>
      </w:divBdr>
    </w:div>
    <w:div w:id="968171997">
      <w:bodyDiv w:val="1"/>
      <w:marLeft w:val="0"/>
      <w:marRight w:val="0"/>
      <w:marTop w:val="0"/>
      <w:marBottom w:val="0"/>
      <w:divBdr>
        <w:top w:val="none" w:sz="0" w:space="0" w:color="auto"/>
        <w:left w:val="none" w:sz="0" w:space="0" w:color="auto"/>
        <w:bottom w:val="none" w:sz="0" w:space="0" w:color="auto"/>
        <w:right w:val="none" w:sz="0" w:space="0" w:color="auto"/>
      </w:divBdr>
    </w:div>
    <w:div w:id="971979086">
      <w:bodyDiv w:val="1"/>
      <w:marLeft w:val="0"/>
      <w:marRight w:val="0"/>
      <w:marTop w:val="0"/>
      <w:marBottom w:val="0"/>
      <w:divBdr>
        <w:top w:val="none" w:sz="0" w:space="0" w:color="auto"/>
        <w:left w:val="none" w:sz="0" w:space="0" w:color="auto"/>
        <w:bottom w:val="none" w:sz="0" w:space="0" w:color="auto"/>
        <w:right w:val="none" w:sz="0" w:space="0" w:color="auto"/>
      </w:divBdr>
    </w:div>
    <w:div w:id="974524002">
      <w:bodyDiv w:val="1"/>
      <w:marLeft w:val="0"/>
      <w:marRight w:val="0"/>
      <w:marTop w:val="0"/>
      <w:marBottom w:val="0"/>
      <w:divBdr>
        <w:top w:val="none" w:sz="0" w:space="0" w:color="auto"/>
        <w:left w:val="none" w:sz="0" w:space="0" w:color="auto"/>
        <w:bottom w:val="none" w:sz="0" w:space="0" w:color="auto"/>
        <w:right w:val="none" w:sz="0" w:space="0" w:color="auto"/>
      </w:divBdr>
    </w:div>
    <w:div w:id="981040357">
      <w:bodyDiv w:val="1"/>
      <w:marLeft w:val="0"/>
      <w:marRight w:val="0"/>
      <w:marTop w:val="0"/>
      <w:marBottom w:val="0"/>
      <w:divBdr>
        <w:top w:val="none" w:sz="0" w:space="0" w:color="auto"/>
        <w:left w:val="none" w:sz="0" w:space="0" w:color="auto"/>
        <w:bottom w:val="none" w:sz="0" w:space="0" w:color="auto"/>
        <w:right w:val="none" w:sz="0" w:space="0" w:color="auto"/>
      </w:divBdr>
    </w:div>
    <w:div w:id="984044700">
      <w:bodyDiv w:val="1"/>
      <w:marLeft w:val="0"/>
      <w:marRight w:val="0"/>
      <w:marTop w:val="0"/>
      <w:marBottom w:val="0"/>
      <w:divBdr>
        <w:top w:val="none" w:sz="0" w:space="0" w:color="auto"/>
        <w:left w:val="none" w:sz="0" w:space="0" w:color="auto"/>
        <w:bottom w:val="none" w:sz="0" w:space="0" w:color="auto"/>
        <w:right w:val="none" w:sz="0" w:space="0" w:color="auto"/>
      </w:divBdr>
    </w:div>
    <w:div w:id="988634594">
      <w:bodyDiv w:val="1"/>
      <w:marLeft w:val="0"/>
      <w:marRight w:val="0"/>
      <w:marTop w:val="0"/>
      <w:marBottom w:val="0"/>
      <w:divBdr>
        <w:top w:val="none" w:sz="0" w:space="0" w:color="auto"/>
        <w:left w:val="none" w:sz="0" w:space="0" w:color="auto"/>
        <w:bottom w:val="none" w:sz="0" w:space="0" w:color="auto"/>
        <w:right w:val="none" w:sz="0" w:space="0" w:color="auto"/>
      </w:divBdr>
    </w:div>
    <w:div w:id="999305348">
      <w:bodyDiv w:val="1"/>
      <w:marLeft w:val="0"/>
      <w:marRight w:val="0"/>
      <w:marTop w:val="0"/>
      <w:marBottom w:val="0"/>
      <w:divBdr>
        <w:top w:val="none" w:sz="0" w:space="0" w:color="auto"/>
        <w:left w:val="none" w:sz="0" w:space="0" w:color="auto"/>
        <w:bottom w:val="none" w:sz="0" w:space="0" w:color="auto"/>
        <w:right w:val="none" w:sz="0" w:space="0" w:color="auto"/>
      </w:divBdr>
    </w:div>
    <w:div w:id="1003555958">
      <w:bodyDiv w:val="1"/>
      <w:marLeft w:val="0"/>
      <w:marRight w:val="0"/>
      <w:marTop w:val="0"/>
      <w:marBottom w:val="0"/>
      <w:divBdr>
        <w:top w:val="none" w:sz="0" w:space="0" w:color="auto"/>
        <w:left w:val="none" w:sz="0" w:space="0" w:color="auto"/>
        <w:bottom w:val="none" w:sz="0" w:space="0" w:color="auto"/>
        <w:right w:val="none" w:sz="0" w:space="0" w:color="auto"/>
      </w:divBdr>
    </w:div>
    <w:div w:id="1006715897">
      <w:bodyDiv w:val="1"/>
      <w:marLeft w:val="0"/>
      <w:marRight w:val="0"/>
      <w:marTop w:val="0"/>
      <w:marBottom w:val="0"/>
      <w:divBdr>
        <w:top w:val="none" w:sz="0" w:space="0" w:color="auto"/>
        <w:left w:val="none" w:sz="0" w:space="0" w:color="auto"/>
        <w:bottom w:val="none" w:sz="0" w:space="0" w:color="auto"/>
        <w:right w:val="none" w:sz="0" w:space="0" w:color="auto"/>
      </w:divBdr>
    </w:div>
    <w:div w:id="1010180014">
      <w:bodyDiv w:val="1"/>
      <w:marLeft w:val="0"/>
      <w:marRight w:val="0"/>
      <w:marTop w:val="0"/>
      <w:marBottom w:val="0"/>
      <w:divBdr>
        <w:top w:val="none" w:sz="0" w:space="0" w:color="auto"/>
        <w:left w:val="none" w:sz="0" w:space="0" w:color="auto"/>
        <w:bottom w:val="none" w:sz="0" w:space="0" w:color="auto"/>
        <w:right w:val="none" w:sz="0" w:space="0" w:color="auto"/>
      </w:divBdr>
    </w:div>
    <w:div w:id="1011907273">
      <w:bodyDiv w:val="1"/>
      <w:marLeft w:val="0"/>
      <w:marRight w:val="0"/>
      <w:marTop w:val="0"/>
      <w:marBottom w:val="0"/>
      <w:divBdr>
        <w:top w:val="none" w:sz="0" w:space="0" w:color="auto"/>
        <w:left w:val="none" w:sz="0" w:space="0" w:color="auto"/>
        <w:bottom w:val="none" w:sz="0" w:space="0" w:color="auto"/>
        <w:right w:val="none" w:sz="0" w:space="0" w:color="auto"/>
      </w:divBdr>
    </w:div>
    <w:div w:id="1012613487">
      <w:bodyDiv w:val="1"/>
      <w:marLeft w:val="0"/>
      <w:marRight w:val="0"/>
      <w:marTop w:val="0"/>
      <w:marBottom w:val="0"/>
      <w:divBdr>
        <w:top w:val="none" w:sz="0" w:space="0" w:color="auto"/>
        <w:left w:val="none" w:sz="0" w:space="0" w:color="auto"/>
        <w:bottom w:val="none" w:sz="0" w:space="0" w:color="auto"/>
        <w:right w:val="none" w:sz="0" w:space="0" w:color="auto"/>
      </w:divBdr>
    </w:div>
    <w:div w:id="1015310159">
      <w:bodyDiv w:val="1"/>
      <w:marLeft w:val="0"/>
      <w:marRight w:val="0"/>
      <w:marTop w:val="0"/>
      <w:marBottom w:val="0"/>
      <w:divBdr>
        <w:top w:val="none" w:sz="0" w:space="0" w:color="auto"/>
        <w:left w:val="none" w:sz="0" w:space="0" w:color="auto"/>
        <w:bottom w:val="none" w:sz="0" w:space="0" w:color="auto"/>
        <w:right w:val="none" w:sz="0" w:space="0" w:color="auto"/>
      </w:divBdr>
    </w:div>
    <w:div w:id="1017079008">
      <w:bodyDiv w:val="1"/>
      <w:marLeft w:val="0"/>
      <w:marRight w:val="0"/>
      <w:marTop w:val="0"/>
      <w:marBottom w:val="0"/>
      <w:divBdr>
        <w:top w:val="none" w:sz="0" w:space="0" w:color="auto"/>
        <w:left w:val="none" w:sz="0" w:space="0" w:color="auto"/>
        <w:bottom w:val="none" w:sz="0" w:space="0" w:color="auto"/>
        <w:right w:val="none" w:sz="0" w:space="0" w:color="auto"/>
      </w:divBdr>
    </w:div>
    <w:div w:id="1017580967">
      <w:bodyDiv w:val="1"/>
      <w:marLeft w:val="0"/>
      <w:marRight w:val="0"/>
      <w:marTop w:val="0"/>
      <w:marBottom w:val="0"/>
      <w:divBdr>
        <w:top w:val="none" w:sz="0" w:space="0" w:color="auto"/>
        <w:left w:val="none" w:sz="0" w:space="0" w:color="auto"/>
        <w:bottom w:val="none" w:sz="0" w:space="0" w:color="auto"/>
        <w:right w:val="none" w:sz="0" w:space="0" w:color="auto"/>
      </w:divBdr>
    </w:div>
    <w:div w:id="1018040396">
      <w:bodyDiv w:val="1"/>
      <w:marLeft w:val="0"/>
      <w:marRight w:val="0"/>
      <w:marTop w:val="0"/>
      <w:marBottom w:val="0"/>
      <w:divBdr>
        <w:top w:val="none" w:sz="0" w:space="0" w:color="auto"/>
        <w:left w:val="none" w:sz="0" w:space="0" w:color="auto"/>
        <w:bottom w:val="none" w:sz="0" w:space="0" w:color="auto"/>
        <w:right w:val="none" w:sz="0" w:space="0" w:color="auto"/>
      </w:divBdr>
    </w:div>
    <w:div w:id="1019241742">
      <w:bodyDiv w:val="1"/>
      <w:marLeft w:val="0"/>
      <w:marRight w:val="0"/>
      <w:marTop w:val="0"/>
      <w:marBottom w:val="0"/>
      <w:divBdr>
        <w:top w:val="none" w:sz="0" w:space="0" w:color="auto"/>
        <w:left w:val="none" w:sz="0" w:space="0" w:color="auto"/>
        <w:bottom w:val="none" w:sz="0" w:space="0" w:color="auto"/>
        <w:right w:val="none" w:sz="0" w:space="0" w:color="auto"/>
      </w:divBdr>
    </w:div>
    <w:div w:id="1031299841">
      <w:bodyDiv w:val="1"/>
      <w:marLeft w:val="0"/>
      <w:marRight w:val="0"/>
      <w:marTop w:val="0"/>
      <w:marBottom w:val="0"/>
      <w:divBdr>
        <w:top w:val="none" w:sz="0" w:space="0" w:color="auto"/>
        <w:left w:val="none" w:sz="0" w:space="0" w:color="auto"/>
        <w:bottom w:val="none" w:sz="0" w:space="0" w:color="auto"/>
        <w:right w:val="none" w:sz="0" w:space="0" w:color="auto"/>
      </w:divBdr>
    </w:div>
    <w:div w:id="1033574651">
      <w:bodyDiv w:val="1"/>
      <w:marLeft w:val="0"/>
      <w:marRight w:val="0"/>
      <w:marTop w:val="0"/>
      <w:marBottom w:val="0"/>
      <w:divBdr>
        <w:top w:val="none" w:sz="0" w:space="0" w:color="auto"/>
        <w:left w:val="none" w:sz="0" w:space="0" w:color="auto"/>
        <w:bottom w:val="none" w:sz="0" w:space="0" w:color="auto"/>
        <w:right w:val="none" w:sz="0" w:space="0" w:color="auto"/>
      </w:divBdr>
    </w:div>
    <w:div w:id="1033775346">
      <w:bodyDiv w:val="1"/>
      <w:marLeft w:val="0"/>
      <w:marRight w:val="0"/>
      <w:marTop w:val="0"/>
      <w:marBottom w:val="0"/>
      <w:divBdr>
        <w:top w:val="none" w:sz="0" w:space="0" w:color="auto"/>
        <w:left w:val="none" w:sz="0" w:space="0" w:color="auto"/>
        <w:bottom w:val="none" w:sz="0" w:space="0" w:color="auto"/>
        <w:right w:val="none" w:sz="0" w:space="0" w:color="auto"/>
      </w:divBdr>
    </w:div>
    <w:div w:id="1034235701">
      <w:bodyDiv w:val="1"/>
      <w:marLeft w:val="0"/>
      <w:marRight w:val="0"/>
      <w:marTop w:val="0"/>
      <w:marBottom w:val="0"/>
      <w:divBdr>
        <w:top w:val="none" w:sz="0" w:space="0" w:color="auto"/>
        <w:left w:val="none" w:sz="0" w:space="0" w:color="auto"/>
        <w:bottom w:val="none" w:sz="0" w:space="0" w:color="auto"/>
        <w:right w:val="none" w:sz="0" w:space="0" w:color="auto"/>
      </w:divBdr>
    </w:div>
    <w:div w:id="1040015017">
      <w:bodyDiv w:val="1"/>
      <w:marLeft w:val="0"/>
      <w:marRight w:val="0"/>
      <w:marTop w:val="0"/>
      <w:marBottom w:val="0"/>
      <w:divBdr>
        <w:top w:val="none" w:sz="0" w:space="0" w:color="auto"/>
        <w:left w:val="none" w:sz="0" w:space="0" w:color="auto"/>
        <w:bottom w:val="none" w:sz="0" w:space="0" w:color="auto"/>
        <w:right w:val="none" w:sz="0" w:space="0" w:color="auto"/>
      </w:divBdr>
    </w:div>
    <w:div w:id="1045372247">
      <w:bodyDiv w:val="1"/>
      <w:marLeft w:val="0"/>
      <w:marRight w:val="0"/>
      <w:marTop w:val="0"/>
      <w:marBottom w:val="0"/>
      <w:divBdr>
        <w:top w:val="none" w:sz="0" w:space="0" w:color="auto"/>
        <w:left w:val="none" w:sz="0" w:space="0" w:color="auto"/>
        <w:bottom w:val="none" w:sz="0" w:space="0" w:color="auto"/>
        <w:right w:val="none" w:sz="0" w:space="0" w:color="auto"/>
      </w:divBdr>
    </w:div>
    <w:div w:id="1067457785">
      <w:bodyDiv w:val="1"/>
      <w:marLeft w:val="0"/>
      <w:marRight w:val="0"/>
      <w:marTop w:val="0"/>
      <w:marBottom w:val="0"/>
      <w:divBdr>
        <w:top w:val="none" w:sz="0" w:space="0" w:color="auto"/>
        <w:left w:val="none" w:sz="0" w:space="0" w:color="auto"/>
        <w:bottom w:val="none" w:sz="0" w:space="0" w:color="auto"/>
        <w:right w:val="none" w:sz="0" w:space="0" w:color="auto"/>
      </w:divBdr>
    </w:div>
    <w:div w:id="1078283793">
      <w:bodyDiv w:val="1"/>
      <w:marLeft w:val="0"/>
      <w:marRight w:val="0"/>
      <w:marTop w:val="0"/>
      <w:marBottom w:val="0"/>
      <w:divBdr>
        <w:top w:val="none" w:sz="0" w:space="0" w:color="auto"/>
        <w:left w:val="none" w:sz="0" w:space="0" w:color="auto"/>
        <w:bottom w:val="none" w:sz="0" w:space="0" w:color="auto"/>
        <w:right w:val="none" w:sz="0" w:space="0" w:color="auto"/>
      </w:divBdr>
    </w:div>
    <w:div w:id="1078794616">
      <w:bodyDiv w:val="1"/>
      <w:marLeft w:val="0"/>
      <w:marRight w:val="0"/>
      <w:marTop w:val="0"/>
      <w:marBottom w:val="0"/>
      <w:divBdr>
        <w:top w:val="none" w:sz="0" w:space="0" w:color="auto"/>
        <w:left w:val="none" w:sz="0" w:space="0" w:color="auto"/>
        <w:bottom w:val="none" w:sz="0" w:space="0" w:color="auto"/>
        <w:right w:val="none" w:sz="0" w:space="0" w:color="auto"/>
      </w:divBdr>
    </w:div>
    <w:div w:id="1083604618">
      <w:bodyDiv w:val="1"/>
      <w:marLeft w:val="0"/>
      <w:marRight w:val="0"/>
      <w:marTop w:val="0"/>
      <w:marBottom w:val="0"/>
      <w:divBdr>
        <w:top w:val="none" w:sz="0" w:space="0" w:color="auto"/>
        <w:left w:val="none" w:sz="0" w:space="0" w:color="auto"/>
        <w:bottom w:val="none" w:sz="0" w:space="0" w:color="auto"/>
        <w:right w:val="none" w:sz="0" w:space="0" w:color="auto"/>
      </w:divBdr>
    </w:div>
    <w:div w:id="1088307060">
      <w:bodyDiv w:val="1"/>
      <w:marLeft w:val="0"/>
      <w:marRight w:val="0"/>
      <w:marTop w:val="0"/>
      <w:marBottom w:val="0"/>
      <w:divBdr>
        <w:top w:val="none" w:sz="0" w:space="0" w:color="auto"/>
        <w:left w:val="none" w:sz="0" w:space="0" w:color="auto"/>
        <w:bottom w:val="none" w:sz="0" w:space="0" w:color="auto"/>
        <w:right w:val="none" w:sz="0" w:space="0" w:color="auto"/>
      </w:divBdr>
    </w:div>
    <w:div w:id="1096318911">
      <w:bodyDiv w:val="1"/>
      <w:marLeft w:val="0"/>
      <w:marRight w:val="0"/>
      <w:marTop w:val="0"/>
      <w:marBottom w:val="0"/>
      <w:divBdr>
        <w:top w:val="none" w:sz="0" w:space="0" w:color="auto"/>
        <w:left w:val="none" w:sz="0" w:space="0" w:color="auto"/>
        <w:bottom w:val="none" w:sz="0" w:space="0" w:color="auto"/>
        <w:right w:val="none" w:sz="0" w:space="0" w:color="auto"/>
      </w:divBdr>
    </w:div>
    <w:div w:id="1097288321">
      <w:bodyDiv w:val="1"/>
      <w:marLeft w:val="0"/>
      <w:marRight w:val="0"/>
      <w:marTop w:val="0"/>
      <w:marBottom w:val="0"/>
      <w:divBdr>
        <w:top w:val="none" w:sz="0" w:space="0" w:color="auto"/>
        <w:left w:val="none" w:sz="0" w:space="0" w:color="auto"/>
        <w:bottom w:val="none" w:sz="0" w:space="0" w:color="auto"/>
        <w:right w:val="none" w:sz="0" w:space="0" w:color="auto"/>
      </w:divBdr>
    </w:div>
    <w:div w:id="1102073769">
      <w:bodyDiv w:val="1"/>
      <w:marLeft w:val="0"/>
      <w:marRight w:val="0"/>
      <w:marTop w:val="0"/>
      <w:marBottom w:val="0"/>
      <w:divBdr>
        <w:top w:val="none" w:sz="0" w:space="0" w:color="auto"/>
        <w:left w:val="none" w:sz="0" w:space="0" w:color="auto"/>
        <w:bottom w:val="none" w:sz="0" w:space="0" w:color="auto"/>
        <w:right w:val="none" w:sz="0" w:space="0" w:color="auto"/>
      </w:divBdr>
    </w:div>
    <w:div w:id="1103457249">
      <w:bodyDiv w:val="1"/>
      <w:marLeft w:val="0"/>
      <w:marRight w:val="0"/>
      <w:marTop w:val="0"/>
      <w:marBottom w:val="0"/>
      <w:divBdr>
        <w:top w:val="none" w:sz="0" w:space="0" w:color="auto"/>
        <w:left w:val="none" w:sz="0" w:space="0" w:color="auto"/>
        <w:bottom w:val="none" w:sz="0" w:space="0" w:color="auto"/>
        <w:right w:val="none" w:sz="0" w:space="0" w:color="auto"/>
      </w:divBdr>
    </w:div>
    <w:div w:id="1103961240">
      <w:bodyDiv w:val="1"/>
      <w:marLeft w:val="0"/>
      <w:marRight w:val="0"/>
      <w:marTop w:val="0"/>
      <w:marBottom w:val="0"/>
      <w:divBdr>
        <w:top w:val="none" w:sz="0" w:space="0" w:color="auto"/>
        <w:left w:val="none" w:sz="0" w:space="0" w:color="auto"/>
        <w:bottom w:val="none" w:sz="0" w:space="0" w:color="auto"/>
        <w:right w:val="none" w:sz="0" w:space="0" w:color="auto"/>
      </w:divBdr>
    </w:div>
    <w:div w:id="1121999589">
      <w:bodyDiv w:val="1"/>
      <w:marLeft w:val="0"/>
      <w:marRight w:val="0"/>
      <w:marTop w:val="0"/>
      <w:marBottom w:val="0"/>
      <w:divBdr>
        <w:top w:val="none" w:sz="0" w:space="0" w:color="auto"/>
        <w:left w:val="none" w:sz="0" w:space="0" w:color="auto"/>
        <w:bottom w:val="none" w:sz="0" w:space="0" w:color="auto"/>
        <w:right w:val="none" w:sz="0" w:space="0" w:color="auto"/>
      </w:divBdr>
    </w:div>
    <w:div w:id="1125200557">
      <w:bodyDiv w:val="1"/>
      <w:marLeft w:val="0"/>
      <w:marRight w:val="0"/>
      <w:marTop w:val="0"/>
      <w:marBottom w:val="0"/>
      <w:divBdr>
        <w:top w:val="none" w:sz="0" w:space="0" w:color="auto"/>
        <w:left w:val="none" w:sz="0" w:space="0" w:color="auto"/>
        <w:bottom w:val="none" w:sz="0" w:space="0" w:color="auto"/>
        <w:right w:val="none" w:sz="0" w:space="0" w:color="auto"/>
      </w:divBdr>
    </w:div>
    <w:div w:id="1129857237">
      <w:bodyDiv w:val="1"/>
      <w:marLeft w:val="0"/>
      <w:marRight w:val="0"/>
      <w:marTop w:val="0"/>
      <w:marBottom w:val="0"/>
      <w:divBdr>
        <w:top w:val="none" w:sz="0" w:space="0" w:color="auto"/>
        <w:left w:val="none" w:sz="0" w:space="0" w:color="auto"/>
        <w:bottom w:val="none" w:sz="0" w:space="0" w:color="auto"/>
        <w:right w:val="none" w:sz="0" w:space="0" w:color="auto"/>
      </w:divBdr>
    </w:div>
    <w:div w:id="1132753119">
      <w:bodyDiv w:val="1"/>
      <w:marLeft w:val="0"/>
      <w:marRight w:val="0"/>
      <w:marTop w:val="0"/>
      <w:marBottom w:val="0"/>
      <w:divBdr>
        <w:top w:val="none" w:sz="0" w:space="0" w:color="auto"/>
        <w:left w:val="none" w:sz="0" w:space="0" w:color="auto"/>
        <w:bottom w:val="none" w:sz="0" w:space="0" w:color="auto"/>
        <w:right w:val="none" w:sz="0" w:space="0" w:color="auto"/>
      </w:divBdr>
    </w:div>
    <w:div w:id="1138717176">
      <w:bodyDiv w:val="1"/>
      <w:marLeft w:val="0"/>
      <w:marRight w:val="0"/>
      <w:marTop w:val="0"/>
      <w:marBottom w:val="0"/>
      <w:divBdr>
        <w:top w:val="none" w:sz="0" w:space="0" w:color="auto"/>
        <w:left w:val="none" w:sz="0" w:space="0" w:color="auto"/>
        <w:bottom w:val="none" w:sz="0" w:space="0" w:color="auto"/>
        <w:right w:val="none" w:sz="0" w:space="0" w:color="auto"/>
      </w:divBdr>
    </w:div>
    <w:div w:id="1140269343">
      <w:bodyDiv w:val="1"/>
      <w:marLeft w:val="0"/>
      <w:marRight w:val="0"/>
      <w:marTop w:val="0"/>
      <w:marBottom w:val="0"/>
      <w:divBdr>
        <w:top w:val="none" w:sz="0" w:space="0" w:color="auto"/>
        <w:left w:val="none" w:sz="0" w:space="0" w:color="auto"/>
        <w:bottom w:val="none" w:sz="0" w:space="0" w:color="auto"/>
        <w:right w:val="none" w:sz="0" w:space="0" w:color="auto"/>
      </w:divBdr>
    </w:div>
    <w:div w:id="1153641737">
      <w:bodyDiv w:val="1"/>
      <w:marLeft w:val="0"/>
      <w:marRight w:val="0"/>
      <w:marTop w:val="0"/>
      <w:marBottom w:val="0"/>
      <w:divBdr>
        <w:top w:val="none" w:sz="0" w:space="0" w:color="auto"/>
        <w:left w:val="none" w:sz="0" w:space="0" w:color="auto"/>
        <w:bottom w:val="none" w:sz="0" w:space="0" w:color="auto"/>
        <w:right w:val="none" w:sz="0" w:space="0" w:color="auto"/>
      </w:divBdr>
    </w:div>
    <w:div w:id="1154759261">
      <w:bodyDiv w:val="1"/>
      <w:marLeft w:val="0"/>
      <w:marRight w:val="0"/>
      <w:marTop w:val="0"/>
      <w:marBottom w:val="0"/>
      <w:divBdr>
        <w:top w:val="none" w:sz="0" w:space="0" w:color="auto"/>
        <w:left w:val="none" w:sz="0" w:space="0" w:color="auto"/>
        <w:bottom w:val="none" w:sz="0" w:space="0" w:color="auto"/>
        <w:right w:val="none" w:sz="0" w:space="0" w:color="auto"/>
      </w:divBdr>
    </w:div>
    <w:div w:id="1154836668">
      <w:bodyDiv w:val="1"/>
      <w:marLeft w:val="0"/>
      <w:marRight w:val="0"/>
      <w:marTop w:val="0"/>
      <w:marBottom w:val="0"/>
      <w:divBdr>
        <w:top w:val="none" w:sz="0" w:space="0" w:color="auto"/>
        <w:left w:val="none" w:sz="0" w:space="0" w:color="auto"/>
        <w:bottom w:val="none" w:sz="0" w:space="0" w:color="auto"/>
        <w:right w:val="none" w:sz="0" w:space="0" w:color="auto"/>
      </w:divBdr>
    </w:div>
    <w:div w:id="1154954915">
      <w:bodyDiv w:val="1"/>
      <w:marLeft w:val="0"/>
      <w:marRight w:val="0"/>
      <w:marTop w:val="0"/>
      <w:marBottom w:val="0"/>
      <w:divBdr>
        <w:top w:val="none" w:sz="0" w:space="0" w:color="auto"/>
        <w:left w:val="none" w:sz="0" w:space="0" w:color="auto"/>
        <w:bottom w:val="none" w:sz="0" w:space="0" w:color="auto"/>
        <w:right w:val="none" w:sz="0" w:space="0" w:color="auto"/>
      </w:divBdr>
    </w:div>
    <w:div w:id="1156997792">
      <w:bodyDiv w:val="1"/>
      <w:marLeft w:val="0"/>
      <w:marRight w:val="0"/>
      <w:marTop w:val="0"/>
      <w:marBottom w:val="0"/>
      <w:divBdr>
        <w:top w:val="none" w:sz="0" w:space="0" w:color="auto"/>
        <w:left w:val="none" w:sz="0" w:space="0" w:color="auto"/>
        <w:bottom w:val="none" w:sz="0" w:space="0" w:color="auto"/>
        <w:right w:val="none" w:sz="0" w:space="0" w:color="auto"/>
      </w:divBdr>
    </w:div>
    <w:div w:id="1161966752">
      <w:bodyDiv w:val="1"/>
      <w:marLeft w:val="0"/>
      <w:marRight w:val="0"/>
      <w:marTop w:val="0"/>
      <w:marBottom w:val="0"/>
      <w:divBdr>
        <w:top w:val="none" w:sz="0" w:space="0" w:color="auto"/>
        <w:left w:val="none" w:sz="0" w:space="0" w:color="auto"/>
        <w:bottom w:val="none" w:sz="0" w:space="0" w:color="auto"/>
        <w:right w:val="none" w:sz="0" w:space="0" w:color="auto"/>
      </w:divBdr>
    </w:div>
    <w:div w:id="1162621242">
      <w:bodyDiv w:val="1"/>
      <w:marLeft w:val="0"/>
      <w:marRight w:val="0"/>
      <w:marTop w:val="0"/>
      <w:marBottom w:val="0"/>
      <w:divBdr>
        <w:top w:val="none" w:sz="0" w:space="0" w:color="auto"/>
        <w:left w:val="none" w:sz="0" w:space="0" w:color="auto"/>
        <w:bottom w:val="none" w:sz="0" w:space="0" w:color="auto"/>
        <w:right w:val="none" w:sz="0" w:space="0" w:color="auto"/>
      </w:divBdr>
    </w:div>
    <w:div w:id="1163205149">
      <w:bodyDiv w:val="1"/>
      <w:marLeft w:val="0"/>
      <w:marRight w:val="0"/>
      <w:marTop w:val="0"/>
      <w:marBottom w:val="0"/>
      <w:divBdr>
        <w:top w:val="none" w:sz="0" w:space="0" w:color="auto"/>
        <w:left w:val="none" w:sz="0" w:space="0" w:color="auto"/>
        <w:bottom w:val="none" w:sz="0" w:space="0" w:color="auto"/>
        <w:right w:val="none" w:sz="0" w:space="0" w:color="auto"/>
      </w:divBdr>
    </w:div>
    <w:div w:id="1164466366">
      <w:bodyDiv w:val="1"/>
      <w:marLeft w:val="0"/>
      <w:marRight w:val="0"/>
      <w:marTop w:val="0"/>
      <w:marBottom w:val="0"/>
      <w:divBdr>
        <w:top w:val="none" w:sz="0" w:space="0" w:color="auto"/>
        <w:left w:val="none" w:sz="0" w:space="0" w:color="auto"/>
        <w:bottom w:val="none" w:sz="0" w:space="0" w:color="auto"/>
        <w:right w:val="none" w:sz="0" w:space="0" w:color="auto"/>
      </w:divBdr>
    </w:div>
    <w:div w:id="1168641478">
      <w:bodyDiv w:val="1"/>
      <w:marLeft w:val="0"/>
      <w:marRight w:val="0"/>
      <w:marTop w:val="0"/>
      <w:marBottom w:val="0"/>
      <w:divBdr>
        <w:top w:val="none" w:sz="0" w:space="0" w:color="auto"/>
        <w:left w:val="none" w:sz="0" w:space="0" w:color="auto"/>
        <w:bottom w:val="none" w:sz="0" w:space="0" w:color="auto"/>
        <w:right w:val="none" w:sz="0" w:space="0" w:color="auto"/>
      </w:divBdr>
    </w:div>
    <w:div w:id="1168986717">
      <w:bodyDiv w:val="1"/>
      <w:marLeft w:val="0"/>
      <w:marRight w:val="0"/>
      <w:marTop w:val="0"/>
      <w:marBottom w:val="0"/>
      <w:divBdr>
        <w:top w:val="none" w:sz="0" w:space="0" w:color="auto"/>
        <w:left w:val="none" w:sz="0" w:space="0" w:color="auto"/>
        <w:bottom w:val="none" w:sz="0" w:space="0" w:color="auto"/>
        <w:right w:val="none" w:sz="0" w:space="0" w:color="auto"/>
      </w:divBdr>
    </w:div>
    <w:div w:id="1169716403">
      <w:bodyDiv w:val="1"/>
      <w:marLeft w:val="0"/>
      <w:marRight w:val="0"/>
      <w:marTop w:val="0"/>
      <w:marBottom w:val="0"/>
      <w:divBdr>
        <w:top w:val="none" w:sz="0" w:space="0" w:color="auto"/>
        <w:left w:val="none" w:sz="0" w:space="0" w:color="auto"/>
        <w:bottom w:val="none" w:sz="0" w:space="0" w:color="auto"/>
        <w:right w:val="none" w:sz="0" w:space="0" w:color="auto"/>
      </w:divBdr>
    </w:div>
    <w:div w:id="1173034372">
      <w:bodyDiv w:val="1"/>
      <w:marLeft w:val="0"/>
      <w:marRight w:val="0"/>
      <w:marTop w:val="0"/>
      <w:marBottom w:val="0"/>
      <w:divBdr>
        <w:top w:val="none" w:sz="0" w:space="0" w:color="auto"/>
        <w:left w:val="none" w:sz="0" w:space="0" w:color="auto"/>
        <w:bottom w:val="none" w:sz="0" w:space="0" w:color="auto"/>
        <w:right w:val="none" w:sz="0" w:space="0" w:color="auto"/>
      </w:divBdr>
    </w:div>
    <w:div w:id="1174223208">
      <w:bodyDiv w:val="1"/>
      <w:marLeft w:val="0"/>
      <w:marRight w:val="0"/>
      <w:marTop w:val="0"/>
      <w:marBottom w:val="0"/>
      <w:divBdr>
        <w:top w:val="none" w:sz="0" w:space="0" w:color="auto"/>
        <w:left w:val="none" w:sz="0" w:space="0" w:color="auto"/>
        <w:bottom w:val="none" w:sz="0" w:space="0" w:color="auto"/>
        <w:right w:val="none" w:sz="0" w:space="0" w:color="auto"/>
      </w:divBdr>
    </w:div>
    <w:div w:id="1175270472">
      <w:bodyDiv w:val="1"/>
      <w:marLeft w:val="0"/>
      <w:marRight w:val="0"/>
      <w:marTop w:val="0"/>
      <w:marBottom w:val="0"/>
      <w:divBdr>
        <w:top w:val="none" w:sz="0" w:space="0" w:color="auto"/>
        <w:left w:val="none" w:sz="0" w:space="0" w:color="auto"/>
        <w:bottom w:val="none" w:sz="0" w:space="0" w:color="auto"/>
        <w:right w:val="none" w:sz="0" w:space="0" w:color="auto"/>
      </w:divBdr>
    </w:div>
    <w:div w:id="1176572208">
      <w:bodyDiv w:val="1"/>
      <w:marLeft w:val="0"/>
      <w:marRight w:val="0"/>
      <w:marTop w:val="0"/>
      <w:marBottom w:val="0"/>
      <w:divBdr>
        <w:top w:val="none" w:sz="0" w:space="0" w:color="auto"/>
        <w:left w:val="none" w:sz="0" w:space="0" w:color="auto"/>
        <w:bottom w:val="none" w:sz="0" w:space="0" w:color="auto"/>
        <w:right w:val="none" w:sz="0" w:space="0" w:color="auto"/>
      </w:divBdr>
    </w:div>
    <w:div w:id="1178037124">
      <w:bodyDiv w:val="1"/>
      <w:marLeft w:val="0"/>
      <w:marRight w:val="0"/>
      <w:marTop w:val="0"/>
      <w:marBottom w:val="0"/>
      <w:divBdr>
        <w:top w:val="none" w:sz="0" w:space="0" w:color="auto"/>
        <w:left w:val="none" w:sz="0" w:space="0" w:color="auto"/>
        <w:bottom w:val="none" w:sz="0" w:space="0" w:color="auto"/>
        <w:right w:val="none" w:sz="0" w:space="0" w:color="auto"/>
      </w:divBdr>
    </w:div>
    <w:div w:id="1179006430">
      <w:bodyDiv w:val="1"/>
      <w:marLeft w:val="0"/>
      <w:marRight w:val="0"/>
      <w:marTop w:val="0"/>
      <w:marBottom w:val="0"/>
      <w:divBdr>
        <w:top w:val="none" w:sz="0" w:space="0" w:color="auto"/>
        <w:left w:val="none" w:sz="0" w:space="0" w:color="auto"/>
        <w:bottom w:val="none" w:sz="0" w:space="0" w:color="auto"/>
        <w:right w:val="none" w:sz="0" w:space="0" w:color="auto"/>
      </w:divBdr>
    </w:div>
    <w:div w:id="1183783793">
      <w:bodyDiv w:val="1"/>
      <w:marLeft w:val="0"/>
      <w:marRight w:val="0"/>
      <w:marTop w:val="0"/>
      <w:marBottom w:val="0"/>
      <w:divBdr>
        <w:top w:val="none" w:sz="0" w:space="0" w:color="auto"/>
        <w:left w:val="none" w:sz="0" w:space="0" w:color="auto"/>
        <w:bottom w:val="none" w:sz="0" w:space="0" w:color="auto"/>
        <w:right w:val="none" w:sz="0" w:space="0" w:color="auto"/>
      </w:divBdr>
    </w:div>
    <w:div w:id="1188329629">
      <w:bodyDiv w:val="1"/>
      <w:marLeft w:val="0"/>
      <w:marRight w:val="0"/>
      <w:marTop w:val="0"/>
      <w:marBottom w:val="0"/>
      <w:divBdr>
        <w:top w:val="none" w:sz="0" w:space="0" w:color="auto"/>
        <w:left w:val="none" w:sz="0" w:space="0" w:color="auto"/>
        <w:bottom w:val="none" w:sz="0" w:space="0" w:color="auto"/>
        <w:right w:val="none" w:sz="0" w:space="0" w:color="auto"/>
      </w:divBdr>
    </w:div>
    <w:div w:id="1200122226">
      <w:bodyDiv w:val="1"/>
      <w:marLeft w:val="0"/>
      <w:marRight w:val="0"/>
      <w:marTop w:val="0"/>
      <w:marBottom w:val="0"/>
      <w:divBdr>
        <w:top w:val="none" w:sz="0" w:space="0" w:color="auto"/>
        <w:left w:val="none" w:sz="0" w:space="0" w:color="auto"/>
        <w:bottom w:val="none" w:sz="0" w:space="0" w:color="auto"/>
        <w:right w:val="none" w:sz="0" w:space="0" w:color="auto"/>
      </w:divBdr>
    </w:div>
    <w:div w:id="1213343921">
      <w:bodyDiv w:val="1"/>
      <w:marLeft w:val="0"/>
      <w:marRight w:val="0"/>
      <w:marTop w:val="0"/>
      <w:marBottom w:val="0"/>
      <w:divBdr>
        <w:top w:val="none" w:sz="0" w:space="0" w:color="auto"/>
        <w:left w:val="none" w:sz="0" w:space="0" w:color="auto"/>
        <w:bottom w:val="none" w:sz="0" w:space="0" w:color="auto"/>
        <w:right w:val="none" w:sz="0" w:space="0" w:color="auto"/>
      </w:divBdr>
    </w:div>
    <w:div w:id="1217936392">
      <w:bodyDiv w:val="1"/>
      <w:marLeft w:val="0"/>
      <w:marRight w:val="0"/>
      <w:marTop w:val="0"/>
      <w:marBottom w:val="0"/>
      <w:divBdr>
        <w:top w:val="none" w:sz="0" w:space="0" w:color="auto"/>
        <w:left w:val="none" w:sz="0" w:space="0" w:color="auto"/>
        <w:bottom w:val="none" w:sz="0" w:space="0" w:color="auto"/>
        <w:right w:val="none" w:sz="0" w:space="0" w:color="auto"/>
      </w:divBdr>
    </w:div>
    <w:div w:id="1218278705">
      <w:bodyDiv w:val="1"/>
      <w:marLeft w:val="0"/>
      <w:marRight w:val="0"/>
      <w:marTop w:val="0"/>
      <w:marBottom w:val="0"/>
      <w:divBdr>
        <w:top w:val="none" w:sz="0" w:space="0" w:color="auto"/>
        <w:left w:val="none" w:sz="0" w:space="0" w:color="auto"/>
        <w:bottom w:val="none" w:sz="0" w:space="0" w:color="auto"/>
        <w:right w:val="none" w:sz="0" w:space="0" w:color="auto"/>
      </w:divBdr>
    </w:div>
    <w:div w:id="1220167563">
      <w:bodyDiv w:val="1"/>
      <w:marLeft w:val="0"/>
      <w:marRight w:val="0"/>
      <w:marTop w:val="0"/>
      <w:marBottom w:val="0"/>
      <w:divBdr>
        <w:top w:val="none" w:sz="0" w:space="0" w:color="auto"/>
        <w:left w:val="none" w:sz="0" w:space="0" w:color="auto"/>
        <w:bottom w:val="none" w:sz="0" w:space="0" w:color="auto"/>
        <w:right w:val="none" w:sz="0" w:space="0" w:color="auto"/>
      </w:divBdr>
    </w:div>
    <w:div w:id="1224294947">
      <w:bodyDiv w:val="1"/>
      <w:marLeft w:val="0"/>
      <w:marRight w:val="0"/>
      <w:marTop w:val="0"/>
      <w:marBottom w:val="0"/>
      <w:divBdr>
        <w:top w:val="none" w:sz="0" w:space="0" w:color="auto"/>
        <w:left w:val="none" w:sz="0" w:space="0" w:color="auto"/>
        <w:bottom w:val="none" w:sz="0" w:space="0" w:color="auto"/>
        <w:right w:val="none" w:sz="0" w:space="0" w:color="auto"/>
      </w:divBdr>
    </w:div>
    <w:div w:id="1229727713">
      <w:bodyDiv w:val="1"/>
      <w:marLeft w:val="0"/>
      <w:marRight w:val="0"/>
      <w:marTop w:val="0"/>
      <w:marBottom w:val="0"/>
      <w:divBdr>
        <w:top w:val="none" w:sz="0" w:space="0" w:color="auto"/>
        <w:left w:val="none" w:sz="0" w:space="0" w:color="auto"/>
        <w:bottom w:val="none" w:sz="0" w:space="0" w:color="auto"/>
        <w:right w:val="none" w:sz="0" w:space="0" w:color="auto"/>
      </w:divBdr>
    </w:div>
    <w:div w:id="1232349210">
      <w:bodyDiv w:val="1"/>
      <w:marLeft w:val="0"/>
      <w:marRight w:val="0"/>
      <w:marTop w:val="0"/>
      <w:marBottom w:val="0"/>
      <w:divBdr>
        <w:top w:val="none" w:sz="0" w:space="0" w:color="auto"/>
        <w:left w:val="none" w:sz="0" w:space="0" w:color="auto"/>
        <w:bottom w:val="none" w:sz="0" w:space="0" w:color="auto"/>
        <w:right w:val="none" w:sz="0" w:space="0" w:color="auto"/>
      </w:divBdr>
    </w:div>
    <w:div w:id="1232961145">
      <w:bodyDiv w:val="1"/>
      <w:marLeft w:val="0"/>
      <w:marRight w:val="0"/>
      <w:marTop w:val="0"/>
      <w:marBottom w:val="0"/>
      <w:divBdr>
        <w:top w:val="none" w:sz="0" w:space="0" w:color="auto"/>
        <w:left w:val="none" w:sz="0" w:space="0" w:color="auto"/>
        <w:bottom w:val="none" w:sz="0" w:space="0" w:color="auto"/>
        <w:right w:val="none" w:sz="0" w:space="0" w:color="auto"/>
      </w:divBdr>
    </w:div>
    <w:div w:id="1234777227">
      <w:bodyDiv w:val="1"/>
      <w:marLeft w:val="0"/>
      <w:marRight w:val="0"/>
      <w:marTop w:val="0"/>
      <w:marBottom w:val="0"/>
      <w:divBdr>
        <w:top w:val="none" w:sz="0" w:space="0" w:color="auto"/>
        <w:left w:val="none" w:sz="0" w:space="0" w:color="auto"/>
        <w:bottom w:val="none" w:sz="0" w:space="0" w:color="auto"/>
        <w:right w:val="none" w:sz="0" w:space="0" w:color="auto"/>
      </w:divBdr>
    </w:div>
    <w:div w:id="1235891673">
      <w:bodyDiv w:val="1"/>
      <w:marLeft w:val="0"/>
      <w:marRight w:val="0"/>
      <w:marTop w:val="0"/>
      <w:marBottom w:val="0"/>
      <w:divBdr>
        <w:top w:val="none" w:sz="0" w:space="0" w:color="auto"/>
        <w:left w:val="none" w:sz="0" w:space="0" w:color="auto"/>
        <w:bottom w:val="none" w:sz="0" w:space="0" w:color="auto"/>
        <w:right w:val="none" w:sz="0" w:space="0" w:color="auto"/>
      </w:divBdr>
    </w:div>
    <w:div w:id="1236937394">
      <w:bodyDiv w:val="1"/>
      <w:marLeft w:val="0"/>
      <w:marRight w:val="0"/>
      <w:marTop w:val="0"/>
      <w:marBottom w:val="0"/>
      <w:divBdr>
        <w:top w:val="none" w:sz="0" w:space="0" w:color="auto"/>
        <w:left w:val="none" w:sz="0" w:space="0" w:color="auto"/>
        <w:bottom w:val="none" w:sz="0" w:space="0" w:color="auto"/>
        <w:right w:val="none" w:sz="0" w:space="0" w:color="auto"/>
      </w:divBdr>
    </w:div>
    <w:div w:id="1241334619">
      <w:bodyDiv w:val="1"/>
      <w:marLeft w:val="0"/>
      <w:marRight w:val="0"/>
      <w:marTop w:val="0"/>
      <w:marBottom w:val="0"/>
      <w:divBdr>
        <w:top w:val="none" w:sz="0" w:space="0" w:color="auto"/>
        <w:left w:val="none" w:sz="0" w:space="0" w:color="auto"/>
        <w:bottom w:val="none" w:sz="0" w:space="0" w:color="auto"/>
        <w:right w:val="none" w:sz="0" w:space="0" w:color="auto"/>
      </w:divBdr>
    </w:div>
    <w:div w:id="1246300880">
      <w:bodyDiv w:val="1"/>
      <w:marLeft w:val="0"/>
      <w:marRight w:val="0"/>
      <w:marTop w:val="0"/>
      <w:marBottom w:val="0"/>
      <w:divBdr>
        <w:top w:val="none" w:sz="0" w:space="0" w:color="auto"/>
        <w:left w:val="none" w:sz="0" w:space="0" w:color="auto"/>
        <w:bottom w:val="none" w:sz="0" w:space="0" w:color="auto"/>
        <w:right w:val="none" w:sz="0" w:space="0" w:color="auto"/>
      </w:divBdr>
    </w:div>
    <w:div w:id="1256355095">
      <w:bodyDiv w:val="1"/>
      <w:marLeft w:val="0"/>
      <w:marRight w:val="0"/>
      <w:marTop w:val="0"/>
      <w:marBottom w:val="0"/>
      <w:divBdr>
        <w:top w:val="none" w:sz="0" w:space="0" w:color="auto"/>
        <w:left w:val="none" w:sz="0" w:space="0" w:color="auto"/>
        <w:bottom w:val="none" w:sz="0" w:space="0" w:color="auto"/>
        <w:right w:val="none" w:sz="0" w:space="0" w:color="auto"/>
      </w:divBdr>
    </w:div>
    <w:div w:id="1261183597">
      <w:bodyDiv w:val="1"/>
      <w:marLeft w:val="0"/>
      <w:marRight w:val="0"/>
      <w:marTop w:val="0"/>
      <w:marBottom w:val="0"/>
      <w:divBdr>
        <w:top w:val="none" w:sz="0" w:space="0" w:color="auto"/>
        <w:left w:val="none" w:sz="0" w:space="0" w:color="auto"/>
        <w:bottom w:val="none" w:sz="0" w:space="0" w:color="auto"/>
        <w:right w:val="none" w:sz="0" w:space="0" w:color="auto"/>
      </w:divBdr>
    </w:div>
    <w:div w:id="1266842126">
      <w:bodyDiv w:val="1"/>
      <w:marLeft w:val="0"/>
      <w:marRight w:val="0"/>
      <w:marTop w:val="0"/>
      <w:marBottom w:val="0"/>
      <w:divBdr>
        <w:top w:val="none" w:sz="0" w:space="0" w:color="auto"/>
        <w:left w:val="none" w:sz="0" w:space="0" w:color="auto"/>
        <w:bottom w:val="none" w:sz="0" w:space="0" w:color="auto"/>
        <w:right w:val="none" w:sz="0" w:space="0" w:color="auto"/>
      </w:divBdr>
    </w:div>
    <w:div w:id="1267151033">
      <w:bodyDiv w:val="1"/>
      <w:marLeft w:val="0"/>
      <w:marRight w:val="0"/>
      <w:marTop w:val="0"/>
      <w:marBottom w:val="0"/>
      <w:divBdr>
        <w:top w:val="none" w:sz="0" w:space="0" w:color="auto"/>
        <w:left w:val="none" w:sz="0" w:space="0" w:color="auto"/>
        <w:bottom w:val="none" w:sz="0" w:space="0" w:color="auto"/>
        <w:right w:val="none" w:sz="0" w:space="0" w:color="auto"/>
      </w:divBdr>
    </w:div>
    <w:div w:id="1270770827">
      <w:bodyDiv w:val="1"/>
      <w:marLeft w:val="0"/>
      <w:marRight w:val="0"/>
      <w:marTop w:val="0"/>
      <w:marBottom w:val="0"/>
      <w:divBdr>
        <w:top w:val="none" w:sz="0" w:space="0" w:color="auto"/>
        <w:left w:val="none" w:sz="0" w:space="0" w:color="auto"/>
        <w:bottom w:val="none" w:sz="0" w:space="0" w:color="auto"/>
        <w:right w:val="none" w:sz="0" w:space="0" w:color="auto"/>
      </w:divBdr>
    </w:div>
    <w:div w:id="1274047888">
      <w:bodyDiv w:val="1"/>
      <w:marLeft w:val="0"/>
      <w:marRight w:val="0"/>
      <w:marTop w:val="0"/>
      <w:marBottom w:val="0"/>
      <w:divBdr>
        <w:top w:val="none" w:sz="0" w:space="0" w:color="auto"/>
        <w:left w:val="none" w:sz="0" w:space="0" w:color="auto"/>
        <w:bottom w:val="none" w:sz="0" w:space="0" w:color="auto"/>
        <w:right w:val="none" w:sz="0" w:space="0" w:color="auto"/>
      </w:divBdr>
    </w:div>
    <w:div w:id="1278021606">
      <w:bodyDiv w:val="1"/>
      <w:marLeft w:val="0"/>
      <w:marRight w:val="0"/>
      <w:marTop w:val="0"/>
      <w:marBottom w:val="0"/>
      <w:divBdr>
        <w:top w:val="none" w:sz="0" w:space="0" w:color="auto"/>
        <w:left w:val="none" w:sz="0" w:space="0" w:color="auto"/>
        <w:bottom w:val="none" w:sz="0" w:space="0" w:color="auto"/>
        <w:right w:val="none" w:sz="0" w:space="0" w:color="auto"/>
      </w:divBdr>
    </w:div>
    <w:div w:id="1279410713">
      <w:bodyDiv w:val="1"/>
      <w:marLeft w:val="0"/>
      <w:marRight w:val="0"/>
      <w:marTop w:val="0"/>
      <w:marBottom w:val="0"/>
      <w:divBdr>
        <w:top w:val="none" w:sz="0" w:space="0" w:color="auto"/>
        <w:left w:val="none" w:sz="0" w:space="0" w:color="auto"/>
        <w:bottom w:val="none" w:sz="0" w:space="0" w:color="auto"/>
        <w:right w:val="none" w:sz="0" w:space="0" w:color="auto"/>
      </w:divBdr>
    </w:div>
    <w:div w:id="1280531435">
      <w:bodyDiv w:val="1"/>
      <w:marLeft w:val="0"/>
      <w:marRight w:val="0"/>
      <w:marTop w:val="0"/>
      <w:marBottom w:val="0"/>
      <w:divBdr>
        <w:top w:val="none" w:sz="0" w:space="0" w:color="auto"/>
        <w:left w:val="none" w:sz="0" w:space="0" w:color="auto"/>
        <w:bottom w:val="none" w:sz="0" w:space="0" w:color="auto"/>
        <w:right w:val="none" w:sz="0" w:space="0" w:color="auto"/>
      </w:divBdr>
    </w:div>
    <w:div w:id="1282154725">
      <w:bodyDiv w:val="1"/>
      <w:marLeft w:val="0"/>
      <w:marRight w:val="0"/>
      <w:marTop w:val="0"/>
      <w:marBottom w:val="0"/>
      <w:divBdr>
        <w:top w:val="none" w:sz="0" w:space="0" w:color="auto"/>
        <w:left w:val="none" w:sz="0" w:space="0" w:color="auto"/>
        <w:bottom w:val="none" w:sz="0" w:space="0" w:color="auto"/>
        <w:right w:val="none" w:sz="0" w:space="0" w:color="auto"/>
      </w:divBdr>
    </w:div>
    <w:div w:id="1284384853">
      <w:bodyDiv w:val="1"/>
      <w:marLeft w:val="0"/>
      <w:marRight w:val="0"/>
      <w:marTop w:val="0"/>
      <w:marBottom w:val="0"/>
      <w:divBdr>
        <w:top w:val="none" w:sz="0" w:space="0" w:color="auto"/>
        <w:left w:val="none" w:sz="0" w:space="0" w:color="auto"/>
        <w:bottom w:val="none" w:sz="0" w:space="0" w:color="auto"/>
        <w:right w:val="none" w:sz="0" w:space="0" w:color="auto"/>
      </w:divBdr>
    </w:div>
    <w:div w:id="1293173846">
      <w:bodyDiv w:val="1"/>
      <w:marLeft w:val="0"/>
      <w:marRight w:val="0"/>
      <w:marTop w:val="0"/>
      <w:marBottom w:val="0"/>
      <w:divBdr>
        <w:top w:val="none" w:sz="0" w:space="0" w:color="auto"/>
        <w:left w:val="none" w:sz="0" w:space="0" w:color="auto"/>
        <w:bottom w:val="none" w:sz="0" w:space="0" w:color="auto"/>
        <w:right w:val="none" w:sz="0" w:space="0" w:color="auto"/>
      </w:divBdr>
    </w:div>
    <w:div w:id="1295140143">
      <w:bodyDiv w:val="1"/>
      <w:marLeft w:val="0"/>
      <w:marRight w:val="0"/>
      <w:marTop w:val="0"/>
      <w:marBottom w:val="0"/>
      <w:divBdr>
        <w:top w:val="none" w:sz="0" w:space="0" w:color="auto"/>
        <w:left w:val="none" w:sz="0" w:space="0" w:color="auto"/>
        <w:bottom w:val="none" w:sz="0" w:space="0" w:color="auto"/>
        <w:right w:val="none" w:sz="0" w:space="0" w:color="auto"/>
      </w:divBdr>
    </w:div>
    <w:div w:id="1303190944">
      <w:bodyDiv w:val="1"/>
      <w:marLeft w:val="0"/>
      <w:marRight w:val="0"/>
      <w:marTop w:val="0"/>
      <w:marBottom w:val="0"/>
      <w:divBdr>
        <w:top w:val="none" w:sz="0" w:space="0" w:color="auto"/>
        <w:left w:val="none" w:sz="0" w:space="0" w:color="auto"/>
        <w:bottom w:val="none" w:sz="0" w:space="0" w:color="auto"/>
        <w:right w:val="none" w:sz="0" w:space="0" w:color="auto"/>
      </w:divBdr>
    </w:div>
    <w:div w:id="1305039322">
      <w:bodyDiv w:val="1"/>
      <w:marLeft w:val="0"/>
      <w:marRight w:val="0"/>
      <w:marTop w:val="0"/>
      <w:marBottom w:val="0"/>
      <w:divBdr>
        <w:top w:val="none" w:sz="0" w:space="0" w:color="auto"/>
        <w:left w:val="none" w:sz="0" w:space="0" w:color="auto"/>
        <w:bottom w:val="none" w:sz="0" w:space="0" w:color="auto"/>
        <w:right w:val="none" w:sz="0" w:space="0" w:color="auto"/>
      </w:divBdr>
    </w:div>
    <w:div w:id="1329594547">
      <w:bodyDiv w:val="1"/>
      <w:marLeft w:val="0"/>
      <w:marRight w:val="0"/>
      <w:marTop w:val="0"/>
      <w:marBottom w:val="0"/>
      <w:divBdr>
        <w:top w:val="none" w:sz="0" w:space="0" w:color="auto"/>
        <w:left w:val="none" w:sz="0" w:space="0" w:color="auto"/>
        <w:bottom w:val="none" w:sz="0" w:space="0" w:color="auto"/>
        <w:right w:val="none" w:sz="0" w:space="0" w:color="auto"/>
      </w:divBdr>
    </w:div>
    <w:div w:id="1333989884">
      <w:bodyDiv w:val="1"/>
      <w:marLeft w:val="0"/>
      <w:marRight w:val="0"/>
      <w:marTop w:val="0"/>
      <w:marBottom w:val="0"/>
      <w:divBdr>
        <w:top w:val="none" w:sz="0" w:space="0" w:color="auto"/>
        <w:left w:val="none" w:sz="0" w:space="0" w:color="auto"/>
        <w:bottom w:val="none" w:sz="0" w:space="0" w:color="auto"/>
        <w:right w:val="none" w:sz="0" w:space="0" w:color="auto"/>
      </w:divBdr>
    </w:div>
    <w:div w:id="1337462216">
      <w:bodyDiv w:val="1"/>
      <w:marLeft w:val="0"/>
      <w:marRight w:val="0"/>
      <w:marTop w:val="0"/>
      <w:marBottom w:val="0"/>
      <w:divBdr>
        <w:top w:val="none" w:sz="0" w:space="0" w:color="auto"/>
        <w:left w:val="none" w:sz="0" w:space="0" w:color="auto"/>
        <w:bottom w:val="none" w:sz="0" w:space="0" w:color="auto"/>
        <w:right w:val="none" w:sz="0" w:space="0" w:color="auto"/>
      </w:divBdr>
    </w:div>
    <w:div w:id="1345597918">
      <w:bodyDiv w:val="1"/>
      <w:marLeft w:val="0"/>
      <w:marRight w:val="0"/>
      <w:marTop w:val="0"/>
      <w:marBottom w:val="0"/>
      <w:divBdr>
        <w:top w:val="none" w:sz="0" w:space="0" w:color="auto"/>
        <w:left w:val="none" w:sz="0" w:space="0" w:color="auto"/>
        <w:bottom w:val="none" w:sz="0" w:space="0" w:color="auto"/>
        <w:right w:val="none" w:sz="0" w:space="0" w:color="auto"/>
      </w:divBdr>
    </w:div>
    <w:div w:id="1346859348">
      <w:bodyDiv w:val="1"/>
      <w:marLeft w:val="0"/>
      <w:marRight w:val="0"/>
      <w:marTop w:val="0"/>
      <w:marBottom w:val="0"/>
      <w:divBdr>
        <w:top w:val="none" w:sz="0" w:space="0" w:color="auto"/>
        <w:left w:val="none" w:sz="0" w:space="0" w:color="auto"/>
        <w:bottom w:val="none" w:sz="0" w:space="0" w:color="auto"/>
        <w:right w:val="none" w:sz="0" w:space="0" w:color="auto"/>
      </w:divBdr>
    </w:div>
    <w:div w:id="1349331348">
      <w:bodyDiv w:val="1"/>
      <w:marLeft w:val="0"/>
      <w:marRight w:val="0"/>
      <w:marTop w:val="0"/>
      <w:marBottom w:val="0"/>
      <w:divBdr>
        <w:top w:val="none" w:sz="0" w:space="0" w:color="auto"/>
        <w:left w:val="none" w:sz="0" w:space="0" w:color="auto"/>
        <w:bottom w:val="none" w:sz="0" w:space="0" w:color="auto"/>
        <w:right w:val="none" w:sz="0" w:space="0" w:color="auto"/>
      </w:divBdr>
    </w:div>
    <w:div w:id="1356690205">
      <w:bodyDiv w:val="1"/>
      <w:marLeft w:val="0"/>
      <w:marRight w:val="0"/>
      <w:marTop w:val="0"/>
      <w:marBottom w:val="0"/>
      <w:divBdr>
        <w:top w:val="none" w:sz="0" w:space="0" w:color="auto"/>
        <w:left w:val="none" w:sz="0" w:space="0" w:color="auto"/>
        <w:bottom w:val="none" w:sz="0" w:space="0" w:color="auto"/>
        <w:right w:val="none" w:sz="0" w:space="0" w:color="auto"/>
      </w:divBdr>
    </w:div>
    <w:div w:id="1362971472">
      <w:bodyDiv w:val="1"/>
      <w:marLeft w:val="0"/>
      <w:marRight w:val="0"/>
      <w:marTop w:val="0"/>
      <w:marBottom w:val="0"/>
      <w:divBdr>
        <w:top w:val="none" w:sz="0" w:space="0" w:color="auto"/>
        <w:left w:val="none" w:sz="0" w:space="0" w:color="auto"/>
        <w:bottom w:val="none" w:sz="0" w:space="0" w:color="auto"/>
        <w:right w:val="none" w:sz="0" w:space="0" w:color="auto"/>
      </w:divBdr>
    </w:div>
    <w:div w:id="1373765799">
      <w:bodyDiv w:val="1"/>
      <w:marLeft w:val="0"/>
      <w:marRight w:val="0"/>
      <w:marTop w:val="0"/>
      <w:marBottom w:val="0"/>
      <w:divBdr>
        <w:top w:val="none" w:sz="0" w:space="0" w:color="auto"/>
        <w:left w:val="none" w:sz="0" w:space="0" w:color="auto"/>
        <w:bottom w:val="none" w:sz="0" w:space="0" w:color="auto"/>
        <w:right w:val="none" w:sz="0" w:space="0" w:color="auto"/>
      </w:divBdr>
    </w:div>
    <w:div w:id="1373920945">
      <w:bodyDiv w:val="1"/>
      <w:marLeft w:val="0"/>
      <w:marRight w:val="0"/>
      <w:marTop w:val="0"/>
      <w:marBottom w:val="0"/>
      <w:divBdr>
        <w:top w:val="none" w:sz="0" w:space="0" w:color="auto"/>
        <w:left w:val="none" w:sz="0" w:space="0" w:color="auto"/>
        <w:bottom w:val="none" w:sz="0" w:space="0" w:color="auto"/>
        <w:right w:val="none" w:sz="0" w:space="0" w:color="auto"/>
      </w:divBdr>
    </w:div>
    <w:div w:id="1377660605">
      <w:bodyDiv w:val="1"/>
      <w:marLeft w:val="0"/>
      <w:marRight w:val="0"/>
      <w:marTop w:val="0"/>
      <w:marBottom w:val="0"/>
      <w:divBdr>
        <w:top w:val="none" w:sz="0" w:space="0" w:color="auto"/>
        <w:left w:val="none" w:sz="0" w:space="0" w:color="auto"/>
        <w:bottom w:val="none" w:sz="0" w:space="0" w:color="auto"/>
        <w:right w:val="none" w:sz="0" w:space="0" w:color="auto"/>
      </w:divBdr>
    </w:div>
    <w:div w:id="1379083661">
      <w:bodyDiv w:val="1"/>
      <w:marLeft w:val="0"/>
      <w:marRight w:val="0"/>
      <w:marTop w:val="0"/>
      <w:marBottom w:val="0"/>
      <w:divBdr>
        <w:top w:val="none" w:sz="0" w:space="0" w:color="auto"/>
        <w:left w:val="none" w:sz="0" w:space="0" w:color="auto"/>
        <w:bottom w:val="none" w:sz="0" w:space="0" w:color="auto"/>
        <w:right w:val="none" w:sz="0" w:space="0" w:color="auto"/>
      </w:divBdr>
    </w:div>
    <w:div w:id="1382745910">
      <w:bodyDiv w:val="1"/>
      <w:marLeft w:val="0"/>
      <w:marRight w:val="0"/>
      <w:marTop w:val="0"/>
      <w:marBottom w:val="0"/>
      <w:divBdr>
        <w:top w:val="none" w:sz="0" w:space="0" w:color="auto"/>
        <w:left w:val="none" w:sz="0" w:space="0" w:color="auto"/>
        <w:bottom w:val="none" w:sz="0" w:space="0" w:color="auto"/>
        <w:right w:val="none" w:sz="0" w:space="0" w:color="auto"/>
      </w:divBdr>
    </w:div>
    <w:div w:id="1384330238">
      <w:bodyDiv w:val="1"/>
      <w:marLeft w:val="0"/>
      <w:marRight w:val="0"/>
      <w:marTop w:val="0"/>
      <w:marBottom w:val="0"/>
      <w:divBdr>
        <w:top w:val="none" w:sz="0" w:space="0" w:color="auto"/>
        <w:left w:val="none" w:sz="0" w:space="0" w:color="auto"/>
        <w:bottom w:val="none" w:sz="0" w:space="0" w:color="auto"/>
        <w:right w:val="none" w:sz="0" w:space="0" w:color="auto"/>
      </w:divBdr>
    </w:div>
    <w:div w:id="1392120467">
      <w:bodyDiv w:val="1"/>
      <w:marLeft w:val="0"/>
      <w:marRight w:val="0"/>
      <w:marTop w:val="0"/>
      <w:marBottom w:val="0"/>
      <w:divBdr>
        <w:top w:val="none" w:sz="0" w:space="0" w:color="auto"/>
        <w:left w:val="none" w:sz="0" w:space="0" w:color="auto"/>
        <w:bottom w:val="none" w:sz="0" w:space="0" w:color="auto"/>
        <w:right w:val="none" w:sz="0" w:space="0" w:color="auto"/>
      </w:divBdr>
    </w:div>
    <w:div w:id="1393188913">
      <w:bodyDiv w:val="1"/>
      <w:marLeft w:val="0"/>
      <w:marRight w:val="0"/>
      <w:marTop w:val="0"/>
      <w:marBottom w:val="0"/>
      <w:divBdr>
        <w:top w:val="none" w:sz="0" w:space="0" w:color="auto"/>
        <w:left w:val="none" w:sz="0" w:space="0" w:color="auto"/>
        <w:bottom w:val="none" w:sz="0" w:space="0" w:color="auto"/>
        <w:right w:val="none" w:sz="0" w:space="0" w:color="auto"/>
      </w:divBdr>
    </w:div>
    <w:div w:id="1395354902">
      <w:bodyDiv w:val="1"/>
      <w:marLeft w:val="0"/>
      <w:marRight w:val="0"/>
      <w:marTop w:val="0"/>
      <w:marBottom w:val="0"/>
      <w:divBdr>
        <w:top w:val="none" w:sz="0" w:space="0" w:color="auto"/>
        <w:left w:val="none" w:sz="0" w:space="0" w:color="auto"/>
        <w:bottom w:val="none" w:sz="0" w:space="0" w:color="auto"/>
        <w:right w:val="none" w:sz="0" w:space="0" w:color="auto"/>
      </w:divBdr>
    </w:div>
    <w:div w:id="1396663571">
      <w:bodyDiv w:val="1"/>
      <w:marLeft w:val="0"/>
      <w:marRight w:val="0"/>
      <w:marTop w:val="0"/>
      <w:marBottom w:val="0"/>
      <w:divBdr>
        <w:top w:val="none" w:sz="0" w:space="0" w:color="auto"/>
        <w:left w:val="none" w:sz="0" w:space="0" w:color="auto"/>
        <w:bottom w:val="none" w:sz="0" w:space="0" w:color="auto"/>
        <w:right w:val="none" w:sz="0" w:space="0" w:color="auto"/>
      </w:divBdr>
    </w:div>
    <w:div w:id="1398626884">
      <w:bodyDiv w:val="1"/>
      <w:marLeft w:val="0"/>
      <w:marRight w:val="0"/>
      <w:marTop w:val="0"/>
      <w:marBottom w:val="0"/>
      <w:divBdr>
        <w:top w:val="none" w:sz="0" w:space="0" w:color="auto"/>
        <w:left w:val="none" w:sz="0" w:space="0" w:color="auto"/>
        <w:bottom w:val="none" w:sz="0" w:space="0" w:color="auto"/>
        <w:right w:val="none" w:sz="0" w:space="0" w:color="auto"/>
      </w:divBdr>
    </w:div>
    <w:div w:id="1399357242">
      <w:bodyDiv w:val="1"/>
      <w:marLeft w:val="0"/>
      <w:marRight w:val="0"/>
      <w:marTop w:val="0"/>
      <w:marBottom w:val="0"/>
      <w:divBdr>
        <w:top w:val="none" w:sz="0" w:space="0" w:color="auto"/>
        <w:left w:val="none" w:sz="0" w:space="0" w:color="auto"/>
        <w:bottom w:val="none" w:sz="0" w:space="0" w:color="auto"/>
        <w:right w:val="none" w:sz="0" w:space="0" w:color="auto"/>
      </w:divBdr>
    </w:div>
    <w:div w:id="1401902392">
      <w:bodyDiv w:val="1"/>
      <w:marLeft w:val="0"/>
      <w:marRight w:val="0"/>
      <w:marTop w:val="0"/>
      <w:marBottom w:val="0"/>
      <w:divBdr>
        <w:top w:val="none" w:sz="0" w:space="0" w:color="auto"/>
        <w:left w:val="none" w:sz="0" w:space="0" w:color="auto"/>
        <w:bottom w:val="none" w:sz="0" w:space="0" w:color="auto"/>
        <w:right w:val="none" w:sz="0" w:space="0" w:color="auto"/>
      </w:divBdr>
    </w:div>
    <w:div w:id="1408304900">
      <w:bodyDiv w:val="1"/>
      <w:marLeft w:val="0"/>
      <w:marRight w:val="0"/>
      <w:marTop w:val="0"/>
      <w:marBottom w:val="0"/>
      <w:divBdr>
        <w:top w:val="none" w:sz="0" w:space="0" w:color="auto"/>
        <w:left w:val="none" w:sz="0" w:space="0" w:color="auto"/>
        <w:bottom w:val="none" w:sz="0" w:space="0" w:color="auto"/>
        <w:right w:val="none" w:sz="0" w:space="0" w:color="auto"/>
      </w:divBdr>
    </w:div>
    <w:div w:id="1420372089">
      <w:bodyDiv w:val="1"/>
      <w:marLeft w:val="0"/>
      <w:marRight w:val="0"/>
      <w:marTop w:val="0"/>
      <w:marBottom w:val="0"/>
      <w:divBdr>
        <w:top w:val="none" w:sz="0" w:space="0" w:color="auto"/>
        <w:left w:val="none" w:sz="0" w:space="0" w:color="auto"/>
        <w:bottom w:val="none" w:sz="0" w:space="0" w:color="auto"/>
        <w:right w:val="none" w:sz="0" w:space="0" w:color="auto"/>
      </w:divBdr>
    </w:div>
    <w:div w:id="1422096442">
      <w:bodyDiv w:val="1"/>
      <w:marLeft w:val="0"/>
      <w:marRight w:val="0"/>
      <w:marTop w:val="0"/>
      <w:marBottom w:val="0"/>
      <w:divBdr>
        <w:top w:val="none" w:sz="0" w:space="0" w:color="auto"/>
        <w:left w:val="none" w:sz="0" w:space="0" w:color="auto"/>
        <w:bottom w:val="none" w:sz="0" w:space="0" w:color="auto"/>
        <w:right w:val="none" w:sz="0" w:space="0" w:color="auto"/>
      </w:divBdr>
    </w:div>
    <w:div w:id="1423143943">
      <w:bodyDiv w:val="1"/>
      <w:marLeft w:val="0"/>
      <w:marRight w:val="0"/>
      <w:marTop w:val="0"/>
      <w:marBottom w:val="0"/>
      <w:divBdr>
        <w:top w:val="none" w:sz="0" w:space="0" w:color="auto"/>
        <w:left w:val="none" w:sz="0" w:space="0" w:color="auto"/>
        <w:bottom w:val="none" w:sz="0" w:space="0" w:color="auto"/>
        <w:right w:val="none" w:sz="0" w:space="0" w:color="auto"/>
      </w:divBdr>
    </w:div>
    <w:div w:id="1423528275">
      <w:bodyDiv w:val="1"/>
      <w:marLeft w:val="0"/>
      <w:marRight w:val="0"/>
      <w:marTop w:val="0"/>
      <w:marBottom w:val="0"/>
      <w:divBdr>
        <w:top w:val="none" w:sz="0" w:space="0" w:color="auto"/>
        <w:left w:val="none" w:sz="0" w:space="0" w:color="auto"/>
        <w:bottom w:val="none" w:sz="0" w:space="0" w:color="auto"/>
        <w:right w:val="none" w:sz="0" w:space="0" w:color="auto"/>
      </w:divBdr>
    </w:div>
    <w:div w:id="1426269562">
      <w:bodyDiv w:val="1"/>
      <w:marLeft w:val="0"/>
      <w:marRight w:val="0"/>
      <w:marTop w:val="0"/>
      <w:marBottom w:val="0"/>
      <w:divBdr>
        <w:top w:val="none" w:sz="0" w:space="0" w:color="auto"/>
        <w:left w:val="none" w:sz="0" w:space="0" w:color="auto"/>
        <w:bottom w:val="none" w:sz="0" w:space="0" w:color="auto"/>
        <w:right w:val="none" w:sz="0" w:space="0" w:color="auto"/>
      </w:divBdr>
    </w:div>
    <w:div w:id="1427775555">
      <w:bodyDiv w:val="1"/>
      <w:marLeft w:val="0"/>
      <w:marRight w:val="0"/>
      <w:marTop w:val="0"/>
      <w:marBottom w:val="0"/>
      <w:divBdr>
        <w:top w:val="none" w:sz="0" w:space="0" w:color="auto"/>
        <w:left w:val="none" w:sz="0" w:space="0" w:color="auto"/>
        <w:bottom w:val="none" w:sz="0" w:space="0" w:color="auto"/>
        <w:right w:val="none" w:sz="0" w:space="0" w:color="auto"/>
      </w:divBdr>
    </w:div>
    <w:div w:id="1428648588">
      <w:bodyDiv w:val="1"/>
      <w:marLeft w:val="0"/>
      <w:marRight w:val="0"/>
      <w:marTop w:val="0"/>
      <w:marBottom w:val="0"/>
      <w:divBdr>
        <w:top w:val="none" w:sz="0" w:space="0" w:color="auto"/>
        <w:left w:val="none" w:sz="0" w:space="0" w:color="auto"/>
        <w:bottom w:val="none" w:sz="0" w:space="0" w:color="auto"/>
        <w:right w:val="none" w:sz="0" w:space="0" w:color="auto"/>
      </w:divBdr>
    </w:div>
    <w:div w:id="1429888235">
      <w:bodyDiv w:val="1"/>
      <w:marLeft w:val="0"/>
      <w:marRight w:val="0"/>
      <w:marTop w:val="0"/>
      <w:marBottom w:val="0"/>
      <w:divBdr>
        <w:top w:val="none" w:sz="0" w:space="0" w:color="auto"/>
        <w:left w:val="none" w:sz="0" w:space="0" w:color="auto"/>
        <w:bottom w:val="none" w:sz="0" w:space="0" w:color="auto"/>
        <w:right w:val="none" w:sz="0" w:space="0" w:color="auto"/>
      </w:divBdr>
    </w:div>
    <w:div w:id="1432774292">
      <w:bodyDiv w:val="1"/>
      <w:marLeft w:val="0"/>
      <w:marRight w:val="0"/>
      <w:marTop w:val="0"/>
      <w:marBottom w:val="0"/>
      <w:divBdr>
        <w:top w:val="none" w:sz="0" w:space="0" w:color="auto"/>
        <w:left w:val="none" w:sz="0" w:space="0" w:color="auto"/>
        <w:bottom w:val="none" w:sz="0" w:space="0" w:color="auto"/>
        <w:right w:val="none" w:sz="0" w:space="0" w:color="auto"/>
      </w:divBdr>
    </w:div>
    <w:div w:id="1434982193">
      <w:bodyDiv w:val="1"/>
      <w:marLeft w:val="0"/>
      <w:marRight w:val="0"/>
      <w:marTop w:val="0"/>
      <w:marBottom w:val="0"/>
      <w:divBdr>
        <w:top w:val="none" w:sz="0" w:space="0" w:color="auto"/>
        <w:left w:val="none" w:sz="0" w:space="0" w:color="auto"/>
        <w:bottom w:val="none" w:sz="0" w:space="0" w:color="auto"/>
        <w:right w:val="none" w:sz="0" w:space="0" w:color="auto"/>
      </w:divBdr>
    </w:div>
    <w:div w:id="1436822548">
      <w:bodyDiv w:val="1"/>
      <w:marLeft w:val="0"/>
      <w:marRight w:val="0"/>
      <w:marTop w:val="0"/>
      <w:marBottom w:val="0"/>
      <w:divBdr>
        <w:top w:val="none" w:sz="0" w:space="0" w:color="auto"/>
        <w:left w:val="none" w:sz="0" w:space="0" w:color="auto"/>
        <w:bottom w:val="none" w:sz="0" w:space="0" w:color="auto"/>
        <w:right w:val="none" w:sz="0" w:space="0" w:color="auto"/>
      </w:divBdr>
    </w:div>
    <w:div w:id="1440416159">
      <w:bodyDiv w:val="1"/>
      <w:marLeft w:val="0"/>
      <w:marRight w:val="0"/>
      <w:marTop w:val="0"/>
      <w:marBottom w:val="0"/>
      <w:divBdr>
        <w:top w:val="none" w:sz="0" w:space="0" w:color="auto"/>
        <w:left w:val="none" w:sz="0" w:space="0" w:color="auto"/>
        <w:bottom w:val="none" w:sz="0" w:space="0" w:color="auto"/>
        <w:right w:val="none" w:sz="0" w:space="0" w:color="auto"/>
      </w:divBdr>
    </w:div>
    <w:div w:id="1446196222">
      <w:bodyDiv w:val="1"/>
      <w:marLeft w:val="0"/>
      <w:marRight w:val="0"/>
      <w:marTop w:val="0"/>
      <w:marBottom w:val="0"/>
      <w:divBdr>
        <w:top w:val="none" w:sz="0" w:space="0" w:color="auto"/>
        <w:left w:val="none" w:sz="0" w:space="0" w:color="auto"/>
        <w:bottom w:val="none" w:sz="0" w:space="0" w:color="auto"/>
        <w:right w:val="none" w:sz="0" w:space="0" w:color="auto"/>
      </w:divBdr>
    </w:div>
    <w:div w:id="1446848685">
      <w:bodyDiv w:val="1"/>
      <w:marLeft w:val="0"/>
      <w:marRight w:val="0"/>
      <w:marTop w:val="0"/>
      <w:marBottom w:val="0"/>
      <w:divBdr>
        <w:top w:val="none" w:sz="0" w:space="0" w:color="auto"/>
        <w:left w:val="none" w:sz="0" w:space="0" w:color="auto"/>
        <w:bottom w:val="none" w:sz="0" w:space="0" w:color="auto"/>
        <w:right w:val="none" w:sz="0" w:space="0" w:color="auto"/>
      </w:divBdr>
    </w:div>
    <w:div w:id="1451053484">
      <w:bodyDiv w:val="1"/>
      <w:marLeft w:val="0"/>
      <w:marRight w:val="0"/>
      <w:marTop w:val="0"/>
      <w:marBottom w:val="0"/>
      <w:divBdr>
        <w:top w:val="none" w:sz="0" w:space="0" w:color="auto"/>
        <w:left w:val="none" w:sz="0" w:space="0" w:color="auto"/>
        <w:bottom w:val="none" w:sz="0" w:space="0" w:color="auto"/>
        <w:right w:val="none" w:sz="0" w:space="0" w:color="auto"/>
      </w:divBdr>
    </w:div>
    <w:div w:id="1463422361">
      <w:bodyDiv w:val="1"/>
      <w:marLeft w:val="0"/>
      <w:marRight w:val="0"/>
      <w:marTop w:val="0"/>
      <w:marBottom w:val="0"/>
      <w:divBdr>
        <w:top w:val="none" w:sz="0" w:space="0" w:color="auto"/>
        <w:left w:val="none" w:sz="0" w:space="0" w:color="auto"/>
        <w:bottom w:val="none" w:sz="0" w:space="0" w:color="auto"/>
        <w:right w:val="none" w:sz="0" w:space="0" w:color="auto"/>
      </w:divBdr>
    </w:div>
    <w:div w:id="1466049446">
      <w:bodyDiv w:val="1"/>
      <w:marLeft w:val="0"/>
      <w:marRight w:val="0"/>
      <w:marTop w:val="0"/>
      <w:marBottom w:val="0"/>
      <w:divBdr>
        <w:top w:val="none" w:sz="0" w:space="0" w:color="auto"/>
        <w:left w:val="none" w:sz="0" w:space="0" w:color="auto"/>
        <w:bottom w:val="none" w:sz="0" w:space="0" w:color="auto"/>
        <w:right w:val="none" w:sz="0" w:space="0" w:color="auto"/>
      </w:divBdr>
    </w:div>
    <w:div w:id="1482889509">
      <w:bodyDiv w:val="1"/>
      <w:marLeft w:val="0"/>
      <w:marRight w:val="0"/>
      <w:marTop w:val="0"/>
      <w:marBottom w:val="0"/>
      <w:divBdr>
        <w:top w:val="none" w:sz="0" w:space="0" w:color="auto"/>
        <w:left w:val="none" w:sz="0" w:space="0" w:color="auto"/>
        <w:bottom w:val="none" w:sz="0" w:space="0" w:color="auto"/>
        <w:right w:val="none" w:sz="0" w:space="0" w:color="auto"/>
      </w:divBdr>
    </w:div>
    <w:div w:id="1483964302">
      <w:bodyDiv w:val="1"/>
      <w:marLeft w:val="0"/>
      <w:marRight w:val="0"/>
      <w:marTop w:val="0"/>
      <w:marBottom w:val="0"/>
      <w:divBdr>
        <w:top w:val="none" w:sz="0" w:space="0" w:color="auto"/>
        <w:left w:val="none" w:sz="0" w:space="0" w:color="auto"/>
        <w:bottom w:val="none" w:sz="0" w:space="0" w:color="auto"/>
        <w:right w:val="none" w:sz="0" w:space="0" w:color="auto"/>
      </w:divBdr>
    </w:div>
    <w:div w:id="1484540755">
      <w:bodyDiv w:val="1"/>
      <w:marLeft w:val="0"/>
      <w:marRight w:val="0"/>
      <w:marTop w:val="0"/>
      <w:marBottom w:val="0"/>
      <w:divBdr>
        <w:top w:val="none" w:sz="0" w:space="0" w:color="auto"/>
        <w:left w:val="none" w:sz="0" w:space="0" w:color="auto"/>
        <w:bottom w:val="none" w:sz="0" w:space="0" w:color="auto"/>
        <w:right w:val="none" w:sz="0" w:space="0" w:color="auto"/>
      </w:divBdr>
    </w:div>
    <w:div w:id="1488209907">
      <w:bodyDiv w:val="1"/>
      <w:marLeft w:val="0"/>
      <w:marRight w:val="0"/>
      <w:marTop w:val="0"/>
      <w:marBottom w:val="0"/>
      <w:divBdr>
        <w:top w:val="none" w:sz="0" w:space="0" w:color="auto"/>
        <w:left w:val="none" w:sz="0" w:space="0" w:color="auto"/>
        <w:bottom w:val="none" w:sz="0" w:space="0" w:color="auto"/>
        <w:right w:val="none" w:sz="0" w:space="0" w:color="auto"/>
      </w:divBdr>
    </w:div>
    <w:div w:id="1490903142">
      <w:bodyDiv w:val="1"/>
      <w:marLeft w:val="0"/>
      <w:marRight w:val="0"/>
      <w:marTop w:val="0"/>
      <w:marBottom w:val="0"/>
      <w:divBdr>
        <w:top w:val="none" w:sz="0" w:space="0" w:color="auto"/>
        <w:left w:val="none" w:sz="0" w:space="0" w:color="auto"/>
        <w:bottom w:val="none" w:sz="0" w:space="0" w:color="auto"/>
        <w:right w:val="none" w:sz="0" w:space="0" w:color="auto"/>
      </w:divBdr>
    </w:div>
    <w:div w:id="1491749340">
      <w:bodyDiv w:val="1"/>
      <w:marLeft w:val="0"/>
      <w:marRight w:val="0"/>
      <w:marTop w:val="0"/>
      <w:marBottom w:val="0"/>
      <w:divBdr>
        <w:top w:val="none" w:sz="0" w:space="0" w:color="auto"/>
        <w:left w:val="none" w:sz="0" w:space="0" w:color="auto"/>
        <w:bottom w:val="none" w:sz="0" w:space="0" w:color="auto"/>
        <w:right w:val="none" w:sz="0" w:space="0" w:color="auto"/>
      </w:divBdr>
    </w:div>
    <w:div w:id="1494880107">
      <w:bodyDiv w:val="1"/>
      <w:marLeft w:val="0"/>
      <w:marRight w:val="0"/>
      <w:marTop w:val="0"/>
      <w:marBottom w:val="0"/>
      <w:divBdr>
        <w:top w:val="none" w:sz="0" w:space="0" w:color="auto"/>
        <w:left w:val="none" w:sz="0" w:space="0" w:color="auto"/>
        <w:bottom w:val="none" w:sz="0" w:space="0" w:color="auto"/>
        <w:right w:val="none" w:sz="0" w:space="0" w:color="auto"/>
      </w:divBdr>
    </w:div>
    <w:div w:id="1497502552">
      <w:bodyDiv w:val="1"/>
      <w:marLeft w:val="0"/>
      <w:marRight w:val="0"/>
      <w:marTop w:val="0"/>
      <w:marBottom w:val="0"/>
      <w:divBdr>
        <w:top w:val="none" w:sz="0" w:space="0" w:color="auto"/>
        <w:left w:val="none" w:sz="0" w:space="0" w:color="auto"/>
        <w:bottom w:val="none" w:sz="0" w:space="0" w:color="auto"/>
        <w:right w:val="none" w:sz="0" w:space="0" w:color="auto"/>
      </w:divBdr>
    </w:div>
    <w:div w:id="1498425472">
      <w:bodyDiv w:val="1"/>
      <w:marLeft w:val="0"/>
      <w:marRight w:val="0"/>
      <w:marTop w:val="0"/>
      <w:marBottom w:val="0"/>
      <w:divBdr>
        <w:top w:val="none" w:sz="0" w:space="0" w:color="auto"/>
        <w:left w:val="none" w:sz="0" w:space="0" w:color="auto"/>
        <w:bottom w:val="none" w:sz="0" w:space="0" w:color="auto"/>
        <w:right w:val="none" w:sz="0" w:space="0" w:color="auto"/>
      </w:divBdr>
    </w:div>
    <w:div w:id="1505510271">
      <w:bodyDiv w:val="1"/>
      <w:marLeft w:val="0"/>
      <w:marRight w:val="0"/>
      <w:marTop w:val="0"/>
      <w:marBottom w:val="0"/>
      <w:divBdr>
        <w:top w:val="none" w:sz="0" w:space="0" w:color="auto"/>
        <w:left w:val="none" w:sz="0" w:space="0" w:color="auto"/>
        <w:bottom w:val="none" w:sz="0" w:space="0" w:color="auto"/>
        <w:right w:val="none" w:sz="0" w:space="0" w:color="auto"/>
      </w:divBdr>
    </w:div>
    <w:div w:id="1515993121">
      <w:bodyDiv w:val="1"/>
      <w:marLeft w:val="0"/>
      <w:marRight w:val="0"/>
      <w:marTop w:val="0"/>
      <w:marBottom w:val="0"/>
      <w:divBdr>
        <w:top w:val="none" w:sz="0" w:space="0" w:color="auto"/>
        <w:left w:val="none" w:sz="0" w:space="0" w:color="auto"/>
        <w:bottom w:val="none" w:sz="0" w:space="0" w:color="auto"/>
        <w:right w:val="none" w:sz="0" w:space="0" w:color="auto"/>
      </w:divBdr>
    </w:div>
    <w:div w:id="1523712632">
      <w:bodyDiv w:val="1"/>
      <w:marLeft w:val="0"/>
      <w:marRight w:val="0"/>
      <w:marTop w:val="0"/>
      <w:marBottom w:val="0"/>
      <w:divBdr>
        <w:top w:val="none" w:sz="0" w:space="0" w:color="auto"/>
        <w:left w:val="none" w:sz="0" w:space="0" w:color="auto"/>
        <w:bottom w:val="none" w:sz="0" w:space="0" w:color="auto"/>
        <w:right w:val="none" w:sz="0" w:space="0" w:color="auto"/>
      </w:divBdr>
    </w:div>
    <w:div w:id="1530333429">
      <w:bodyDiv w:val="1"/>
      <w:marLeft w:val="0"/>
      <w:marRight w:val="0"/>
      <w:marTop w:val="0"/>
      <w:marBottom w:val="0"/>
      <w:divBdr>
        <w:top w:val="none" w:sz="0" w:space="0" w:color="auto"/>
        <w:left w:val="none" w:sz="0" w:space="0" w:color="auto"/>
        <w:bottom w:val="none" w:sz="0" w:space="0" w:color="auto"/>
        <w:right w:val="none" w:sz="0" w:space="0" w:color="auto"/>
      </w:divBdr>
    </w:div>
    <w:div w:id="1531722118">
      <w:bodyDiv w:val="1"/>
      <w:marLeft w:val="0"/>
      <w:marRight w:val="0"/>
      <w:marTop w:val="0"/>
      <w:marBottom w:val="0"/>
      <w:divBdr>
        <w:top w:val="none" w:sz="0" w:space="0" w:color="auto"/>
        <w:left w:val="none" w:sz="0" w:space="0" w:color="auto"/>
        <w:bottom w:val="none" w:sz="0" w:space="0" w:color="auto"/>
        <w:right w:val="none" w:sz="0" w:space="0" w:color="auto"/>
      </w:divBdr>
    </w:div>
    <w:div w:id="1534533530">
      <w:bodyDiv w:val="1"/>
      <w:marLeft w:val="0"/>
      <w:marRight w:val="0"/>
      <w:marTop w:val="0"/>
      <w:marBottom w:val="0"/>
      <w:divBdr>
        <w:top w:val="none" w:sz="0" w:space="0" w:color="auto"/>
        <w:left w:val="none" w:sz="0" w:space="0" w:color="auto"/>
        <w:bottom w:val="none" w:sz="0" w:space="0" w:color="auto"/>
        <w:right w:val="none" w:sz="0" w:space="0" w:color="auto"/>
      </w:divBdr>
    </w:div>
    <w:div w:id="1534883788">
      <w:bodyDiv w:val="1"/>
      <w:marLeft w:val="0"/>
      <w:marRight w:val="0"/>
      <w:marTop w:val="0"/>
      <w:marBottom w:val="0"/>
      <w:divBdr>
        <w:top w:val="none" w:sz="0" w:space="0" w:color="auto"/>
        <w:left w:val="none" w:sz="0" w:space="0" w:color="auto"/>
        <w:bottom w:val="none" w:sz="0" w:space="0" w:color="auto"/>
        <w:right w:val="none" w:sz="0" w:space="0" w:color="auto"/>
      </w:divBdr>
    </w:div>
    <w:div w:id="1542479182">
      <w:bodyDiv w:val="1"/>
      <w:marLeft w:val="0"/>
      <w:marRight w:val="0"/>
      <w:marTop w:val="0"/>
      <w:marBottom w:val="0"/>
      <w:divBdr>
        <w:top w:val="none" w:sz="0" w:space="0" w:color="auto"/>
        <w:left w:val="none" w:sz="0" w:space="0" w:color="auto"/>
        <w:bottom w:val="none" w:sz="0" w:space="0" w:color="auto"/>
        <w:right w:val="none" w:sz="0" w:space="0" w:color="auto"/>
      </w:divBdr>
    </w:div>
    <w:div w:id="1544369287">
      <w:bodyDiv w:val="1"/>
      <w:marLeft w:val="0"/>
      <w:marRight w:val="0"/>
      <w:marTop w:val="0"/>
      <w:marBottom w:val="0"/>
      <w:divBdr>
        <w:top w:val="none" w:sz="0" w:space="0" w:color="auto"/>
        <w:left w:val="none" w:sz="0" w:space="0" w:color="auto"/>
        <w:bottom w:val="none" w:sz="0" w:space="0" w:color="auto"/>
        <w:right w:val="none" w:sz="0" w:space="0" w:color="auto"/>
      </w:divBdr>
    </w:div>
    <w:div w:id="1548057452">
      <w:bodyDiv w:val="1"/>
      <w:marLeft w:val="0"/>
      <w:marRight w:val="0"/>
      <w:marTop w:val="0"/>
      <w:marBottom w:val="0"/>
      <w:divBdr>
        <w:top w:val="none" w:sz="0" w:space="0" w:color="auto"/>
        <w:left w:val="none" w:sz="0" w:space="0" w:color="auto"/>
        <w:bottom w:val="none" w:sz="0" w:space="0" w:color="auto"/>
        <w:right w:val="none" w:sz="0" w:space="0" w:color="auto"/>
      </w:divBdr>
    </w:div>
    <w:div w:id="1555771092">
      <w:bodyDiv w:val="1"/>
      <w:marLeft w:val="0"/>
      <w:marRight w:val="0"/>
      <w:marTop w:val="0"/>
      <w:marBottom w:val="0"/>
      <w:divBdr>
        <w:top w:val="none" w:sz="0" w:space="0" w:color="auto"/>
        <w:left w:val="none" w:sz="0" w:space="0" w:color="auto"/>
        <w:bottom w:val="none" w:sz="0" w:space="0" w:color="auto"/>
        <w:right w:val="none" w:sz="0" w:space="0" w:color="auto"/>
      </w:divBdr>
    </w:div>
    <w:div w:id="1559591959">
      <w:bodyDiv w:val="1"/>
      <w:marLeft w:val="0"/>
      <w:marRight w:val="0"/>
      <w:marTop w:val="0"/>
      <w:marBottom w:val="0"/>
      <w:divBdr>
        <w:top w:val="none" w:sz="0" w:space="0" w:color="auto"/>
        <w:left w:val="none" w:sz="0" w:space="0" w:color="auto"/>
        <w:bottom w:val="none" w:sz="0" w:space="0" w:color="auto"/>
        <w:right w:val="none" w:sz="0" w:space="0" w:color="auto"/>
      </w:divBdr>
    </w:div>
    <w:div w:id="1571042852">
      <w:bodyDiv w:val="1"/>
      <w:marLeft w:val="0"/>
      <w:marRight w:val="0"/>
      <w:marTop w:val="0"/>
      <w:marBottom w:val="0"/>
      <w:divBdr>
        <w:top w:val="none" w:sz="0" w:space="0" w:color="auto"/>
        <w:left w:val="none" w:sz="0" w:space="0" w:color="auto"/>
        <w:bottom w:val="none" w:sz="0" w:space="0" w:color="auto"/>
        <w:right w:val="none" w:sz="0" w:space="0" w:color="auto"/>
      </w:divBdr>
    </w:div>
    <w:div w:id="1575167094">
      <w:bodyDiv w:val="1"/>
      <w:marLeft w:val="0"/>
      <w:marRight w:val="0"/>
      <w:marTop w:val="0"/>
      <w:marBottom w:val="0"/>
      <w:divBdr>
        <w:top w:val="none" w:sz="0" w:space="0" w:color="auto"/>
        <w:left w:val="none" w:sz="0" w:space="0" w:color="auto"/>
        <w:bottom w:val="none" w:sz="0" w:space="0" w:color="auto"/>
        <w:right w:val="none" w:sz="0" w:space="0" w:color="auto"/>
      </w:divBdr>
    </w:div>
    <w:div w:id="1580141939">
      <w:bodyDiv w:val="1"/>
      <w:marLeft w:val="0"/>
      <w:marRight w:val="0"/>
      <w:marTop w:val="0"/>
      <w:marBottom w:val="0"/>
      <w:divBdr>
        <w:top w:val="none" w:sz="0" w:space="0" w:color="auto"/>
        <w:left w:val="none" w:sz="0" w:space="0" w:color="auto"/>
        <w:bottom w:val="none" w:sz="0" w:space="0" w:color="auto"/>
        <w:right w:val="none" w:sz="0" w:space="0" w:color="auto"/>
      </w:divBdr>
    </w:div>
    <w:div w:id="1593464108">
      <w:bodyDiv w:val="1"/>
      <w:marLeft w:val="0"/>
      <w:marRight w:val="0"/>
      <w:marTop w:val="0"/>
      <w:marBottom w:val="0"/>
      <w:divBdr>
        <w:top w:val="none" w:sz="0" w:space="0" w:color="auto"/>
        <w:left w:val="none" w:sz="0" w:space="0" w:color="auto"/>
        <w:bottom w:val="none" w:sz="0" w:space="0" w:color="auto"/>
        <w:right w:val="none" w:sz="0" w:space="0" w:color="auto"/>
      </w:divBdr>
    </w:div>
    <w:div w:id="1595237799">
      <w:bodyDiv w:val="1"/>
      <w:marLeft w:val="0"/>
      <w:marRight w:val="0"/>
      <w:marTop w:val="0"/>
      <w:marBottom w:val="0"/>
      <w:divBdr>
        <w:top w:val="none" w:sz="0" w:space="0" w:color="auto"/>
        <w:left w:val="none" w:sz="0" w:space="0" w:color="auto"/>
        <w:bottom w:val="none" w:sz="0" w:space="0" w:color="auto"/>
        <w:right w:val="none" w:sz="0" w:space="0" w:color="auto"/>
      </w:divBdr>
    </w:div>
    <w:div w:id="1598444508">
      <w:bodyDiv w:val="1"/>
      <w:marLeft w:val="0"/>
      <w:marRight w:val="0"/>
      <w:marTop w:val="0"/>
      <w:marBottom w:val="0"/>
      <w:divBdr>
        <w:top w:val="none" w:sz="0" w:space="0" w:color="auto"/>
        <w:left w:val="none" w:sz="0" w:space="0" w:color="auto"/>
        <w:bottom w:val="none" w:sz="0" w:space="0" w:color="auto"/>
        <w:right w:val="none" w:sz="0" w:space="0" w:color="auto"/>
      </w:divBdr>
    </w:div>
    <w:div w:id="1600867803">
      <w:bodyDiv w:val="1"/>
      <w:marLeft w:val="0"/>
      <w:marRight w:val="0"/>
      <w:marTop w:val="0"/>
      <w:marBottom w:val="0"/>
      <w:divBdr>
        <w:top w:val="none" w:sz="0" w:space="0" w:color="auto"/>
        <w:left w:val="none" w:sz="0" w:space="0" w:color="auto"/>
        <w:bottom w:val="none" w:sz="0" w:space="0" w:color="auto"/>
        <w:right w:val="none" w:sz="0" w:space="0" w:color="auto"/>
      </w:divBdr>
    </w:div>
    <w:div w:id="1601450696">
      <w:bodyDiv w:val="1"/>
      <w:marLeft w:val="0"/>
      <w:marRight w:val="0"/>
      <w:marTop w:val="0"/>
      <w:marBottom w:val="0"/>
      <w:divBdr>
        <w:top w:val="none" w:sz="0" w:space="0" w:color="auto"/>
        <w:left w:val="none" w:sz="0" w:space="0" w:color="auto"/>
        <w:bottom w:val="none" w:sz="0" w:space="0" w:color="auto"/>
        <w:right w:val="none" w:sz="0" w:space="0" w:color="auto"/>
      </w:divBdr>
    </w:div>
    <w:div w:id="1602833615">
      <w:bodyDiv w:val="1"/>
      <w:marLeft w:val="0"/>
      <w:marRight w:val="0"/>
      <w:marTop w:val="0"/>
      <w:marBottom w:val="0"/>
      <w:divBdr>
        <w:top w:val="none" w:sz="0" w:space="0" w:color="auto"/>
        <w:left w:val="none" w:sz="0" w:space="0" w:color="auto"/>
        <w:bottom w:val="none" w:sz="0" w:space="0" w:color="auto"/>
        <w:right w:val="none" w:sz="0" w:space="0" w:color="auto"/>
      </w:divBdr>
    </w:div>
    <w:div w:id="1605455031">
      <w:bodyDiv w:val="1"/>
      <w:marLeft w:val="0"/>
      <w:marRight w:val="0"/>
      <w:marTop w:val="0"/>
      <w:marBottom w:val="0"/>
      <w:divBdr>
        <w:top w:val="none" w:sz="0" w:space="0" w:color="auto"/>
        <w:left w:val="none" w:sz="0" w:space="0" w:color="auto"/>
        <w:bottom w:val="none" w:sz="0" w:space="0" w:color="auto"/>
        <w:right w:val="none" w:sz="0" w:space="0" w:color="auto"/>
      </w:divBdr>
    </w:div>
    <w:div w:id="1608735397">
      <w:bodyDiv w:val="1"/>
      <w:marLeft w:val="0"/>
      <w:marRight w:val="0"/>
      <w:marTop w:val="0"/>
      <w:marBottom w:val="0"/>
      <w:divBdr>
        <w:top w:val="none" w:sz="0" w:space="0" w:color="auto"/>
        <w:left w:val="none" w:sz="0" w:space="0" w:color="auto"/>
        <w:bottom w:val="none" w:sz="0" w:space="0" w:color="auto"/>
        <w:right w:val="none" w:sz="0" w:space="0" w:color="auto"/>
      </w:divBdr>
    </w:div>
    <w:div w:id="1612975139">
      <w:bodyDiv w:val="1"/>
      <w:marLeft w:val="0"/>
      <w:marRight w:val="0"/>
      <w:marTop w:val="0"/>
      <w:marBottom w:val="0"/>
      <w:divBdr>
        <w:top w:val="none" w:sz="0" w:space="0" w:color="auto"/>
        <w:left w:val="none" w:sz="0" w:space="0" w:color="auto"/>
        <w:bottom w:val="none" w:sz="0" w:space="0" w:color="auto"/>
        <w:right w:val="none" w:sz="0" w:space="0" w:color="auto"/>
      </w:divBdr>
    </w:div>
    <w:div w:id="1614049894">
      <w:bodyDiv w:val="1"/>
      <w:marLeft w:val="0"/>
      <w:marRight w:val="0"/>
      <w:marTop w:val="0"/>
      <w:marBottom w:val="0"/>
      <w:divBdr>
        <w:top w:val="none" w:sz="0" w:space="0" w:color="auto"/>
        <w:left w:val="none" w:sz="0" w:space="0" w:color="auto"/>
        <w:bottom w:val="none" w:sz="0" w:space="0" w:color="auto"/>
        <w:right w:val="none" w:sz="0" w:space="0" w:color="auto"/>
      </w:divBdr>
    </w:div>
    <w:div w:id="1617713200">
      <w:bodyDiv w:val="1"/>
      <w:marLeft w:val="0"/>
      <w:marRight w:val="0"/>
      <w:marTop w:val="0"/>
      <w:marBottom w:val="0"/>
      <w:divBdr>
        <w:top w:val="none" w:sz="0" w:space="0" w:color="auto"/>
        <w:left w:val="none" w:sz="0" w:space="0" w:color="auto"/>
        <w:bottom w:val="none" w:sz="0" w:space="0" w:color="auto"/>
        <w:right w:val="none" w:sz="0" w:space="0" w:color="auto"/>
      </w:divBdr>
    </w:div>
    <w:div w:id="1619483689">
      <w:bodyDiv w:val="1"/>
      <w:marLeft w:val="0"/>
      <w:marRight w:val="0"/>
      <w:marTop w:val="0"/>
      <w:marBottom w:val="0"/>
      <w:divBdr>
        <w:top w:val="none" w:sz="0" w:space="0" w:color="auto"/>
        <w:left w:val="none" w:sz="0" w:space="0" w:color="auto"/>
        <w:bottom w:val="none" w:sz="0" w:space="0" w:color="auto"/>
        <w:right w:val="none" w:sz="0" w:space="0" w:color="auto"/>
      </w:divBdr>
    </w:div>
    <w:div w:id="1619529167">
      <w:bodyDiv w:val="1"/>
      <w:marLeft w:val="0"/>
      <w:marRight w:val="0"/>
      <w:marTop w:val="0"/>
      <w:marBottom w:val="0"/>
      <w:divBdr>
        <w:top w:val="none" w:sz="0" w:space="0" w:color="auto"/>
        <w:left w:val="none" w:sz="0" w:space="0" w:color="auto"/>
        <w:bottom w:val="none" w:sz="0" w:space="0" w:color="auto"/>
        <w:right w:val="none" w:sz="0" w:space="0" w:color="auto"/>
      </w:divBdr>
    </w:div>
    <w:div w:id="1624118264">
      <w:bodyDiv w:val="1"/>
      <w:marLeft w:val="0"/>
      <w:marRight w:val="0"/>
      <w:marTop w:val="0"/>
      <w:marBottom w:val="0"/>
      <w:divBdr>
        <w:top w:val="none" w:sz="0" w:space="0" w:color="auto"/>
        <w:left w:val="none" w:sz="0" w:space="0" w:color="auto"/>
        <w:bottom w:val="none" w:sz="0" w:space="0" w:color="auto"/>
        <w:right w:val="none" w:sz="0" w:space="0" w:color="auto"/>
      </w:divBdr>
    </w:div>
    <w:div w:id="1633560593">
      <w:bodyDiv w:val="1"/>
      <w:marLeft w:val="0"/>
      <w:marRight w:val="0"/>
      <w:marTop w:val="0"/>
      <w:marBottom w:val="0"/>
      <w:divBdr>
        <w:top w:val="none" w:sz="0" w:space="0" w:color="auto"/>
        <w:left w:val="none" w:sz="0" w:space="0" w:color="auto"/>
        <w:bottom w:val="none" w:sz="0" w:space="0" w:color="auto"/>
        <w:right w:val="none" w:sz="0" w:space="0" w:color="auto"/>
      </w:divBdr>
    </w:div>
    <w:div w:id="1637679372">
      <w:bodyDiv w:val="1"/>
      <w:marLeft w:val="0"/>
      <w:marRight w:val="0"/>
      <w:marTop w:val="0"/>
      <w:marBottom w:val="0"/>
      <w:divBdr>
        <w:top w:val="none" w:sz="0" w:space="0" w:color="auto"/>
        <w:left w:val="none" w:sz="0" w:space="0" w:color="auto"/>
        <w:bottom w:val="none" w:sz="0" w:space="0" w:color="auto"/>
        <w:right w:val="none" w:sz="0" w:space="0" w:color="auto"/>
      </w:divBdr>
    </w:div>
    <w:div w:id="1641571948">
      <w:bodyDiv w:val="1"/>
      <w:marLeft w:val="0"/>
      <w:marRight w:val="0"/>
      <w:marTop w:val="0"/>
      <w:marBottom w:val="0"/>
      <w:divBdr>
        <w:top w:val="none" w:sz="0" w:space="0" w:color="auto"/>
        <w:left w:val="none" w:sz="0" w:space="0" w:color="auto"/>
        <w:bottom w:val="none" w:sz="0" w:space="0" w:color="auto"/>
        <w:right w:val="none" w:sz="0" w:space="0" w:color="auto"/>
      </w:divBdr>
    </w:div>
    <w:div w:id="1648315719">
      <w:bodyDiv w:val="1"/>
      <w:marLeft w:val="0"/>
      <w:marRight w:val="0"/>
      <w:marTop w:val="0"/>
      <w:marBottom w:val="0"/>
      <w:divBdr>
        <w:top w:val="none" w:sz="0" w:space="0" w:color="auto"/>
        <w:left w:val="none" w:sz="0" w:space="0" w:color="auto"/>
        <w:bottom w:val="none" w:sz="0" w:space="0" w:color="auto"/>
        <w:right w:val="none" w:sz="0" w:space="0" w:color="auto"/>
      </w:divBdr>
    </w:div>
    <w:div w:id="1649092765">
      <w:bodyDiv w:val="1"/>
      <w:marLeft w:val="0"/>
      <w:marRight w:val="0"/>
      <w:marTop w:val="0"/>
      <w:marBottom w:val="0"/>
      <w:divBdr>
        <w:top w:val="none" w:sz="0" w:space="0" w:color="auto"/>
        <w:left w:val="none" w:sz="0" w:space="0" w:color="auto"/>
        <w:bottom w:val="none" w:sz="0" w:space="0" w:color="auto"/>
        <w:right w:val="none" w:sz="0" w:space="0" w:color="auto"/>
      </w:divBdr>
    </w:div>
    <w:div w:id="1651060416">
      <w:bodyDiv w:val="1"/>
      <w:marLeft w:val="0"/>
      <w:marRight w:val="0"/>
      <w:marTop w:val="0"/>
      <w:marBottom w:val="0"/>
      <w:divBdr>
        <w:top w:val="none" w:sz="0" w:space="0" w:color="auto"/>
        <w:left w:val="none" w:sz="0" w:space="0" w:color="auto"/>
        <w:bottom w:val="none" w:sz="0" w:space="0" w:color="auto"/>
        <w:right w:val="none" w:sz="0" w:space="0" w:color="auto"/>
      </w:divBdr>
    </w:div>
    <w:div w:id="1651330409">
      <w:bodyDiv w:val="1"/>
      <w:marLeft w:val="0"/>
      <w:marRight w:val="0"/>
      <w:marTop w:val="0"/>
      <w:marBottom w:val="0"/>
      <w:divBdr>
        <w:top w:val="none" w:sz="0" w:space="0" w:color="auto"/>
        <w:left w:val="none" w:sz="0" w:space="0" w:color="auto"/>
        <w:bottom w:val="none" w:sz="0" w:space="0" w:color="auto"/>
        <w:right w:val="none" w:sz="0" w:space="0" w:color="auto"/>
      </w:divBdr>
    </w:div>
    <w:div w:id="1654023468">
      <w:bodyDiv w:val="1"/>
      <w:marLeft w:val="0"/>
      <w:marRight w:val="0"/>
      <w:marTop w:val="0"/>
      <w:marBottom w:val="0"/>
      <w:divBdr>
        <w:top w:val="none" w:sz="0" w:space="0" w:color="auto"/>
        <w:left w:val="none" w:sz="0" w:space="0" w:color="auto"/>
        <w:bottom w:val="none" w:sz="0" w:space="0" w:color="auto"/>
        <w:right w:val="none" w:sz="0" w:space="0" w:color="auto"/>
      </w:divBdr>
    </w:div>
    <w:div w:id="1654481836">
      <w:bodyDiv w:val="1"/>
      <w:marLeft w:val="0"/>
      <w:marRight w:val="0"/>
      <w:marTop w:val="0"/>
      <w:marBottom w:val="0"/>
      <w:divBdr>
        <w:top w:val="none" w:sz="0" w:space="0" w:color="auto"/>
        <w:left w:val="none" w:sz="0" w:space="0" w:color="auto"/>
        <w:bottom w:val="none" w:sz="0" w:space="0" w:color="auto"/>
        <w:right w:val="none" w:sz="0" w:space="0" w:color="auto"/>
      </w:divBdr>
    </w:div>
    <w:div w:id="1661806733">
      <w:bodyDiv w:val="1"/>
      <w:marLeft w:val="0"/>
      <w:marRight w:val="0"/>
      <w:marTop w:val="0"/>
      <w:marBottom w:val="0"/>
      <w:divBdr>
        <w:top w:val="none" w:sz="0" w:space="0" w:color="auto"/>
        <w:left w:val="none" w:sz="0" w:space="0" w:color="auto"/>
        <w:bottom w:val="none" w:sz="0" w:space="0" w:color="auto"/>
        <w:right w:val="none" w:sz="0" w:space="0" w:color="auto"/>
      </w:divBdr>
    </w:div>
    <w:div w:id="1662852105">
      <w:bodyDiv w:val="1"/>
      <w:marLeft w:val="0"/>
      <w:marRight w:val="0"/>
      <w:marTop w:val="0"/>
      <w:marBottom w:val="0"/>
      <w:divBdr>
        <w:top w:val="none" w:sz="0" w:space="0" w:color="auto"/>
        <w:left w:val="none" w:sz="0" w:space="0" w:color="auto"/>
        <w:bottom w:val="none" w:sz="0" w:space="0" w:color="auto"/>
        <w:right w:val="none" w:sz="0" w:space="0" w:color="auto"/>
      </w:divBdr>
    </w:div>
    <w:div w:id="1668898616">
      <w:bodyDiv w:val="1"/>
      <w:marLeft w:val="0"/>
      <w:marRight w:val="0"/>
      <w:marTop w:val="0"/>
      <w:marBottom w:val="0"/>
      <w:divBdr>
        <w:top w:val="none" w:sz="0" w:space="0" w:color="auto"/>
        <w:left w:val="none" w:sz="0" w:space="0" w:color="auto"/>
        <w:bottom w:val="none" w:sz="0" w:space="0" w:color="auto"/>
        <w:right w:val="none" w:sz="0" w:space="0" w:color="auto"/>
      </w:divBdr>
    </w:div>
    <w:div w:id="1671058960">
      <w:bodyDiv w:val="1"/>
      <w:marLeft w:val="0"/>
      <w:marRight w:val="0"/>
      <w:marTop w:val="0"/>
      <w:marBottom w:val="0"/>
      <w:divBdr>
        <w:top w:val="none" w:sz="0" w:space="0" w:color="auto"/>
        <w:left w:val="none" w:sz="0" w:space="0" w:color="auto"/>
        <w:bottom w:val="none" w:sz="0" w:space="0" w:color="auto"/>
        <w:right w:val="none" w:sz="0" w:space="0" w:color="auto"/>
      </w:divBdr>
    </w:div>
    <w:div w:id="1673725591">
      <w:bodyDiv w:val="1"/>
      <w:marLeft w:val="0"/>
      <w:marRight w:val="0"/>
      <w:marTop w:val="0"/>
      <w:marBottom w:val="0"/>
      <w:divBdr>
        <w:top w:val="none" w:sz="0" w:space="0" w:color="auto"/>
        <w:left w:val="none" w:sz="0" w:space="0" w:color="auto"/>
        <w:bottom w:val="none" w:sz="0" w:space="0" w:color="auto"/>
        <w:right w:val="none" w:sz="0" w:space="0" w:color="auto"/>
      </w:divBdr>
    </w:div>
    <w:div w:id="1675955772">
      <w:bodyDiv w:val="1"/>
      <w:marLeft w:val="0"/>
      <w:marRight w:val="0"/>
      <w:marTop w:val="0"/>
      <w:marBottom w:val="0"/>
      <w:divBdr>
        <w:top w:val="none" w:sz="0" w:space="0" w:color="auto"/>
        <w:left w:val="none" w:sz="0" w:space="0" w:color="auto"/>
        <w:bottom w:val="none" w:sz="0" w:space="0" w:color="auto"/>
        <w:right w:val="none" w:sz="0" w:space="0" w:color="auto"/>
      </w:divBdr>
    </w:div>
    <w:div w:id="1679850938">
      <w:bodyDiv w:val="1"/>
      <w:marLeft w:val="0"/>
      <w:marRight w:val="0"/>
      <w:marTop w:val="0"/>
      <w:marBottom w:val="0"/>
      <w:divBdr>
        <w:top w:val="none" w:sz="0" w:space="0" w:color="auto"/>
        <w:left w:val="none" w:sz="0" w:space="0" w:color="auto"/>
        <w:bottom w:val="none" w:sz="0" w:space="0" w:color="auto"/>
        <w:right w:val="none" w:sz="0" w:space="0" w:color="auto"/>
      </w:divBdr>
    </w:div>
    <w:div w:id="1681158168">
      <w:bodyDiv w:val="1"/>
      <w:marLeft w:val="0"/>
      <w:marRight w:val="0"/>
      <w:marTop w:val="0"/>
      <w:marBottom w:val="0"/>
      <w:divBdr>
        <w:top w:val="none" w:sz="0" w:space="0" w:color="auto"/>
        <w:left w:val="none" w:sz="0" w:space="0" w:color="auto"/>
        <w:bottom w:val="none" w:sz="0" w:space="0" w:color="auto"/>
        <w:right w:val="none" w:sz="0" w:space="0" w:color="auto"/>
      </w:divBdr>
    </w:div>
    <w:div w:id="1684824497">
      <w:bodyDiv w:val="1"/>
      <w:marLeft w:val="0"/>
      <w:marRight w:val="0"/>
      <w:marTop w:val="0"/>
      <w:marBottom w:val="0"/>
      <w:divBdr>
        <w:top w:val="none" w:sz="0" w:space="0" w:color="auto"/>
        <w:left w:val="none" w:sz="0" w:space="0" w:color="auto"/>
        <w:bottom w:val="none" w:sz="0" w:space="0" w:color="auto"/>
        <w:right w:val="none" w:sz="0" w:space="0" w:color="auto"/>
      </w:divBdr>
    </w:div>
    <w:div w:id="1686175773">
      <w:bodyDiv w:val="1"/>
      <w:marLeft w:val="0"/>
      <w:marRight w:val="0"/>
      <w:marTop w:val="0"/>
      <w:marBottom w:val="0"/>
      <w:divBdr>
        <w:top w:val="none" w:sz="0" w:space="0" w:color="auto"/>
        <w:left w:val="none" w:sz="0" w:space="0" w:color="auto"/>
        <w:bottom w:val="none" w:sz="0" w:space="0" w:color="auto"/>
        <w:right w:val="none" w:sz="0" w:space="0" w:color="auto"/>
      </w:divBdr>
    </w:div>
    <w:div w:id="1687171792">
      <w:bodyDiv w:val="1"/>
      <w:marLeft w:val="0"/>
      <w:marRight w:val="0"/>
      <w:marTop w:val="0"/>
      <w:marBottom w:val="0"/>
      <w:divBdr>
        <w:top w:val="none" w:sz="0" w:space="0" w:color="auto"/>
        <w:left w:val="none" w:sz="0" w:space="0" w:color="auto"/>
        <w:bottom w:val="none" w:sz="0" w:space="0" w:color="auto"/>
        <w:right w:val="none" w:sz="0" w:space="0" w:color="auto"/>
      </w:divBdr>
    </w:div>
    <w:div w:id="1693652167">
      <w:bodyDiv w:val="1"/>
      <w:marLeft w:val="0"/>
      <w:marRight w:val="0"/>
      <w:marTop w:val="0"/>
      <w:marBottom w:val="0"/>
      <w:divBdr>
        <w:top w:val="none" w:sz="0" w:space="0" w:color="auto"/>
        <w:left w:val="none" w:sz="0" w:space="0" w:color="auto"/>
        <w:bottom w:val="none" w:sz="0" w:space="0" w:color="auto"/>
        <w:right w:val="none" w:sz="0" w:space="0" w:color="auto"/>
      </w:divBdr>
    </w:div>
    <w:div w:id="1694383779">
      <w:bodyDiv w:val="1"/>
      <w:marLeft w:val="0"/>
      <w:marRight w:val="0"/>
      <w:marTop w:val="0"/>
      <w:marBottom w:val="0"/>
      <w:divBdr>
        <w:top w:val="none" w:sz="0" w:space="0" w:color="auto"/>
        <w:left w:val="none" w:sz="0" w:space="0" w:color="auto"/>
        <w:bottom w:val="none" w:sz="0" w:space="0" w:color="auto"/>
        <w:right w:val="none" w:sz="0" w:space="0" w:color="auto"/>
      </w:divBdr>
    </w:div>
    <w:div w:id="1695227561">
      <w:bodyDiv w:val="1"/>
      <w:marLeft w:val="0"/>
      <w:marRight w:val="0"/>
      <w:marTop w:val="0"/>
      <w:marBottom w:val="0"/>
      <w:divBdr>
        <w:top w:val="none" w:sz="0" w:space="0" w:color="auto"/>
        <w:left w:val="none" w:sz="0" w:space="0" w:color="auto"/>
        <w:bottom w:val="none" w:sz="0" w:space="0" w:color="auto"/>
        <w:right w:val="none" w:sz="0" w:space="0" w:color="auto"/>
      </w:divBdr>
    </w:div>
    <w:div w:id="1701584445">
      <w:bodyDiv w:val="1"/>
      <w:marLeft w:val="0"/>
      <w:marRight w:val="0"/>
      <w:marTop w:val="0"/>
      <w:marBottom w:val="0"/>
      <w:divBdr>
        <w:top w:val="none" w:sz="0" w:space="0" w:color="auto"/>
        <w:left w:val="none" w:sz="0" w:space="0" w:color="auto"/>
        <w:bottom w:val="none" w:sz="0" w:space="0" w:color="auto"/>
        <w:right w:val="none" w:sz="0" w:space="0" w:color="auto"/>
      </w:divBdr>
    </w:div>
    <w:div w:id="1704163865">
      <w:bodyDiv w:val="1"/>
      <w:marLeft w:val="0"/>
      <w:marRight w:val="0"/>
      <w:marTop w:val="0"/>
      <w:marBottom w:val="0"/>
      <w:divBdr>
        <w:top w:val="none" w:sz="0" w:space="0" w:color="auto"/>
        <w:left w:val="none" w:sz="0" w:space="0" w:color="auto"/>
        <w:bottom w:val="none" w:sz="0" w:space="0" w:color="auto"/>
        <w:right w:val="none" w:sz="0" w:space="0" w:color="auto"/>
      </w:divBdr>
    </w:div>
    <w:div w:id="1711298031">
      <w:bodyDiv w:val="1"/>
      <w:marLeft w:val="0"/>
      <w:marRight w:val="0"/>
      <w:marTop w:val="0"/>
      <w:marBottom w:val="0"/>
      <w:divBdr>
        <w:top w:val="none" w:sz="0" w:space="0" w:color="auto"/>
        <w:left w:val="none" w:sz="0" w:space="0" w:color="auto"/>
        <w:bottom w:val="none" w:sz="0" w:space="0" w:color="auto"/>
        <w:right w:val="none" w:sz="0" w:space="0" w:color="auto"/>
      </w:divBdr>
    </w:div>
    <w:div w:id="1711414984">
      <w:bodyDiv w:val="1"/>
      <w:marLeft w:val="0"/>
      <w:marRight w:val="0"/>
      <w:marTop w:val="0"/>
      <w:marBottom w:val="0"/>
      <w:divBdr>
        <w:top w:val="none" w:sz="0" w:space="0" w:color="auto"/>
        <w:left w:val="none" w:sz="0" w:space="0" w:color="auto"/>
        <w:bottom w:val="none" w:sz="0" w:space="0" w:color="auto"/>
        <w:right w:val="none" w:sz="0" w:space="0" w:color="auto"/>
      </w:divBdr>
    </w:div>
    <w:div w:id="1713190495">
      <w:bodyDiv w:val="1"/>
      <w:marLeft w:val="0"/>
      <w:marRight w:val="0"/>
      <w:marTop w:val="0"/>
      <w:marBottom w:val="0"/>
      <w:divBdr>
        <w:top w:val="none" w:sz="0" w:space="0" w:color="auto"/>
        <w:left w:val="none" w:sz="0" w:space="0" w:color="auto"/>
        <w:bottom w:val="none" w:sz="0" w:space="0" w:color="auto"/>
        <w:right w:val="none" w:sz="0" w:space="0" w:color="auto"/>
      </w:divBdr>
    </w:div>
    <w:div w:id="1716586726">
      <w:bodyDiv w:val="1"/>
      <w:marLeft w:val="0"/>
      <w:marRight w:val="0"/>
      <w:marTop w:val="0"/>
      <w:marBottom w:val="0"/>
      <w:divBdr>
        <w:top w:val="none" w:sz="0" w:space="0" w:color="auto"/>
        <w:left w:val="none" w:sz="0" w:space="0" w:color="auto"/>
        <w:bottom w:val="none" w:sz="0" w:space="0" w:color="auto"/>
        <w:right w:val="none" w:sz="0" w:space="0" w:color="auto"/>
      </w:divBdr>
    </w:div>
    <w:div w:id="1717268262">
      <w:bodyDiv w:val="1"/>
      <w:marLeft w:val="0"/>
      <w:marRight w:val="0"/>
      <w:marTop w:val="0"/>
      <w:marBottom w:val="0"/>
      <w:divBdr>
        <w:top w:val="none" w:sz="0" w:space="0" w:color="auto"/>
        <w:left w:val="none" w:sz="0" w:space="0" w:color="auto"/>
        <w:bottom w:val="none" w:sz="0" w:space="0" w:color="auto"/>
        <w:right w:val="none" w:sz="0" w:space="0" w:color="auto"/>
      </w:divBdr>
    </w:div>
    <w:div w:id="1725106667">
      <w:bodyDiv w:val="1"/>
      <w:marLeft w:val="0"/>
      <w:marRight w:val="0"/>
      <w:marTop w:val="0"/>
      <w:marBottom w:val="0"/>
      <w:divBdr>
        <w:top w:val="none" w:sz="0" w:space="0" w:color="auto"/>
        <w:left w:val="none" w:sz="0" w:space="0" w:color="auto"/>
        <w:bottom w:val="none" w:sz="0" w:space="0" w:color="auto"/>
        <w:right w:val="none" w:sz="0" w:space="0" w:color="auto"/>
      </w:divBdr>
    </w:div>
    <w:div w:id="1728139324">
      <w:bodyDiv w:val="1"/>
      <w:marLeft w:val="0"/>
      <w:marRight w:val="0"/>
      <w:marTop w:val="0"/>
      <w:marBottom w:val="0"/>
      <w:divBdr>
        <w:top w:val="none" w:sz="0" w:space="0" w:color="auto"/>
        <w:left w:val="none" w:sz="0" w:space="0" w:color="auto"/>
        <w:bottom w:val="none" w:sz="0" w:space="0" w:color="auto"/>
        <w:right w:val="none" w:sz="0" w:space="0" w:color="auto"/>
      </w:divBdr>
    </w:div>
    <w:div w:id="1732382637">
      <w:bodyDiv w:val="1"/>
      <w:marLeft w:val="0"/>
      <w:marRight w:val="0"/>
      <w:marTop w:val="0"/>
      <w:marBottom w:val="0"/>
      <w:divBdr>
        <w:top w:val="none" w:sz="0" w:space="0" w:color="auto"/>
        <w:left w:val="none" w:sz="0" w:space="0" w:color="auto"/>
        <w:bottom w:val="none" w:sz="0" w:space="0" w:color="auto"/>
        <w:right w:val="none" w:sz="0" w:space="0" w:color="auto"/>
      </w:divBdr>
    </w:div>
    <w:div w:id="1739398888">
      <w:bodyDiv w:val="1"/>
      <w:marLeft w:val="0"/>
      <w:marRight w:val="0"/>
      <w:marTop w:val="0"/>
      <w:marBottom w:val="0"/>
      <w:divBdr>
        <w:top w:val="none" w:sz="0" w:space="0" w:color="auto"/>
        <w:left w:val="none" w:sz="0" w:space="0" w:color="auto"/>
        <w:bottom w:val="none" w:sz="0" w:space="0" w:color="auto"/>
        <w:right w:val="none" w:sz="0" w:space="0" w:color="auto"/>
      </w:divBdr>
    </w:div>
    <w:div w:id="1743329312">
      <w:bodyDiv w:val="1"/>
      <w:marLeft w:val="0"/>
      <w:marRight w:val="0"/>
      <w:marTop w:val="0"/>
      <w:marBottom w:val="0"/>
      <w:divBdr>
        <w:top w:val="none" w:sz="0" w:space="0" w:color="auto"/>
        <w:left w:val="none" w:sz="0" w:space="0" w:color="auto"/>
        <w:bottom w:val="none" w:sz="0" w:space="0" w:color="auto"/>
        <w:right w:val="none" w:sz="0" w:space="0" w:color="auto"/>
      </w:divBdr>
    </w:div>
    <w:div w:id="1744641414">
      <w:bodyDiv w:val="1"/>
      <w:marLeft w:val="0"/>
      <w:marRight w:val="0"/>
      <w:marTop w:val="0"/>
      <w:marBottom w:val="0"/>
      <w:divBdr>
        <w:top w:val="none" w:sz="0" w:space="0" w:color="auto"/>
        <w:left w:val="none" w:sz="0" w:space="0" w:color="auto"/>
        <w:bottom w:val="none" w:sz="0" w:space="0" w:color="auto"/>
        <w:right w:val="none" w:sz="0" w:space="0" w:color="auto"/>
      </w:divBdr>
    </w:div>
    <w:div w:id="1746224301">
      <w:bodyDiv w:val="1"/>
      <w:marLeft w:val="0"/>
      <w:marRight w:val="0"/>
      <w:marTop w:val="0"/>
      <w:marBottom w:val="0"/>
      <w:divBdr>
        <w:top w:val="none" w:sz="0" w:space="0" w:color="auto"/>
        <w:left w:val="none" w:sz="0" w:space="0" w:color="auto"/>
        <w:bottom w:val="none" w:sz="0" w:space="0" w:color="auto"/>
        <w:right w:val="none" w:sz="0" w:space="0" w:color="auto"/>
      </w:divBdr>
    </w:div>
    <w:div w:id="1747922817">
      <w:bodyDiv w:val="1"/>
      <w:marLeft w:val="0"/>
      <w:marRight w:val="0"/>
      <w:marTop w:val="0"/>
      <w:marBottom w:val="0"/>
      <w:divBdr>
        <w:top w:val="none" w:sz="0" w:space="0" w:color="auto"/>
        <w:left w:val="none" w:sz="0" w:space="0" w:color="auto"/>
        <w:bottom w:val="none" w:sz="0" w:space="0" w:color="auto"/>
        <w:right w:val="none" w:sz="0" w:space="0" w:color="auto"/>
      </w:divBdr>
    </w:div>
    <w:div w:id="1751584290">
      <w:bodyDiv w:val="1"/>
      <w:marLeft w:val="0"/>
      <w:marRight w:val="0"/>
      <w:marTop w:val="0"/>
      <w:marBottom w:val="0"/>
      <w:divBdr>
        <w:top w:val="none" w:sz="0" w:space="0" w:color="auto"/>
        <w:left w:val="none" w:sz="0" w:space="0" w:color="auto"/>
        <w:bottom w:val="none" w:sz="0" w:space="0" w:color="auto"/>
        <w:right w:val="none" w:sz="0" w:space="0" w:color="auto"/>
      </w:divBdr>
    </w:div>
    <w:div w:id="1756583693">
      <w:bodyDiv w:val="1"/>
      <w:marLeft w:val="0"/>
      <w:marRight w:val="0"/>
      <w:marTop w:val="0"/>
      <w:marBottom w:val="0"/>
      <w:divBdr>
        <w:top w:val="none" w:sz="0" w:space="0" w:color="auto"/>
        <w:left w:val="none" w:sz="0" w:space="0" w:color="auto"/>
        <w:bottom w:val="none" w:sz="0" w:space="0" w:color="auto"/>
        <w:right w:val="none" w:sz="0" w:space="0" w:color="auto"/>
      </w:divBdr>
    </w:div>
    <w:div w:id="1762145891">
      <w:bodyDiv w:val="1"/>
      <w:marLeft w:val="0"/>
      <w:marRight w:val="0"/>
      <w:marTop w:val="0"/>
      <w:marBottom w:val="0"/>
      <w:divBdr>
        <w:top w:val="none" w:sz="0" w:space="0" w:color="auto"/>
        <w:left w:val="none" w:sz="0" w:space="0" w:color="auto"/>
        <w:bottom w:val="none" w:sz="0" w:space="0" w:color="auto"/>
        <w:right w:val="none" w:sz="0" w:space="0" w:color="auto"/>
      </w:divBdr>
    </w:div>
    <w:div w:id="1763645548">
      <w:bodyDiv w:val="1"/>
      <w:marLeft w:val="0"/>
      <w:marRight w:val="0"/>
      <w:marTop w:val="0"/>
      <w:marBottom w:val="0"/>
      <w:divBdr>
        <w:top w:val="none" w:sz="0" w:space="0" w:color="auto"/>
        <w:left w:val="none" w:sz="0" w:space="0" w:color="auto"/>
        <w:bottom w:val="none" w:sz="0" w:space="0" w:color="auto"/>
        <w:right w:val="none" w:sz="0" w:space="0" w:color="auto"/>
      </w:divBdr>
    </w:div>
    <w:div w:id="1764455106">
      <w:bodyDiv w:val="1"/>
      <w:marLeft w:val="0"/>
      <w:marRight w:val="0"/>
      <w:marTop w:val="0"/>
      <w:marBottom w:val="0"/>
      <w:divBdr>
        <w:top w:val="none" w:sz="0" w:space="0" w:color="auto"/>
        <w:left w:val="none" w:sz="0" w:space="0" w:color="auto"/>
        <w:bottom w:val="none" w:sz="0" w:space="0" w:color="auto"/>
        <w:right w:val="none" w:sz="0" w:space="0" w:color="auto"/>
      </w:divBdr>
    </w:div>
    <w:div w:id="1765566629">
      <w:bodyDiv w:val="1"/>
      <w:marLeft w:val="0"/>
      <w:marRight w:val="0"/>
      <w:marTop w:val="0"/>
      <w:marBottom w:val="0"/>
      <w:divBdr>
        <w:top w:val="none" w:sz="0" w:space="0" w:color="auto"/>
        <w:left w:val="none" w:sz="0" w:space="0" w:color="auto"/>
        <w:bottom w:val="none" w:sz="0" w:space="0" w:color="auto"/>
        <w:right w:val="none" w:sz="0" w:space="0" w:color="auto"/>
      </w:divBdr>
    </w:div>
    <w:div w:id="1774399810">
      <w:bodyDiv w:val="1"/>
      <w:marLeft w:val="0"/>
      <w:marRight w:val="0"/>
      <w:marTop w:val="0"/>
      <w:marBottom w:val="0"/>
      <w:divBdr>
        <w:top w:val="none" w:sz="0" w:space="0" w:color="auto"/>
        <w:left w:val="none" w:sz="0" w:space="0" w:color="auto"/>
        <w:bottom w:val="none" w:sz="0" w:space="0" w:color="auto"/>
        <w:right w:val="none" w:sz="0" w:space="0" w:color="auto"/>
      </w:divBdr>
    </w:div>
    <w:div w:id="1775324870">
      <w:bodyDiv w:val="1"/>
      <w:marLeft w:val="0"/>
      <w:marRight w:val="0"/>
      <w:marTop w:val="0"/>
      <w:marBottom w:val="0"/>
      <w:divBdr>
        <w:top w:val="none" w:sz="0" w:space="0" w:color="auto"/>
        <w:left w:val="none" w:sz="0" w:space="0" w:color="auto"/>
        <w:bottom w:val="none" w:sz="0" w:space="0" w:color="auto"/>
        <w:right w:val="none" w:sz="0" w:space="0" w:color="auto"/>
      </w:divBdr>
    </w:div>
    <w:div w:id="1780024806">
      <w:bodyDiv w:val="1"/>
      <w:marLeft w:val="0"/>
      <w:marRight w:val="0"/>
      <w:marTop w:val="0"/>
      <w:marBottom w:val="0"/>
      <w:divBdr>
        <w:top w:val="none" w:sz="0" w:space="0" w:color="auto"/>
        <w:left w:val="none" w:sz="0" w:space="0" w:color="auto"/>
        <w:bottom w:val="none" w:sz="0" w:space="0" w:color="auto"/>
        <w:right w:val="none" w:sz="0" w:space="0" w:color="auto"/>
      </w:divBdr>
    </w:div>
    <w:div w:id="1780830399">
      <w:bodyDiv w:val="1"/>
      <w:marLeft w:val="0"/>
      <w:marRight w:val="0"/>
      <w:marTop w:val="0"/>
      <w:marBottom w:val="0"/>
      <w:divBdr>
        <w:top w:val="none" w:sz="0" w:space="0" w:color="auto"/>
        <w:left w:val="none" w:sz="0" w:space="0" w:color="auto"/>
        <w:bottom w:val="none" w:sz="0" w:space="0" w:color="auto"/>
        <w:right w:val="none" w:sz="0" w:space="0" w:color="auto"/>
      </w:divBdr>
    </w:div>
    <w:div w:id="1789733946">
      <w:bodyDiv w:val="1"/>
      <w:marLeft w:val="0"/>
      <w:marRight w:val="0"/>
      <w:marTop w:val="0"/>
      <w:marBottom w:val="0"/>
      <w:divBdr>
        <w:top w:val="none" w:sz="0" w:space="0" w:color="auto"/>
        <w:left w:val="none" w:sz="0" w:space="0" w:color="auto"/>
        <w:bottom w:val="none" w:sz="0" w:space="0" w:color="auto"/>
        <w:right w:val="none" w:sz="0" w:space="0" w:color="auto"/>
      </w:divBdr>
    </w:div>
    <w:div w:id="1793162509">
      <w:bodyDiv w:val="1"/>
      <w:marLeft w:val="0"/>
      <w:marRight w:val="0"/>
      <w:marTop w:val="0"/>
      <w:marBottom w:val="0"/>
      <w:divBdr>
        <w:top w:val="none" w:sz="0" w:space="0" w:color="auto"/>
        <w:left w:val="none" w:sz="0" w:space="0" w:color="auto"/>
        <w:bottom w:val="none" w:sz="0" w:space="0" w:color="auto"/>
        <w:right w:val="none" w:sz="0" w:space="0" w:color="auto"/>
      </w:divBdr>
    </w:div>
    <w:div w:id="1795369759">
      <w:bodyDiv w:val="1"/>
      <w:marLeft w:val="0"/>
      <w:marRight w:val="0"/>
      <w:marTop w:val="0"/>
      <w:marBottom w:val="0"/>
      <w:divBdr>
        <w:top w:val="none" w:sz="0" w:space="0" w:color="auto"/>
        <w:left w:val="none" w:sz="0" w:space="0" w:color="auto"/>
        <w:bottom w:val="none" w:sz="0" w:space="0" w:color="auto"/>
        <w:right w:val="none" w:sz="0" w:space="0" w:color="auto"/>
      </w:divBdr>
    </w:div>
    <w:div w:id="1798720465">
      <w:bodyDiv w:val="1"/>
      <w:marLeft w:val="0"/>
      <w:marRight w:val="0"/>
      <w:marTop w:val="0"/>
      <w:marBottom w:val="0"/>
      <w:divBdr>
        <w:top w:val="none" w:sz="0" w:space="0" w:color="auto"/>
        <w:left w:val="none" w:sz="0" w:space="0" w:color="auto"/>
        <w:bottom w:val="none" w:sz="0" w:space="0" w:color="auto"/>
        <w:right w:val="none" w:sz="0" w:space="0" w:color="auto"/>
      </w:divBdr>
    </w:div>
    <w:div w:id="1806465176">
      <w:bodyDiv w:val="1"/>
      <w:marLeft w:val="0"/>
      <w:marRight w:val="0"/>
      <w:marTop w:val="0"/>
      <w:marBottom w:val="0"/>
      <w:divBdr>
        <w:top w:val="none" w:sz="0" w:space="0" w:color="auto"/>
        <w:left w:val="none" w:sz="0" w:space="0" w:color="auto"/>
        <w:bottom w:val="none" w:sz="0" w:space="0" w:color="auto"/>
        <w:right w:val="none" w:sz="0" w:space="0" w:color="auto"/>
      </w:divBdr>
    </w:div>
    <w:div w:id="1822455374">
      <w:bodyDiv w:val="1"/>
      <w:marLeft w:val="0"/>
      <w:marRight w:val="0"/>
      <w:marTop w:val="0"/>
      <w:marBottom w:val="0"/>
      <w:divBdr>
        <w:top w:val="none" w:sz="0" w:space="0" w:color="auto"/>
        <w:left w:val="none" w:sz="0" w:space="0" w:color="auto"/>
        <w:bottom w:val="none" w:sz="0" w:space="0" w:color="auto"/>
        <w:right w:val="none" w:sz="0" w:space="0" w:color="auto"/>
      </w:divBdr>
    </w:div>
    <w:div w:id="1823546053">
      <w:bodyDiv w:val="1"/>
      <w:marLeft w:val="0"/>
      <w:marRight w:val="0"/>
      <w:marTop w:val="0"/>
      <w:marBottom w:val="0"/>
      <w:divBdr>
        <w:top w:val="none" w:sz="0" w:space="0" w:color="auto"/>
        <w:left w:val="none" w:sz="0" w:space="0" w:color="auto"/>
        <w:bottom w:val="none" w:sz="0" w:space="0" w:color="auto"/>
        <w:right w:val="none" w:sz="0" w:space="0" w:color="auto"/>
      </w:divBdr>
    </w:div>
    <w:div w:id="1824200243">
      <w:bodyDiv w:val="1"/>
      <w:marLeft w:val="0"/>
      <w:marRight w:val="0"/>
      <w:marTop w:val="0"/>
      <w:marBottom w:val="0"/>
      <w:divBdr>
        <w:top w:val="none" w:sz="0" w:space="0" w:color="auto"/>
        <w:left w:val="none" w:sz="0" w:space="0" w:color="auto"/>
        <w:bottom w:val="none" w:sz="0" w:space="0" w:color="auto"/>
        <w:right w:val="none" w:sz="0" w:space="0" w:color="auto"/>
      </w:divBdr>
    </w:div>
    <w:div w:id="1830637890">
      <w:bodyDiv w:val="1"/>
      <w:marLeft w:val="0"/>
      <w:marRight w:val="0"/>
      <w:marTop w:val="0"/>
      <w:marBottom w:val="0"/>
      <w:divBdr>
        <w:top w:val="none" w:sz="0" w:space="0" w:color="auto"/>
        <w:left w:val="none" w:sz="0" w:space="0" w:color="auto"/>
        <w:bottom w:val="none" w:sz="0" w:space="0" w:color="auto"/>
        <w:right w:val="none" w:sz="0" w:space="0" w:color="auto"/>
      </w:divBdr>
    </w:div>
    <w:div w:id="1837575129">
      <w:bodyDiv w:val="1"/>
      <w:marLeft w:val="0"/>
      <w:marRight w:val="0"/>
      <w:marTop w:val="0"/>
      <w:marBottom w:val="0"/>
      <w:divBdr>
        <w:top w:val="none" w:sz="0" w:space="0" w:color="auto"/>
        <w:left w:val="none" w:sz="0" w:space="0" w:color="auto"/>
        <w:bottom w:val="none" w:sz="0" w:space="0" w:color="auto"/>
        <w:right w:val="none" w:sz="0" w:space="0" w:color="auto"/>
      </w:divBdr>
    </w:div>
    <w:div w:id="1839491807">
      <w:bodyDiv w:val="1"/>
      <w:marLeft w:val="0"/>
      <w:marRight w:val="0"/>
      <w:marTop w:val="0"/>
      <w:marBottom w:val="0"/>
      <w:divBdr>
        <w:top w:val="none" w:sz="0" w:space="0" w:color="auto"/>
        <w:left w:val="none" w:sz="0" w:space="0" w:color="auto"/>
        <w:bottom w:val="none" w:sz="0" w:space="0" w:color="auto"/>
        <w:right w:val="none" w:sz="0" w:space="0" w:color="auto"/>
      </w:divBdr>
    </w:div>
    <w:div w:id="1841197007">
      <w:bodyDiv w:val="1"/>
      <w:marLeft w:val="0"/>
      <w:marRight w:val="0"/>
      <w:marTop w:val="0"/>
      <w:marBottom w:val="0"/>
      <w:divBdr>
        <w:top w:val="none" w:sz="0" w:space="0" w:color="auto"/>
        <w:left w:val="none" w:sz="0" w:space="0" w:color="auto"/>
        <w:bottom w:val="none" w:sz="0" w:space="0" w:color="auto"/>
        <w:right w:val="none" w:sz="0" w:space="0" w:color="auto"/>
      </w:divBdr>
    </w:div>
    <w:div w:id="1842550040">
      <w:bodyDiv w:val="1"/>
      <w:marLeft w:val="0"/>
      <w:marRight w:val="0"/>
      <w:marTop w:val="0"/>
      <w:marBottom w:val="0"/>
      <w:divBdr>
        <w:top w:val="none" w:sz="0" w:space="0" w:color="auto"/>
        <w:left w:val="none" w:sz="0" w:space="0" w:color="auto"/>
        <w:bottom w:val="none" w:sz="0" w:space="0" w:color="auto"/>
        <w:right w:val="none" w:sz="0" w:space="0" w:color="auto"/>
      </w:divBdr>
    </w:div>
    <w:div w:id="1845246982">
      <w:bodyDiv w:val="1"/>
      <w:marLeft w:val="0"/>
      <w:marRight w:val="0"/>
      <w:marTop w:val="0"/>
      <w:marBottom w:val="0"/>
      <w:divBdr>
        <w:top w:val="none" w:sz="0" w:space="0" w:color="auto"/>
        <w:left w:val="none" w:sz="0" w:space="0" w:color="auto"/>
        <w:bottom w:val="none" w:sz="0" w:space="0" w:color="auto"/>
        <w:right w:val="none" w:sz="0" w:space="0" w:color="auto"/>
      </w:divBdr>
    </w:div>
    <w:div w:id="1850170568">
      <w:bodyDiv w:val="1"/>
      <w:marLeft w:val="0"/>
      <w:marRight w:val="0"/>
      <w:marTop w:val="0"/>
      <w:marBottom w:val="0"/>
      <w:divBdr>
        <w:top w:val="none" w:sz="0" w:space="0" w:color="auto"/>
        <w:left w:val="none" w:sz="0" w:space="0" w:color="auto"/>
        <w:bottom w:val="none" w:sz="0" w:space="0" w:color="auto"/>
        <w:right w:val="none" w:sz="0" w:space="0" w:color="auto"/>
      </w:divBdr>
    </w:div>
    <w:div w:id="1850488762">
      <w:bodyDiv w:val="1"/>
      <w:marLeft w:val="0"/>
      <w:marRight w:val="0"/>
      <w:marTop w:val="0"/>
      <w:marBottom w:val="0"/>
      <w:divBdr>
        <w:top w:val="none" w:sz="0" w:space="0" w:color="auto"/>
        <w:left w:val="none" w:sz="0" w:space="0" w:color="auto"/>
        <w:bottom w:val="none" w:sz="0" w:space="0" w:color="auto"/>
        <w:right w:val="none" w:sz="0" w:space="0" w:color="auto"/>
      </w:divBdr>
    </w:div>
    <w:div w:id="1865367486">
      <w:bodyDiv w:val="1"/>
      <w:marLeft w:val="0"/>
      <w:marRight w:val="0"/>
      <w:marTop w:val="0"/>
      <w:marBottom w:val="0"/>
      <w:divBdr>
        <w:top w:val="none" w:sz="0" w:space="0" w:color="auto"/>
        <w:left w:val="none" w:sz="0" w:space="0" w:color="auto"/>
        <w:bottom w:val="none" w:sz="0" w:space="0" w:color="auto"/>
        <w:right w:val="none" w:sz="0" w:space="0" w:color="auto"/>
      </w:divBdr>
    </w:div>
    <w:div w:id="1881672947">
      <w:bodyDiv w:val="1"/>
      <w:marLeft w:val="0"/>
      <w:marRight w:val="0"/>
      <w:marTop w:val="0"/>
      <w:marBottom w:val="0"/>
      <w:divBdr>
        <w:top w:val="none" w:sz="0" w:space="0" w:color="auto"/>
        <w:left w:val="none" w:sz="0" w:space="0" w:color="auto"/>
        <w:bottom w:val="none" w:sz="0" w:space="0" w:color="auto"/>
        <w:right w:val="none" w:sz="0" w:space="0" w:color="auto"/>
      </w:divBdr>
    </w:div>
    <w:div w:id="1883011183">
      <w:bodyDiv w:val="1"/>
      <w:marLeft w:val="0"/>
      <w:marRight w:val="0"/>
      <w:marTop w:val="0"/>
      <w:marBottom w:val="0"/>
      <w:divBdr>
        <w:top w:val="none" w:sz="0" w:space="0" w:color="auto"/>
        <w:left w:val="none" w:sz="0" w:space="0" w:color="auto"/>
        <w:bottom w:val="none" w:sz="0" w:space="0" w:color="auto"/>
        <w:right w:val="none" w:sz="0" w:space="0" w:color="auto"/>
      </w:divBdr>
    </w:div>
    <w:div w:id="1884292728">
      <w:bodyDiv w:val="1"/>
      <w:marLeft w:val="0"/>
      <w:marRight w:val="0"/>
      <w:marTop w:val="0"/>
      <w:marBottom w:val="0"/>
      <w:divBdr>
        <w:top w:val="none" w:sz="0" w:space="0" w:color="auto"/>
        <w:left w:val="none" w:sz="0" w:space="0" w:color="auto"/>
        <w:bottom w:val="none" w:sz="0" w:space="0" w:color="auto"/>
        <w:right w:val="none" w:sz="0" w:space="0" w:color="auto"/>
      </w:divBdr>
    </w:div>
    <w:div w:id="1892615705">
      <w:bodyDiv w:val="1"/>
      <w:marLeft w:val="0"/>
      <w:marRight w:val="0"/>
      <w:marTop w:val="0"/>
      <w:marBottom w:val="0"/>
      <w:divBdr>
        <w:top w:val="none" w:sz="0" w:space="0" w:color="auto"/>
        <w:left w:val="none" w:sz="0" w:space="0" w:color="auto"/>
        <w:bottom w:val="none" w:sz="0" w:space="0" w:color="auto"/>
        <w:right w:val="none" w:sz="0" w:space="0" w:color="auto"/>
      </w:divBdr>
    </w:div>
    <w:div w:id="1892693158">
      <w:bodyDiv w:val="1"/>
      <w:marLeft w:val="0"/>
      <w:marRight w:val="0"/>
      <w:marTop w:val="0"/>
      <w:marBottom w:val="0"/>
      <w:divBdr>
        <w:top w:val="none" w:sz="0" w:space="0" w:color="auto"/>
        <w:left w:val="none" w:sz="0" w:space="0" w:color="auto"/>
        <w:bottom w:val="none" w:sz="0" w:space="0" w:color="auto"/>
        <w:right w:val="none" w:sz="0" w:space="0" w:color="auto"/>
      </w:divBdr>
    </w:div>
    <w:div w:id="1904752309">
      <w:bodyDiv w:val="1"/>
      <w:marLeft w:val="0"/>
      <w:marRight w:val="0"/>
      <w:marTop w:val="0"/>
      <w:marBottom w:val="0"/>
      <w:divBdr>
        <w:top w:val="none" w:sz="0" w:space="0" w:color="auto"/>
        <w:left w:val="none" w:sz="0" w:space="0" w:color="auto"/>
        <w:bottom w:val="none" w:sz="0" w:space="0" w:color="auto"/>
        <w:right w:val="none" w:sz="0" w:space="0" w:color="auto"/>
      </w:divBdr>
    </w:div>
    <w:div w:id="1917594592">
      <w:bodyDiv w:val="1"/>
      <w:marLeft w:val="0"/>
      <w:marRight w:val="0"/>
      <w:marTop w:val="0"/>
      <w:marBottom w:val="0"/>
      <w:divBdr>
        <w:top w:val="none" w:sz="0" w:space="0" w:color="auto"/>
        <w:left w:val="none" w:sz="0" w:space="0" w:color="auto"/>
        <w:bottom w:val="none" w:sz="0" w:space="0" w:color="auto"/>
        <w:right w:val="none" w:sz="0" w:space="0" w:color="auto"/>
      </w:divBdr>
    </w:div>
    <w:div w:id="1921598055">
      <w:bodyDiv w:val="1"/>
      <w:marLeft w:val="0"/>
      <w:marRight w:val="0"/>
      <w:marTop w:val="0"/>
      <w:marBottom w:val="0"/>
      <w:divBdr>
        <w:top w:val="none" w:sz="0" w:space="0" w:color="auto"/>
        <w:left w:val="none" w:sz="0" w:space="0" w:color="auto"/>
        <w:bottom w:val="none" w:sz="0" w:space="0" w:color="auto"/>
        <w:right w:val="none" w:sz="0" w:space="0" w:color="auto"/>
      </w:divBdr>
    </w:div>
    <w:div w:id="1924802838">
      <w:bodyDiv w:val="1"/>
      <w:marLeft w:val="0"/>
      <w:marRight w:val="0"/>
      <w:marTop w:val="0"/>
      <w:marBottom w:val="0"/>
      <w:divBdr>
        <w:top w:val="none" w:sz="0" w:space="0" w:color="auto"/>
        <w:left w:val="none" w:sz="0" w:space="0" w:color="auto"/>
        <w:bottom w:val="none" w:sz="0" w:space="0" w:color="auto"/>
        <w:right w:val="none" w:sz="0" w:space="0" w:color="auto"/>
      </w:divBdr>
    </w:div>
    <w:div w:id="1925262134">
      <w:bodyDiv w:val="1"/>
      <w:marLeft w:val="0"/>
      <w:marRight w:val="0"/>
      <w:marTop w:val="0"/>
      <w:marBottom w:val="0"/>
      <w:divBdr>
        <w:top w:val="none" w:sz="0" w:space="0" w:color="auto"/>
        <w:left w:val="none" w:sz="0" w:space="0" w:color="auto"/>
        <w:bottom w:val="none" w:sz="0" w:space="0" w:color="auto"/>
        <w:right w:val="none" w:sz="0" w:space="0" w:color="auto"/>
      </w:divBdr>
    </w:div>
    <w:div w:id="1936328113">
      <w:bodyDiv w:val="1"/>
      <w:marLeft w:val="0"/>
      <w:marRight w:val="0"/>
      <w:marTop w:val="0"/>
      <w:marBottom w:val="0"/>
      <w:divBdr>
        <w:top w:val="none" w:sz="0" w:space="0" w:color="auto"/>
        <w:left w:val="none" w:sz="0" w:space="0" w:color="auto"/>
        <w:bottom w:val="none" w:sz="0" w:space="0" w:color="auto"/>
        <w:right w:val="none" w:sz="0" w:space="0" w:color="auto"/>
      </w:divBdr>
    </w:div>
    <w:div w:id="1942251829">
      <w:bodyDiv w:val="1"/>
      <w:marLeft w:val="0"/>
      <w:marRight w:val="0"/>
      <w:marTop w:val="0"/>
      <w:marBottom w:val="0"/>
      <w:divBdr>
        <w:top w:val="none" w:sz="0" w:space="0" w:color="auto"/>
        <w:left w:val="none" w:sz="0" w:space="0" w:color="auto"/>
        <w:bottom w:val="none" w:sz="0" w:space="0" w:color="auto"/>
        <w:right w:val="none" w:sz="0" w:space="0" w:color="auto"/>
      </w:divBdr>
    </w:div>
    <w:div w:id="1944459536">
      <w:bodyDiv w:val="1"/>
      <w:marLeft w:val="0"/>
      <w:marRight w:val="0"/>
      <w:marTop w:val="0"/>
      <w:marBottom w:val="0"/>
      <w:divBdr>
        <w:top w:val="none" w:sz="0" w:space="0" w:color="auto"/>
        <w:left w:val="none" w:sz="0" w:space="0" w:color="auto"/>
        <w:bottom w:val="none" w:sz="0" w:space="0" w:color="auto"/>
        <w:right w:val="none" w:sz="0" w:space="0" w:color="auto"/>
      </w:divBdr>
    </w:div>
    <w:div w:id="1946305687">
      <w:bodyDiv w:val="1"/>
      <w:marLeft w:val="0"/>
      <w:marRight w:val="0"/>
      <w:marTop w:val="0"/>
      <w:marBottom w:val="0"/>
      <w:divBdr>
        <w:top w:val="none" w:sz="0" w:space="0" w:color="auto"/>
        <w:left w:val="none" w:sz="0" w:space="0" w:color="auto"/>
        <w:bottom w:val="none" w:sz="0" w:space="0" w:color="auto"/>
        <w:right w:val="none" w:sz="0" w:space="0" w:color="auto"/>
      </w:divBdr>
    </w:div>
    <w:div w:id="1947733881">
      <w:bodyDiv w:val="1"/>
      <w:marLeft w:val="0"/>
      <w:marRight w:val="0"/>
      <w:marTop w:val="0"/>
      <w:marBottom w:val="0"/>
      <w:divBdr>
        <w:top w:val="none" w:sz="0" w:space="0" w:color="auto"/>
        <w:left w:val="none" w:sz="0" w:space="0" w:color="auto"/>
        <w:bottom w:val="none" w:sz="0" w:space="0" w:color="auto"/>
        <w:right w:val="none" w:sz="0" w:space="0" w:color="auto"/>
      </w:divBdr>
    </w:div>
    <w:div w:id="1950118131">
      <w:bodyDiv w:val="1"/>
      <w:marLeft w:val="0"/>
      <w:marRight w:val="0"/>
      <w:marTop w:val="0"/>
      <w:marBottom w:val="0"/>
      <w:divBdr>
        <w:top w:val="none" w:sz="0" w:space="0" w:color="auto"/>
        <w:left w:val="none" w:sz="0" w:space="0" w:color="auto"/>
        <w:bottom w:val="none" w:sz="0" w:space="0" w:color="auto"/>
        <w:right w:val="none" w:sz="0" w:space="0" w:color="auto"/>
      </w:divBdr>
    </w:div>
    <w:div w:id="1959557056">
      <w:bodyDiv w:val="1"/>
      <w:marLeft w:val="0"/>
      <w:marRight w:val="0"/>
      <w:marTop w:val="0"/>
      <w:marBottom w:val="0"/>
      <w:divBdr>
        <w:top w:val="none" w:sz="0" w:space="0" w:color="auto"/>
        <w:left w:val="none" w:sz="0" w:space="0" w:color="auto"/>
        <w:bottom w:val="none" w:sz="0" w:space="0" w:color="auto"/>
        <w:right w:val="none" w:sz="0" w:space="0" w:color="auto"/>
      </w:divBdr>
    </w:div>
    <w:div w:id="1965698792">
      <w:bodyDiv w:val="1"/>
      <w:marLeft w:val="0"/>
      <w:marRight w:val="0"/>
      <w:marTop w:val="0"/>
      <w:marBottom w:val="0"/>
      <w:divBdr>
        <w:top w:val="none" w:sz="0" w:space="0" w:color="auto"/>
        <w:left w:val="none" w:sz="0" w:space="0" w:color="auto"/>
        <w:bottom w:val="none" w:sz="0" w:space="0" w:color="auto"/>
        <w:right w:val="none" w:sz="0" w:space="0" w:color="auto"/>
      </w:divBdr>
    </w:div>
    <w:div w:id="1967655343">
      <w:bodyDiv w:val="1"/>
      <w:marLeft w:val="0"/>
      <w:marRight w:val="0"/>
      <w:marTop w:val="0"/>
      <w:marBottom w:val="0"/>
      <w:divBdr>
        <w:top w:val="none" w:sz="0" w:space="0" w:color="auto"/>
        <w:left w:val="none" w:sz="0" w:space="0" w:color="auto"/>
        <w:bottom w:val="none" w:sz="0" w:space="0" w:color="auto"/>
        <w:right w:val="none" w:sz="0" w:space="0" w:color="auto"/>
      </w:divBdr>
    </w:div>
    <w:div w:id="1968969728">
      <w:bodyDiv w:val="1"/>
      <w:marLeft w:val="0"/>
      <w:marRight w:val="0"/>
      <w:marTop w:val="0"/>
      <w:marBottom w:val="0"/>
      <w:divBdr>
        <w:top w:val="none" w:sz="0" w:space="0" w:color="auto"/>
        <w:left w:val="none" w:sz="0" w:space="0" w:color="auto"/>
        <w:bottom w:val="none" w:sz="0" w:space="0" w:color="auto"/>
        <w:right w:val="none" w:sz="0" w:space="0" w:color="auto"/>
      </w:divBdr>
    </w:div>
    <w:div w:id="1973753203">
      <w:bodyDiv w:val="1"/>
      <w:marLeft w:val="0"/>
      <w:marRight w:val="0"/>
      <w:marTop w:val="0"/>
      <w:marBottom w:val="0"/>
      <w:divBdr>
        <w:top w:val="none" w:sz="0" w:space="0" w:color="auto"/>
        <w:left w:val="none" w:sz="0" w:space="0" w:color="auto"/>
        <w:bottom w:val="none" w:sz="0" w:space="0" w:color="auto"/>
        <w:right w:val="none" w:sz="0" w:space="0" w:color="auto"/>
      </w:divBdr>
    </w:div>
    <w:div w:id="1977489256">
      <w:bodyDiv w:val="1"/>
      <w:marLeft w:val="0"/>
      <w:marRight w:val="0"/>
      <w:marTop w:val="0"/>
      <w:marBottom w:val="0"/>
      <w:divBdr>
        <w:top w:val="none" w:sz="0" w:space="0" w:color="auto"/>
        <w:left w:val="none" w:sz="0" w:space="0" w:color="auto"/>
        <w:bottom w:val="none" w:sz="0" w:space="0" w:color="auto"/>
        <w:right w:val="none" w:sz="0" w:space="0" w:color="auto"/>
      </w:divBdr>
    </w:div>
    <w:div w:id="1985161969">
      <w:bodyDiv w:val="1"/>
      <w:marLeft w:val="0"/>
      <w:marRight w:val="0"/>
      <w:marTop w:val="0"/>
      <w:marBottom w:val="0"/>
      <w:divBdr>
        <w:top w:val="none" w:sz="0" w:space="0" w:color="auto"/>
        <w:left w:val="none" w:sz="0" w:space="0" w:color="auto"/>
        <w:bottom w:val="none" w:sz="0" w:space="0" w:color="auto"/>
        <w:right w:val="none" w:sz="0" w:space="0" w:color="auto"/>
      </w:divBdr>
    </w:div>
    <w:div w:id="1989505333">
      <w:bodyDiv w:val="1"/>
      <w:marLeft w:val="0"/>
      <w:marRight w:val="0"/>
      <w:marTop w:val="0"/>
      <w:marBottom w:val="0"/>
      <w:divBdr>
        <w:top w:val="none" w:sz="0" w:space="0" w:color="auto"/>
        <w:left w:val="none" w:sz="0" w:space="0" w:color="auto"/>
        <w:bottom w:val="none" w:sz="0" w:space="0" w:color="auto"/>
        <w:right w:val="none" w:sz="0" w:space="0" w:color="auto"/>
      </w:divBdr>
    </w:div>
    <w:div w:id="1991786888">
      <w:bodyDiv w:val="1"/>
      <w:marLeft w:val="0"/>
      <w:marRight w:val="0"/>
      <w:marTop w:val="0"/>
      <w:marBottom w:val="0"/>
      <w:divBdr>
        <w:top w:val="none" w:sz="0" w:space="0" w:color="auto"/>
        <w:left w:val="none" w:sz="0" w:space="0" w:color="auto"/>
        <w:bottom w:val="none" w:sz="0" w:space="0" w:color="auto"/>
        <w:right w:val="none" w:sz="0" w:space="0" w:color="auto"/>
      </w:divBdr>
    </w:div>
    <w:div w:id="1994142301">
      <w:bodyDiv w:val="1"/>
      <w:marLeft w:val="0"/>
      <w:marRight w:val="0"/>
      <w:marTop w:val="0"/>
      <w:marBottom w:val="0"/>
      <w:divBdr>
        <w:top w:val="none" w:sz="0" w:space="0" w:color="auto"/>
        <w:left w:val="none" w:sz="0" w:space="0" w:color="auto"/>
        <w:bottom w:val="none" w:sz="0" w:space="0" w:color="auto"/>
        <w:right w:val="none" w:sz="0" w:space="0" w:color="auto"/>
      </w:divBdr>
    </w:div>
    <w:div w:id="1998721912">
      <w:bodyDiv w:val="1"/>
      <w:marLeft w:val="0"/>
      <w:marRight w:val="0"/>
      <w:marTop w:val="0"/>
      <w:marBottom w:val="0"/>
      <w:divBdr>
        <w:top w:val="none" w:sz="0" w:space="0" w:color="auto"/>
        <w:left w:val="none" w:sz="0" w:space="0" w:color="auto"/>
        <w:bottom w:val="none" w:sz="0" w:space="0" w:color="auto"/>
        <w:right w:val="none" w:sz="0" w:space="0" w:color="auto"/>
      </w:divBdr>
    </w:div>
    <w:div w:id="1998798948">
      <w:bodyDiv w:val="1"/>
      <w:marLeft w:val="0"/>
      <w:marRight w:val="0"/>
      <w:marTop w:val="0"/>
      <w:marBottom w:val="0"/>
      <w:divBdr>
        <w:top w:val="none" w:sz="0" w:space="0" w:color="auto"/>
        <w:left w:val="none" w:sz="0" w:space="0" w:color="auto"/>
        <w:bottom w:val="none" w:sz="0" w:space="0" w:color="auto"/>
        <w:right w:val="none" w:sz="0" w:space="0" w:color="auto"/>
      </w:divBdr>
    </w:div>
    <w:div w:id="1999115152">
      <w:bodyDiv w:val="1"/>
      <w:marLeft w:val="0"/>
      <w:marRight w:val="0"/>
      <w:marTop w:val="0"/>
      <w:marBottom w:val="0"/>
      <w:divBdr>
        <w:top w:val="none" w:sz="0" w:space="0" w:color="auto"/>
        <w:left w:val="none" w:sz="0" w:space="0" w:color="auto"/>
        <w:bottom w:val="none" w:sz="0" w:space="0" w:color="auto"/>
        <w:right w:val="none" w:sz="0" w:space="0" w:color="auto"/>
      </w:divBdr>
    </w:div>
    <w:div w:id="2006080940">
      <w:bodyDiv w:val="1"/>
      <w:marLeft w:val="0"/>
      <w:marRight w:val="0"/>
      <w:marTop w:val="0"/>
      <w:marBottom w:val="0"/>
      <w:divBdr>
        <w:top w:val="none" w:sz="0" w:space="0" w:color="auto"/>
        <w:left w:val="none" w:sz="0" w:space="0" w:color="auto"/>
        <w:bottom w:val="none" w:sz="0" w:space="0" w:color="auto"/>
        <w:right w:val="none" w:sz="0" w:space="0" w:color="auto"/>
      </w:divBdr>
    </w:div>
    <w:div w:id="2013951551">
      <w:bodyDiv w:val="1"/>
      <w:marLeft w:val="0"/>
      <w:marRight w:val="0"/>
      <w:marTop w:val="0"/>
      <w:marBottom w:val="0"/>
      <w:divBdr>
        <w:top w:val="none" w:sz="0" w:space="0" w:color="auto"/>
        <w:left w:val="none" w:sz="0" w:space="0" w:color="auto"/>
        <w:bottom w:val="none" w:sz="0" w:space="0" w:color="auto"/>
        <w:right w:val="none" w:sz="0" w:space="0" w:color="auto"/>
      </w:divBdr>
    </w:div>
    <w:div w:id="2014410358">
      <w:bodyDiv w:val="1"/>
      <w:marLeft w:val="0"/>
      <w:marRight w:val="0"/>
      <w:marTop w:val="0"/>
      <w:marBottom w:val="0"/>
      <w:divBdr>
        <w:top w:val="none" w:sz="0" w:space="0" w:color="auto"/>
        <w:left w:val="none" w:sz="0" w:space="0" w:color="auto"/>
        <w:bottom w:val="none" w:sz="0" w:space="0" w:color="auto"/>
        <w:right w:val="none" w:sz="0" w:space="0" w:color="auto"/>
      </w:divBdr>
    </w:div>
    <w:div w:id="2016103373">
      <w:bodyDiv w:val="1"/>
      <w:marLeft w:val="0"/>
      <w:marRight w:val="0"/>
      <w:marTop w:val="0"/>
      <w:marBottom w:val="0"/>
      <w:divBdr>
        <w:top w:val="none" w:sz="0" w:space="0" w:color="auto"/>
        <w:left w:val="none" w:sz="0" w:space="0" w:color="auto"/>
        <w:bottom w:val="none" w:sz="0" w:space="0" w:color="auto"/>
        <w:right w:val="none" w:sz="0" w:space="0" w:color="auto"/>
      </w:divBdr>
    </w:div>
    <w:div w:id="2019648991">
      <w:bodyDiv w:val="1"/>
      <w:marLeft w:val="0"/>
      <w:marRight w:val="0"/>
      <w:marTop w:val="0"/>
      <w:marBottom w:val="0"/>
      <w:divBdr>
        <w:top w:val="none" w:sz="0" w:space="0" w:color="auto"/>
        <w:left w:val="none" w:sz="0" w:space="0" w:color="auto"/>
        <w:bottom w:val="none" w:sz="0" w:space="0" w:color="auto"/>
        <w:right w:val="none" w:sz="0" w:space="0" w:color="auto"/>
      </w:divBdr>
    </w:div>
    <w:div w:id="2019888575">
      <w:bodyDiv w:val="1"/>
      <w:marLeft w:val="0"/>
      <w:marRight w:val="0"/>
      <w:marTop w:val="0"/>
      <w:marBottom w:val="0"/>
      <w:divBdr>
        <w:top w:val="none" w:sz="0" w:space="0" w:color="auto"/>
        <w:left w:val="none" w:sz="0" w:space="0" w:color="auto"/>
        <w:bottom w:val="none" w:sz="0" w:space="0" w:color="auto"/>
        <w:right w:val="none" w:sz="0" w:space="0" w:color="auto"/>
      </w:divBdr>
    </w:div>
    <w:div w:id="2021737385">
      <w:bodyDiv w:val="1"/>
      <w:marLeft w:val="0"/>
      <w:marRight w:val="0"/>
      <w:marTop w:val="0"/>
      <w:marBottom w:val="0"/>
      <w:divBdr>
        <w:top w:val="none" w:sz="0" w:space="0" w:color="auto"/>
        <w:left w:val="none" w:sz="0" w:space="0" w:color="auto"/>
        <w:bottom w:val="none" w:sz="0" w:space="0" w:color="auto"/>
        <w:right w:val="none" w:sz="0" w:space="0" w:color="auto"/>
      </w:divBdr>
    </w:div>
    <w:div w:id="2025010856">
      <w:bodyDiv w:val="1"/>
      <w:marLeft w:val="0"/>
      <w:marRight w:val="0"/>
      <w:marTop w:val="0"/>
      <w:marBottom w:val="0"/>
      <w:divBdr>
        <w:top w:val="none" w:sz="0" w:space="0" w:color="auto"/>
        <w:left w:val="none" w:sz="0" w:space="0" w:color="auto"/>
        <w:bottom w:val="none" w:sz="0" w:space="0" w:color="auto"/>
        <w:right w:val="none" w:sz="0" w:space="0" w:color="auto"/>
      </w:divBdr>
    </w:div>
    <w:div w:id="2027438277">
      <w:bodyDiv w:val="1"/>
      <w:marLeft w:val="0"/>
      <w:marRight w:val="0"/>
      <w:marTop w:val="0"/>
      <w:marBottom w:val="0"/>
      <w:divBdr>
        <w:top w:val="none" w:sz="0" w:space="0" w:color="auto"/>
        <w:left w:val="none" w:sz="0" w:space="0" w:color="auto"/>
        <w:bottom w:val="none" w:sz="0" w:space="0" w:color="auto"/>
        <w:right w:val="none" w:sz="0" w:space="0" w:color="auto"/>
      </w:divBdr>
    </w:div>
    <w:div w:id="2034651381">
      <w:bodyDiv w:val="1"/>
      <w:marLeft w:val="0"/>
      <w:marRight w:val="0"/>
      <w:marTop w:val="0"/>
      <w:marBottom w:val="0"/>
      <w:divBdr>
        <w:top w:val="none" w:sz="0" w:space="0" w:color="auto"/>
        <w:left w:val="none" w:sz="0" w:space="0" w:color="auto"/>
        <w:bottom w:val="none" w:sz="0" w:space="0" w:color="auto"/>
        <w:right w:val="none" w:sz="0" w:space="0" w:color="auto"/>
      </w:divBdr>
    </w:div>
    <w:div w:id="2038045108">
      <w:bodyDiv w:val="1"/>
      <w:marLeft w:val="0"/>
      <w:marRight w:val="0"/>
      <w:marTop w:val="0"/>
      <w:marBottom w:val="0"/>
      <w:divBdr>
        <w:top w:val="none" w:sz="0" w:space="0" w:color="auto"/>
        <w:left w:val="none" w:sz="0" w:space="0" w:color="auto"/>
        <w:bottom w:val="none" w:sz="0" w:space="0" w:color="auto"/>
        <w:right w:val="none" w:sz="0" w:space="0" w:color="auto"/>
      </w:divBdr>
    </w:div>
    <w:div w:id="2042239623">
      <w:bodyDiv w:val="1"/>
      <w:marLeft w:val="0"/>
      <w:marRight w:val="0"/>
      <w:marTop w:val="0"/>
      <w:marBottom w:val="0"/>
      <w:divBdr>
        <w:top w:val="none" w:sz="0" w:space="0" w:color="auto"/>
        <w:left w:val="none" w:sz="0" w:space="0" w:color="auto"/>
        <w:bottom w:val="none" w:sz="0" w:space="0" w:color="auto"/>
        <w:right w:val="none" w:sz="0" w:space="0" w:color="auto"/>
      </w:divBdr>
    </w:div>
    <w:div w:id="2042775480">
      <w:bodyDiv w:val="1"/>
      <w:marLeft w:val="0"/>
      <w:marRight w:val="0"/>
      <w:marTop w:val="0"/>
      <w:marBottom w:val="0"/>
      <w:divBdr>
        <w:top w:val="none" w:sz="0" w:space="0" w:color="auto"/>
        <w:left w:val="none" w:sz="0" w:space="0" w:color="auto"/>
        <w:bottom w:val="none" w:sz="0" w:space="0" w:color="auto"/>
        <w:right w:val="none" w:sz="0" w:space="0" w:color="auto"/>
      </w:divBdr>
    </w:div>
    <w:div w:id="2043246679">
      <w:bodyDiv w:val="1"/>
      <w:marLeft w:val="0"/>
      <w:marRight w:val="0"/>
      <w:marTop w:val="0"/>
      <w:marBottom w:val="0"/>
      <w:divBdr>
        <w:top w:val="none" w:sz="0" w:space="0" w:color="auto"/>
        <w:left w:val="none" w:sz="0" w:space="0" w:color="auto"/>
        <w:bottom w:val="none" w:sz="0" w:space="0" w:color="auto"/>
        <w:right w:val="none" w:sz="0" w:space="0" w:color="auto"/>
      </w:divBdr>
    </w:div>
    <w:div w:id="2052728821">
      <w:bodyDiv w:val="1"/>
      <w:marLeft w:val="0"/>
      <w:marRight w:val="0"/>
      <w:marTop w:val="0"/>
      <w:marBottom w:val="0"/>
      <w:divBdr>
        <w:top w:val="none" w:sz="0" w:space="0" w:color="auto"/>
        <w:left w:val="none" w:sz="0" w:space="0" w:color="auto"/>
        <w:bottom w:val="none" w:sz="0" w:space="0" w:color="auto"/>
        <w:right w:val="none" w:sz="0" w:space="0" w:color="auto"/>
      </w:divBdr>
    </w:div>
    <w:div w:id="2062750651">
      <w:bodyDiv w:val="1"/>
      <w:marLeft w:val="0"/>
      <w:marRight w:val="0"/>
      <w:marTop w:val="0"/>
      <w:marBottom w:val="0"/>
      <w:divBdr>
        <w:top w:val="none" w:sz="0" w:space="0" w:color="auto"/>
        <w:left w:val="none" w:sz="0" w:space="0" w:color="auto"/>
        <w:bottom w:val="none" w:sz="0" w:space="0" w:color="auto"/>
        <w:right w:val="none" w:sz="0" w:space="0" w:color="auto"/>
      </w:divBdr>
    </w:div>
    <w:div w:id="2064019160">
      <w:bodyDiv w:val="1"/>
      <w:marLeft w:val="0"/>
      <w:marRight w:val="0"/>
      <w:marTop w:val="0"/>
      <w:marBottom w:val="0"/>
      <w:divBdr>
        <w:top w:val="none" w:sz="0" w:space="0" w:color="auto"/>
        <w:left w:val="none" w:sz="0" w:space="0" w:color="auto"/>
        <w:bottom w:val="none" w:sz="0" w:space="0" w:color="auto"/>
        <w:right w:val="none" w:sz="0" w:space="0" w:color="auto"/>
      </w:divBdr>
    </w:div>
    <w:div w:id="2064214541">
      <w:bodyDiv w:val="1"/>
      <w:marLeft w:val="0"/>
      <w:marRight w:val="0"/>
      <w:marTop w:val="0"/>
      <w:marBottom w:val="0"/>
      <w:divBdr>
        <w:top w:val="none" w:sz="0" w:space="0" w:color="auto"/>
        <w:left w:val="none" w:sz="0" w:space="0" w:color="auto"/>
        <w:bottom w:val="none" w:sz="0" w:space="0" w:color="auto"/>
        <w:right w:val="none" w:sz="0" w:space="0" w:color="auto"/>
      </w:divBdr>
    </w:div>
    <w:div w:id="2066100013">
      <w:bodyDiv w:val="1"/>
      <w:marLeft w:val="0"/>
      <w:marRight w:val="0"/>
      <w:marTop w:val="0"/>
      <w:marBottom w:val="0"/>
      <w:divBdr>
        <w:top w:val="none" w:sz="0" w:space="0" w:color="auto"/>
        <w:left w:val="none" w:sz="0" w:space="0" w:color="auto"/>
        <w:bottom w:val="none" w:sz="0" w:space="0" w:color="auto"/>
        <w:right w:val="none" w:sz="0" w:space="0" w:color="auto"/>
      </w:divBdr>
    </w:div>
    <w:div w:id="2070572879">
      <w:bodyDiv w:val="1"/>
      <w:marLeft w:val="0"/>
      <w:marRight w:val="0"/>
      <w:marTop w:val="0"/>
      <w:marBottom w:val="0"/>
      <w:divBdr>
        <w:top w:val="none" w:sz="0" w:space="0" w:color="auto"/>
        <w:left w:val="none" w:sz="0" w:space="0" w:color="auto"/>
        <w:bottom w:val="none" w:sz="0" w:space="0" w:color="auto"/>
        <w:right w:val="none" w:sz="0" w:space="0" w:color="auto"/>
      </w:divBdr>
    </w:div>
    <w:div w:id="2077319516">
      <w:bodyDiv w:val="1"/>
      <w:marLeft w:val="0"/>
      <w:marRight w:val="0"/>
      <w:marTop w:val="0"/>
      <w:marBottom w:val="0"/>
      <w:divBdr>
        <w:top w:val="none" w:sz="0" w:space="0" w:color="auto"/>
        <w:left w:val="none" w:sz="0" w:space="0" w:color="auto"/>
        <w:bottom w:val="none" w:sz="0" w:space="0" w:color="auto"/>
        <w:right w:val="none" w:sz="0" w:space="0" w:color="auto"/>
      </w:divBdr>
    </w:div>
    <w:div w:id="2086027142">
      <w:bodyDiv w:val="1"/>
      <w:marLeft w:val="0"/>
      <w:marRight w:val="0"/>
      <w:marTop w:val="0"/>
      <w:marBottom w:val="0"/>
      <w:divBdr>
        <w:top w:val="none" w:sz="0" w:space="0" w:color="auto"/>
        <w:left w:val="none" w:sz="0" w:space="0" w:color="auto"/>
        <w:bottom w:val="none" w:sz="0" w:space="0" w:color="auto"/>
        <w:right w:val="none" w:sz="0" w:space="0" w:color="auto"/>
      </w:divBdr>
    </w:div>
    <w:div w:id="2086761776">
      <w:bodyDiv w:val="1"/>
      <w:marLeft w:val="0"/>
      <w:marRight w:val="0"/>
      <w:marTop w:val="0"/>
      <w:marBottom w:val="0"/>
      <w:divBdr>
        <w:top w:val="none" w:sz="0" w:space="0" w:color="auto"/>
        <w:left w:val="none" w:sz="0" w:space="0" w:color="auto"/>
        <w:bottom w:val="none" w:sz="0" w:space="0" w:color="auto"/>
        <w:right w:val="none" w:sz="0" w:space="0" w:color="auto"/>
      </w:divBdr>
    </w:div>
    <w:div w:id="2088377777">
      <w:bodyDiv w:val="1"/>
      <w:marLeft w:val="0"/>
      <w:marRight w:val="0"/>
      <w:marTop w:val="0"/>
      <w:marBottom w:val="0"/>
      <w:divBdr>
        <w:top w:val="none" w:sz="0" w:space="0" w:color="auto"/>
        <w:left w:val="none" w:sz="0" w:space="0" w:color="auto"/>
        <w:bottom w:val="none" w:sz="0" w:space="0" w:color="auto"/>
        <w:right w:val="none" w:sz="0" w:space="0" w:color="auto"/>
      </w:divBdr>
    </w:div>
    <w:div w:id="2089038226">
      <w:bodyDiv w:val="1"/>
      <w:marLeft w:val="0"/>
      <w:marRight w:val="0"/>
      <w:marTop w:val="0"/>
      <w:marBottom w:val="0"/>
      <w:divBdr>
        <w:top w:val="none" w:sz="0" w:space="0" w:color="auto"/>
        <w:left w:val="none" w:sz="0" w:space="0" w:color="auto"/>
        <w:bottom w:val="none" w:sz="0" w:space="0" w:color="auto"/>
        <w:right w:val="none" w:sz="0" w:space="0" w:color="auto"/>
      </w:divBdr>
    </w:div>
    <w:div w:id="2089690073">
      <w:bodyDiv w:val="1"/>
      <w:marLeft w:val="0"/>
      <w:marRight w:val="0"/>
      <w:marTop w:val="0"/>
      <w:marBottom w:val="0"/>
      <w:divBdr>
        <w:top w:val="none" w:sz="0" w:space="0" w:color="auto"/>
        <w:left w:val="none" w:sz="0" w:space="0" w:color="auto"/>
        <w:bottom w:val="none" w:sz="0" w:space="0" w:color="auto"/>
        <w:right w:val="none" w:sz="0" w:space="0" w:color="auto"/>
      </w:divBdr>
    </w:div>
    <w:div w:id="2093120523">
      <w:bodyDiv w:val="1"/>
      <w:marLeft w:val="0"/>
      <w:marRight w:val="0"/>
      <w:marTop w:val="0"/>
      <w:marBottom w:val="0"/>
      <w:divBdr>
        <w:top w:val="none" w:sz="0" w:space="0" w:color="auto"/>
        <w:left w:val="none" w:sz="0" w:space="0" w:color="auto"/>
        <w:bottom w:val="none" w:sz="0" w:space="0" w:color="auto"/>
        <w:right w:val="none" w:sz="0" w:space="0" w:color="auto"/>
      </w:divBdr>
    </w:div>
    <w:div w:id="2097628275">
      <w:bodyDiv w:val="1"/>
      <w:marLeft w:val="0"/>
      <w:marRight w:val="0"/>
      <w:marTop w:val="0"/>
      <w:marBottom w:val="0"/>
      <w:divBdr>
        <w:top w:val="none" w:sz="0" w:space="0" w:color="auto"/>
        <w:left w:val="none" w:sz="0" w:space="0" w:color="auto"/>
        <w:bottom w:val="none" w:sz="0" w:space="0" w:color="auto"/>
        <w:right w:val="none" w:sz="0" w:space="0" w:color="auto"/>
      </w:divBdr>
    </w:div>
    <w:div w:id="2104102792">
      <w:bodyDiv w:val="1"/>
      <w:marLeft w:val="0"/>
      <w:marRight w:val="0"/>
      <w:marTop w:val="0"/>
      <w:marBottom w:val="0"/>
      <w:divBdr>
        <w:top w:val="none" w:sz="0" w:space="0" w:color="auto"/>
        <w:left w:val="none" w:sz="0" w:space="0" w:color="auto"/>
        <w:bottom w:val="none" w:sz="0" w:space="0" w:color="auto"/>
        <w:right w:val="none" w:sz="0" w:space="0" w:color="auto"/>
      </w:divBdr>
    </w:div>
    <w:div w:id="2108578021">
      <w:bodyDiv w:val="1"/>
      <w:marLeft w:val="0"/>
      <w:marRight w:val="0"/>
      <w:marTop w:val="0"/>
      <w:marBottom w:val="0"/>
      <w:divBdr>
        <w:top w:val="none" w:sz="0" w:space="0" w:color="auto"/>
        <w:left w:val="none" w:sz="0" w:space="0" w:color="auto"/>
        <w:bottom w:val="none" w:sz="0" w:space="0" w:color="auto"/>
        <w:right w:val="none" w:sz="0" w:space="0" w:color="auto"/>
      </w:divBdr>
    </w:div>
    <w:div w:id="2126263907">
      <w:bodyDiv w:val="1"/>
      <w:marLeft w:val="0"/>
      <w:marRight w:val="0"/>
      <w:marTop w:val="0"/>
      <w:marBottom w:val="0"/>
      <w:divBdr>
        <w:top w:val="none" w:sz="0" w:space="0" w:color="auto"/>
        <w:left w:val="none" w:sz="0" w:space="0" w:color="auto"/>
        <w:bottom w:val="none" w:sz="0" w:space="0" w:color="auto"/>
        <w:right w:val="none" w:sz="0" w:space="0" w:color="auto"/>
      </w:divBdr>
    </w:div>
    <w:div w:id="2128809243">
      <w:bodyDiv w:val="1"/>
      <w:marLeft w:val="0"/>
      <w:marRight w:val="0"/>
      <w:marTop w:val="0"/>
      <w:marBottom w:val="0"/>
      <w:divBdr>
        <w:top w:val="none" w:sz="0" w:space="0" w:color="auto"/>
        <w:left w:val="none" w:sz="0" w:space="0" w:color="auto"/>
        <w:bottom w:val="none" w:sz="0" w:space="0" w:color="auto"/>
        <w:right w:val="none" w:sz="0" w:space="0" w:color="auto"/>
      </w:divBdr>
    </w:div>
    <w:div w:id="2141729920">
      <w:bodyDiv w:val="1"/>
      <w:marLeft w:val="0"/>
      <w:marRight w:val="0"/>
      <w:marTop w:val="0"/>
      <w:marBottom w:val="0"/>
      <w:divBdr>
        <w:top w:val="none" w:sz="0" w:space="0" w:color="auto"/>
        <w:left w:val="none" w:sz="0" w:space="0" w:color="auto"/>
        <w:bottom w:val="none" w:sz="0" w:space="0" w:color="auto"/>
        <w:right w:val="none" w:sz="0" w:space="0" w:color="auto"/>
      </w:divBdr>
    </w:div>
    <w:div w:id="2142185262">
      <w:bodyDiv w:val="1"/>
      <w:marLeft w:val="0"/>
      <w:marRight w:val="0"/>
      <w:marTop w:val="0"/>
      <w:marBottom w:val="0"/>
      <w:divBdr>
        <w:top w:val="none" w:sz="0" w:space="0" w:color="auto"/>
        <w:left w:val="none" w:sz="0" w:space="0" w:color="auto"/>
        <w:bottom w:val="none" w:sz="0" w:space="0" w:color="auto"/>
        <w:right w:val="none" w:sz="0" w:space="0" w:color="auto"/>
      </w:divBdr>
    </w:div>
    <w:div w:id="21431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14627881/" TargetMode="External"/><Relationship Id="rId13" Type="http://schemas.openxmlformats.org/officeDocument/2006/relationships/hyperlink" Target="https://wiki.abcdstudy.org/release-notes/imaging/overview.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ba.org/the-achenbach-system-of-empirically-based-assessment/" TargetMode="External"/><Relationship Id="rId17" Type="http://schemas.openxmlformats.org/officeDocument/2006/relationships/hyperlink" Target="https://data-dict.abcdstudy.org/?table_name=mri_y_adm_info" TargetMode="External"/><Relationship Id="rId2" Type="http://schemas.openxmlformats.org/officeDocument/2006/relationships/numbering" Target="numbering.xml"/><Relationship Id="rId16" Type="http://schemas.openxmlformats.org/officeDocument/2006/relationships/hyperlink" Target="https://wiki.abcdstudy.org/release-notes/imaging/structural-mr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ba.org/the-achenbach-system-of-empirically-based-assessment/" TargetMode="External"/><Relationship Id="rId5" Type="http://schemas.openxmlformats.org/officeDocument/2006/relationships/webSettings" Target="webSettings.xml"/><Relationship Id="rId15" Type="http://schemas.openxmlformats.org/officeDocument/2006/relationships/hyperlink" Target="https://doi.org/10.1016/j.neuroimage.2019.116091" TargetMode="External"/><Relationship Id="rId10" Type="http://schemas.openxmlformats.org/officeDocument/2006/relationships/hyperlink" Target="https://wiki.abcdstudy.org/release-notes/non-imaging/culture-environmen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sycnet.apa.org/doiLanding?doi=10.1037%2F1040-3590.11.3.315" TargetMode="External"/><Relationship Id="rId14" Type="http://schemas.openxmlformats.org/officeDocument/2006/relationships/hyperlink" Target="https://wiki.abcdstudy.org/release-notes/imaging/structural-mr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8FFB3-4519-0442-8BDC-AFBD98EC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71</Pages>
  <Words>17609</Words>
  <Characters>100376</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4</cp:revision>
  <dcterms:created xsi:type="dcterms:W3CDTF">2025-03-09T12:34:00Z</dcterms:created>
  <dcterms:modified xsi:type="dcterms:W3CDTF">2025-03-10T18:47:00Z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id="YM3nXp9N"/&gt;&lt;style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