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692AD" w14:textId="77777777" w:rsidR="000A2D35" w:rsidRDefault="00000000">
      <w:pPr>
        <w:keepNext/>
        <w:spacing w:after="240" w:line="320" w:lineRule="auto"/>
        <w:rPr>
          <w:lang w:eastAsia="ja-JP"/>
        </w:rPr>
      </w:pPr>
      <w:r>
        <w:rPr>
          <w:b/>
          <w:color w:val="000000"/>
          <w:sz w:val="42"/>
          <w:szCs w:val="42"/>
          <w:lang w:eastAsia="ja-JP"/>
        </w:rPr>
        <w:t>Cycling Book</w:t>
      </w:r>
      <w:r>
        <w:rPr>
          <w:b/>
          <w:color w:val="000000"/>
          <w:sz w:val="42"/>
          <w:szCs w:val="42"/>
          <w:lang w:eastAsia="ja-JP"/>
        </w:rPr>
        <w:br/>
      </w:r>
      <w:r>
        <w:rPr>
          <w:b/>
          <w:color w:val="000000"/>
          <w:sz w:val="42"/>
          <w:szCs w:val="42"/>
          <w:lang w:eastAsia="ja-JP"/>
        </w:rPr>
        <w:t>アカウント</w:t>
      </w:r>
      <w:r>
        <w:rPr>
          <w:b/>
          <w:color w:val="000000"/>
          <w:sz w:val="42"/>
          <w:szCs w:val="42"/>
          <w:lang w:eastAsia="ja-JP"/>
        </w:rPr>
        <w:t xml:space="preserve"> </w:t>
      </w:r>
      <w:r>
        <w:rPr>
          <w:b/>
          <w:color w:val="000000"/>
          <w:sz w:val="42"/>
          <w:szCs w:val="42"/>
          <w:lang w:eastAsia="ja-JP"/>
        </w:rPr>
        <w:t>プラン</w:t>
      </w:r>
      <w:r>
        <w:rPr>
          <w:b/>
          <w:color w:val="000000"/>
          <w:sz w:val="42"/>
          <w:szCs w:val="42"/>
          <w:lang w:eastAsia="ja-JP"/>
        </w:rPr>
        <w:t xml:space="preserve"> </w:t>
      </w:r>
      <w:r>
        <w:rPr>
          <w:b/>
          <w:color w:val="000000"/>
          <w:sz w:val="42"/>
          <w:szCs w:val="42"/>
          <w:lang w:eastAsia="ja-JP"/>
        </w:rPr>
        <w:t>権限要件定義</w:t>
      </w:r>
      <w:r>
        <w:rPr>
          <w:b/>
          <w:color w:val="000000"/>
          <w:sz w:val="42"/>
          <w:szCs w:val="42"/>
          <w:lang w:eastAsia="ja-JP"/>
        </w:rPr>
        <w:t xml:space="preserve"> V0.2</w:t>
      </w:r>
    </w:p>
    <w:p w14:paraId="0745B711" w14:textId="77777777" w:rsidR="000A2D35" w:rsidRDefault="00000000">
      <w:pPr>
        <w:spacing w:after="520" w:line="220" w:lineRule="auto"/>
        <w:rPr>
          <w:lang w:eastAsia="ja-JP"/>
        </w:rPr>
      </w:pPr>
      <w:r>
        <w:rPr>
          <w:color w:val="345A45"/>
          <w:sz w:val="27"/>
          <w:szCs w:val="27"/>
          <w:lang w:eastAsia="ja-JP"/>
        </w:rPr>
        <w:t>現行個人版を維持しながらグループ対応へ拡張するための基本設計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4950"/>
      </w:tblGrid>
      <w:tr w:rsidR="000A2D35" w14:paraId="5EB0A9B1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CADD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版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5E074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V0.2</w:t>
            </w:r>
          </w:p>
        </w:tc>
      </w:tr>
      <w:tr w:rsidR="000A2D35" w14:paraId="58EAB49C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AC63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作成日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205F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月</w:t>
            </w:r>
            <w:r>
              <w:rPr>
                <w:sz w:val="18"/>
                <w:szCs w:val="18"/>
              </w:rPr>
              <w:t>27</w:t>
            </w:r>
            <w:r>
              <w:rPr>
                <w:sz w:val="18"/>
                <w:szCs w:val="18"/>
              </w:rPr>
              <w:t>日</w:t>
            </w:r>
          </w:p>
        </w:tc>
      </w:tr>
      <w:tr w:rsidR="000A2D35" w14:paraId="730A9005" w14:textId="77777777" w:rsidTr="000A2D35">
        <w:trPr>
          <w:cantSplit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F9824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対象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C844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Cycling Book Web React</w:t>
            </w:r>
            <w:r>
              <w:rPr>
                <w:sz w:val="18"/>
                <w:szCs w:val="18"/>
              </w:rPr>
              <w:t>版と</w:t>
            </w:r>
            <w:r>
              <w:rPr>
                <w:sz w:val="18"/>
                <w:szCs w:val="18"/>
              </w:rPr>
              <w:t>Supabase</w:t>
            </w:r>
          </w:p>
        </w:tc>
      </w:tr>
      <w:tr w:rsidR="000A2D35" w14:paraId="7C22912D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40AEC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位置づけ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3EA5C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設計判断用の要件定義</w:t>
            </w:r>
          </w:p>
        </w:tc>
      </w:tr>
    </w:tbl>
    <w:p w14:paraId="55286FAC" w14:textId="77777777" w:rsidR="000A2D35" w:rsidRDefault="00000000">
      <w:pPr>
        <w:spacing w:after="110" w:line="210" w:lineRule="auto"/>
        <w:rPr>
          <w:lang w:eastAsia="ja-JP"/>
        </w:rPr>
      </w:pPr>
      <w:r>
        <w:rPr>
          <w:b/>
          <w:lang w:eastAsia="ja-JP"/>
        </w:rPr>
        <w:t>結論</w:t>
      </w:r>
      <w:r>
        <w:rPr>
          <w:lang w:eastAsia="ja-JP"/>
        </w:rPr>
        <w:t>グループ機能の画面を先に作るのではなく、所有主体、所属、ロール、プラン判定の接続口を先に整える。その基盤上で個人向け機能を完成させる。これにより、既存データと個人利用を維持しながら、後からグループを追加できる。</w:t>
      </w:r>
    </w:p>
    <w:p w14:paraId="0B50EAC9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br w:type="page"/>
      </w:r>
    </w:p>
    <w:p w14:paraId="3A4BD791" w14:textId="77777777" w:rsidR="000A2D35" w:rsidRDefault="00000000">
      <w:pPr>
        <w:keepNext/>
        <w:spacing w:before="360" w:after="140" w:line="260" w:lineRule="auto"/>
        <w:rPr>
          <w:lang w:eastAsia="ja-JP"/>
        </w:rPr>
      </w:pPr>
      <w:r>
        <w:rPr>
          <w:b/>
          <w:color w:val="000000"/>
          <w:sz w:val="31"/>
          <w:szCs w:val="31"/>
          <w:lang w:eastAsia="ja-JP"/>
        </w:rPr>
        <w:lastRenderedPageBreak/>
        <w:t xml:space="preserve">1 </w:t>
      </w:r>
      <w:r>
        <w:rPr>
          <w:b/>
          <w:color w:val="000000"/>
          <w:sz w:val="31"/>
          <w:szCs w:val="31"/>
          <w:lang w:eastAsia="ja-JP"/>
        </w:rPr>
        <w:t>文書の目的</w:t>
      </w:r>
    </w:p>
    <w:p w14:paraId="0A99B883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本書は、</w:t>
      </w:r>
      <w:r>
        <w:rPr>
          <w:lang w:eastAsia="ja-JP"/>
        </w:rPr>
        <w:t>Cycling Book</w:t>
      </w:r>
      <w:r>
        <w:rPr>
          <w:lang w:eastAsia="ja-JP"/>
        </w:rPr>
        <w:t>の現行実装を起点として、個人向けサービスを完成させつつ、将来のグループ対応と有料プラン導入を阻害しない構造を定める。</w:t>
      </w:r>
    </w:p>
    <w:p w14:paraId="46481D1B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旧要件定義</w:t>
      </w:r>
      <w:r>
        <w:rPr>
          <w:lang w:eastAsia="ja-JP"/>
        </w:rPr>
        <w:t>V0.1</w:t>
      </w:r>
      <w:r>
        <w:rPr>
          <w:lang w:eastAsia="ja-JP"/>
        </w:rPr>
        <w:t>は初期構想の参考資料とする。</w:t>
      </w:r>
      <w:r>
        <w:rPr>
          <w:lang w:eastAsia="ja-JP"/>
        </w:rPr>
        <w:t>V0.1</w:t>
      </w:r>
      <w:r>
        <w:rPr>
          <w:lang w:eastAsia="ja-JP"/>
        </w:rPr>
        <w:t>の名称、テーブル、</w:t>
      </w:r>
      <w:r>
        <w:rPr>
          <w:lang w:eastAsia="ja-JP"/>
        </w:rPr>
        <w:t>DDL</w:t>
      </w:r>
      <w:r>
        <w:rPr>
          <w:lang w:eastAsia="ja-JP"/>
        </w:rPr>
        <w:t>、</w:t>
      </w:r>
      <w:r>
        <w:rPr>
          <w:lang w:eastAsia="ja-JP"/>
        </w:rPr>
        <w:t>URL</w:t>
      </w:r>
      <w:r>
        <w:rPr>
          <w:lang w:eastAsia="ja-JP"/>
        </w:rPr>
        <w:t>は互換要件とせず、現行コード、現行データ、現在の製品方針を優先する。</w:t>
      </w:r>
    </w:p>
    <w:p w14:paraId="57917265" w14:textId="77777777" w:rsidR="000A2D35" w:rsidRDefault="00000000">
      <w:pPr>
        <w:keepNext/>
        <w:spacing w:before="220" w:after="80" w:line="220" w:lineRule="auto"/>
        <w:rPr>
          <w:lang w:eastAsia="ja-JP"/>
        </w:rPr>
      </w:pPr>
      <w:r>
        <w:rPr>
          <w:b/>
          <w:color w:val="000000"/>
          <w:lang w:eastAsia="ja-JP"/>
        </w:rPr>
        <w:t xml:space="preserve">1.1 </w:t>
      </w:r>
      <w:r>
        <w:rPr>
          <w:b/>
          <w:color w:val="000000"/>
          <w:lang w:eastAsia="ja-JP"/>
        </w:rPr>
        <w:t>本書で決めること</w:t>
      </w:r>
    </w:p>
    <w:p w14:paraId="01DE6184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個人とグループの関係</w:t>
      </w:r>
    </w:p>
    <w:p w14:paraId="4B4FA9BE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個人フリー、個人</w:t>
      </w:r>
      <w:r>
        <w:rPr>
          <w:lang w:eastAsia="ja-JP"/>
        </w:rPr>
        <w:t>Pro</w:t>
      </w:r>
      <w:r>
        <w:rPr>
          <w:lang w:eastAsia="ja-JP"/>
        </w:rPr>
        <w:t>、グループ有料の位置づけ</w:t>
      </w:r>
    </w:p>
    <w:p w14:paraId="4A2FBEFC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所有、所属、ロール、公開範囲の分離</w:t>
      </w:r>
    </w:p>
    <w:p w14:paraId="24BE95AD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ルート、実走ログ、写真の所有方針</w:t>
      </w:r>
    </w:p>
    <w:p w14:paraId="3E80D64E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現行個人版を壊さない段階移行</w:t>
      </w:r>
    </w:p>
    <w:p w14:paraId="6FAA3A9C" w14:textId="77777777" w:rsidR="000A2D35" w:rsidRDefault="00000000">
      <w:pPr>
        <w:keepNext/>
        <w:spacing w:before="220" w:after="80" w:line="220" w:lineRule="auto"/>
        <w:rPr>
          <w:lang w:eastAsia="ja-JP"/>
        </w:rPr>
      </w:pPr>
      <w:r>
        <w:rPr>
          <w:b/>
          <w:color w:val="000000"/>
          <w:lang w:eastAsia="ja-JP"/>
        </w:rPr>
        <w:t xml:space="preserve">1.2 </w:t>
      </w:r>
      <w:r>
        <w:rPr>
          <w:b/>
          <w:color w:val="000000"/>
          <w:lang w:eastAsia="ja-JP"/>
        </w:rPr>
        <w:t>本書で確定しないこと</w:t>
      </w:r>
    </w:p>
    <w:p w14:paraId="70976F6D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月額料金、無料期間、決済事業者</w:t>
      </w:r>
    </w:p>
    <w:p w14:paraId="7C9A9311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保存件数や容量の具体値</w:t>
      </w:r>
    </w:p>
    <w:p w14:paraId="5108F7B9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グループ実走、リアルタイム位置共有、逸脱通知の詳細</w:t>
      </w:r>
    </w:p>
    <w:p w14:paraId="60145A7C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SNS</w:t>
      </w:r>
      <w:r>
        <w:rPr>
          <w:lang w:eastAsia="ja-JP"/>
        </w:rPr>
        <w:t>自動投稿、広告、法人個別契約の詳細</w:t>
      </w:r>
    </w:p>
    <w:p w14:paraId="07E01E91" w14:textId="77777777" w:rsidR="000A2D35" w:rsidRDefault="00000000">
      <w:pPr>
        <w:keepNext/>
        <w:spacing w:before="360" w:after="140" w:line="260" w:lineRule="auto"/>
        <w:rPr>
          <w:lang w:eastAsia="ja-JP"/>
        </w:rPr>
      </w:pPr>
      <w:r>
        <w:rPr>
          <w:b/>
          <w:color w:val="000000"/>
          <w:sz w:val="31"/>
          <w:szCs w:val="31"/>
          <w:lang w:eastAsia="ja-JP"/>
        </w:rPr>
        <w:t xml:space="preserve">2 </w:t>
      </w:r>
      <w:r>
        <w:rPr>
          <w:b/>
          <w:color w:val="000000"/>
          <w:sz w:val="31"/>
          <w:szCs w:val="31"/>
          <w:lang w:eastAsia="ja-JP"/>
        </w:rPr>
        <w:t>設計原則</w:t>
      </w:r>
    </w:p>
    <w:p w14:paraId="3C015A25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1. </w:t>
      </w:r>
      <w:r>
        <w:rPr>
          <w:b/>
          <w:lang w:eastAsia="ja-JP"/>
        </w:rPr>
        <w:t>現行優先</w:t>
      </w:r>
      <w:r>
        <w:rPr>
          <w:b/>
          <w:lang w:eastAsia="ja-JP"/>
        </w:rPr>
        <w:t>:</w:t>
      </w:r>
      <w:r>
        <w:rPr>
          <w:lang w:eastAsia="ja-JP"/>
        </w:rPr>
        <w:t xml:space="preserve"> </w:t>
      </w:r>
      <w:r>
        <w:rPr>
          <w:lang w:eastAsia="ja-JP"/>
        </w:rPr>
        <w:t>現在の</w:t>
      </w:r>
      <w:r>
        <w:rPr>
          <w:lang w:eastAsia="ja-JP"/>
        </w:rPr>
        <w:t>React</w:t>
      </w:r>
      <w:r>
        <w:rPr>
          <w:lang w:eastAsia="ja-JP"/>
        </w:rPr>
        <w:t>実装と既存データを正とする。</w:t>
      </w:r>
    </w:p>
    <w:p w14:paraId="1AEC237F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2. </w:t>
      </w:r>
      <w:r>
        <w:rPr>
          <w:b/>
          <w:lang w:eastAsia="ja-JP"/>
        </w:rPr>
        <w:t>追加型移行</w:t>
      </w:r>
      <w:r>
        <w:rPr>
          <w:b/>
          <w:lang w:eastAsia="ja-JP"/>
        </w:rPr>
        <w:t>:</w:t>
      </w:r>
      <w:r>
        <w:rPr>
          <w:lang w:eastAsia="ja-JP"/>
        </w:rPr>
        <w:t xml:space="preserve"> </w:t>
      </w:r>
      <w:r>
        <w:rPr>
          <w:lang w:eastAsia="ja-JP"/>
        </w:rPr>
        <w:t>既存列やデータを先に削除せず、新構造を追加して併用する。</w:t>
      </w:r>
    </w:p>
    <w:p w14:paraId="701A81BF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3. </w:t>
      </w:r>
      <w:r>
        <w:rPr>
          <w:b/>
          <w:lang w:eastAsia="ja-JP"/>
        </w:rPr>
        <w:t>概念分離</w:t>
      </w:r>
      <w:r>
        <w:rPr>
          <w:b/>
          <w:lang w:eastAsia="ja-JP"/>
        </w:rPr>
        <w:t>:</w:t>
      </w:r>
      <w:r>
        <w:rPr>
          <w:lang w:eastAsia="ja-JP"/>
        </w:rPr>
        <w:t xml:space="preserve"> </w:t>
      </w:r>
      <w:r>
        <w:rPr>
          <w:lang w:eastAsia="ja-JP"/>
        </w:rPr>
        <w:t>アカウント種別、プラン、ロール、公開範囲を混同しない。</w:t>
      </w:r>
    </w:p>
    <w:p w14:paraId="43F06895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4. </w:t>
      </w:r>
      <w:r>
        <w:rPr>
          <w:b/>
          <w:lang w:eastAsia="ja-JP"/>
        </w:rPr>
        <w:t>個人データ保護</w:t>
      </w:r>
      <w:r>
        <w:rPr>
          <w:b/>
          <w:lang w:eastAsia="ja-JP"/>
        </w:rPr>
        <w:t>:</w:t>
      </w:r>
      <w:r>
        <w:rPr>
          <w:lang w:eastAsia="ja-JP"/>
        </w:rPr>
        <w:t xml:space="preserve"> </w:t>
      </w:r>
      <w:r>
        <w:rPr>
          <w:lang w:eastAsia="ja-JP"/>
        </w:rPr>
        <w:t>実走ログと元写真は走行・撮影した個人が所有する。</w:t>
      </w:r>
    </w:p>
    <w:p w14:paraId="78E9010E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>5. DB</w:t>
      </w:r>
      <w:r>
        <w:rPr>
          <w:b/>
          <w:lang w:eastAsia="ja-JP"/>
        </w:rPr>
        <w:t>で再検証</w:t>
      </w:r>
      <w:r>
        <w:rPr>
          <w:b/>
          <w:lang w:eastAsia="ja-JP"/>
        </w:rPr>
        <w:t>:</w:t>
      </w:r>
      <w:r>
        <w:rPr>
          <w:lang w:eastAsia="ja-JP"/>
        </w:rPr>
        <w:t xml:space="preserve"> UI</w:t>
      </w:r>
      <w:r>
        <w:rPr>
          <w:lang w:eastAsia="ja-JP"/>
        </w:rPr>
        <w:t>の表示だけでなく、</w:t>
      </w:r>
      <w:r>
        <w:rPr>
          <w:lang w:eastAsia="ja-JP"/>
        </w:rPr>
        <w:t>RLS</w:t>
      </w:r>
      <w:r>
        <w:rPr>
          <w:lang w:eastAsia="ja-JP"/>
        </w:rPr>
        <w:t>が所属と権限を検証する。</w:t>
      </w:r>
    </w:p>
    <w:p w14:paraId="1DDA69A1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6. </w:t>
      </w:r>
      <w:r>
        <w:rPr>
          <w:b/>
          <w:lang w:eastAsia="ja-JP"/>
        </w:rPr>
        <w:t>課金より先に権限</w:t>
      </w:r>
      <w:r>
        <w:rPr>
          <w:b/>
          <w:lang w:eastAsia="ja-JP"/>
        </w:rPr>
        <w:t>:</w:t>
      </w:r>
      <w:r>
        <w:rPr>
          <w:lang w:eastAsia="ja-JP"/>
        </w:rPr>
        <w:t xml:space="preserve"> </w:t>
      </w:r>
      <w:r>
        <w:rPr>
          <w:lang w:eastAsia="ja-JP"/>
        </w:rPr>
        <w:t>決済実装前でも、機能権限を一元判定できるようにする。</w:t>
      </w:r>
    </w:p>
    <w:p w14:paraId="5F12FC69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br w:type="page"/>
      </w:r>
    </w:p>
    <w:p w14:paraId="766A2773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lastRenderedPageBreak/>
        <w:t xml:space="preserve">3 </w:t>
      </w:r>
      <w:r>
        <w:rPr>
          <w:b/>
          <w:color w:val="000000"/>
          <w:sz w:val="31"/>
          <w:szCs w:val="31"/>
        </w:rPr>
        <w:t>現行実装の認識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0A2D35" w14:paraId="304A4543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868C7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領域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879D3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現状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468432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将来拡張上の論点</w:t>
            </w:r>
          </w:p>
        </w:tc>
      </w:tr>
      <w:tr w:rsidR="000A2D35" w14:paraId="35A50B4E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FDFA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認証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4BC8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Supabase Auth</w:t>
            </w:r>
            <w:r>
              <w:rPr>
                <w:sz w:val="18"/>
                <w:szCs w:val="18"/>
              </w:rPr>
              <w:t>を使用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04D5F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認証ユーザーと複数の所有主体を分ける必要がある</w:t>
            </w:r>
          </w:p>
        </w:tc>
      </w:tr>
      <w:tr w:rsidR="000A2D35" w14:paraId="77959F3F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F885B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アカウント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EB67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users.account_id </w:t>
            </w:r>
            <w:r>
              <w:rPr>
                <w:sz w:val="18"/>
                <w:szCs w:val="18"/>
              </w:rPr>
              <w:t>を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件取得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9ED6A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1</w:t>
            </w:r>
            <w:r>
              <w:rPr>
                <w:sz w:val="18"/>
                <w:szCs w:val="18"/>
                <w:lang w:eastAsia="ja-JP"/>
              </w:rPr>
              <w:t>人が個人と複数グループに所属できない</w:t>
            </w:r>
          </w:p>
        </w:tc>
      </w:tr>
      <w:tr w:rsidR="000A2D35" w14:paraId="087EE2F2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B266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ルート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C1FB2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account_id </w:t>
            </w:r>
            <w:r>
              <w:rPr>
                <w:sz w:val="18"/>
                <w:szCs w:val="18"/>
              </w:rPr>
              <w:t>と</w:t>
            </w:r>
            <w:r>
              <w:rPr>
                <w:sz w:val="18"/>
                <w:szCs w:val="18"/>
              </w:rPr>
              <w:t xml:space="preserve"> owner_account_id </w:t>
            </w:r>
            <w:r>
              <w:rPr>
                <w:sz w:val="18"/>
                <w:szCs w:val="18"/>
              </w:rPr>
              <w:t>を保持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8BBF0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API</w:t>
            </w:r>
            <w:r>
              <w:rPr>
                <w:sz w:val="18"/>
                <w:szCs w:val="18"/>
              </w:rPr>
              <w:t>と</w:t>
            </w:r>
            <w:r>
              <w:rPr>
                <w:sz w:val="18"/>
                <w:szCs w:val="18"/>
              </w:rPr>
              <w:t>RLS</w:t>
            </w:r>
            <w:r>
              <w:rPr>
                <w:sz w:val="18"/>
                <w:szCs w:val="18"/>
              </w:rPr>
              <w:t>は主に</w:t>
            </w:r>
            <w:r>
              <w:rPr>
                <w:sz w:val="18"/>
                <w:szCs w:val="18"/>
              </w:rPr>
              <w:t xml:space="preserve"> account_id </w:t>
            </w:r>
            <w:r>
              <w:rPr>
                <w:sz w:val="18"/>
                <w:szCs w:val="18"/>
              </w:rPr>
              <w:t>を使っている</w:t>
            </w:r>
          </w:p>
        </w:tc>
      </w:tr>
      <w:tr w:rsidR="000A2D35" w14:paraId="4F863F91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5220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実走ログ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71E4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個人の</w:t>
            </w:r>
            <w:r>
              <w:rPr>
                <w:sz w:val="18"/>
                <w:szCs w:val="18"/>
              </w:rPr>
              <w:t xml:space="preserve"> account_id </w:t>
            </w:r>
            <w:r>
              <w:rPr>
                <w:sz w:val="18"/>
                <w:szCs w:val="18"/>
              </w:rPr>
              <w:t>で管理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1DC1F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個人所有を維持するかを明示する必要がある</w:t>
            </w:r>
          </w:p>
        </w:tc>
      </w:tr>
      <w:tr w:rsidR="000A2D35" w14:paraId="77606B89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1814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写真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883D0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実走写真とルート掲載写真を分離し始めている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59D4C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グループ掲載でも元写真の個人所有を維持できる</w:t>
            </w:r>
          </w:p>
        </w:tc>
      </w:tr>
      <w:tr w:rsidR="000A2D35" w14:paraId="616CF120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A5B6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公開範囲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2841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is_public </w:t>
            </w:r>
            <w:r>
              <w:rPr>
                <w:sz w:val="18"/>
                <w:szCs w:val="18"/>
              </w:rPr>
              <w:t>の二値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36816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限定公開とメンバー限定を追加する余地が必要</w:t>
            </w:r>
          </w:p>
        </w:tc>
      </w:tr>
      <w:tr w:rsidR="000A2D35" w14:paraId="3EB830D4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B505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RLS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6BD4D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開発者限定の暫定ポリシー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911AE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一般利用前に所属・ロール基準へ再設計が必要</w:t>
            </w:r>
          </w:p>
        </w:tc>
      </w:tr>
      <w:tr w:rsidR="000A2D35" w14:paraId="4988DEB0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60F28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プラン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038B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未実装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C8D63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画面ごとの条件分岐を避ける共通判定が必要</w:t>
            </w:r>
          </w:p>
        </w:tc>
      </w:tr>
    </w:tbl>
    <w:p w14:paraId="22D3E9F8" w14:textId="77777777" w:rsidR="000A2D35" w:rsidRDefault="00000000">
      <w:pPr>
        <w:spacing w:after="90" w:line="180" w:lineRule="auto"/>
        <w:rPr>
          <w:lang w:eastAsia="ja-JP"/>
        </w:rPr>
      </w:pPr>
      <w:r>
        <w:rPr>
          <w:color w:val="000000"/>
          <w:sz w:val="18"/>
          <w:szCs w:val="18"/>
          <w:lang w:eastAsia="ja-JP"/>
        </w:rPr>
        <w:t>接続先</w:t>
      </w:r>
      <w:r>
        <w:rPr>
          <w:color w:val="000000"/>
          <w:sz w:val="18"/>
          <w:szCs w:val="18"/>
          <w:lang w:eastAsia="ja-JP"/>
        </w:rPr>
        <w:t>Supabase</w:t>
      </w:r>
      <w:r>
        <w:rPr>
          <w:color w:val="000000"/>
          <w:sz w:val="18"/>
          <w:szCs w:val="18"/>
          <w:lang w:eastAsia="ja-JP"/>
        </w:rPr>
        <w:t>の完全なスキーマ定義は管理権限による追加照合が必要である。本書では未確認の型や制約を推測で確定しない。</w:t>
      </w:r>
    </w:p>
    <w:p w14:paraId="36C39561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t xml:space="preserve">4 </w:t>
      </w:r>
      <w:r>
        <w:rPr>
          <w:b/>
          <w:color w:val="000000"/>
          <w:sz w:val="31"/>
          <w:szCs w:val="31"/>
        </w:rPr>
        <w:t>全体分類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0A2D35" w14:paraId="4A6DCF83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66C41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区分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3AE11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種類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97B58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意味</w:t>
            </w:r>
          </w:p>
        </w:tc>
      </w:tr>
      <w:tr w:rsidR="000A2D35" w14:paraId="4B026180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EA7A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アカウントタイプ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3CF46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個人、グループ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37D14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プロフィールとコンテンツを所有する主体</w:t>
            </w:r>
          </w:p>
        </w:tc>
      </w:tr>
      <w:tr w:rsidR="000A2D35" w14:paraId="77E5A359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3414B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プラン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CB343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個人フリー、個人</w:t>
            </w:r>
            <w:r>
              <w:rPr>
                <w:sz w:val="18"/>
                <w:szCs w:val="18"/>
                <w:lang w:eastAsia="ja-JP"/>
              </w:rPr>
              <w:t>Pro</w:t>
            </w:r>
            <w:r>
              <w:rPr>
                <w:sz w:val="18"/>
                <w:szCs w:val="18"/>
                <w:lang w:eastAsia="ja-JP"/>
              </w:rPr>
              <w:t>、グループ有料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5E316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利用可能な機能と上限</w:t>
            </w:r>
          </w:p>
        </w:tc>
      </w:tr>
      <w:tr w:rsidR="000A2D35" w14:paraId="10F2A697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87DC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契約状態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EEDA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試用中、有効、支払遅延、終了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0D545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プランを現在利用できる状態か</w:t>
            </w:r>
          </w:p>
        </w:tc>
      </w:tr>
      <w:tr w:rsidR="000A2D35" w14:paraId="28C64727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D9F5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グループ内ロール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66DB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owner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editor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viewer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C36FC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そのグループ内で可能な操作</w:t>
            </w:r>
          </w:p>
        </w:tc>
      </w:tr>
      <w:tr w:rsidR="000A2D35" w14:paraId="1717E2B5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47956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公開範囲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FADB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public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unlisted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members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private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8E8CD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コンテンツを閲覧できる人</w:t>
            </w:r>
          </w:p>
        </w:tc>
      </w:tr>
    </w:tbl>
    <w:p w14:paraId="0A60F241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グループ試用は独立した無料プランにしない。グループ有料プランの試用状態として扱う。</w:t>
      </w:r>
    </w:p>
    <w:p w14:paraId="443A5971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br w:type="page"/>
      </w:r>
    </w:p>
    <w:p w14:paraId="0D8615E0" w14:textId="77777777" w:rsidR="000A2D35" w:rsidRDefault="00000000">
      <w:pPr>
        <w:keepNext/>
        <w:spacing w:before="360" w:after="140" w:line="260" w:lineRule="auto"/>
        <w:rPr>
          <w:lang w:eastAsia="ja-JP"/>
        </w:rPr>
      </w:pPr>
      <w:r>
        <w:rPr>
          <w:b/>
          <w:color w:val="000000"/>
          <w:sz w:val="31"/>
          <w:szCs w:val="31"/>
          <w:lang w:eastAsia="ja-JP"/>
        </w:rPr>
        <w:lastRenderedPageBreak/>
        <w:t xml:space="preserve">5 </w:t>
      </w:r>
      <w:r>
        <w:rPr>
          <w:b/>
          <w:color w:val="000000"/>
          <w:sz w:val="31"/>
          <w:szCs w:val="31"/>
          <w:lang w:eastAsia="ja-JP"/>
        </w:rPr>
        <w:t>アカウントとユーザー</w:t>
      </w:r>
    </w:p>
    <w:p w14:paraId="6C01F356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ユーザーはログインする人であり、アカウントはプロフィールとコンテンツを所有する主体である。</w:t>
      </w:r>
      <w:r>
        <w:rPr>
          <w:lang w:eastAsia="ja-JP"/>
        </w:rPr>
        <w:t>1</w:t>
      </w:r>
      <w:r>
        <w:rPr>
          <w:lang w:eastAsia="ja-JP"/>
        </w:rPr>
        <w:t>人のユーザーは、自分の個人アカウントに加え、複数のグループに所属できる。</w:t>
      </w:r>
    </w:p>
    <w:p w14:paraId="21E11697" w14:textId="77777777" w:rsidR="000A2D35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7F3"/>
        <w:spacing w:before="100" w:after="120" w:line="185" w:lineRule="auto"/>
        <w:ind w:left="180" w:right="180"/>
        <w:rPr>
          <w:lang w:eastAsia="ja-JP"/>
        </w:rPr>
      </w:pPr>
      <w:r>
        <w:rPr>
          <w:rFonts w:ascii="Menlo" w:eastAsia="Yu Gothic" w:hAnsi="Menlo"/>
          <w:sz w:val="18"/>
          <w:lang w:eastAsia="ja-JP"/>
        </w:rPr>
        <w:t>認証ユーザー</w:t>
      </w:r>
      <w:r>
        <w:rPr>
          <w:rFonts w:ascii="Menlo" w:eastAsia="Yu Gothic" w:hAnsi="Menlo"/>
          <w:sz w:val="18"/>
          <w:lang w:eastAsia="ja-JP"/>
        </w:rPr>
        <w:br/>
        <w:t xml:space="preserve">├─ </w:t>
      </w:r>
      <w:r>
        <w:rPr>
          <w:rFonts w:ascii="Menlo" w:eastAsia="Yu Gothic" w:hAnsi="Menlo"/>
          <w:sz w:val="18"/>
          <w:lang w:eastAsia="ja-JP"/>
        </w:rPr>
        <w:t>個人アカウント</w:t>
      </w:r>
      <w:r>
        <w:rPr>
          <w:rFonts w:ascii="Menlo" w:eastAsia="Yu Gothic" w:hAnsi="Menlo"/>
          <w:sz w:val="18"/>
          <w:lang w:eastAsia="ja-JP"/>
        </w:rPr>
        <w:t xml:space="preserve">  </w:t>
      </w:r>
      <w:r>
        <w:rPr>
          <w:rFonts w:ascii="Menlo" w:eastAsia="Yu Gothic" w:hAnsi="Menlo"/>
          <w:sz w:val="18"/>
          <w:lang w:eastAsia="ja-JP"/>
        </w:rPr>
        <w:t>本人のロール</w:t>
      </w:r>
      <w:r>
        <w:rPr>
          <w:rFonts w:ascii="Menlo" w:eastAsia="Yu Gothic" w:hAnsi="Menlo"/>
          <w:sz w:val="18"/>
          <w:lang w:eastAsia="ja-JP"/>
        </w:rPr>
        <w:t xml:space="preserve"> owner</w:t>
      </w:r>
      <w:r>
        <w:rPr>
          <w:rFonts w:ascii="Menlo" w:eastAsia="Yu Gothic" w:hAnsi="Menlo"/>
          <w:sz w:val="18"/>
          <w:lang w:eastAsia="ja-JP"/>
        </w:rPr>
        <w:br/>
        <w:t xml:space="preserve">├─ </w:t>
      </w:r>
      <w:r>
        <w:rPr>
          <w:rFonts w:ascii="Menlo" w:eastAsia="Yu Gothic" w:hAnsi="Menlo"/>
          <w:sz w:val="18"/>
          <w:lang w:eastAsia="ja-JP"/>
        </w:rPr>
        <w:t>グループ</w:t>
      </w:r>
      <w:r>
        <w:rPr>
          <w:rFonts w:ascii="Menlo" w:eastAsia="Yu Gothic" w:hAnsi="Menlo"/>
          <w:sz w:val="18"/>
          <w:lang w:eastAsia="ja-JP"/>
        </w:rPr>
        <w:t xml:space="preserve">A       </w:t>
      </w:r>
      <w:r>
        <w:rPr>
          <w:rFonts w:ascii="Menlo" w:eastAsia="Yu Gothic" w:hAnsi="Menlo"/>
          <w:sz w:val="18"/>
          <w:lang w:eastAsia="ja-JP"/>
        </w:rPr>
        <w:t>本人のロール</w:t>
      </w:r>
      <w:r>
        <w:rPr>
          <w:rFonts w:ascii="Menlo" w:eastAsia="Yu Gothic" w:hAnsi="Menlo"/>
          <w:sz w:val="18"/>
          <w:lang w:eastAsia="ja-JP"/>
        </w:rPr>
        <w:t xml:space="preserve"> editor</w:t>
      </w:r>
      <w:r>
        <w:rPr>
          <w:rFonts w:ascii="Menlo" w:eastAsia="Yu Gothic" w:hAnsi="Menlo"/>
          <w:sz w:val="18"/>
          <w:lang w:eastAsia="ja-JP"/>
        </w:rPr>
        <w:br/>
        <w:t xml:space="preserve">└─ </w:t>
      </w:r>
      <w:r>
        <w:rPr>
          <w:rFonts w:ascii="Menlo" w:eastAsia="Yu Gothic" w:hAnsi="Menlo"/>
          <w:sz w:val="18"/>
          <w:lang w:eastAsia="ja-JP"/>
        </w:rPr>
        <w:t>グループ</w:t>
      </w:r>
      <w:r>
        <w:rPr>
          <w:rFonts w:ascii="Menlo" w:eastAsia="Yu Gothic" w:hAnsi="Menlo"/>
          <w:sz w:val="18"/>
          <w:lang w:eastAsia="ja-JP"/>
        </w:rPr>
        <w:t xml:space="preserve">B       </w:t>
      </w:r>
      <w:r>
        <w:rPr>
          <w:rFonts w:ascii="Menlo" w:eastAsia="Yu Gothic" w:hAnsi="Menlo"/>
          <w:sz w:val="18"/>
          <w:lang w:eastAsia="ja-JP"/>
        </w:rPr>
        <w:t>本人のロール</w:t>
      </w:r>
      <w:r>
        <w:rPr>
          <w:rFonts w:ascii="Menlo" w:eastAsia="Yu Gothic" w:hAnsi="Menlo"/>
          <w:sz w:val="18"/>
          <w:lang w:eastAsia="ja-JP"/>
        </w:rPr>
        <w:t xml:space="preserve"> viewer</w:t>
      </w:r>
    </w:p>
    <w:p w14:paraId="532C6B5B" w14:textId="77777777" w:rsidR="000A2D35" w:rsidRDefault="00000000">
      <w:pPr>
        <w:keepNext/>
        <w:spacing w:before="220" w:after="80" w:line="220" w:lineRule="auto"/>
        <w:rPr>
          <w:lang w:eastAsia="ja-JP"/>
        </w:rPr>
      </w:pPr>
      <w:r>
        <w:rPr>
          <w:b/>
          <w:color w:val="000000"/>
          <w:lang w:eastAsia="ja-JP"/>
        </w:rPr>
        <w:t xml:space="preserve">5.1 </w:t>
      </w:r>
      <w:r>
        <w:rPr>
          <w:b/>
          <w:color w:val="000000"/>
          <w:lang w:eastAsia="ja-JP"/>
        </w:rPr>
        <w:t>個人アカウント</w:t>
      </w:r>
    </w:p>
    <w:p w14:paraId="6A1F6D5B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登録ユーザーごとに</w:t>
      </w:r>
      <w:r>
        <w:rPr>
          <w:lang w:eastAsia="ja-JP"/>
        </w:rPr>
        <w:t>1</w:t>
      </w:r>
      <w:r>
        <w:rPr>
          <w:lang w:eastAsia="ja-JP"/>
        </w:rPr>
        <w:t>つ作成する。</w:t>
      </w:r>
    </w:p>
    <w:p w14:paraId="52B31A18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本人を</w:t>
      </w:r>
      <w:r>
        <w:rPr>
          <w:lang w:eastAsia="ja-JP"/>
        </w:rPr>
        <w:t>owner</w:t>
      </w:r>
      <w:r>
        <w:rPr>
          <w:lang w:eastAsia="ja-JP"/>
        </w:rPr>
        <w:t>として扱う。</w:t>
      </w:r>
    </w:p>
    <w:p w14:paraId="3BFCE2FC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実走ログと実走写真の所有主体となる。</w:t>
      </w:r>
    </w:p>
    <w:p w14:paraId="6F9CB656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個人フリーまたは個人</w:t>
      </w:r>
      <w:r>
        <w:rPr>
          <w:lang w:eastAsia="ja-JP"/>
        </w:rPr>
        <w:t>Pro</w:t>
      </w:r>
      <w:r>
        <w:rPr>
          <w:lang w:eastAsia="ja-JP"/>
        </w:rPr>
        <w:t>を利用する。</w:t>
      </w:r>
    </w:p>
    <w:p w14:paraId="6A0BE472" w14:textId="77777777" w:rsidR="000A2D35" w:rsidRDefault="00000000">
      <w:pPr>
        <w:keepNext/>
        <w:spacing w:before="220" w:after="80" w:line="220" w:lineRule="auto"/>
        <w:rPr>
          <w:lang w:eastAsia="ja-JP"/>
        </w:rPr>
      </w:pPr>
      <w:r>
        <w:rPr>
          <w:b/>
          <w:color w:val="000000"/>
          <w:lang w:eastAsia="ja-JP"/>
        </w:rPr>
        <w:t xml:space="preserve">5.2 </w:t>
      </w:r>
      <w:r>
        <w:rPr>
          <w:b/>
          <w:color w:val="000000"/>
          <w:lang w:eastAsia="ja-JP"/>
        </w:rPr>
        <w:t>グループアカウント</w:t>
      </w:r>
    </w:p>
    <w:p w14:paraId="6547D622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チーム、仲間、ショップ、観光協会、自治体、イベント運営者を対象にできる。</w:t>
      </w:r>
    </w:p>
    <w:p w14:paraId="0FEEC5B3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複数ユーザーが所属し、各自がロールを持つ。</w:t>
      </w:r>
    </w:p>
    <w:p w14:paraId="5623145B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グループプロフィールとグループ所有ルートを持つ。</w:t>
      </w:r>
    </w:p>
    <w:p w14:paraId="1AD0C6F8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有料プランを基本とし、必要に応じて試用状態を提供する。</w:t>
      </w:r>
    </w:p>
    <w:p w14:paraId="566DDEC0" w14:textId="77777777" w:rsidR="000A2D35" w:rsidRDefault="00000000">
      <w:pPr>
        <w:keepNext/>
        <w:spacing w:before="220" w:after="80" w:line="220" w:lineRule="auto"/>
        <w:rPr>
          <w:lang w:eastAsia="ja-JP"/>
        </w:rPr>
      </w:pPr>
      <w:r>
        <w:rPr>
          <w:b/>
          <w:color w:val="000000"/>
          <w:lang w:eastAsia="ja-JP"/>
        </w:rPr>
        <w:t xml:space="preserve">5.3 </w:t>
      </w:r>
      <w:r>
        <w:rPr>
          <w:b/>
          <w:color w:val="000000"/>
          <w:lang w:eastAsia="ja-JP"/>
        </w:rPr>
        <w:t>アクティブアカウント</w:t>
      </w:r>
    </w:p>
    <w:p w14:paraId="5007509A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作成・編集時には、どのアカウントとして操作するかを明示する。個人版の間は利用可能なアカウントが</w:t>
      </w:r>
      <w:r>
        <w:rPr>
          <w:lang w:eastAsia="ja-JP"/>
        </w:rPr>
        <w:t>1</w:t>
      </w:r>
      <w:r>
        <w:rPr>
          <w:lang w:eastAsia="ja-JP"/>
        </w:rPr>
        <w:t>件なので、切替</w:t>
      </w:r>
      <w:r>
        <w:rPr>
          <w:lang w:eastAsia="ja-JP"/>
        </w:rPr>
        <w:t>UI</w:t>
      </w:r>
      <w:r>
        <w:rPr>
          <w:lang w:eastAsia="ja-JP"/>
        </w:rPr>
        <w:t>は表示しなくてよい。グループ導入後に切替</w:t>
      </w:r>
      <w:r>
        <w:rPr>
          <w:lang w:eastAsia="ja-JP"/>
        </w:rPr>
        <w:t>UI</w:t>
      </w:r>
      <w:r>
        <w:rPr>
          <w:lang w:eastAsia="ja-JP"/>
        </w:rPr>
        <w:t>を追加する。</w:t>
      </w:r>
    </w:p>
    <w:p w14:paraId="43AC1084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アクティブアカウントは利便性のための状態であり、権限の根拠ではない。</w:t>
      </w:r>
      <w:r>
        <w:rPr>
          <w:lang w:eastAsia="ja-JP"/>
        </w:rPr>
        <w:t>DB</w:t>
      </w:r>
      <w:r>
        <w:rPr>
          <w:lang w:eastAsia="ja-JP"/>
        </w:rPr>
        <w:t>は対象アカウントへの所属とロールを毎回検証する。</w:t>
      </w:r>
    </w:p>
    <w:p w14:paraId="3B02795C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t xml:space="preserve">6 </w:t>
      </w:r>
      <w:r>
        <w:rPr>
          <w:b/>
          <w:color w:val="000000"/>
          <w:sz w:val="31"/>
          <w:szCs w:val="31"/>
        </w:rPr>
        <w:t>プラン構成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5"/>
        <w:gridCol w:w="2475"/>
        <w:gridCol w:w="2475"/>
        <w:gridCol w:w="2475"/>
      </w:tblGrid>
      <w:tr w:rsidR="000A2D35" w14:paraId="3D82C77E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475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69D5B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プラン</w:t>
            </w:r>
          </w:p>
        </w:tc>
        <w:tc>
          <w:tcPr>
            <w:tcW w:w="2475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F8B37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対象</w:t>
            </w:r>
          </w:p>
        </w:tc>
        <w:tc>
          <w:tcPr>
            <w:tcW w:w="2475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CB10C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位置づけ</w:t>
            </w:r>
          </w:p>
        </w:tc>
        <w:tc>
          <w:tcPr>
            <w:tcW w:w="2475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0DAB3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状態</w:t>
            </w:r>
          </w:p>
        </w:tc>
      </w:tr>
      <w:tr w:rsidR="000A2D35" w14:paraId="42891109" w14:textId="77777777" w:rsidTr="000A2D35">
        <w:trPr>
          <w:cantSplit/>
        </w:trPr>
        <w:tc>
          <w:tcPr>
            <w:tcW w:w="24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BF02C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個人フリー</w:t>
            </w:r>
          </w:p>
        </w:tc>
        <w:tc>
          <w:tcPr>
            <w:tcW w:w="24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99D79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一般の個人</w:t>
            </w:r>
          </w:p>
        </w:tc>
        <w:tc>
          <w:tcPr>
            <w:tcW w:w="24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B34D2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基本機能を提供する標準入口</w:t>
            </w:r>
          </w:p>
        </w:tc>
        <w:tc>
          <w:tcPr>
            <w:tcW w:w="24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664E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現行機能に最も近い</w:t>
            </w:r>
          </w:p>
        </w:tc>
      </w:tr>
      <w:tr w:rsidR="000A2D35" w14:paraId="2B999C20" w14:textId="77777777" w:rsidTr="000A2D35">
        <w:trPr>
          <w:cantSplit/>
        </w:trPr>
        <w:tc>
          <w:tcPr>
            <w:tcW w:w="2475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F658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</w:t>
            </w:r>
            <w:r>
              <w:rPr>
                <w:sz w:val="18"/>
                <w:szCs w:val="18"/>
              </w:rPr>
              <w:t>Pro</w:t>
            </w:r>
          </w:p>
        </w:tc>
        <w:tc>
          <w:tcPr>
            <w:tcW w:w="2475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5DA89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継続的に活用する個人</w:t>
            </w:r>
          </w:p>
        </w:tc>
        <w:tc>
          <w:tcPr>
            <w:tcW w:w="2475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D76FD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容量、分析、出力などを拡張</w:t>
            </w:r>
          </w:p>
        </w:tc>
        <w:tc>
          <w:tcPr>
            <w:tcW w:w="2475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A8ABE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未実装</w:t>
            </w:r>
          </w:p>
        </w:tc>
      </w:tr>
      <w:tr w:rsidR="000A2D35" w14:paraId="28C66495" w14:textId="77777777" w:rsidTr="000A2D35">
        <w:trPr>
          <w:cantSplit/>
        </w:trPr>
        <w:tc>
          <w:tcPr>
            <w:tcW w:w="24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7503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グループ有料</w:t>
            </w:r>
          </w:p>
        </w:tc>
        <w:tc>
          <w:tcPr>
            <w:tcW w:w="24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C361B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チーム、ショップ、団体</w:t>
            </w:r>
          </w:p>
        </w:tc>
        <w:tc>
          <w:tcPr>
            <w:tcW w:w="24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4562C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共同所有、メンバー管理、権限管理</w:t>
            </w:r>
          </w:p>
        </w:tc>
        <w:tc>
          <w:tcPr>
            <w:tcW w:w="24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A777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未実装</w:t>
            </w:r>
          </w:p>
        </w:tc>
      </w:tr>
    </w:tbl>
    <w:p w14:paraId="5E0D69C4" w14:textId="77777777" w:rsidR="000A2D35" w:rsidRDefault="00000000">
      <w:pPr>
        <w:keepNext/>
        <w:spacing w:before="220" w:after="80" w:line="220" w:lineRule="auto"/>
      </w:pPr>
      <w:r>
        <w:rPr>
          <w:b/>
          <w:color w:val="000000"/>
        </w:rPr>
        <w:t xml:space="preserve">6.1 </w:t>
      </w:r>
      <w:r>
        <w:rPr>
          <w:b/>
          <w:color w:val="000000"/>
        </w:rPr>
        <w:t>試用の扱い</w:t>
      </w:r>
    </w:p>
    <w:p w14:paraId="439F628A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グループの試用は、期間、人数、機能のいずれかで制限できる。ただし具体値は利用開始前に決める。初期運用では管理者による手動付与でもよい。</w:t>
      </w:r>
    </w:p>
    <w:p w14:paraId="549415E8" w14:textId="77777777" w:rsidR="000A2D35" w:rsidRDefault="00000000">
      <w:pPr>
        <w:keepNext/>
        <w:spacing w:before="220" w:after="80" w:line="220" w:lineRule="auto"/>
        <w:rPr>
          <w:lang w:eastAsia="ja-JP"/>
        </w:rPr>
      </w:pPr>
      <w:r>
        <w:rPr>
          <w:b/>
          <w:color w:val="000000"/>
          <w:lang w:eastAsia="ja-JP"/>
        </w:rPr>
        <w:lastRenderedPageBreak/>
        <w:t xml:space="preserve">6.2 </w:t>
      </w:r>
      <w:r>
        <w:rPr>
          <w:b/>
          <w:color w:val="000000"/>
          <w:lang w:eastAsia="ja-JP"/>
        </w:rPr>
        <w:t>プランとロールの関係</w:t>
      </w:r>
    </w:p>
    <w:p w14:paraId="501953F3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プランはアカウント全体の機能を決め、ロールは所属ユーザーの操作範囲を決める。個人</w:t>
      </w:r>
      <w:r>
        <w:rPr>
          <w:lang w:eastAsia="ja-JP"/>
        </w:rPr>
        <w:t>Pro</w:t>
      </w:r>
      <w:r>
        <w:rPr>
          <w:lang w:eastAsia="ja-JP"/>
        </w:rPr>
        <w:t>利用者が有料グループの</w:t>
      </w:r>
      <w:r>
        <w:rPr>
          <w:lang w:eastAsia="ja-JP"/>
        </w:rPr>
        <w:t>editor</w:t>
      </w:r>
      <w:r>
        <w:rPr>
          <w:lang w:eastAsia="ja-JP"/>
        </w:rPr>
        <w:t>であっても、個人データとグループデータには別のプランが適用される。</w:t>
      </w:r>
    </w:p>
    <w:p w14:paraId="76B675FA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br w:type="page"/>
      </w:r>
    </w:p>
    <w:p w14:paraId="50D8FCD1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lastRenderedPageBreak/>
        <w:t xml:space="preserve">7 </w:t>
      </w:r>
      <w:r>
        <w:rPr>
          <w:b/>
          <w:color w:val="000000"/>
          <w:sz w:val="31"/>
          <w:szCs w:val="31"/>
        </w:rPr>
        <w:t>コンテンツの所有方針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0A2D35" w14:paraId="2C835D6B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7C7A7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データ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31075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所有主体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B3A95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方針</w:t>
            </w:r>
          </w:p>
        </w:tc>
      </w:tr>
      <w:tr w:rsidR="000A2D35" w14:paraId="2E22F02F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38BF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個人プロフィール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C6DA0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個人アカウント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65B22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本人が管理する</w:t>
            </w:r>
          </w:p>
        </w:tc>
      </w:tr>
      <w:tr w:rsidR="000A2D35" w14:paraId="56640603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503D5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グループプロフィール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0C42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グループアカウント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26B87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owner</w:t>
            </w:r>
            <w:r>
              <w:rPr>
                <w:sz w:val="18"/>
                <w:szCs w:val="18"/>
                <w:lang w:eastAsia="ja-JP"/>
              </w:rPr>
              <w:t>または</w:t>
            </w:r>
            <w:r>
              <w:rPr>
                <w:sz w:val="18"/>
                <w:szCs w:val="18"/>
                <w:lang w:eastAsia="ja-JP"/>
              </w:rPr>
              <w:t>admin</w:t>
            </w:r>
            <w:r>
              <w:rPr>
                <w:sz w:val="18"/>
                <w:szCs w:val="18"/>
                <w:lang w:eastAsia="ja-JP"/>
              </w:rPr>
              <w:t>が管理する</w:t>
            </w:r>
          </w:p>
        </w:tc>
      </w:tr>
      <w:tr w:rsidR="000A2D35" w14:paraId="43A63FB5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47978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ルート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DDCBC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個人またはグループ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9C9F9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owner_account_id </w:t>
            </w:r>
            <w:r>
              <w:rPr>
                <w:sz w:val="18"/>
                <w:szCs w:val="18"/>
              </w:rPr>
              <w:t>を正式な所有者とする</w:t>
            </w:r>
          </w:p>
        </w:tc>
      </w:tr>
      <w:tr w:rsidR="000A2D35" w14:paraId="1320BD8F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6CBF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実走ログ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B619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個人アカウント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C247D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グループ参加中でも走行した個人が所有する</w:t>
            </w:r>
          </w:p>
        </w:tc>
      </w:tr>
      <w:tr w:rsidR="000A2D35" w14:paraId="2E5B38F2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4CAD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実走写真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7C87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個人アカウント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370C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撮影者が所有する</w:t>
            </w:r>
          </w:p>
        </w:tc>
      </w:tr>
      <w:tr w:rsidR="000A2D35" w14:paraId="65FA78E2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478E6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ルート掲載写真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EF95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掲載関係はルート側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0DDD1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元写真を複製せず選択関係で管理する</w:t>
            </w:r>
          </w:p>
        </w:tc>
      </w:tr>
    </w:tbl>
    <w:p w14:paraId="54FC6DC3" w14:textId="77777777" w:rsidR="000A2D35" w:rsidRDefault="00000000">
      <w:pPr>
        <w:keepNext/>
        <w:spacing w:before="220" w:after="80" w:line="220" w:lineRule="auto"/>
      </w:pPr>
      <w:r>
        <w:rPr>
          <w:b/>
          <w:color w:val="000000"/>
        </w:rPr>
        <w:t xml:space="preserve">7.1 </w:t>
      </w:r>
      <w:r>
        <w:rPr>
          <w:b/>
          <w:color w:val="000000"/>
        </w:rPr>
        <w:t>ルート所有者</w:t>
      </w:r>
    </w:p>
    <w:p w14:paraId="730BAEC0" w14:textId="77777777" w:rsidR="000A2D35" w:rsidRDefault="00000000">
      <w:pPr>
        <w:spacing w:after="110" w:line="210" w:lineRule="auto"/>
        <w:rPr>
          <w:lang w:eastAsia="ja-JP"/>
        </w:rPr>
      </w:pPr>
      <w:r>
        <w:rPr>
          <w:rFonts w:ascii="Menlo" w:eastAsia="Yu Gothic" w:hAnsi="Menlo"/>
          <w:sz w:val="18"/>
        </w:rPr>
        <w:t>routes.owner_account_id</w:t>
      </w:r>
      <w:r>
        <w:t xml:space="preserve"> </w:t>
      </w:r>
      <w:r>
        <w:t>を将来の正式な所有者列とする。現行の</w:t>
      </w:r>
      <w:r>
        <w:t xml:space="preserve"> </w:t>
      </w:r>
      <w:r>
        <w:rPr>
          <w:rFonts w:ascii="Menlo" w:eastAsia="Yu Gothic" w:hAnsi="Menlo"/>
          <w:sz w:val="18"/>
        </w:rPr>
        <w:t>routes.account_id</w:t>
      </w:r>
      <w:r>
        <w:t xml:space="preserve"> </w:t>
      </w:r>
      <w:r>
        <w:t>は移行期間中の互換列として残す。</w:t>
      </w:r>
      <w:r>
        <w:rPr>
          <w:lang w:eastAsia="ja-JP"/>
        </w:rPr>
        <w:t>実</w:t>
      </w:r>
      <w:r>
        <w:rPr>
          <w:lang w:eastAsia="ja-JP"/>
        </w:rPr>
        <w:t>DB</w:t>
      </w:r>
      <w:r>
        <w:rPr>
          <w:lang w:eastAsia="ja-JP"/>
        </w:rPr>
        <w:t>の型と既存データを照合してからバックフィルする。</w:t>
      </w:r>
    </w:p>
    <w:p w14:paraId="223BDE95" w14:textId="77777777" w:rsidR="000A2D35" w:rsidRDefault="00000000">
      <w:pPr>
        <w:keepNext/>
        <w:spacing w:before="220" w:after="80" w:line="220" w:lineRule="auto"/>
        <w:rPr>
          <w:lang w:eastAsia="ja-JP"/>
        </w:rPr>
      </w:pPr>
      <w:r>
        <w:rPr>
          <w:b/>
          <w:color w:val="000000"/>
          <w:lang w:eastAsia="ja-JP"/>
        </w:rPr>
        <w:t xml:space="preserve">7.2 </w:t>
      </w:r>
      <w:r>
        <w:rPr>
          <w:b/>
          <w:color w:val="000000"/>
          <w:lang w:eastAsia="ja-JP"/>
        </w:rPr>
        <w:t>実走ログを個人所有とする理由</w:t>
      </w:r>
    </w:p>
    <w:p w14:paraId="6DD6C415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位置履歴は個人性と機微性が高い。</w:t>
      </w:r>
    </w:p>
    <w:p w14:paraId="632D3E2E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グループ脱退後も本人の記録として残す必要がある。</w:t>
      </w:r>
    </w:p>
    <w:p w14:paraId="59B761C5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同じ実走を複数グループやルートへ活用できる。</w:t>
      </w:r>
    </w:p>
    <w:p w14:paraId="6B2EB475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団体資産と個人の行動履歴を混同しない。</w:t>
      </w:r>
    </w:p>
    <w:p w14:paraId="79CDC9F0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t xml:space="preserve">8 </w:t>
      </w:r>
      <w:r>
        <w:rPr>
          <w:b/>
          <w:color w:val="000000"/>
          <w:sz w:val="31"/>
          <w:szCs w:val="31"/>
        </w:rPr>
        <w:t>グループ内ロール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  <w:gridCol w:w="1980"/>
      </w:tblGrid>
      <w:tr w:rsidR="000A2D35" w14:paraId="50B60887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98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8E981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ロール</w:t>
            </w:r>
          </w:p>
        </w:tc>
        <w:tc>
          <w:tcPr>
            <w:tcW w:w="198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2FAAA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主な権限</w:t>
            </w:r>
          </w:p>
        </w:tc>
        <w:tc>
          <w:tcPr>
            <w:tcW w:w="198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72ED1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契約管理</w:t>
            </w:r>
          </w:p>
        </w:tc>
        <w:tc>
          <w:tcPr>
            <w:tcW w:w="198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BC059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メンバー管理</w:t>
            </w:r>
          </w:p>
        </w:tc>
        <w:tc>
          <w:tcPr>
            <w:tcW w:w="198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EE78F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ルート編集</w:t>
            </w:r>
          </w:p>
        </w:tc>
      </w:tr>
      <w:tr w:rsidR="000A2D35" w14:paraId="4B691710" w14:textId="77777777" w:rsidTr="000A2D35">
        <w:trPr>
          <w:cantSplit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209FE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64525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グループ全体の管理と削除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75742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可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B6F5E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可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C54AC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可</w:t>
            </w:r>
          </w:p>
        </w:tc>
      </w:tr>
      <w:tr w:rsidR="000A2D35" w14:paraId="60613766" w14:textId="77777777" w:rsidTr="000A2D35">
        <w:trPr>
          <w:cantSplit/>
        </w:trPr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68CB8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12265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設定、メンバー、コンテンツ管理</w:t>
            </w:r>
          </w:p>
        </w:tc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15556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原則不可</w:t>
            </w:r>
          </w:p>
        </w:tc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3732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可</w:t>
            </w:r>
          </w:p>
        </w:tc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54769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可</w:t>
            </w:r>
          </w:p>
        </w:tc>
      </w:tr>
      <w:tr w:rsidR="000A2D35" w14:paraId="1111AB22" w14:textId="77777777" w:rsidTr="000A2D35">
        <w:trPr>
          <w:cantSplit/>
        </w:trPr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71CF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editor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02D6B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ルートなどの作成と編集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B1FFC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不可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6F6A3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不可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0C13B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可</w:t>
            </w:r>
          </w:p>
        </w:tc>
      </w:tr>
      <w:tr w:rsidR="000A2D35" w14:paraId="438304A4" w14:textId="77777777" w:rsidTr="000A2D35">
        <w:trPr>
          <w:cantSplit/>
        </w:trPr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F01C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viewer</w:t>
            </w:r>
          </w:p>
        </w:tc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3311E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メンバー限定コンテンツの閲覧</w:t>
            </w:r>
          </w:p>
        </w:tc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003DE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不可</w:t>
            </w:r>
          </w:p>
        </w:tc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14FC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不可</w:t>
            </w:r>
          </w:p>
        </w:tc>
        <w:tc>
          <w:tcPr>
            <w:tcW w:w="198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EC0B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不可</w:t>
            </w:r>
          </w:p>
        </w:tc>
      </w:tr>
    </w:tbl>
    <w:p w14:paraId="1455E637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最初の実装で不要なロールは画面に出さなくてもよい。ただし</w:t>
      </w:r>
      <w:r>
        <w:rPr>
          <w:lang w:eastAsia="ja-JP"/>
        </w:rPr>
        <w:t>DB</w:t>
      </w:r>
      <w:r>
        <w:rPr>
          <w:lang w:eastAsia="ja-JP"/>
        </w:rPr>
        <w:t>と権限関数は、将来のロール追加で全ポリシーを書き換えずに済む構造にする。</w:t>
      </w:r>
    </w:p>
    <w:p w14:paraId="3E6D8F44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br w:type="page"/>
      </w:r>
    </w:p>
    <w:p w14:paraId="0C1E01E4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lastRenderedPageBreak/>
        <w:t xml:space="preserve">9 </w:t>
      </w:r>
      <w:r>
        <w:rPr>
          <w:b/>
          <w:color w:val="000000"/>
          <w:sz w:val="31"/>
          <w:szCs w:val="31"/>
        </w:rPr>
        <w:t>公開範囲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0A2D35" w14:paraId="1526E574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B47AA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値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93BAB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閲覧できる人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2F327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主な用途</w:t>
            </w:r>
          </w:p>
        </w:tc>
      </w:tr>
      <w:tr w:rsidR="000A2D35" w14:paraId="2299D406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D5528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public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893FC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誰でも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1E3B8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一般公開ルート</w:t>
            </w:r>
          </w:p>
        </w:tc>
      </w:tr>
      <w:tr w:rsidR="000A2D35" w14:paraId="16A2DC74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7BD4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unlisted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51120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有効な</w:t>
            </w:r>
            <w:r>
              <w:rPr>
                <w:sz w:val="18"/>
                <w:szCs w:val="18"/>
                <w:lang w:eastAsia="ja-JP"/>
              </w:rPr>
              <w:t>URL</w:t>
            </w:r>
            <w:r>
              <w:rPr>
                <w:sz w:val="18"/>
                <w:szCs w:val="18"/>
                <w:lang w:eastAsia="ja-JP"/>
              </w:rPr>
              <w:t>またはトークンを知る人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EEBA4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限定共有、確認用</w:t>
            </w:r>
          </w:p>
        </w:tc>
      </w:tr>
      <w:tr w:rsidR="000A2D35" w14:paraId="70D05384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01AD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members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3907E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所有グループの有効メンバー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ADD15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グループ内部のルート</w:t>
            </w:r>
          </w:p>
        </w:tc>
      </w:tr>
      <w:tr w:rsidR="000A2D35" w14:paraId="25DA16B3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0F23B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private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97DE7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所有者と許可された管理者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FD0CC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下書き、個人記録</w:t>
            </w:r>
          </w:p>
        </w:tc>
      </w:tr>
    </w:tbl>
    <w:p w14:paraId="3AA59CC8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現行の</w:t>
      </w:r>
      <w:r>
        <w:rPr>
          <w:lang w:eastAsia="ja-JP"/>
        </w:rPr>
        <w:t xml:space="preserve"> </w:t>
      </w:r>
      <w:r>
        <w:rPr>
          <w:rFonts w:ascii="Menlo" w:eastAsia="Yu Gothic" w:hAnsi="Menlo"/>
          <w:sz w:val="18"/>
          <w:lang w:eastAsia="ja-JP"/>
        </w:rPr>
        <w:t>is_public</w:t>
      </w:r>
      <w:r>
        <w:rPr>
          <w:lang w:eastAsia="ja-JP"/>
        </w:rPr>
        <w:t xml:space="preserve"> </w:t>
      </w:r>
      <w:r>
        <w:rPr>
          <w:lang w:eastAsia="ja-JP"/>
        </w:rPr>
        <w:t>は移行期間中に維持する。新しい公開範囲を追加する場合は、既存値を次のように対応させる。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4950"/>
      </w:tblGrid>
      <w:tr w:rsidR="000A2D35" w14:paraId="39D61BE4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5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C70A1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現行</w:t>
            </w:r>
          </w:p>
        </w:tc>
        <w:tc>
          <w:tcPr>
            <w:tcW w:w="495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9D7BD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新しい公開範囲</w:t>
            </w:r>
          </w:p>
        </w:tc>
      </w:tr>
      <w:tr w:rsidR="000A2D35" w14:paraId="4E3A4B17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8D670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is_public = true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77403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public</w:t>
            </w:r>
          </w:p>
        </w:tc>
      </w:tr>
      <w:tr w:rsidR="000A2D35" w14:paraId="402B29DA" w14:textId="77777777" w:rsidTr="000A2D35">
        <w:trPr>
          <w:cantSplit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F8D72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is_public = false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20AF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private</w:t>
            </w:r>
          </w:p>
        </w:tc>
      </w:tr>
    </w:tbl>
    <w:p w14:paraId="52F169A9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t xml:space="preserve">10 </w:t>
      </w:r>
      <w:r>
        <w:rPr>
          <w:b/>
          <w:color w:val="000000"/>
          <w:sz w:val="31"/>
          <w:szCs w:val="31"/>
        </w:rPr>
        <w:t>機能権限と利用上限</w:t>
      </w:r>
    </w:p>
    <w:p w14:paraId="126F4D97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プラン名を画面や</w:t>
      </w:r>
      <w:r>
        <w:rPr>
          <w:lang w:eastAsia="ja-JP"/>
        </w:rPr>
        <w:t>API</w:t>
      </w:r>
      <w:r>
        <w:rPr>
          <w:lang w:eastAsia="ja-JP"/>
        </w:rPr>
        <w:t>へ直接書き込まず、機能コードと上限コードを共通判定する。</w:t>
      </w:r>
    </w:p>
    <w:p w14:paraId="5300617C" w14:textId="77777777" w:rsidR="000A2D35" w:rsidRDefault="00000000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3F7F3"/>
        <w:spacing w:before="100" w:after="120" w:line="185" w:lineRule="auto"/>
        <w:ind w:left="180" w:right="180"/>
      </w:pPr>
      <w:r>
        <w:rPr>
          <w:rFonts w:ascii="Menlo" w:eastAsia="Yu Gothic" w:hAnsi="Menlo"/>
          <w:sz w:val="18"/>
        </w:rPr>
        <w:t>hasFeature(accountId, "advanced_analysis")</w:t>
      </w:r>
      <w:r>
        <w:rPr>
          <w:rFonts w:ascii="Menlo" w:eastAsia="Yu Gothic" w:hAnsi="Menlo"/>
          <w:sz w:val="18"/>
        </w:rPr>
        <w:br/>
        <w:t>getLimit(accountId, "photo_storage_bytes")</w:t>
      </w:r>
      <w:r>
        <w:rPr>
          <w:rFonts w:ascii="Menlo" w:eastAsia="Yu Gothic" w:hAnsi="Menlo"/>
          <w:sz w:val="18"/>
        </w:rPr>
        <w:br/>
        <w:t>getLimit(accountId, "group_members")</w:t>
      </w:r>
    </w:p>
    <w:p w14:paraId="50A8C4C3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初期段階では個人フリーの既定値だけを用意し、課金処理を実装しなくてもよい。将来候補として計測する項目は次のとおり。</w:t>
      </w:r>
    </w:p>
    <w:p w14:paraId="75914A33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所有ルート数と公開ルート数</w:t>
      </w:r>
    </w:p>
    <w:p w14:paraId="61D86CCD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写真枚数と保存容量</w:t>
      </w:r>
    </w:p>
    <w:p w14:paraId="46D2F26D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グループ数とメンバー数</w:t>
      </w:r>
    </w:p>
    <w:p w14:paraId="25AB2667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編集可能メンバー数</w:t>
      </w:r>
    </w:p>
    <w:p w14:paraId="31ECF8FD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限定公開リンク数</w:t>
      </w:r>
    </w:p>
    <w:p w14:paraId="6B18C4E5" w14:textId="77777777" w:rsidR="000A2D35" w:rsidRDefault="00000000">
      <w:pPr>
        <w:spacing w:after="65" w:line="205" w:lineRule="auto"/>
        <w:ind w:left="360" w:hanging="180"/>
        <w:rPr>
          <w:lang w:eastAsia="ja-JP"/>
        </w:rPr>
      </w:pPr>
      <w:r>
        <w:rPr>
          <w:b/>
          <w:lang w:eastAsia="ja-JP"/>
        </w:rPr>
        <w:t xml:space="preserve">• </w:t>
      </w:r>
      <w:r>
        <w:rPr>
          <w:lang w:eastAsia="ja-JP"/>
        </w:rPr>
        <w:t>高負荷処理の実行回数</w:t>
      </w:r>
    </w:p>
    <w:p w14:paraId="30466DDE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br w:type="page"/>
      </w:r>
    </w:p>
    <w:p w14:paraId="18F1AE0D" w14:textId="77777777" w:rsidR="000A2D35" w:rsidRDefault="00000000">
      <w:pPr>
        <w:keepNext/>
        <w:spacing w:before="360" w:after="140" w:line="260" w:lineRule="auto"/>
        <w:rPr>
          <w:lang w:eastAsia="ja-JP"/>
        </w:rPr>
      </w:pPr>
      <w:r>
        <w:rPr>
          <w:b/>
          <w:color w:val="000000"/>
          <w:sz w:val="31"/>
          <w:szCs w:val="31"/>
          <w:lang w:eastAsia="ja-JP"/>
        </w:rPr>
        <w:lastRenderedPageBreak/>
        <w:t xml:space="preserve">11 </w:t>
      </w:r>
      <w:r>
        <w:rPr>
          <w:b/>
          <w:color w:val="000000"/>
          <w:sz w:val="31"/>
          <w:szCs w:val="31"/>
          <w:lang w:eastAsia="ja-JP"/>
        </w:rPr>
        <w:t>推奨する論理データモデル</w:t>
      </w:r>
    </w:p>
    <w:p w14:paraId="0AAED861" w14:textId="77777777" w:rsidR="000A2D35" w:rsidRDefault="00000000">
      <w:pPr>
        <w:spacing w:after="110" w:line="210" w:lineRule="auto"/>
        <w:rPr>
          <w:lang w:eastAsia="ja-JP"/>
        </w:rPr>
      </w:pPr>
      <w:r>
        <w:rPr>
          <w:lang w:eastAsia="ja-JP"/>
        </w:rPr>
        <w:t>以下は論理モデルであり、実テーブル名と列型は現行</w:t>
      </w:r>
      <w:r>
        <w:rPr>
          <w:lang w:eastAsia="ja-JP"/>
        </w:rPr>
        <w:t>DB</w:t>
      </w:r>
      <w:r>
        <w:rPr>
          <w:lang w:eastAsia="ja-JP"/>
        </w:rPr>
        <w:t>の完全なスキーマ出力を確認してから確定する。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0A2D35" w14:paraId="4983B184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FC8CB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概念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6FF7F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主な情報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46641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備考</w:t>
            </w:r>
          </w:p>
        </w:tc>
      </w:tr>
      <w:tr w:rsidR="000A2D35" w14:paraId="100780D0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DEFF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CB159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種別、表示名、状態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C8784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個人とグループの所有主体</w:t>
            </w:r>
          </w:p>
        </w:tc>
      </w:tr>
      <w:tr w:rsidR="000A2D35" w14:paraId="4068B60C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56556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account memberships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D54F2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アカウント、ユーザー、ロール、状態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088B2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人の複数所属を表す</w:t>
            </w:r>
          </w:p>
        </w:tc>
      </w:tr>
      <w:tr w:rsidR="000A2D35" w14:paraId="4B4E396C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CADFC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plans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B6095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プランコード、対象種別、状態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50B4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商品定義</w:t>
            </w:r>
          </w:p>
        </w:tc>
      </w:tr>
      <w:tr w:rsidR="000A2D35" w14:paraId="0B3A9AF8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DB888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plan entitlements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CFA25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機能コード、有効状態、上限値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534E2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プラン名への直接依存を避ける</w:t>
            </w:r>
          </w:p>
        </w:tc>
      </w:tr>
      <w:tr w:rsidR="000A2D35" w14:paraId="1860A5A8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7DFE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account plan assignments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58984" w14:textId="77777777" w:rsidR="000A2D35" w:rsidRDefault="00000000">
            <w:pPr>
              <w:spacing w:after="0" w:line="190" w:lineRule="auto"/>
              <w:rPr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アカウント、プラン、契約状態、期間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97CA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決済未導入でも手動設定可能</w:t>
            </w:r>
          </w:p>
        </w:tc>
      </w:tr>
    </w:tbl>
    <w:p w14:paraId="4EBFE956" w14:textId="77777777" w:rsidR="000A2D35" w:rsidRDefault="00000000">
      <w:pPr>
        <w:keepNext/>
        <w:spacing w:before="220" w:after="80" w:line="220" w:lineRule="auto"/>
      </w:pPr>
      <w:r>
        <w:rPr>
          <w:b/>
          <w:color w:val="000000"/>
        </w:rPr>
        <w:t xml:space="preserve">11.1 </w:t>
      </w:r>
      <w:r>
        <w:rPr>
          <w:b/>
          <w:color w:val="000000"/>
        </w:rPr>
        <w:t>名称の扱い</w:t>
      </w:r>
    </w:p>
    <w:p w14:paraId="33675C46" w14:textId="77777777" w:rsidR="000A2D35" w:rsidRDefault="00000000">
      <w:pPr>
        <w:spacing w:after="110" w:line="210" w:lineRule="auto"/>
      </w:pPr>
      <w:r>
        <w:t>表中の名称は概念名である。</w:t>
      </w:r>
      <w:r>
        <w:t>V0.1</w:t>
      </w:r>
      <w:r>
        <w:t>にあった</w:t>
      </w:r>
      <w:r>
        <w:t xml:space="preserve"> </w:t>
      </w:r>
      <w:r>
        <w:rPr>
          <w:rFonts w:ascii="Menlo" w:eastAsia="Yu Gothic" w:hAnsi="Menlo"/>
          <w:sz w:val="18"/>
        </w:rPr>
        <w:t>orgs</w:t>
      </w:r>
      <w:r>
        <w:t xml:space="preserve"> </w:t>
      </w:r>
      <w:r>
        <w:t>や</w:t>
      </w:r>
      <w:r>
        <w:t xml:space="preserve"> </w:t>
      </w:r>
      <w:r>
        <w:rPr>
          <w:rFonts w:ascii="Menlo" w:eastAsia="Yu Gothic" w:hAnsi="Menlo"/>
          <w:sz w:val="18"/>
        </w:rPr>
        <w:t>subscriptions</w:t>
      </w:r>
      <w:r>
        <w:t xml:space="preserve"> </w:t>
      </w:r>
      <w:r>
        <w:t>をそのまま採用する必要はない。現行</w:t>
      </w:r>
      <w:r>
        <w:t>DB</w:t>
      </w:r>
      <w:r>
        <w:t>との衝突、意味の明確さ、将来の利用対象を確認して決める。</w:t>
      </w:r>
    </w:p>
    <w:p w14:paraId="1F4BCB5D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t xml:space="preserve">12 </w:t>
      </w:r>
      <w:r>
        <w:rPr>
          <w:b/>
          <w:color w:val="000000"/>
          <w:sz w:val="31"/>
          <w:szCs w:val="31"/>
        </w:rPr>
        <w:t>権限判定</w:t>
      </w:r>
    </w:p>
    <w:p w14:paraId="39C571C6" w14:textId="77777777" w:rsidR="000A2D35" w:rsidRDefault="00000000">
      <w:pPr>
        <w:spacing w:after="110" w:line="210" w:lineRule="auto"/>
      </w:pPr>
      <w:r>
        <w:t>React</w:t>
      </w:r>
      <w:r>
        <w:t>と</w:t>
      </w:r>
      <w:r>
        <w:t>RLS</w:t>
      </w:r>
      <w:r>
        <w:t>は、個別画面に所有者比較を散在させず、共通の権限概念を使う。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4950"/>
      </w:tblGrid>
      <w:tr w:rsidR="000A2D35" w14:paraId="77BA58E1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5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A7B3D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判定</w:t>
            </w:r>
          </w:p>
        </w:tc>
        <w:tc>
          <w:tcPr>
            <w:tcW w:w="495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6C9D9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用途</w:t>
            </w:r>
          </w:p>
        </w:tc>
      </w:tr>
      <w:tr w:rsidR="000A2D35" w14:paraId="268670C3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0A1C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isAccountMember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B3AAB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有効な所属があるか</w:t>
            </w:r>
          </w:p>
        </w:tc>
      </w:tr>
      <w:tr w:rsidR="000A2D35" w14:paraId="6AB26DCC" w14:textId="77777777" w:rsidTr="000A2D35">
        <w:trPr>
          <w:cantSplit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0BCF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hasAccountRole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EE8B6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必要なロール以上か</w:t>
            </w:r>
          </w:p>
        </w:tc>
      </w:tr>
      <w:tr w:rsidR="000A2D35" w14:paraId="79101B33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B2996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canViewRoute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750B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公開範囲、所属、限定公開をまとめて判定</w:t>
            </w:r>
          </w:p>
        </w:tc>
      </w:tr>
      <w:tr w:rsidR="000A2D35" w14:paraId="4A54AB2A" w14:textId="77777777" w:rsidTr="000A2D35">
        <w:trPr>
          <w:cantSplit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05F7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canEditRoute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C819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所有アカウントと編集ロールを判定</w:t>
            </w:r>
          </w:p>
        </w:tc>
      </w:tr>
      <w:tr w:rsidR="000A2D35" w14:paraId="282103F6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7494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canManageMembers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29BD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owner</w:t>
            </w:r>
            <w:r>
              <w:rPr>
                <w:sz w:val="18"/>
                <w:szCs w:val="18"/>
              </w:rPr>
              <w:t>または</w:t>
            </w:r>
            <w:r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か</w:t>
            </w:r>
          </w:p>
        </w:tc>
      </w:tr>
    </w:tbl>
    <w:p w14:paraId="15A1B615" w14:textId="77777777" w:rsidR="000A2D35" w:rsidRDefault="00000000">
      <w:pPr>
        <w:spacing w:after="110" w:line="210" w:lineRule="auto"/>
      </w:pPr>
      <w:r>
        <w:t>画面上でボタンを隠す処理は利便性のためであり、セキュリティ境界は</w:t>
      </w:r>
      <w:r>
        <w:t>RLS</w:t>
      </w:r>
      <w:r>
        <w:t>と安全な</w:t>
      </w:r>
      <w:r>
        <w:t>DB</w:t>
      </w:r>
      <w:r>
        <w:t>関数で保証する。</w:t>
      </w:r>
    </w:p>
    <w:p w14:paraId="77D30291" w14:textId="77777777" w:rsidR="000A2D35" w:rsidRDefault="00000000">
      <w:pPr>
        <w:spacing w:after="110" w:line="210" w:lineRule="auto"/>
      </w:pPr>
      <w:r>
        <w:br w:type="page"/>
      </w:r>
    </w:p>
    <w:p w14:paraId="751664B1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lastRenderedPageBreak/>
        <w:t xml:space="preserve">13 </w:t>
      </w:r>
      <w:r>
        <w:rPr>
          <w:b/>
          <w:color w:val="000000"/>
          <w:sz w:val="31"/>
          <w:szCs w:val="31"/>
        </w:rPr>
        <w:t>段階移行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0A2D35" w14:paraId="3F3023A7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1C96B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段階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8F618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作業</w:t>
            </w:r>
          </w:p>
        </w:tc>
        <w:tc>
          <w:tcPr>
            <w:tcW w:w="330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5EA09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利用者への影響</w:t>
            </w:r>
          </w:p>
        </w:tc>
      </w:tr>
      <w:tr w:rsidR="000A2D35" w14:paraId="6529E994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482F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0 </w:t>
            </w:r>
            <w:r>
              <w:rPr>
                <w:sz w:val="18"/>
                <w:szCs w:val="18"/>
              </w:rPr>
              <w:t>調査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18B5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実</w:t>
            </w:r>
            <w:r>
              <w:rPr>
                <w:sz w:val="18"/>
                <w:szCs w:val="18"/>
              </w:rPr>
              <w:t>DB</w:t>
            </w:r>
            <w:r>
              <w:rPr>
                <w:sz w:val="18"/>
                <w:szCs w:val="18"/>
              </w:rPr>
              <w:t>スキーマ、制約、</w:t>
            </w:r>
            <w:r>
              <w:rPr>
                <w:sz w:val="18"/>
                <w:szCs w:val="18"/>
              </w:rPr>
              <w:t>RLS</w:t>
            </w:r>
            <w:r>
              <w:rPr>
                <w:sz w:val="18"/>
                <w:szCs w:val="18"/>
              </w:rPr>
              <w:t>、データ整合性を出力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B25E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なし</w:t>
            </w:r>
          </w:p>
        </w:tc>
      </w:tr>
      <w:tr w:rsidR="000A2D35" w14:paraId="065AA425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2CABB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>基盤追加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813F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所有主体、所属、プラン判定の基盤を追加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3C99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画面変更なし</w:t>
            </w:r>
          </w:p>
        </w:tc>
      </w:tr>
      <w:tr w:rsidR="000A2D35" w14:paraId="5F39B635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7C893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バックフィル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6A4E3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既存ユーザーを個人所有主体へ関連付け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09179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画面変更なし</w:t>
            </w:r>
          </w:p>
        </w:tc>
      </w:tr>
      <w:tr w:rsidR="000A2D35" w14:paraId="5347C84B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FF4A2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3 React</w:t>
            </w:r>
            <w:r>
              <w:rPr>
                <w:sz w:val="18"/>
                <w:szCs w:val="18"/>
              </w:rPr>
              <w:t>切替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8BB7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単一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取得をアカウントコンテキストへ置換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CFBE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個人は従来どおり</w:t>
            </w:r>
          </w:p>
        </w:tc>
      </w:tr>
      <w:tr w:rsidR="000A2D35" w14:paraId="639ABA88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BD21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4 </w:t>
            </w:r>
            <w:r>
              <w:rPr>
                <w:sz w:val="18"/>
                <w:szCs w:val="18"/>
              </w:rPr>
              <w:t>所有統一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89FD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ルート判定を正式な所有者列へ移行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7E361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既存ルートを維持</w:t>
            </w:r>
          </w:p>
        </w:tc>
      </w:tr>
      <w:tr w:rsidR="000A2D35" w14:paraId="43ED331D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2D963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5 RLS</w:t>
            </w:r>
            <w:r>
              <w:rPr>
                <w:sz w:val="18"/>
                <w:szCs w:val="18"/>
              </w:rPr>
              <w:t>切替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A7D9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開発者限定から所属・ロール基準へ変更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1B0ED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一般利用準備</w:t>
            </w:r>
          </w:p>
        </w:tc>
      </w:tr>
      <w:tr w:rsidR="000A2D35" w14:paraId="0082317C" w14:textId="77777777" w:rsidTr="000A2D35">
        <w:trPr>
          <w:cantSplit/>
        </w:trPr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EB028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6 </w:t>
            </w:r>
            <w:r>
              <w:rPr>
                <w:sz w:val="18"/>
                <w:szCs w:val="18"/>
              </w:rPr>
              <w:t>個人完成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8D973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個人向け機能を新基盤上で完成</w:t>
            </w:r>
          </w:p>
        </w:tc>
        <w:tc>
          <w:tcPr>
            <w:tcW w:w="33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B18C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個人サービス提供</w:t>
            </w:r>
          </w:p>
        </w:tc>
      </w:tr>
      <w:tr w:rsidR="000A2D35" w14:paraId="4A9E935E" w14:textId="77777777" w:rsidTr="000A2D35">
        <w:trPr>
          <w:cantSplit/>
        </w:trPr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11586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 xml:space="preserve">7 </w:t>
            </w:r>
            <w:r>
              <w:rPr>
                <w:sz w:val="18"/>
                <w:szCs w:val="18"/>
              </w:rPr>
              <w:t>グループ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3875B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作成、招待、切替、共同編集を追加</w:t>
            </w:r>
          </w:p>
        </w:tc>
        <w:tc>
          <w:tcPr>
            <w:tcW w:w="330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C6C9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グループ利用開始</w:t>
            </w:r>
          </w:p>
        </w:tc>
      </w:tr>
    </w:tbl>
    <w:p w14:paraId="40884950" w14:textId="77777777" w:rsidR="000A2D35" w:rsidRDefault="00000000">
      <w:pPr>
        <w:keepNext/>
        <w:spacing w:before="220" w:after="80" w:line="220" w:lineRule="auto"/>
      </w:pPr>
      <w:r>
        <w:rPr>
          <w:b/>
          <w:color w:val="000000"/>
        </w:rPr>
        <w:t xml:space="preserve">13.1 </w:t>
      </w:r>
      <w:r>
        <w:rPr>
          <w:b/>
          <w:color w:val="000000"/>
        </w:rPr>
        <w:t>移行時の必須条件</w:t>
      </w:r>
    </w:p>
    <w:p w14:paraId="47716139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既存列を即時削除しない。</w:t>
      </w:r>
    </w:p>
    <w:p w14:paraId="63AB9568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既存データのバックフィル件数と不一致を記録する。</w:t>
      </w:r>
    </w:p>
    <w:p w14:paraId="488F9E7B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新旧判定を併用する期間を設ける。</w:t>
      </w:r>
    </w:p>
    <w:p w14:paraId="48BFBD82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RLS</w:t>
      </w:r>
      <w:r>
        <w:t>変更前後で本人、他人、未ログインのテストを行う。</w:t>
      </w:r>
    </w:p>
    <w:p w14:paraId="7ED6027C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写真</w:t>
      </w:r>
      <w:r>
        <w:t>DB</w:t>
      </w:r>
      <w:r>
        <w:t>と</w:t>
      </w:r>
      <w:r>
        <w:t>Storage</w:t>
      </w:r>
      <w:r>
        <w:t>を同じ権限規則で検証する。</w:t>
      </w:r>
    </w:p>
    <w:p w14:paraId="732A3C37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ロールバック可能な単位にマイグレーションを分割する。</w:t>
      </w:r>
    </w:p>
    <w:p w14:paraId="3654FCD9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t xml:space="preserve">14 </w:t>
      </w:r>
      <w:r>
        <w:rPr>
          <w:b/>
          <w:color w:val="000000"/>
          <w:sz w:val="31"/>
          <w:szCs w:val="31"/>
        </w:rPr>
        <w:t>個人向け完成へ進む条件</w:t>
      </w:r>
    </w:p>
    <w:p w14:paraId="7574D5D7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ルートの正式な所有主体が決まっている。</w:t>
      </w:r>
    </w:p>
    <w:p w14:paraId="1E3C7E1C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実走ログと元写真を個人所有とする方針が反映されている。</w:t>
      </w:r>
    </w:p>
    <w:p w14:paraId="11BECC52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React</w:t>
      </w:r>
      <w:r>
        <w:t>が単一の固定</w:t>
      </w:r>
      <w:r>
        <w:t xml:space="preserve"> `account_id` </w:t>
      </w:r>
      <w:r>
        <w:t>に直接依存しない。</w:t>
      </w:r>
    </w:p>
    <w:p w14:paraId="5FB11897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権限判定が共通化されている。</w:t>
      </w:r>
    </w:p>
    <w:p w14:paraId="2809388A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将来のプラン判定を一元追加できる。</w:t>
      </w:r>
    </w:p>
    <w:p w14:paraId="04CADE41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• </w:t>
      </w:r>
      <w:r>
        <w:t>既存個人データが新基盤でも同じように閲覧・編集できる。</w:t>
      </w:r>
    </w:p>
    <w:p w14:paraId="75BD081A" w14:textId="77777777" w:rsidR="000A2D35" w:rsidRDefault="00000000">
      <w:pPr>
        <w:spacing w:after="110" w:line="210" w:lineRule="auto"/>
      </w:pPr>
      <w:r>
        <w:br w:type="page"/>
      </w:r>
    </w:p>
    <w:p w14:paraId="6FECB8E4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lastRenderedPageBreak/>
        <w:t xml:space="preserve">15 </w:t>
      </w:r>
      <w:r>
        <w:rPr>
          <w:b/>
          <w:color w:val="000000"/>
          <w:sz w:val="31"/>
          <w:szCs w:val="31"/>
        </w:rPr>
        <w:t>次の実装作業</w:t>
      </w:r>
    </w:p>
    <w:p w14:paraId="677DEECC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1. </w:t>
      </w:r>
      <w:r>
        <w:t>Supabase</w:t>
      </w:r>
      <w:r>
        <w:t>管理権限で現行スキーマと全</w:t>
      </w:r>
      <w:r>
        <w:t>RLS</w:t>
      </w:r>
      <w:r>
        <w:t>を出力する。</w:t>
      </w:r>
    </w:p>
    <w:p w14:paraId="653EFE92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2. </w:t>
      </w:r>
      <w:r>
        <w:rPr>
          <w:rFonts w:ascii="Menlo" w:eastAsia="Yu Gothic" w:hAnsi="Menlo"/>
          <w:sz w:val="18"/>
        </w:rPr>
        <w:t>account_id</w:t>
      </w:r>
      <w:r>
        <w:t xml:space="preserve"> </w:t>
      </w:r>
      <w:r>
        <w:t>関連列の型と既存値を検証する。</w:t>
      </w:r>
    </w:p>
    <w:p w14:paraId="3CB9078C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3. </w:t>
      </w:r>
      <w:r>
        <w:t>物理テーブル名とキー構成を確定する。</w:t>
      </w:r>
    </w:p>
    <w:p w14:paraId="21635DE7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4. </w:t>
      </w:r>
      <w:r>
        <w:t>追加型マイグレーションとバックフィル手順を作成する。</w:t>
      </w:r>
    </w:p>
    <w:p w14:paraId="7C162ACD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5. </w:t>
      </w:r>
      <w:r>
        <w:t>React</w:t>
      </w:r>
      <w:r>
        <w:t>にアカウントコンテキストと権限サービスを追加する。</w:t>
      </w:r>
    </w:p>
    <w:p w14:paraId="7974EA0A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6. </w:t>
      </w:r>
      <w:r>
        <w:t>個人アカウント</w:t>
      </w:r>
      <w:r>
        <w:t>1</w:t>
      </w:r>
      <w:r>
        <w:t>件だけの状態で回帰テストする。</w:t>
      </w:r>
    </w:p>
    <w:p w14:paraId="15436D4F" w14:textId="77777777" w:rsidR="000A2D35" w:rsidRDefault="00000000">
      <w:pPr>
        <w:spacing w:after="65" w:line="205" w:lineRule="auto"/>
        <w:ind w:left="360" w:hanging="180"/>
      </w:pPr>
      <w:r>
        <w:rPr>
          <w:b/>
        </w:rPr>
        <w:t xml:space="preserve">7. </w:t>
      </w:r>
      <w:r>
        <w:t>テスト用グループを使い、複数所属と</w:t>
      </w:r>
      <w:r>
        <w:t>RLS</w:t>
      </w:r>
      <w:r>
        <w:t>を検証する。</w:t>
      </w:r>
    </w:p>
    <w:p w14:paraId="56C523EC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t xml:space="preserve">16 </w:t>
      </w:r>
      <w:r>
        <w:rPr>
          <w:b/>
          <w:color w:val="000000"/>
          <w:sz w:val="31"/>
          <w:szCs w:val="31"/>
        </w:rPr>
        <w:t>未決事項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4950"/>
      </w:tblGrid>
      <w:tr w:rsidR="000A2D35" w14:paraId="46943582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5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005B9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495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8871C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決定時期</w:t>
            </w:r>
          </w:p>
        </w:tc>
      </w:tr>
      <w:tr w:rsidR="000A2D35" w14:paraId="42D8892F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58B20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</w:t>
            </w:r>
            <w:r>
              <w:rPr>
                <w:sz w:val="18"/>
                <w:szCs w:val="18"/>
              </w:rPr>
              <w:t>Pro</w:t>
            </w:r>
            <w:r>
              <w:rPr>
                <w:sz w:val="18"/>
                <w:szCs w:val="18"/>
              </w:rPr>
              <w:t>の具体的な機能と上限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72EBB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個人フリーの利用実態確認後</w:t>
            </w:r>
          </w:p>
        </w:tc>
      </w:tr>
      <w:tr w:rsidR="000A2D35" w14:paraId="69883666" w14:textId="77777777" w:rsidTr="000A2D35">
        <w:trPr>
          <w:cantSplit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3B45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グループ試用の期間、人数、機能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9D5B3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グループ試験開始前</w:t>
            </w:r>
          </w:p>
        </w:tc>
      </w:tr>
      <w:tr w:rsidR="000A2D35" w14:paraId="7EEA6EA1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BE95B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料金と決済方法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41D0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有料提供準備時</w:t>
            </w:r>
          </w:p>
        </w:tc>
      </w:tr>
      <w:tr w:rsidR="000A2D35" w14:paraId="3C90D67D" w14:textId="77777777" w:rsidTr="000A2D35">
        <w:trPr>
          <w:cantSplit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31592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グループ実走とリアルタイム位置共有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F37E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通常のグループ管理とは別スプリント</w:t>
            </w:r>
          </w:p>
        </w:tc>
      </w:tr>
      <w:tr w:rsidR="000A2D35" w14:paraId="70C303B4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1590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SNS</w:t>
            </w:r>
            <w:r>
              <w:rPr>
                <w:sz w:val="18"/>
                <w:szCs w:val="18"/>
              </w:rPr>
              <w:t>自動投稿、広告、法人個別契約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0E5F7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サービス運用実績を見て判断</w:t>
            </w:r>
          </w:p>
        </w:tc>
      </w:tr>
    </w:tbl>
    <w:p w14:paraId="0471FB78" w14:textId="77777777" w:rsidR="000A2D35" w:rsidRDefault="00000000">
      <w:pPr>
        <w:keepNext/>
        <w:spacing w:before="360" w:after="140" w:line="260" w:lineRule="auto"/>
      </w:pPr>
      <w:r>
        <w:rPr>
          <w:b/>
          <w:color w:val="000000"/>
          <w:sz w:val="31"/>
          <w:szCs w:val="31"/>
        </w:rPr>
        <w:t>付録</w:t>
      </w:r>
      <w:r>
        <w:rPr>
          <w:b/>
          <w:color w:val="000000"/>
          <w:sz w:val="31"/>
          <w:szCs w:val="31"/>
        </w:rPr>
        <w:t xml:space="preserve"> </w:t>
      </w:r>
      <w:r>
        <w:rPr>
          <w:b/>
          <w:color w:val="000000"/>
          <w:sz w:val="31"/>
          <w:szCs w:val="31"/>
        </w:rPr>
        <w:t>現時点の決定一覧</w:t>
      </w:r>
    </w:p>
    <w:tbl>
      <w:tblPr>
        <w:tblStyle w:val="Table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4950"/>
      </w:tblGrid>
      <w:tr w:rsidR="000A2D35" w14:paraId="22DC5F48" w14:textId="77777777" w:rsidTr="000A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5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8CD70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4950" w:type="dxa"/>
            <w:shd w:val="clear" w:color="auto" w:fill="234B3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E06EB" w14:textId="77777777" w:rsidR="000A2D35" w:rsidRDefault="00000000">
            <w:pPr>
              <w:spacing w:after="0" w:line="190" w:lineRule="auto"/>
            </w:pPr>
            <w:r>
              <w:rPr>
                <w:b/>
                <w:color w:val="FFFFFF"/>
                <w:sz w:val="18"/>
                <w:szCs w:val="18"/>
              </w:rPr>
              <w:t>決定</w:t>
            </w:r>
          </w:p>
        </w:tc>
      </w:tr>
      <w:tr w:rsidR="000A2D35" w14:paraId="3AF4BE84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014EF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開発順序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01579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拡張可能な基盤を先に整え、その上で個人版を完成する</w:t>
            </w:r>
          </w:p>
        </w:tc>
      </w:tr>
      <w:tr w:rsidR="000A2D35" w14:paraId="2FBCA6D5" w14:textId="77777777" w:rsidTr="000A2D35">
        <w:trPr>
          <w:cantSplit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D9595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基本プラン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067D9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個人フリー、個人</w:t>
            </w:r>
            <w:r>
              <w:rPr>
                <w:sz w:val="18"/>
                <w:szCs w:val="18"/>
              </w:rPr>
              <w:t>Pro</w:t>
            </w:r>
            <w:r>
              <w:rPr>
                <w:sz w:val="18"/>
                <w:szCs w:val="18"/>
              </w:rPr>
              <w:t>、グループ有料</w:t>
            </w:r>
          </w:p>
        </w:tc>
      </w:tr>
      <w:tr w:rsidR="000A2D35" w14:paraId="0D91DDAD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8F94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グループ試用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089C3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独立プランではなく契約状態</w:t>
            </w:r>
          </w:p>
        </w:tc>
      </w:tr>
      <w:tr w:rsidR="000A2D35" w14:paraId="7EC97237" w14:textId="77777777" w:rsidTr="000A2D35">
        <w:trPr>
          <w:cantSplit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1F58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ルート所有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571BE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個人またはグループ</w:t>
            </w:r>
          </w:p>
        </w:tc>
      </w:tr>
      <w:tr w:rsidR="000A2D35" w14:paraId="2A336477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FB346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実走ログと元写真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D51AE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個人所有</w:t>
            </w:r>
          </w:p>
        </w:tc>
      </w:tr>
      <w:tr w:rsidR="000A2D35" w14:paraId="66AEB209" w14:textId="77777777" w:rsidTr="000A2D35">
        <w:trPr>
          <w:cantSplit/>
        </w:trPr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2046C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公開範囲</w:t>
            </w:r>
          </w:p>
        </w:tc>
        <w:tc>
          <w:tcPr>
            <w:tcW w:w="4950" w:type="dxa"/>
            <w:shd w:val="clear" w:color="auto" w:fill="F3F7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058E2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所有・ロール・プランとは別概念</w:t>
            </w:r>
          </w:p>
        </w:tc>
      </w:tr>
      <w:tr w:rsidR="000A2D35" w14:paraId="7D06B8FB" w14:textId="77777777" w:rsidTr="000A2D35">
        <w:trPr>
          <w:cantSplit/>
        </w:trPr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0FE9A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V0.1</w:t>
            </w:r>
          </w:p>
        </w:tc>
        <w:tc>
          <w:tcPr>
            <w:tcW w:w="49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43308" w14:textId="77777777" w:rsidR="000A2D35" w:rsidRDefault="00000000">
            <w:pPr>
              <w:spacing w:after="0" w:line="190" w:lineRule="auto"/>
            </w:pPr>
            <w:r>
              <w:rPr>
                <w:sz w:val="18"/>
                <w:szCs w:val="18"/>
              </w:rPr>
              <w:t>構想の参考資料。名称と</w:t>
            </w:r>
            <w:r>
              <w:rPr>
                <w:sz w:val="18"/>
                <w:szCs w:val="18"/>
              </w:rPr>
              <w:t>DDL</w:t>
            </w:r>
            <w:r>
              <w:rPr>
                <w:sz w:val="18"/>
                <w:szCs w:val="18"/>
              </w:rPr>
              <w:t>は継承前提にしない</w:t>
            </w:r>
          </w:p>
        </w:tc>
      </w:tr>
    </w:tbl>
    <w:p w14:paraId="05F377CA" w14:textId="77777777" w:rsidR="00C05F99" w:rsidRDefault="00C05F99"/>
    <w:sectPr w:rsidR="00C05F99">
      <w:pgSz w:w="12240" w:h="15840"/>
      <w:pgMar w:top="1037" w:right="1037" w:bottom="979" w:left="1037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055E4B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2E6D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B8B0E21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648782143">
    <w:abstractNumId w:val="0"/>
  </w:num>
  <w:num w:numId="2" w16cid:durableId="221404824">
    <w:abstractNumId w:val="1"/>
  </w:num>
  <w:num w:numId="3" w16cid:durableId="389890174">
    <w:abstractNumId w:val="1"/>
  </w:num>
  <w:num w:numId="4" w16cid:durableId="995108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9457393">
    <w:abstractNumId w:val="1"/>
  </w:num>
  <w:num w:numId="6" w16cid:durableId="1473209448">
    <w:abstractNumId w:val="1"/>
  </w:num>
  <w:num w:numId="7" w16cid:durableId="1307006112">
    <w:abstractNumId w:val="1"/>
  </w:num>
  <w:num w:numId="8" w16cid:durableId="645473898">
    <w:abstractNumId w:val="1"/>
  </w:num>
  <w:num w:numId="9" w16cid:durableId="1600215255">
    <w:abstractNumId w:val="1"/>
  </w:num>
  <w:num w:numId="10" w16cid:durableId="1889999247">
    <w:abstractNumId w:val="1"/>
  </w:num>
  <w:num w:numId="11" w16cid:durableId="1703555772">
    <w:abstractNumId w:val="1"/>
  </w:num>
  <w:num w:numId="12" w16cid:durableId="1224409973">
    <w:abstractNumId w:val="1"/>
  </w:num>
  <w:num w:numId="13" w16cid:durableId="1381322006">
    <w:abstractNumId w:val="1"/>
  </w:num>
  <w:num w:numId="14" w16cid:durableId="1605307755">
    <w:abstractNumId w:val="1"/>
  </w:num>
  <w:num w:numId="15" w16cid:durableId="1596816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71305794">
    <w:abstractNumId w:val="1"/>
  </w:num>
  <w:num w:numId="17" w16cid:durableId="514997240">
    <w:abstractNumId w:val="1"/>
  </w:num>
  <w:num w:numId="18" w16cid:durableId="809126818">
    <w:abstractNumId w:val="1"/>
  </w:num>
  <w:num w:numId="19" w16cid:durableId="1048456447">
    <w:abstractNumId w:val="1"/>
  </w:num>
  <w:num w:numId="20" w16cid:durableId="1432159765">
    <w:abstractNumId w:val="1"/>
  </w:num>
  <w:num w:numId="21" w16cid:durableId="1412389425">
    <w:abstractNumId w:val="1"/>
  </w:num>
  <w:num w:numId="22" w16cid:durableId="74280119">
    <w:abstractNumId w:val="1"/>
  </w:num>
  <w:num w:numId="23" w16cid:durableId="2024818305">
    <w:abstractNumId w:val="1"/>
  </w:num>
  <w:num w:numId="24" w16cid:durableId="2010520506">
    <w:abstractNumId w:val="1"/>
  </w:num>
  <w:num w:numId="25" w16cid:durableId="2058628726">
    <w:abstractNumId w:val="1"/>
  </w:num>
  <w:num w:numId="26" w16cid:durableId="12664250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35"/>
    <w:rsid w:val="000A2D35"/>
    <w:rsid w:val="00583CAF"/>
    <w:rsid w:val="00BB1811"/>
    <w:rsid w:val="00C0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736D7"/>
  <w15:docId w15:val="{CB5AB529-9A38-C441-A9E2-8A935FC1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Cycling Book アカウント プラン 権限要件定義 V0.2</dc:title>
  <dc:creator/>
  <cp:keywords/>
  <cp:lastModifiedBy>tomoki kawakubo</cp:lastModifiedBy>
  <cp:revision>1</cp:revision>
  <dcterms:created xsi:type="dcterms:W3CDTF">2025-09-15T15:42:00Z</dcterms:created>
  <dcterms:modified xsi:type="dcterms:W3CDTF">2026-09-27T02:38:00Z</dcterms:modified>
</cp:coreProperties>
</file>