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9407" w14:textId="2556C274" w:rsidR="00D3299B" w:rsidRPr="00271712" w:rsidRDefault="00525750" w:rsidP="00271712">
      <w:pPr>
        <w:spacing w:after="0" w:line="240" w:lineRule="auto"/>
        <w:rPr>
          <w:b/>
        </w:rPr>
      </w:pPr>
      <w:r>
        <w:rPr>
          <w:b/>
        </w:rPr>
        <w:t>Resource Categories:</w:t>
      </w:r>
    </w:p>
    <w:p w14:paraId="0AAEBB18" w14:textId="77777777" w:rsidR="00690533" w:rsidRDefault="00690533" w:rsidP="00271712">
      <w:pPr>
        <w:spacing w:after="0" w:line="240" w:lineRule="auto"/>
      </w:pPr>
    </w:p>
    <w:p w14:paraId="2032702F" w14:textId="4CEB5168" w:rsidR="00271712" w:rsidRDefault="00690533" w:rsidP="00271712">
      <w:pPr>
        <w:spacing w:after="0" w:line="240" w:lineRule="auto"/>
      </w:pPr>
      <w:r>
        <w:t>Healthy Living</w:t>
      </w:r>
    </w:p>
    <w:p w14:paraId="4FD6C284" w14:textId="1D6482B8" w:rsidR="00690533" w:rsidRDefault="00690533" w:rsidP="00271712">
      <w:pPr>
        <w:spacing w:after="0" w:line="240" w:lineRule="auto"/>
      </w:pPr>
      <w:r>
        <w:t>Diseases &amp; Conditions</w:t>
      </w:r>
    </w:p>
    <w:p w14:paraId="17EDC567" w14:textId="1704C28E" w:rsidR="00271712" w:rsidRDefault="00271712" w:rsidP="00271712">
      <w:pPr>
        <w:spacing w:after="0" w:line="240" w:lineRule="auto"/>
      </w:pPr>
      <w:r>
        <w:t xml:space="preserve">Injury </w:t>
      </w:r>
      <w:r w:rsidR="00525750">
        <w:t>Prevention</w:t>
      </w:r>
    </w:p>
    <w:p w14:paraId="6B5E970F" w14:textId="4AB8AF27" w:rsidR="00A47998" w:rsidRDefault="00A47998" w:rsidP="00271712">
      <w:pPr>
        <w:spacing w:after="0" w:line="240" w:lineRule="auto"/>
      </w:pPr>
      <w:r>
        <w:t xml:space="preserve">Rehabilitation </w:t>
      </w:r>
    </w:p>
    <w:sectPr w:rsidR="00A4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DE9"/>
    <w:multiLevelType w:val="hybridMultilevel"/>
    <w:tmpl w:val="D012DCBE"/>
    <w:lvl w:ilvl="0" w:tplc="1C6CD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64D5"/>
    <w:multiLevelType w:val="hybridMultilevel"/>
    <w:tmpl w:val="F35EDD44"/>
    <w:lvl w:ilvl="0" w:tplc="1C6CD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33"/>
    <w:rsid w:val="00271712"/>
    <w:rsid w:val="00525750"/>
    <w:rsid w:val="00690533"/>
    <w:rsid w:val="00A47998"/>
    <w:rsid w:val="00A71B03"/>
    <w:rsid w:val="00D96F82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7697"/>
  <w15:chartTrackingRefBased/>
  <w15:docId w15:val="{902BE249-BD31-4B0E-AC70-69FE9AAF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hughes</dc:creator>
  <cp:keywords/>
  <dc:description/>
  <cp:lastModifiedBy>Emmanuel Gallegos</cp:lastModifiedBy>
  <cp:revision>4</cp:revision>
  <dcterms:created xsi:type="dcterms:W3CDTF">2020-12-19T17:04:00Z</dcterms:created>
  <dcterms:modified xsi:type="dcterms:W3CDTF">2021-07-13T21:13:00Z</dcterms:modified>
</cp:coreProperties>
</file>