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FE15ED" w14:textId="6C21128A" w:rsidR="00E54560" w:rsidRDefault="00E221E5">
      <w:pPr>
        <w:jc w:val="center"/>
        <w:rPr>
          <w:rFonts w:eastAsia="Times New Roman" w:cs="Times New Roman"/>
          <w:sz w:val="52"/>
          <w:szCs w:val="52"/>
        </w:rPr>
      </w:pPr>
      <w:r>
        <w:rPr>
          <w:rFonts w:eastAsia="Times New Roman" w:cs="Times New Roman"/>
          <w:noProof/>
          <w:sz w:val="52"/>
          <w:szCs w:val="52"/>
        </w:rPr>
        <w:drawing>
          <wp:inline distT="114300" distB="114300" distL="114300" distR="114300" wp14:anchorId="3B3BC06C" wp14:editId="7E51C0D4">
            <wp:extent cx="2786063" cy="1860961"/>
            <wp:effectExtent l="0" t="0" r="0" b="0"/>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2786063" cy="1860961"/>
                    </a:xfrm>
                    <a:prstGeom prst="rect">
                      <a:avLst/>
                    </a:prstGeom>
                    <a:ln/>
                  </pic:spPr>
                </pic:pic>
              </a:graphicData>
            </a:graphic>
          </wp:inline>
        </w:drawing>
      </w:r>
    </w:p>
    <w:p w14:paraId="2D9BD61A" w14:textId="0D147500" w:rsidR="00E54560" w:rsidRDefault="00C15438">
      <w:pPr>
        <w:pStyle w:val="Title"/>
        <w:rPr>
          <w:rFonts w:eastAsia="Times New Roman" w:cs="Times New Roman"/>
          <w:sz w:val="24"/>
          <w:szCs w:val="24"/>
        </w:rPr>
      </w:pPr>
      <w:bookmarkStart w:id="0" w:name="_dym4oahwrhk4" w:colFirst="0" w:colLast="0"/>
      <w:bookmarkEnd w:id="0"/>
      <w:r>
        <w:rPr>
          <w:rFonts w:eastAsia="Times New Roman" w:cs="Times New Roman"/>
          <w:szCs w:val="28"/>
        </w:rPr>
        <w:t>UNIVERSITY OF COMPUTER STUDIES, YANGON</w:t>
      </w:r>
      <w:r>
        <w:rPr>
          <w:rFonts w:eastAsia="Times New Roman" w:cs="Times New Roman"/>
          <w:szCs w:val="28"/>
        </w:rPr>
        <w:br/>
        <w:t>202</w:t>
      </w:r>
      <w:r w:rsidR="00F1137B">
        <w:rPr>
          <w:rFonts w:eastAsia="Times New Roman" w:cs="Times New Roman"/>
          <w:szCs w:val="28"/>
        </w:rPr>
        <w:t>5</w:t>
      </w:r>
      <w:r>
        <w:rPr>
          <w:rFonts w:eastAsia="Times New Roman" w:cs="Times New Roman"/>
          <w:szCs w:val="28"/>
        </w:rPr>
        <w:t>-202</w:t>
      </w:r>
      <w:r w:rsidR="000B0D3D">
        <w:rPr>
          <w:rFonts w:eastAsia="Times New Roman" w:cs="Times New Roman"/>
          <w:szCs w:val="28"/>
        </w:rPr>
        <w:t>6</w:t>
      </w:r>
      <w:r>
        <w:rPr>
          <w:rFonts w:eastAsia="Times New Roman" w:cs="Times New Roman"/>
          <w:szCs w:val="28"/>
        </w:rPr>
        <w:t xml:space="preserve"> Academic Year</w:t>
      </w:r>
      <w:r>
        <w:rPr>
          <w:rFonts w:eastAsia="Times New Roman" w:cs="Times New Roman"/>
          <w:sz w:val="22"/>
          <w:szCs w:val="22"/>
        </w:rPr>
        <w:br/>
      </w:r>
      <w:r>
        <w:rPr>
          <w:rFonts w:eastAsia="Times New Roman" w:cs="Times New Roman"/>
          <w:sz w:val="22"/>
          <w:szCs w:val="22"/>
        </w:rPr>
        <w:br/>
      </w:r>
      <w:r>
        <w:rPr>
          <w:rFonts w:eastAsia="Times New Roman" w:cs="Times New Roman"/>
          <w:sz w:val="22"/>
          <w:szCs w:val="22"/>
        </w:rPr>
        <w:br/>
      </w:r>
      <w:r>
        <w:rPr>
          <w:rFonts w:eastAsia="Times New Roman" w:cs="Times New Roman"/>
          <w:sz w:val="24"/>
          <w:szCs w:val="24"/>
        </w:rPr>
        <w:t>Data Analytic Project</w:t>
      </w:r>
    </w:p>
    <w:p w14:paraId="4E717557" w14:textId="77777777" w:rsidR="00E54560" w:rsidRDefault="00E54560">
      <w:pPr>
        <w:pStyle w:val="Title"/>
        <w:rPr>
          <w:rFonts w:eastAsia="Times New Roman" w:cs="Times New Roman"/>
          <w:sz w:val="22"/>
          <w:szCs w:val="22"/>
        </w:rPr>
      </w:pPr>
      <w:bookmarkStart w:id="1" w:name="_2s1g9a4y1btr" w:colFirst="0" w:colLast="0"/>
      <w:bookmarkEnd w:id="1"/>
    </w:p>
    <w:p w14:paraId="71AF78E6" w14:textId="77777777" w:rsidR="00E54560" w:rsidRPr="0097617F" w:rsidRDefault="00E221E5">
      <w:pPr>
        <w:pStyle w:val="Title"/>
        <w:rPr>
          <w:rFonts w:eastAsia="Times New Roman" w:cs="Times New Roman"/>
          <w:sz w:val="52"/>
        </w:rPr>
      </w:pPr>
      <w:bookmarkStart w:id="2" w:name="_yr706zro4wtr" w:colFirst="0" w:colLast="0"/>
      <w:bookmarkEnd w:id="2"/>
      <w:r>
        <w:rPr>
          <w:rFonts w:eastAsia="Times New Roman" w:cs="Times New Roman"/>
          <w:sz w:val="22"/>
          <w:szCs w:val="22"/>
        </w:rPr>
        <w:br/>
      </w:r>
      <w:r>
        <w:rPr>
          <w:rFonts w:eastAsia="Times New Roman" w:cs="Times New Roman"/>
          <w:sz w:val="22"/>
          <w:szCs w:val="22"/>
        </w:rPr>
        <w:br/>
      </w:r>
      <w:r w:rsidRPr="001251FD">
        <w:rPr>
          <w:rFonts w:eastAsia="Times New Roman" w:cs="Times New Roman"/>
          <w:sz w:val="36"/>
          <w:szCs w:val="36"/>
        </w:rPr>
        <w:t>Title</w:t>
      </w:r>
    </w:p>
    <w:p w14:paraId="59D7809B" w14:textId="283350E1" w:rsidR="00E54560" w:rsidRDefault="00577499">
      <w:pPr>
        <w:jc w:val="center"/>
        <w:rPr>
          <w:rFonts w:eastAsia="Times New Roman" w:cs="Times New Roman"/>
          <w:sz w:val="40"/>
          <w:szCs w:val="40"/>
        </w:rPr>
      </w:pPr>
      <w:bookmarkStart w:id="3" w:name="_8flv765vi0c1" w:colFirst="0" w:colLast="0"/>
      <w:bookmarkEnd w:id="3"/>
      <w:r w:rsidRPr="001251FD">
        <w:rPr>
          <w:rFonts w:eastAsia="Times New Roman" w:cs="Times New Roman"/>
          <w:sz w:val="40"/>
          <w:szCs w:val="40"/>
        </w:rPr>
        <w:t>Student Performance Analysis</w:t>
      </w:r>
    </w:p>
    <w:p w14:paraId="04EAF397" w14:textId="77777777" w:rsidR="00C14A93" w:rsidRDefault="00C14A93">
      <w:pPr>
        <w:jc w:val="center"/>
        <w:rPr>
          <w:rFonts w:eastAsia="Times New Roman" w:cs="Times New Roman"/>
          <w:sz w:val="40"/>
          <w:szCs w:val="40"/>
        </w:rPr>
      </w:pPr>
    </w:p>
    <w:p w14:paraId="5585EF32" w14:textId="77777777" w:rsidR="00C14A93" w:rsidRDefault="00C14A93">
      <w:pPr>
        <w:jc w:val="center"/>
        <w:rPr>
          <w:rFonts w:eastAsia="Times New Roman" w:cs="Times New Roman"/>
          <w:sz w:val="40"/>
          <w:szCs w:val="40"/>
        </w:rPr>
      </w:pPr>
    </w:p>
    <w:p w14:paraId="4F7B72C4" w14:textId="77777777" w:rsidR="00C14A93" w:rsidRDefault="00C14A93">
      <w:pPr>
        <w:jc w:val="center"/>
        <w:rPr>
          <w:rFonts w:eastAsia="Times New Roman" w:cs="Times New Roman"/>
          <w:sz w:val="40"/>
          <w:szCs w:val="40"/>
        </w:rPr>
      </w:pPr>
    </w:p>
    <w:p w14:paraId="133593F1" w14:textId="77777777" w:rsidR="001251FD" w:rsidRPr="001251FD" w:rsidRDefault="001251FD">
      <w:pPr>
        <w:jc w:val="center"/>
        <w:rPr>
          <w:sz w:val="20"/>
          <w:szCs w:val="16"/>
        </w:rPr>
      </w:pPr>
    </w:p>
    <w:p w14:paraId="3B6DA921" w14:textId="77777777" w:rsidR="00E54560" w:rsidRDefault="00E221E5">
      <w:pPr>
        <w:jc w:val="center"/>
        <w:rPr>
          <w:rFonts w:eastAsia="Times New Roman" w:cs="Times New Roman"/>
          <w:szCs w:val="24"/>
        </w:rPr>
      </w:pPr>
      <w:r>
        <w:rPr>
          <w:rFonts w:eastAsia="Times New Roman" w:cs="Times New Roman"/>
          <w:szCs w:val="24"/>
        </w:rPr>
        <w:t xml:space="preserve">Covered by </w:t>
      </w:r>
    </w:p>
    <w:p w14:paraId="78FE2343" w14:textId="4DEEB40D" w:rsidR="00E54560" w:rsidRDefault="00E221E5">
      <w:pPr>
        <w:jc w:val="center"/>
        <w:rPr>
          <w:rFonts w:eastAsia="Times New Roman" w:cs="Times New Roman"/>
          <w:szCs w:val="24"/>
        </w:rPr>
      </w:pPr>
      <w:r>
        <w:rPr>
          <w:rFonts w:eastAsia="Times New Roman" w:cs="Times New Roman"/>
          <w:szCs w:val="24"/>
        </w:rPr>
        <w:t xml:space="preserve">Data Mining and Warehousing (IS-211) </w:t>
      </w:r>
    </w:p>
    <w:p w14:paraId="489BBE18" w14:textId="77777777" w:rsidR="00E54560" w:rsidRDefault="00E221E5">
      <w:pPr>
        <w:jc w:val="center"/>
        <w:rPr>
          <w:rFonts w:eastAsia="Times New Roman" w:cs="Times New Roman"/>
          <w:szCs w:val="24"/>
        </w:rPr>
      </w:pPr>
      <w:r>
        <w:rPr>
          <w:rFonts w:eastAsia="Times New Roman" w:cs="Times New Roman"/>
          <w:szCs w:val="24"/>
        </w:rPr>
        <w:t>Faculty of Information Science</w:t>
      </w:r>
    </w:p>
    <w:p w14:paraId="19D88932" w14:textId="77777777" w:rsidR="00E54560" w:rsidRDefault="00E54560">
      <w:pPr>
        <w:jc w:val="center"/>
        <w:rPr>
          <w:rFonts w:eastAsia="Times New Roman" w:cs="Times New Roman"/>
          <w:szCs w:val="24"/>
        </w:rPr>
      </w:pPr>
    </w:p>
    <w:p w14:paraId="508D9BE1" w14:textId="77777777" w:rsidR="00E54560" w:rsidRDefault="00E54560" w:rsidP="0097617F">
      <w:pPr>
        <w:rPr>
          <w:rFonts w:eastAsia="Times New Roman" w:cs="Times New Roman"/>
          <w:szCs w:val="24"/>
        </w:rPr>
      </w:pPr>
    </w:p>
    <w:p w14:paraId="63A1DB68" w14:textId="77777777" w:rsidR="00E54560" w:rsidRDefault="00E54560">
      <w:pPr>
        <w:jc w:val="center"/>
        <w:rPr>
          <w:rFonts w:eastAsia="Times New Roman" w:cs="Times New Roman"/>
          <w:szCs w:val="24"/>
        </w:rPr>
      </w:pPr>
    </w:p>
    <w:p w14:paraId="536B085C" w14:textId="77777777" w:rsidR="00E54560" w:rsidRDefault="00E221E5">
      <w:pPr>
        <w:jc w:val="center"/>
        <w:rPr>
          <w:rFonts w:eastAsia="Times New Roman" w:cs="Times New Roman"/>
          <w:szCs w:val="24"/>
        </w:rPr>
      </w:pPr>
      <w:r>
        <w:rPr>
          <w:rFonts w:eastAsia="Times New Roman" w:cs="Times New Roman"/>
          <w:szCs w:val="24"/>
        </w:rPr>
        <w:t xml:space="preserve">Submitted by </w:t>
      </w:r>
    </w:p>
    <w:p w14:paraId="4C2C9A9F" w14:textId="7278ADFF" w:rsidR="00E54560" w:rsidRDefault="00E221E5">
      <w:pPr>
        <w:jc w:val="center"/>
        <w:rPr>
          <w:rFonts w:eastAsia="Times New Roman" w:cs="Times New Roman"/>
          <w:szCs w:val="24"/>
        </w:rPr>
      </w:pPr>
      <w:r>
        <w:rPr>
          <w:rFonts w:eastAsia="Times New Roman" w:cs="Times New Roman"/>
          <w:szCs w:val="24"/>
        </w:rPr>
        <w:t>Semester -VII (KE)</w:t>
      </w:r>
    </w:p>
    <w:p w14:paraId="6634A07F" w14:textId="77777777" w:rsidR="00E54560" w:rsidRDefault="00E54560">
      <w:pPr>
        <w:rPr>
          <w:rFonts w:eastAsia="Times New Roman" w:cs="Times New Roman"/>
          <w:szCs w:val="24"/>
        </w:rPr>
      </w:pPr>
    </w:p>
    <w:p w14:paraId="0BFE2712" w14:textId="77777777" w:rsidR="00E54560" w:rsidRDefault="00E54560">
      <w:pPr>
        <w:pStyle w:val="Title"/>
        <w:rPr>
          <w:rFonts w:eastAsia="Times New Roman" w:cs="Times New Roman"/>
          <w:sz w:val="24"/>
          <w:szCs w:val="24"/>
        </w:rPr>
      </w:pPr>
      <w:bookmarkStart w:id="4" w:name="_ee99i91pg2ca" w:colFirst="0" w:colLast="0"/>
      <w:bookmarkEnd w:id="4"/>
    </w:p>
    <w:p w14:paraId="302D857A" w14:textId="77777777" w:rsidR="00E54560" w:rsidRDefault="00E54560">
      <w:pPr>
        <w:pStyle w:val="Title"/>
        <w:rPr>
          <w:rFonts w:eastAsia="Times New Roman" w:cs="Times New Roman"/>
          <w:sz w:val="24"/>
          <w:szCs w:val="24"/>
        </w:rPr>
      </w:pPr>
      <w:bookmarkStart w:id="5" w:name="_8co10jf1xsvu" w:colFirst="0" w:colLast="0"/>
      <w:bookmarkEnd w:id="5"/>
    </w:p>
    <w:p w14:paraId="5D666C0A" w14:textId="36B152AD" w:rsidR="00E54560" w:rsidRDefault="00E221E5">
      <w:pPr>
        <w:jc w:val="center"/>
        <w:rPr>
          <w:rFonts w:eastAsia="Times New Roman" w:cs="Times New Roman"/>
        </w:rPr>
      </w:pPr>
      <w:r>
        <w:rPr>
          <w:rFonts w:eastAsia="Times New Roman" w:cs="Times New Roman"/>
          <w:szCs w:val="24"/>
        </w:rPr>
        <w:br/>
      </w:r>
      <w:r w:rsidR="001251FD">
        <w:rPr>
          <w:rFonts w:eastAsia="Times New Roman" w:cs="Times New Roman"/>
          <w:szCs w:val="24"/>
        </w:rPr>
        <w:t>March</w:t>
      </w:r>
      <w:r>
        <w:rPr>
          <w:rFonts w:eastAsia="Times New Roman" w:cs="Times New Roman"/>
          <w:szCs w:val="24"/>
        </w:rPr>
        <w:t>, 202</w:t>
      </w:r>
      <w:r w:rsidR="001251FD">
        <w:rPr>
          <w:rFonts w:eastAsia="Times New Roman" w:cs="Times New Roman"/>
          <w:szCs w:val="24"/>
        </w:rPr>
        <w:t>6</w:t>
      </w:r>
      <w:r>
        <w:br w:type="page"/>
      </w:r>
    </w:p>
    <w:p w14:paraId="3D4BA9DA" w14:textId="631ABE6D" w:rsidR="00E54560" w:rsidRPr="00946BFD" w:rsidRDefault="00E221E5">
      <w:pPr>
        <w:jc w:val="center"/>
        <w:rPr>
          <w:rFonts w:eastAsia="Times New Roman" w:cs="Times New Roman"/>
          <w:b/>
          <w:sz w:val="32"/>
          <w:szCs w:val="28"/>
        </w:rPr>
      </w:pPr>
      <w:r w:rsidRPr="00946BFD">
        <w:rPr>
          <w:rFonts w:eastAsia="Times New Roman" w:cs="Times New Roman"/>
          <w:b/>
          <w:sz w:val="32"/>
          <w:szCs w:val="28"/>
        </w:rPr>
        <w:lastRenderedPageBreak/>
        <w:t>Group Members</w:t>
      </w:r>
    </w:p>
    <w:p w14:paraId="1ABFF174" w14:textId="77777777" w:rsidR="00E54560" w:rsidRDefault="00E54560">
      <w:pPr>
        <w:rPr>
          <w:rFonts w:eastAsia="Times New Roman" w:cs="Times New Roman"/>
        </w:rPr>
      </w:pPr>
    </w:p>
    <w:tbl>
      <w:tblPr>
        <w:tblStyle w:val="a"/>
        <w:tblW w:w="8988"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32"/>
        <w:gridCol w:w="4356"/>
      </w:tblGrid>
      <w:tr w:rsidR="00E54560" w14:paraId="62B1D9D9" w14:textId="77777777" w:rsidTr="00B96851">
        <w:trPr>
          <w:trHeight w:val="432"/>
        </w:trPr>
        <w:tc>
          <w:tcPr>
            <w:tcW w:w="4632" w:type="dxa"/>
            <w:tcMar>
              <w:top w:w="100" w:type="dxa"/>
              <w:left w:w="100" w:type="dxa"/>
              <w:bottom w:w="100" w:type="dxa"/>
              <w:right w:w="100" w:type="dxa"/>
            </w:tcMar>
          </w:tcPr>
          <w:p w14:paraId="509EC023" w14:textId="48849093" w:rsidR="00E54560" w:rsidRDefault="00262F85">
            <w:pPr>
              <w:widowControl w:val="0"/>
              <w:jc w:val="center"/>
              <w:rPr>
                <w:rFonts w:eastAsia="Times New Roman" w:cs="Times New Roman"/>
                <w:b/>
              </w:rPr>
            </w:pPr>
            <w:r>
              <w:rPr>
                <w:rFonts w:eastAsia="Times New Roman" w:cs="Times New Roman"/>
                <w:b/>
              </w:rPr>
              <w:t>Name</w:t>
            </w:r>
          </w:p>
        </w:tc>
        <w:tc>
          <w:tcPr>
            <w:tcW w:w="4356" w:type="dxa"/>
            <w:tcMar>
              <w:top w:w="100" w:type="dxa"/>
              <w:left w:w="100" w:type="dxa"/>
              <w:bottom w:w="100" w:type="dxa"/>
              <w:right w:w="100" w:type="dxa"/>
            </w:tcMar>
          </w:tcPr>
          <w:p w14:paraId="753DE61D" w14:textId="177677C9" w:rsidR="00E54560" w:rsidRDefault="00262F85">
            <w:pPr>
              <w:widowControl w:val="0"/>
              <w:jc w:val="center"/>
              <w:rPr>
                <w:rFonts w:eastAsia="Times New Roman" w:cs="Times New Roman"/>
                <w:b/>
              </w:rPr>
            </w:pPr>
            <w:r>
              <w:rPr>
                <w:rFonts w:eastAsia="Times New Roman" w:cs="Times New Roman"/>
                <w:b/>
              </w:rPr>
              <w:t>Roll Number</w:t>
            </w:r>
          </w:p>
        </w:tc>
      </w:tr>
      <w:tr w:rsidR="00E54560" w14:paraId="00B1EC50" w14:textId="77777777" w:rsidTr="00B96851">
        <w:trPr>
          <w:trHeight w:val="432"/>
        </w:trPr>
        <w:tc>
          <w:tcPr>
            <w:tcW w:w="4632" w:type="dxa"/>
            <w:tcMar>
              <w:top w:w="100" w:type="dxa"/>
              <w:left w:w="100" w:type="dxa"/>
              <w:bottom w:w="100" w:type="dxa"/>
              <w:right w:w="100" w:type="dxa"/>
            </w:tcMar>
          </w:tcPr>
          <w:p w14:paraId="5BFF48A6" w14:textId="3CC9021E" w:rsidR="00E54560" w:rsidRDefault="00D26665">
            <w:pPr>
              <w:widowControl w:val="0"/>
              <w:jc w:val="center"/>
              <w:rPr>
                <w:rFonts w:eastAsia="Times New Roman" w:cs="Times New Roman"/>
              </w:rPr>
            </w:pPr>
            <w:r>
              <w:rPr>
                <w:rFonts w:eastAsia="Times New Roman" w:cs="Times New Roman"/>
              </w:rPr>
              <w:t xml:space="preserve">Kaung </w:t>
            </w:r>
            <w:proofErr w:type="spellStart"/>
            <w:r>
              <w:rPr>
                <w:rFonts w:eastAsia="Times New Roman" w:cs="Times New Roman"/>
              </w:rPr>
              <w:t>Myat</w:t>
            </w:r>
            <w:proofErr w:type="spellEnd"/>
            <w:r>
              <w:rPr>
                <w:rFonts w:eastAsia="Times New Roman" w:cs="Times New Roman"/>
              </w:rPr>
              <w:t xml:space="preserve"> Thu</w:t>
            </w:r>
          </w:p>
        </w:tc>
        <w:tc>
          <w:tcPr>
            <w:tcW w:w="4356" w:type="dxa"/>
            <w:tcMar>
              <w:top w:w="100" w:type="dxa"/>
              <w:left w:w="100" w:type="dxa"/>
              <w:bottom w:w="100" w:type="dxa"/>
              <w:right w:w="100" w:type="dxa"/>
            </w:tcMar>
          </w:tcPr>
          <w:p w14:paraId="6B92FAF1" w14:textId="2B472FC6" w:rsidR="00E54560" w:rsidRDefault="00D26665">
            <w:pPr>
              <w:widowControl w:val="0"/>
              <w:jc w:val="center"/>
              <w:rPr>
                <w:rFonts w:eastAsia="Times New Roman" w:cs="Times New Roman"/>
              </w:rPr>
            </w:pPr>
            <w:r>
              <w:rPr>
                <w:rFonts w:eastAsia="Times New Roman" w:cs="Times New Roman"/>
              </w:rPr>
              <w:t>YKPT-22289</w:t>
            </w:r>
          </w:p>
        </w:tc>
      </w:tr>
      <w:tr w:rsidR="00E54560" w14:paraId="5B98BE65" w14:textId="77777777" w:rsidTr="00B96851">
        <w:trPr>
          <w:trHeight w:val="432"/>
        </w:trPr>
        <w:tc>
          <w:tcPr>
            <w:tcW w:w="4632" w:type="dxa"/>
            <w:tcMar>
              <w:top w:w="100" w:type="dxa"/>
              <w:left w:w="100" w:type="dxa"/>
              <w:bottom w:w="100" w:type="dxa"/>
              <w:right w:w="100" w:type="dxa"/>
            </w:tcMar>
          </w:tcPr>
          <w:p w14:paraId="44C356CF" w14:textId="5E265898" w:rsidR="00E54560" w:rsidRDefault="00E77BB2">
            <w:pPr>
              <w:widowControl w:val="0"/>
              <w:jc w:val="center"/>
              <w:rPr>
                <w:rFonts w:eastAsia="Times New Roman" w:cs="Times New Roman"/>
              </w:rPr>
            </w:pPr>
            <w:r>
              <w:rPr>
                <w:rFonts w:eastAsia="Times New Roman" w:cs="Times New Roman"/>
              </w:rPr>
              <w:t>Hein Htet Aung</w:t>
            </w:r>
          </w:p>
        </w:tc>
        <w:tc>
          <w:tcPr>
            <w:tcW w:w="4356" w:type="dxa"/>
            <w:tcMar>
              <w:top w:w="100" w:type="dxa"/>
              <w:left w:w="100" w:type="dxa"/>
              <w:bottom w:w="100" w:type="dxa"/>
              <w:right w:w="100" w:type="dxa"/>
            </w:tcMar>
          </w:tcPr>
          <w:p w14:paraId="14E62150" w14:textId="0C700C1C" w:rsidR="00E54560" w:rsidRDefault="00E77BB2">
            <w:pPr>
              <w:widowControl w:val="0"/>
              <w:jc w:val="center"/>
              <w:rPr>
                <w:rFonts w:eastAsia="Times New Roman" w:cs="Times New Roman"/>
              </w:rPr>
            </w:pPr>
            <w:r>
              <w:rPr>
                <w:rFonts w:eastAsia="Times New Roman" w:cs="Times New Roman"/>
              </w:rPr>
              <w:t>YKPT-21900</w:t>
            </w:r>
          </w:p>
        </w:tc>
      </w:tr>
      <w:tr w:rsidR="00E54560" w14:paraId="4E8CECEB" w14:textId="77777777" w:rsidTr="00B96851">
        <w:trPr>
          <w:trHeight w:val="405"/>
        </w:trPr>
        <w:tc>
          <w:tcPr>
            <w:tcW w:w="4632" w:type="dxa"/>
            <w:tcMar>
              <w:top w:w="100" w:type="dxa"/>
              <w:left w:w="100" w:type="dxa"/>
              <w:bottom w:w="100" w:type="dxa"/>
              <w:right w:w="100" w:type="dxa"/>
            </w:tcMar>
          </w:tcPr>
          <w:p w14:paraId="0DCD1BB6" w14:textId="1854D73D" w:rsidR="00E54560" w:rsidRDefault="00D26665">
            <w:pPr>
              <w:widowControl w:val="0"/>
              <w:jc w:val="center"/>
              <w:rPr>
                <w:rFonts w:eastAsia="Times New Roman" w:cs="Times New Roman"/>
              </w:rPr>
            </w:pPr>
            <w:r>
              <w:rPr>
                <w:rFonts w:eastAsia="Times New Roman" w:cs="Times New Roman"/>
              </w:rPr>
              <w:t xml:space="preserve">Moe Paing Phyo </w:t>
            </w:r>
          </w:p>
        </w:tc>
        <w:tc>
          <w:tcPr>
            <w:tcW w:w="4356" w:type="dxa"/>
            <w:tcMar>
              <w:top w:w="100" w:type="dxa"/>
              <w:left w:w="100" w:type="dxa"/>
              <w:bottom w:w="100" w:type="dxa"/>
              <w:right w:w="100" w:type="dxa"/>
            </w:tcMar>
          </w:tcPr>
          <w:p w14:paraId="10ACC1A1" w14:textId="7F2DC165" w:rsidR="00E54560" w:rsidRDefault="00D26665">
            <w:pPr>
              <w:widowControl w:val="0"/>
              <w:jc w:val="center"/>
              <w:rPr>
                <w:rFonts w:eastAsia="Times New Roman" w:cs="Times New Roman"/>
              </w:rPr>
            </w:pPr>
            <w:r>
              <w:rPr>
                <w:rFonts w:eastAsia="Times New Roman" w:cs="Times New Roman"/>
              </w:rPr>
              <w:t>YKPT-22363</w:t>
            </w:r>
          </w:p>
        </w:tc>
      </w:tr>
      <w:tr w:rsidR="00E54560" w14:paraId="78AAFD79" w14:textId="77777777" w:rsidTr="00B96851">
        <w:trPr>
          <w:trHeight w:val="432"/>
        </w:trPr>
        <w:tc>
          <w:tcPr>
            <w:tcW w:w="4632" w:type="dxa"/>
            <w:tcMar>
              <w:top w:w="100" w:type="dxa"/>
              <w:left w:w="100" w:type="dxa"/>
              <w:bottom w:w="100" w:type="dxa"/>
              <w:right w:w="100" w:type="dxa"/>
            </w:tcMar>
          </w:tcPr>
          <w:p w14:paraId="0F69CC64" w14:textId="12FAD9CB" w:rsidR="00E54560" w:rsidRDefault="00D26665">
            <w:pPr>
              <w:widowControl w:val="0"/>
              <w:jc w:val="center"/>
              <w:rPr>
                <w:rFonts w:eastAsia="Times New Roman" w:cs="Times New Roman"/>
              </w:rPr>
            </w:pPr>
            <w:r>
              <w:rPr>
                <w:rFonts w:eastAsia="Times New Roman" w:cs="Times New Roman"/>
              </w:rPr>
              <w:t>Myo Khant Thu</w:t>
            </w:r>
          </w:p>
        </w:tc>
        <w:tc>
          <w:tcPr>
            <w:tcW w:w="4356" w:type="dxa"/>
            <w:tcMar>
              <w:top w:w="100" w:type="dxa"/>
              <w:left w:w="100" w:type="dxa"/>
              <w:bottom w:w="100" w:type="dxa"/>
              <w:right w:w="100" w:type="dxa"/>
            </w:tcMar>
          </w:tcPr>
          <w:p w14:paraId="68D2C3B6" w14:textId="293173F9" w:rsidR="00E54560" w:rsidRDefault="00D26665">
            <w:pPr>
              <w:widowControl w:val="0"/>
              <w:jc w:val="center"/>
              <w:rPr>
                <w:rFonts w:eastAsia="Times New Roman" w:cs="Times New Roman"/>
              </w:rPr>
            </w:pPr>
            <w:r>
              <w:rPr>
                <w:rFonts w:eastAsia="Times New Roman" w:cs="Times New Roman"/>
              </w:rPr>
              <w:t>YKPT-22477</w:t>
            </w:r>
          </w:p>
        </w:tc>
      </w:tr>
      <w:tr w:rsidR="00E54560" w14:paraId="695497E5" w14:textId="77777777" w:rsidTr="00B96851">
        <w:trPr>
          <w:trHeight w:val="470"/>
        </w:trPr>
        <w:tc>
          <w:tcPr>
            <w:tcW w:w="4632" w:type="dxa"/>
            <w:tcMar>
              <w:top w:w="100" w:type="dxa"/>
              <w:left w:w="100" w:type="dxa"/>
              <w:bottom w:w="100" w:type="dxa"/>
              <w:right w:w="100" w:type="dxa"/>
            </w:tcMar>
          </w:tcPr>
          <w:p w14:paraId="52CAFB6C" w14:textId="0BD4D86B" w:rsidR="00E54560" w:rsidRDefault="00D26665">
            <w:pPr>
              <w:widowControl w:val="0"/>
              <w:jc w:val="center"/>
              <w:rPr>
                <w:rFonts w:eastAsia="Times New Roman" w:cs="Times New Roman"/>
              </w:rPr>
            </w:pPr>
            <w:r>
              <w:rPr>
                <w:rFonts w:eastAsia="Times New Roman" w:cs="Times New Roman"/>
              </w:rPr>
              <w:t>Myo Thant</w:t>
            </w:r>
          </w:p>
        </w:tc>
        <w:tc>
          <w:tcPr>
            <w:tcW w:w="4356" w:type="dxa"/>
            <w:tcMar>
              <w:top w:w="100" w:type="dxa"/>
              <w:left w:w="100" w:type="dxa"/>
              <w:bottom w:w="100" w:type="dxa"/>
              <w:right w:w="100" w:type="dxa"/>
            </w:tcMar>
          </w:tcPr>
          <w:p w14:paraId="501C50CD" w14:textId="40480992" w:rsidR="00E54560" w:rsidRDefault="00D26665">
            <w:pPr>
              <w:widowControl w:val="0"/>
              <w:jc w:val="center"/>
              <w:rPr>
                <w:rFonts w:eastAsia="Times New Roman" w:cs="Times New Roman"/>
              </w:rPr>
            </w:pPr>
            <w:r>
              <w:rPr>
                <w:rFonts w:eastAsia="Times New Roman" w:cs="Times New Roman"/>
              </w:rPr>
              <w:t>YKPT-22465</w:t>
            </w:r>
          </w:p>
        </w:tc>
      </w:tr>
      <w:tr w:rsidR="00E54560" w14:paraId="41235B21" w14:textId="77777777" w:rsidTr="00B96851">
        <w:trPr>
          <w:trHeight w:val="432"/>
        </w:trPr>
        <w:tc>
          <w:tcPr>
            <w:tcW w:w="4632" w:type="dxa"/>
            <w:tcMar>
              <w:top w:w="100" w:type="dxa"/>
              <w:left w:w="100" w:type="dxa"/>
              <w:bottom w:w="100" w:type="dxa"/>
              <w:right w:w="100" w:type="dxa"/>
            </w:tcMar>
          </w:tcPr>
          <w:p w14:paraId="6D541AB5" w14:textId="19260E35" w:rsidR="00E54560" w:rsidRDefault="00D26665">
            <w:pPr>
              <w:widowControl w:val="0"/>
              <w:jc w:val="center"/>
              <w:rPr>
                <w:rFonts w:eastAsia="Times New Roman" w:cs="Times New Roman"/>
              </w:rPr>
            </w:pPr>
            <w:proofErr w:type="spellStart"/>
            <w:r>
              <w:rPr>
                <w:rFonts w:eastAsia="Times New Roman" w:cs="Times New Roman"/>
              </w:rPr>
              <w:t>Hlyan</w:t>
            </w:r>
            <w:proofErr w:type="spellEnd"/>
            <w:r>
              <w:rPr>
                <w:rFonts w:eastAsia="Times New Roman" w:cs="Times New Roman"/>
              </w:rPr>
              <w:t xml:space="preserve"> Htet </w:t>
            </w:r>
            <w:proofErr w:type="spellStart"/>
            <w:r>
              <w:rPr>
                <w:rFonts w:eastAsia="Times New Roman" w:cs="Times New Roman"/>
              </w:rPr>
              <w:t>Oo</w:t>
            </w:r>
            <w:proofErr w:type="spellEnd"/>
          </w:p>
        </w:tc>
        <w:tc>
          <w:tcPr>
            <w:tcW w:w="4356" w:type="dxa"/>
            <w:tcMar>
              <w:top w:w="100" w:type="dxa"/>
              <w:left w:w="100" w:type="dxa"/>
              <w:bottom w:w="100" w:type="dxa"/>
              <w:right w:w="100" w:type="dxa"/>
            </w:tcMar>
          </w:tcPr>
          <w:p w14:paraId="4E918EE2" w14:textId="24DC34B1" w:rsidR="00E54560" w:rsidRDefault="00D26665">
            <w:pPr>
              <w:widowControl w:val="0"/>
              <w:jc w:val="center"/>
              <w:rPr>
                <w:rFonts w:eastAsia="Times New Roman" w:cs="Times New Roman"/>
              </w:rPr>
            </w:pPr>
            <w:r>
              <w:rPr>
                <w:rFonts w:eastAsia="Times New Roman" w:cs="Times New Roman"/>
              </w:rPr>
              <w:t>YKPT-22633</w:t>
            </w:r>
          </w:p>
        </w:tc>
      </w:tr>
    </w:tbl>
    <w:p w14:paraId="31703D89" w14:textId="77777777" w:rsidR="00E54560" w:rsidRDefault="00E54560">
      <w:pPr>
        <w:rPr>
          <w:rFonts w:eastAsia="Times New Roman" w:cs="Times New Roman"/>
        </w:rPr>
      </w:pPr>
    </w:p>
    <w:p w14:paraId="39F56D9D" w14:textId="77777777" w:rsidR="00E54560" w:rsidRDefault="00E54560">
      <w:pPr>
        <w:rPr>
          <w:rFonts w:eastAsia="Times New Roman" w:cs="Times New Roman"/>
        </w:rPr>
      </w:pPr>
    </w:p>
    <w:p w14:paraId="177AE665" w14:textId="77777777" w:rsidR="00E54560" w:rsidRDefault="00E54560">
      <w:pPr>
        <w:rPr>
          <w:rFonts w:eastAsia="Times New Roman" w:cs="Times New Roman"/>
        </w:rPr>
      </w:pPr>
    </w:p>
    <w:p w14:paraId="60E579AB" w14:textId="77777777" w:rsidR="00E54560" w:rsidRDefault="00E54560">
      <w:pPr>
        <w:rPr>
          <w:rFonts w:eastAsia="Times New Roman" w:cs="Times New Roman"/>
        </w:rPr>
      </w:pPr>
    </w:p>
    <w:p w14:paraId="36E8B2A3" w14:textId="51D791DB" w:rsidR="00E54560" w:rsidRPr="00925EA8" w:rsidRDefault="00E221E5" w:rsidP="00925EA8">
      <w:pPr>
        <w:rPr>
          <w:rFonts w:eastAsia="Times New Roman" w:cs="Times New Roman"/>
        </w:rPr>
      </w:pPr>
      <w:r>
        <w:br w:type="page"/>
      </w:r>
      <w:bookmarkStart w:id="6" w:name="_GoBack"/>
      <w:bookmarkEnd w:id="6"/>
    </w:p>
    <w:sdt>
      <w:sdtPr>
        <w:rPr>
          <w:rFonts w:ascii="Times New Roman" w:eastAsia="Arial" w:hAnsi="Times New Roman" w:cs="Arial"/>
          <w:color w:val="auto"/>
          <w:sz w:val="24"/>
          <w:szCs w:val="22"/>
          <w:lang w:val="en" w:bidi="my-MM"/>
        </w:rPr>
        <w:id w:val="1668596529"/>
        <w:docPartObj>
          <w:docPartGallery w:val="Table of Contents"/>
          <w:docPartUnique/>
        </w:docPartObj>
      </w:sdtPr>
      <w:sdtEndPr>
        <w:rPr>
          <w:b/>
          <w:bCs/>
          <w:noProof/>
        </w:rPr>
      </w:sdtEndPr>
      <w:sdtContent>
        <w:p w14:paraId="56B8AEED" w14:textId="55297001" w:rsidR="00925EA8" w:rsidRPr="00925EA8" w:rsidRDefault="00925EA8" w:rsidP="00925EA8">
          <w:pPr>
            <w:pStyle w:val="TOCHeading"/>
            <w:jc w:val="center"/>
            <w:rPr>
              <w:rFonts w:ascii="Times New Roman" w:hAnsi="Times New Roman" w:cs="Times New Roman"/>
              <w:b/>
              <w:bCs/>
              <w:color w:val="000000" w:themeColor="text1"/>
              <w:sz w:val="40"/>
              <w:szCs w:val="40"/>
            </w:rPr>
          </w:pPr>
          <w:r w:rsidRPr="00925EA8">
            <w:rPr>
              <w:rFonts w:ascii="Times New Roman" w:hAnsi="Times New Roman" w:cs="Times New Roman"/>
              <w:b/>
              <w:bCs/>
              <w:color w:val="000000" w:themeColor="text1"/>
              <w:sz w:val="40"/>
              <w:szCs w:val="40"/>
            </w:rPr>
            <w:t>Table of Contents</w:t>
          </w:r>
        </w:p>
        <w:p w14:paraId="0A4CFC53" w14:textId="42D7BADB" w:rsidR="00B96851" w:rsidRDefault="00925EA8">
          <w:pPr>
            <w:pStyle w:val="TOC1"/>
            <w:tabs>
              <w:tab w:val="right" w:leader="dot" w:pos="9016"/>
            </w:tabs>
            <w:rPr>
              <w:rFonts w:asciiTheme="minorHAnsi" w:eastAsiaTheme="minorEastAsia" w:hAnsiTheme="minorHAnsi" w:cstheme="minorBidi"/>
              <w:noProof/>
              <w:sz w:val="22"/>
              <w:lang w:val="en-US" w:eastAsia="zh-CN"/>
            </w:rPr>
          </w:pPr>
          <w:r>
            <w:fldChar w:fldCharType="begin"/>
          </w:r>
          <w:r>
            <w:instrText xml:space="preserve"> TOC \o "1-3" \h \z \u </w:instrText>
          </w:r>
          <w:r>
            <w:fldChar w:fldCharType="separate"/>
          </w:r>
          <w:hyperlink w:anchor="_Toc223807258" w:history="1">
            <w:r w:rsidR="00B96851" w:rsidRPr="005D1FE8">
              <w:rPr>
                <w:rStyle w:val="Hyperlink"/>
                <w:noProof/>
              </w:rPr>
              <w:t>Chapter-1 Introduction</w:t>
            </w:r>
            <w:r w:rsidR="00B96851">
              <w:rPr>
                <w:noProof/>
                <w:webHidden/>
              </w:rPr>
              <w:tab/>
            </w:r>
            <w:r w:rsidR="00B96851">
              <w:rPr>
                <w:noProof/>
                <w:webHidden/>
              </w:rPr>
              <w:fldChar w:fldCharType="begin"/>
            </w:r>
            <w:r w:rsidR="00B96851">
              <w:rPr>
                <w:noProof/>
                <w:webHidden/>
              </w:rPr>
              <w:instrText xml:space="preserve"> PAGEREF _Toc223807258 \h </w:instrText>
            </w:r>
            <w:r w:rsidR="00B96851">
              <w:rPr>
                <w:noProof/>
                <w:webHidden/>
              </w:rPr>
            </w:r>
            <w:r w:rsidR="00B96851">
              <w:rPr>
                <w:noProof/>
                <w:webHidden/>
              </w:rPr>
              <w:fldChar w:fldCharType="separate"/>
            </w:r>
            <w:r w:rsidR="00502C36">
              <w:rPr>
                <w:noProof/>
                <w:webHidden/>
              </w:rPr>
              <w:t>1</w:t>
            </w:r>
            <w:r w:rsidR="00B96851">
              <w:rPr>
                <w:noProof/>
                <w:webHidden/>
              </w:rPr>
              <w:fldChar w:fldCharType="end"/>
            </w:r>
          </w:hyperlink>
        </w:p>
        <w:p w14:paraId="4678BE3D" w14:textId="70700BBE" w:rsidR="00B96851" w:rsidRDefault="00B96851">
          <w:pPr>
            <w:pStyle w:val="TOC2"/>
            <w:tabs>
              <w:tab w:val="right" w:leader="dot" w:pos="9016"/>
            </w:tabs>
            <w:rPr>
              <w:rFonts w:asciiTheme="minorHAnsi" w:eastAsiaTheme="minorEastAsia" w:hAnsiTheme="minorHAnsi" w:cstheme="minorBidi"/>
              <w:noProof/>
              <w:sz w:val="22"/>
              <w:lang w:val="en-US" w:eastAsia="zh-CN"/>
            </w:rPr>
          </w:pPr>
          <w:hyperlink w:anchor="_Toc223807259" w:history="1">
            <w:r w:rsidRPr="005D1FE8">
              <w:rPr>
                <w:rStyle w:val="Hyperlink"/>
                <w:noProof/>
              </w:rPr>
              <w:t>1.1 Project Description</w:t>
            </w:r>
            <w:r>
              <w:rPr>
                <w:noProof/>
                <w:webHidden/>
              </w:rPr>
              <w:tab/>
            </w:r>
            <w:r>
              <w:rPr>
                <w:noProof/>
                <w:webHidden/>
              </w:rPr>
              <w:fldChar w:fldCharType="begin"/>
            </w:r>
            <w:r>
              <w:rPr>
                <w:noProof/>
                <w:webHidden/>
              </w:rPr>
              <w:instrText xml:space="preserve"> PAGEREF _Toc223807259 \h </w:instrText>
            </w:r>
            <w:r>
              <w:rPr>
                <w:noProof/>
                <w:webHidden/>
              </w:rPr>
            </w:r>
            <w:r>
              <w:rPr>
                <w:noProof/>
                <w:webHidden/>
              </w:rPr>
              <w:fldChar w:fldCharType="separate"/>
            </w:r>
            <w:r w:rsidR="00502C36">
              <w:rPr>
                <w:noProof/>
                <w:webHidden/>
              </w:rPr>
              <w:t>1</w:t>
            </w:r>
            <w:r>
              <w:rPr>
                <w:noProof/>
                <w:webHidden/>
              </w:rPr>
              <w:fldChar w:fldCharType="end"/>
            </w:r>
          </w:hyperlink>
        </w:p>
        <w:p w14:paraId="21270BF2" w14:textId="53543BEC" w:rsidR="00B96851" w:rsidRDefault="00B96851">
          <w:pPr>
            <w:pStyle w:val="TOC2"/>
            <w:tabs>
              <w:tab w:val="right" w:leader="dot" w:pos="9016"/>
            </w:tabs>
            <w:rPr>
              <w:rFonts w:asciiTheme="minorHAnsi" w:eastAsiaTheme="minorEastAsia" w:hAnsiTheme="minorHAnsi" w:cstheme="minorBidi"/>
              <w:noProof/>
              <w:sz w:val="22"/>
              <w:lang w:val="en-US" w:eastAsia="zh-CN"/>
            </w:rPr>
          </w:pPr>
          <w:hyperlink w:anchor="_Toc223807260" w:history="1">
            <w:r w:rsidRPr="005D1FE8">
              <w:rPr>
                <w:rStyle w:val="Hyperlink"/>
                <w:noProof/>
              </w:rPr>
              <w:t>1.2 Project Objective</w:t>
            </w:r>
            <w:r>
              <w:rPr>
                <w:noProof/>
                <w:webHidden/>
              </w:rPr>
              <w:tab/>
            </w:r>
            <w:r>
              <w:rPr>
                <w:noProof/>
                <w:webHidden/>
              </w:rPr>
              <w:fldChar w:fldCharType="begin"/>
            </w:r>
            <w:r>
              <w:rPr>
                <w:noProof/>
                <w:webHidden/>
              </w:rPr>
              <w:instrText xml:space="preserve"> PAGEREF _Toc223807260 \h </w:instrText>
            </w:r>
            <w:r>
              <w:rPr>
                <w:noProof/>
                <w:webHidden/>
              </w:rPr>
            </w:r>
            <w:r>
              <w:rPr>
                <w:noProof/>
                <w:webHidden/>
              </w:rPr>
              <w:fldChar w:fldCharType="separate"/>
            </w:r>
            <w:r w:rsidR="00502C36">
              <w:rPr>
                <w:noProof/>
                <w:webHidden/>
              </w:rPr>
              <w:t>2</w:t>
            </w:r>
            <w:r>
              <w:rPr>
                <w:noProof/>
                <w:webHidden/>
              </w:rPr>
              <w:fldChar w:fldCharType="end"/>
            </w:r>
          </w:hyperlink>
        </w:p>
        <w:p w14:paraId="7201F7F6" w14:textId="495C1AB7" w:rsidR="00B96851" w:rsidRDefault="00B96851">
          <w:pPr>
            <w:pStyle w:val="TOC1"/>
            <w:tabs>
              <w:tab w:val="right" w:leader="dot" w:pos="9016"/>
            </w:tabs>
            <w:rPr>
              <w:rFonts w:asciiTheme="minorHAnsi" w:eastAsiaTheme="minorEastAsia" w:hAnsiTheme="minorHAnsi" w:cstheme="minorBidi"/>
              <w:noProof/>
              <w:sz w:val="22"/>
              <w:lang w:val="en-US" w:eastAsia="zh-CN"/>
            </w:rPr>
          </w:pPr>
          <w:hyperlink w:anchor="_Toc223807261" w:history="1">
            <w:r w:rsidRPr="005D1FE8">
              <w:rPr>
                <w:rStyle w:val="Hyperlink"/>
                <w:noProof/>
              </w:rPr>
              <w:t>Chapter-2 Data Source</w:t>
            </w:r>
            <w:r>
              <w:rPr>
                <w:noProof/>
                <w:webHidden/>
              </w:rPr>
              <w:tab/>
            </w:r>
            <w:r>
              <w:rPr>
                <w:noProof/>
                <w:webHidden/>
              </w:rPr>
              <w:fldChar w:fldCharType="begin"/>
            </w:r>
            <w:r>
              <w:rPr>
                <w:noProof/>
                <w:webHidden/>
              </w:rPr>
              <w:instrText xml:space="preserve"> PAGEREF _Toc223807261 \h </w:instrText>
            </w:r>
            <w:r>
              <w:rPr>
                <w:noProof/>
                <w:webHidden/>
              </w:rPr>
            </w:r>
            <w:r>
              <w:rPr>
                <w:noProof/>
                <w:webHidden/>
              </w:rPr>
              <w:fldChar w:fldCharType="separate"/>
            </w:r>
            <w:r w:rsidR="00502C36">
              <w:rPr>
                <w:noProof/>
                <w:webHidden/>
              </w:rPr>
              <w:t>3</w:t>
            </w:r>
            <w:r>
              <w:rPr>
                <w:noProof/>
                <w:webHidden/>
              </w:rPr>
              <w:fldChar w:fldCharType="end"/>
            </w:r>
          </w:hyperlink>
        </w:p>
        <w:p w14:paraId="50928949" w14:textId="7272CA04" w:rsidR="00B96851" w:rsidRDefault="00B96851">
          <w:pPr>
            <w:pStyle w:val="TOC2"/>
            <w:tabs>
              <w:tab w:val="right" w:leader="dot" w:pos="9016"/>
            </w:tabs>
            <w:rPr>
              <w:rFonts w:asciiTheme="minorHAnsi" w:eastAsiaTheme="minorEastAsia" w:hAnsiTheme="minorHAnsi" w:cstheme="minorBidi"/>
              <w:noProof/>
              <w:sz w:val="22"/>
              <w:lang w:val="en-US" w:eastAsia="zh-CN"/>
            </w:rPr>
          </w:pPr>
          <w:hyperlink w:anchor="_Toc223807262" w:history="1">
            <w:r w:rsidRPr="005D1FE8">
              <w:rPr>
                <w:rStyle w:val="Hyperlink"/>
                <w:noProof/>
              </w:rPr>
              <w:t>2.1 Sample Data</w:t>
            </w:r>
            <w:r>
              <w:rPr>
                <w:noProof/>
                <w:webHidden/>
              </w:rPr>
              <w:tab/>
            </w:r>
            <w:r>
              <w:rPr>
                <w:noProof/>
                <w:webHidden/>
              </w:rPr>
              <w:fldChar w:fldCharType="begin"/>
            </w:r>
            <w:r>
              <w:rPr>
                <w:noProof/>
                <w:webHidden/>
              </w:rPr>
              <w:instrText xml:space="preserve"> PAGEREF _Toc223807262 \h </w:instrText>
            </w:r>
            <w:r>
              <w:rPr>
                <w:noProof/>
                <w:webHidden/>
              </w:rPr>
            </w:r>
            <w:r>
              <w:rPr>
                <w:noProof/>
                <w:webHidden/>
              </w:rPr>
              <w:fldChar w:fldCharType="separate"/>
            </w:r>
            <w:r w:rsidR="00502C36">
              <w:rPr>
                <w:noProof/>
                <w:webHidden/>
              </w:rPr>
              <w:t>3</w:t>
            </w:r>
            <w:r>
              <w:rPr>
                <w:noProof/>
                <w:webHidden/>
              </w:rPr>
              <w:fldChar w:fldCharType="end"/>
            </w:r>
          </w:hyperlink>
        </w:p>
        <w:p w14:paraId="20A9852C" w14:textId="45E9A3F3" w:rsidR="00B96851" w:rsidRDefault="00B96851">
          <w:pPr>
            <w:pStyle w:val="TOC2"/>
            <w:tabs>
              <w:tab w:val="right" w:leader="dot" w:pos="9016"/>
            </w:tabs>
            <w:rPr>
              <w:rFonts w:asciiTheme="minorHAnsi" w:eastAsiaTheme="minorEastAsia" w:hAnsiTheme="minorHAnsi" w:cstheme="minorBidi"/>
              <w:noProof/>
              <w:sz w:val="22"/>
              <w:lang w:val="en-US" w:eastAsia="zh-CN"/>
            </w:rPr>
          </w:pPr>
          <w:hyperlink w:anchor="_Toc223807263" w:history="1">
            <w:r w:rsidRPr="005D1FE8">
              <w:rPr>
                <w:rStyle w:val="Hyperlink"/>
                <w:noProof/>
              </w:rPr>
              <w:t>2.2 Meta Data</w:t>
            </w:r>
            <w:r>
              <w:rPr>
                <w:noProof/>
                <w:webHidden/>
              </w:rPr>
              <w:tab/>
            </w:r>
            <w:r>
              <w:rPr>
                <w:noProof/>
                <w:webHidden/>
              </w:rPr>
              <w:fldChar w:fldCharType="begin"/>
            </w:r>
            <w:r>
              <w:rPr>
                <w:noProof/>
                <w:webHidden/>
              </w:rPr>
              <w:instrText xml:space="preserve"> PAGEREF _Toc223807263 \h </w:instrText>
            </w:r>
            <w:r>
              <w:rPr>
                <w:noProof/>
                <w:webHidden/>
              </w:rPr>
            </w:r>
            <w:r>
              <w:rPr>
                <w:noProof/>
                <w:webHidden/>
              </w:rPr>
              <w:fldChar w:fldCharType="separate"/>
            </w:r>
            <w:r w:rsidR="00502C36">
              <w:rPr>
                <w:noProof/>
                <w:webHidden/>
              </w:rPr>
              <w:t>4</w:t>
            </w:r>
            <w:r>
              <w:rPr>
                <w:noProof/>
                <w:webHidden/>
              </w:rPr>
              <w:fldChar w:fldCharType="end"/>
            </w:r>
          </w:hyperlink>
        </w:p>
        <w:p w14:paraId="22669FAF" w14:textId="4ADF9F2F" w:rsidR="00B96851" w:rsidRDefault="00B96851">
          <w:pPr>
            <w:pStyle w:val="TOC1"/>
            <w:tabs>
              <w:tab w:val="right" w:leader="dot" w:pos="9016"/>
            </w:tabs>
            <w:rPr>
              <w:rFonts w:asciiTheme="minorHAnsi" w:eastAsiaTheme="minorEastAsia" w:hAnsiTheme="minorHAnsi" w:cstheme="minorBidi"/>
              <w:noProof/>
              <w:sz w:val="22"/>
              <w:lang w:val="en-US" w:eastAsia="zh-CN"/>
            </w:rPr>
          </w:pPr>
          <w:hyperlink w:anchor="_Toc223807264" w:history="1">
            <w:r w:rsidRPr="005D1FE8">
              <w:rPr>
                <w:rStyle w:val="Hyperlink"/>
                <w:noProof/>
              </w:rPr>
              <w:t>Chapter-3 Business Intelligence Report</w:t>
            </w:r>
            <w:r>
              <w:rPr>
                <w:noProof/>
                <w:webHidden/>
              </w:rPr>
              <w:tab/>
            </w:r>
            <w:r>
              <w:rPr>
                <w:noProof/>
                <w:webHidden/>
              </w:rPr>
              <w:fldChar w:fldCharType="begin"/>
            </w:r>
            <w:r>
              <w:rPr>
                <w:noProof/>
                <w:webHidden/>
              </w:rPr>
              <w:instrText xml:space="preserve"> PAGEREF _Toc223807264 \h </w:instrText>
            </w:r>
            <w:r>
              <w:rPr>
                <w:noProof/>
                <w:webHidden/>
              </w:rPr>
            </w:r>
            <w:r>
              <w:rPr>
                <w:noProof/>
                <w:webHidden/>
              </w:rPr>
              <w:fldChar w:fldCharType="separate"/>
            </w:r>
            <w:r w:rsidR="00502C36">
              <w:rPr>
                <w:noProof/>
                <w:webHidden/>
              </w:rPr>
              <w:t>5</w:t>
            </w:r>
            <w:r>
              <w:rPr>
                <w:noProof/>
                <w:webHidden/>
              </w:rPr>
              <w:fldChar w:fldCharType="end"/>
            </w:r>
          </w:hyperlink>
        </w:p>
        <w:p w14:paraId="5608C6FA" w14:textId="664D03CB" w:rsidR="00B96851" w:rsidRDefault="00B96851">
          <w:pPr>
            <w:pStyle w:val="TOC2"/>
            <w:tabs>
              <w:tab w:val="right" w:leader="dot" w:pos="9016"/>
            </w:tabs>
            <w:rPr>
              <w:rFonts w:asciiTheme="minorHAnsi" w:eastAsiaTheme="minorEastAsia" w:hAnsiTheme="minorHAnsi" w:cstheme="minorBidi"/>
              <w:noProof/>
              <w:sz w:val="22"/>
              <w:lang w:val="en-US" w:eastAsia="zh-CN"/>
            </w:rPr>
          </w:pPr>
          <w:hyperlink w:anchor="_Toc223807265" w:history="1">
            <w:r w:rsidRPr="005D1FE8">
              <w:rPr>
                <w:rStyle w:val="Hyperlink"/>
                <w:noProof/>
              </w:rPr>
              <w:t>3.1 Applied ETL Process</w:t>
            </w:r>
            <w:r>
              <w:rPr>
                <w:noProof/>
                <w:webHidden/>
              </w:rPr>
              <w:tab/>
            </w:r>
            <w:r>
              <w:rPr>
                <w:noProof/>
                <w:webHidden/>
              </w:rPr>
              <w:fldChar w:fldCharType="begin"/>
            </w:r>
            <w:r>
              <w:rPr>
                <w:noProof/>
                <w:webHidden/>
              </w:rPr>
              <w:instrText xml:space="preserve"> PAGEREF _Toc223807265 \h </w:instrText>
            </w:r>
            <w:r>
              <w:rPr>
                <w:noProof/>
                <w:webHidden/>
              </w:rPr>
            </w:r>
            <w:r>
              <w:rPr>
                <w:noProof/>
                <w:webHidden/>
              </w:rPr>
              <w:fldChar w:fldCharType="separate"/>
            </w:r>
            <w:r w:rsidR="00502C36">
              <w:rPr>
                <w:noProof/>
                <w:webHidden/>
              </w:rPr>
              <w:t>5</w:t>
            </w:r>
            <w:r>
              <w:rPr>
                <w:noProof/>
                <w:webHidden/>
              </w:rPr>
              <w:fldChar w:fldCharType="end"/>
            </w:r>
          </w:hyperlink>
        </w:p>
        <w:p w14:paraId="29C64CD3" w14:textId="52D8A05E" w:rsidR="00B96851" w:rsidRDefault="00B96851">
          <w:pPr>
            <w:pStyle w:val="TOC2"/>
            <w:tabs>
              <w:tab w:val="right" w:leader="dot" w:pos="9016"/>
            </w:tabs>
            <w:rPr>
              <w:rFonts w:asciiTheme="minorHAnsi" w:eastAsiaTheme="minorEastAsia" w:hAnsiTheme="minorHAnsi" w:cstheme="minorBidi"/>
              <w:noProof/>
              <w:sz w:val="22"/>
              <w:lang w:val="en-US" w:eastAsia="zh-CN"/>
            </w:rPr>
          </w:pPr>
          <w:hyperlink w:anchor="_Toc223807266" w:history="1">
            <w:r w:rsidRPr="005D1FE8">
              <w:rPr>
                <w:rStyle w:val="Hyperlink"/>
                <w:noProof/>
              </w:rPr>
              <w:t>3.2 Transformed Data</w:t>
            </w:r>
            <w:r>
              <w:rPr>
                <w:noProof/>
                <w:webHidden/>
              </w:rPr>
              <w:tab/>
            </w:r>
            <w:r>
              <w:rPr>
                <w:noProof/>
                <w:webHidden/>
              </w:rPr>
              <w:fldChar w:fldCharType="begin"/>
            </w:r>
            <w:r>
              <w:rPr>
                <w:noProof/>
                <w:webHidden/>
              </w:rPr>
              <w:instrText xml:space="preserve"> PAGEREF _Toc223807266 \h </w:instrText>
            </w:r>
            <w:r>
              <w:rPr>
                <w:noProof/>
                <w:webHidden/>
              </w:rPr>
            </w:r>
            <w:r>
              <w:rPr>
                <w:noProof/>
                <w:webHidden/>
              </w:rPr>
              <w:fldChar w:fldCharType="separate"/>
            </w:r>
            <w:r w:rsidR="00502C36">
              <w:rPr>
                <w:noProof/>
                <w:webHidden/>
              </w:rPr>
              <w:t>7</w:t>
            </w:r>
            <w:r>
              <w:rPr>
                <w:noProof/>
                <w:webHidden/>
              </w:rPr>
              <w:fldChar w:fldCharType="end"/>
            </w:r>
          </w:hyperlink>
        </w:p>
        <w:p w14:paraId="377DF2A0" w14:textId="4EF2DFD7" w:rsidR="00B96851" w:rsidRDefault="00B96851">
          <w:pPr>
            <w:pStyle w:val="TOC2"/>
            <w:tabs>
              <w:tab w:val="right" w:leader="dot" w:pos="9016"/>
            </w:tabs>
            <w:rPr>
              <w:rFonts w:asciiTheme="minorHAnsi" w:eastAsiaTheme="minorEastAsia" w:hAnsiTheme="minorHAnsi" w:cstheme="minorBidi"/>
              <w:noProof/>
              <w:sz w:val="22"/>
              <w:lang w:val="en-US" w:eastAsia="zh-CN"/>
            </w:rPr>
          </w:pPr>
          <w:hyperlink w:anchor="_Toc223807267" w:history="1">
            <w:r w:rsidRPr="005D1FE8">
              <w:rPr>
                <w:rStyle w:val="Hyperlink"/>
                <w:noProof/>
              </w:rPr>
              <w:t>3.3 Data Visualization</w:t>
            </w:r>
            <w:r>
              <w:rPr>
                <w:noProof/>
                <w:webHidden/>
              </w:rPr>
              <w:tab/>
            </w:r>
            <w:r>
              <w:rPr>
                <w:noProof/>
                <w:webHidden/>
              </w:rPr>
              <w:fldChar w:fldCharType="begin"/>
            </w:r>
            <w:r>
              <w:rPr>
                <w:noProof/>
                <w:webHidden/>
              </w:rPr>
              <w:instrText xml:space="preserve"> PAGEREF _Toc223807267 \h </w:instrText>
            </w:r>
            <w:r>
              <w:rPr>
                <w:noProof/>
                <w:webHidden/>
              </w:rPr>
            </w:r>
            <w:r>
              <w:rPr>
                <w:noProof/>
                <w:webHidden/>
              </w:rPr>
              <w:fldChar w:fldCharType="separate"/>
            </w:r>
            <w:r w:rsidR="00502C36">
              <w:rPr>
                <w:noProof/>
                <w:webHidden/>
              </w:rPr>
              <w:t>8</w:t>
            </w:r>
            <w:r>
              <w:rPr>
                <w:noProof/>
                <w:webHidden/>
              </w:rPr>
              <w:fldChar w:fldCharType="end"/>
            </w:r>
          </w:hyperlink>
        </w:p>
        <w:p w14:paraId="75D1B1E6" w14:textId="55EEEAA8" w:rsidR="00B96851" w:rsidRDefault="00B96851">
          <w:pPr>
            <w:pStyle w:val="TOC3"/>
            <w:tabs>
              <w:tab w:val="right" w:leader="dot" w:pos="9016"/>
            </w:tabs>
            <w:rPr>
              <w:rFonts w:asciiTheme="minorHAnsi" w:eastAsiaTheme="minorEastAsia" w:hAnsiTheme="minorHAnsi" w:cstheme="minorBidi"/>
              <w:noProof/>
              <w:sz w:val="22"/>
              <w:lang w:val="en-US" w:eastAsia="zh-CN"/>
            </w:rPr>
          </w:pPr>
          <w:hyperlink w:anchor="_Toc223807268" w:history="1">
            <w:r w:rsidRPr="005D1FE8">
              <w:rPr>
                <w:rStyle w:val="Hyperlink"/>
                <w:noProof/>
              </w:rPr>
              <w:t>3.3.1 Pie Chart</w:t>
            </w:r>
            <w:r>
              <w:rPr>
                <w:noProof/>
                <w:webHidden/>
              </w:rPr>
              <w:tab/>
            </w:r>
            <w:r>
              <w:rPr>
                <w:noProof/>
                <w:webHidden/>
              </w:rPr>
              <w:fldChar w:fldCharType="begin"/>
            </w:r>
            <w:r>
              <w:rPr>
                <w:noProof/>
                <w:webHidden/>
              </w:rPr>
              <w:instrText xml:space="preserve"> PAGEREF _Toc223807268 \h </w:instrText>
            </w:r>
            <w:r>
              <w:rPr>
                <w:noProof/>
                <w:webHidden/>
              </w:rPr>
            </w:r>
            <w:r>
              <w:rPr>
                <w:noProof/>
                <w:webHidden/>
              </w:rPr>
              <w:fldChar w:fldCharType="separate"/>
            </w:r>
            <w:r w:rsidR="00502C36">
              <w:rPr>
                <w:noProof/>
                <w:webHidden/>
              </w:rPr>
              <w:t>8</w:t>
            </w:r>
            <w:r>
              <w:rPr>
                <w:noProof/>
                <w:webHidden/>
              </w:rPr>
              <w:fldChar w:fldCharType="end"/>
            </w:r>
          </w:hyperlink>
        </w:p>
        <w:p w14:paraId="08A2B33A" w14:textId="0F315991" w:rsidR="00B96851" w:rsidRDefault="00B96851">
          <w:pPr>
            <w:pStyle w:val="TOC3"/>
            <w:tabs>
              <w:tab w:val="right" w:leader="dot" w:pos="9016"/>
            </w:tabs>
            <w:rPr>
              <w:rFonts w:asciiTheme="minorHAnsi" w:eastAsiaTheme="minorEastAsia" w:hAnsiTheme="minorHAnsi" w:cstheme="minorBidi"/>
              <w:noProof/>
              <w:sz w:val="22"/>
              <w:lang w:val="en-US" w:eastAsia="zh-CN"/>
            </w:rPr>
          </w:pPr>
          <w:hyperlink w:anchor="_Toc223807269" w:history="1">
            <w:r w:rsidRPr="005D1FE8">
              <w:rPr>
                <w:rStyle w:val="Hyperlink"/>
                <w:noProof/>
              </w:rPr>
              <w:t>3.3.2 Tree Map</w:t>
            </w:r>
            <w:r>
              <w:rPr>
                <w:noProof/>
                <w:webHidden/>
              </w:rPr>
              <w:tab/>
            </w:r>
            <w:r>
              <w:rPr>
                <w:noProof/>
                <w:webHidden/>
              </w:rPr>
              <w:fldChar w:fldCharType="begin"/>
            </w:r>
            <w:r>
              <w:rPr>
                <w:noProof/>
                <w:webHidden/>
              </w:rPr>
              <w:instrText xml:space="preserve"> PAGEREF _Toc223807269 \h </w:instrText>
            </w:r>
            <w:r>
              <w:rPr>
                <w:noProof/>
                <w:webHidden/>
              </w:rPr>
            </w:r>
            <w:r>
              <w:rPr>
                <w:noProof/>
                <w:webHidden/>
              </w:rPr>
              <w:fldChar w:fldCharType="separate"/>
            </w:r>
            <w:r w:rsidR="00502C36">
              <w:rPr>
                <w:noProof/>
                <w:webHidden/>
              </w:rPr>
              <w:t>9</w:t>
            </w:r>
            <w:r>
              <w:rPr>
                <w:noProof/>
                <w:webHidden/>
              </w:rPr>
              <w:fldChar w:fldCharType="end"/>
            </w:r>
          </w:hyperlink>
        </w:p>
        <w:p w14:paraId="64C2767C" w14:textId="54EC9165" w:rsidR="00B96851" w:rsidRDefault="00B96851">
          <w:pPr>
            <w:pStyle w:val="TOC3"/>
            <w:tabs>
              <w:tab w:val="right" w:leader="dot" w:pos="9016"/>
            </w:tabs>
            <w:rPr>
              <w:rFonts w:asciiTheme="minorHAnsi" w:eastAsiaTheme="minorEastAsia" w:hAnsiTheme="minorHAnsi" w:cstheme="minorBidi"/>
              <w:noProof/>
              <w:sz w:val="22"/>
              <w:lang w:val="en-US" w:eastAsia="zh-CN"/>
            </w:rPr>
          </w:pPr>
          <w:hyperlink w:anchor="_Toc223807270" w:history="1">
            <w:r w:rsidRPr="005D1FE8">
              <w:rPr>
                <w:rStyle w:val="Hyperlink"/>
                <w:noProof/>
              </w:rPr>
              <w:t>3.3.3 Scatter Plot</w:t>
            </w:r>
            <w:r>
              <w:rPr>
                <w:noProof/>
                <w:webHidden/>
              </w:rPr>
              <w:tab/>
            </w:r>
            <w:r>
              <w:rPr>
                <w:noProof/>
                <w:webHidden/>
              </w:rPr>
              <w:fldChar w:fldCharType="begin"/>
            </w:r>
            <w:r>
              <w:rPr>
                <w:noProof/>
                <w:webHidden/>
              </w:rPr>
              <w:instrText xml:space="preserve"> PAGEREF _Toc223807270 \h </w:instrText>
            </w:r>
            <w:r>
              <w:rPr>
                <w:noProof/>
                <w:webHidden/>
              </w:rPr>
            </w:r>
            <w:r>
              <w:rPr>
                <w:noProof/>
                <w:webHidden/>
              </w:rPr>
              <w:fldChar w:fldCharType="separate"/>
            </w:r>
            <w:r w:rsidR="00502C36">
              <w:rPr>
                <w:noProof/>
                <w:webHidden/>
              </w:rPr>
              <w:t>11</w:t>
            </w:r>
            <w:r>
              <w:rPr>
                <w:noProof/>
                <w:webHidden/>
              </w:rPr>
              <w:fldChar w:fldCharType="end"/>
            </w:r>
          </w:hyperlink>
        </w:p>
        <w:p w14:paraId="134858A7" w14:textId="1E032927" w:rsidR="00B96851" w:rsidRDefault="00B96851">
          <w:pPr>
            <w:pStyle w:val="TOC3"/>
            <w:tabs>
              <w:tab w:val="right" w:leader="dot" w:pos="9016"/>
            </w:tabs>
            <w:rPr>
              <w:rFonts w:asciiTheme="minorHAnsi" w:eastAsiaTheme="minorEastAsia" w:hAnsiTheme="minorHAnsi" w:cstheme="minorBidi"/>
              <w:noProof/>
              <w:sz w:val="22"/>
              <w:lang w:val="en-US" w:eastAsia="zh-CN"/>
            </w:rPr>
          </w:pPr>
          <w:hyperlink w:anchor="_Toc223807271" w:history="1">
            <w:r w:rsidRPr="005D1FE8">
              <w:rPr>
                <w:rStyle w:val="Hyperlink"/>
                <w:noProof/>
              </w:rPr>
              <w:t>3.3.4 Line Chart</w:t>
            </w:r>
            <w:r>
              <w:rPr>
                <w:noProof/>
                <w:webHidden/>
              </w:rPr>
              <w:tab/>
            </w:r>
            <w:r>
              <w:rPr>
                <w:noProof/>
                <w:webHidden/>
              </w:rPr>
              <w:fldChar w:fldCharType="begin"/>
            </w:r>
            <w:r>
              <w:rPr>
                <w:noProof/>
                <w:webHidden/>
              </w:rPr>
              <w:instrText xml:space="preserve"> PAGEREF _Toc223807271 \h </w:instrText>
            </w:r>
            <w:r>
              <w:rPr>
                <w:noProof/>
                <w:webHidden/>
              </w:rPr>
            </w:r>
            <w:r>
              <w:rPr>
                <w:noProof/>
                <w:webHidden/>
              </w:rPr>
              <w:fldChar w:fldCharType="separate"/>
            </w:r>
            <w:r w:rsidR="00502C36">
              <w:rPr>
                <w:noProof/>
                <w:webHidden/>
              </w:rPr>
              <w:t>11</w:t>
            </w:r>
            <w:r>
              <w:rPr>
                <w:noProof/>
                <w:webHidden/>
              </w:rPr>
              <w:fldChar w:fldCharType="end"/>
            </w:r>
          </w:hyperlink>
        </w:p>
        <w:p w14:paraId="597DBDD5" w14:textId="2F3B707E" w:rsidR="00B96851" w:rsidRDefault="00B96851">
          <w:pPr>
            <w:pStyle w:val="TOC3"/>
            <w:tabs>
              <w:tab w:val="right" w:leader="dot" w:pos="9016"/>
            </w:tabs>
            <w:rPr>
              <w:rFonts w:asciiTheme="minorHAnsi" w:eastAsiaTheme="minorEastAsia" w:hAnsiTheme="minorHAnsi" w:cstheme="minorBidi"/>
              <w:noProof/>
              <w:sz w:val="22"/>
              <w:lang w:val="en-US" w:eastAsia="zh-CN"/>
            </w:rPr>
          </w:pPr>
          <w:hyperlink w:anchor="_Toc223807272" w:history="1">
            <w:r w:rsidRPr="005D1FE8">
              <w:rPr>
                <w:rStyle w:val="Hyperlink"/>
                <w:noProof/>
              </w:rPr>
              <w:t>3.3.5 Box Plot</w:t>
            </w:r>
            <w:r>
              <w:rPr>
                <w:noProof/>
                <w:webHidden/>
              </w:rPr>
              <w:tab/>
            </w:r>
            <w:r>
              <w:rPr>
                <w:noProof/>
                <w:webHidden/>
              </w:rPr>
              <w:fldChar w:fldCharType="begin"/>
            </w:r>
            <w:r>
              <w:rPr>
                <w:noProof/>
                <w:webHidden/>
              </w:rPr>
              <w:instrText xml:space="preserve"> PAGEREF _Toc223807272 \h </w:instrText>
            </w:r>
            <w:r>
              <w:rPr>
                <w:noProof/>
                <w:webHidden/>
              </w:rPr>
            </w:r>
            <w:r>
              <w:rPr>
                <w:noProof/>
                <w:webHidden/>
              </w:rPr>
              <w:fldChar w:fldCharType="separate"/>
            </w:r>
            <w:r w:rsidR="00502C36">
              <w:rPr>
                <w:noProof/>
                <w:webHidden/>
              </w:rPr>
              <w:t>13</w:t>
            </w:r>
            <w:r>
              <w:rPr>
                <w:noProof/>
                <w:webHidden/>
              </w:rPr>
              <w:fldChar w:fldCharType="end"/>
            </w:r>
          </w:hyperlink>
        </w:p>
        <w:p w14:paraId="47E872F0" w14:textId="31584843" w:rsidR="00B96851" w:rsidRDefault="00B96851">
          <w:pPr>
            <w:pStyle w:val="TOC1"/>
            <w:tabs>
              <w:tab w:val="right" w:leader="dot" w:pos="9016"/>
            </w:tabs>
            <w:rPr>
              <w:rFonts w:asciiTheme="minorHAnsi" w:eastAsiaTheme="minorEastAsia" w:hAnsiTheme="minorHAnsi" w:cstheme="minorBidi"/>
              <w:noProof/>
              <w:sz w:val="22"/>
              <w:lang w:val="en-US" w:eastAsia="zh-CN"/>
            </w:rPr>
          </w:pPr>
          <w:hyperlink w:anchor="_Toc223807273" w:history="1">
            <w:r w:rsidRPr="005D1FE8">
              <w:rPr>
                <w:rStyle w:val="Hyperlink"/>
                <w:noProof/>
              </w:rPr>
              <w:t>Chapter-4 Data Mining Report</w:t>
            </w:r>
            <w:r>
              <w:rPr>
                <w:noProof/>
                <w:webHidden/>
              </w:rPr>
              <w:tab/>
            </w:r>
            <w:r>
              <w:rPr>
                <w:noProof/>
                <w:webHidden/>
              </w:rPr>
              <w:fldChar w:fldCharType="begin"/>
            </w:r>
            <w:r>
              <w:rPr>
                <w:noProof/>
                <w:webHidden/>
              </w:rPr>
              <w:instrText xml:space="preserve"> PAGEREF _Toc223807273 \h </w:instrText>
            </w:r>
            <w:r>
              <w:rPr>
                <w:noProof/>
                <w:webHidden/>
              </w:rPr>
            </w:r>
            <w:r>
              <w:rPr>
                <w:noProof/>
                <w:webHidden/>
              </w:rPr>
              <w:fldChar w:fldCharType="separate"/>
            </w:r>
            <w:r w:rsidR="00502C36">
              <w:rPr>
                <w:noProof/>
                <w:webHidden/>
              </w:rPr>
              <w:t>14</w:t>
            </w:r>
            <w:r>
              <w:rPr>
                <w:noProof/>
                <w:webHidden/>
              </w:rPr>
              <w:fldChar w:fldCharType="end"/>
            </w:r>
          </w:hyperlink>
        </w:p>
        <w:p w14:paraId="3B8E43DE" w14:textId="7A33E3B6" w:rsidR="00B96851" w:rsidRDefault="00B96851">
          <w:pPr>
            <w:pStyle w:val="TOC2"/>
            <w:tabs>
              <w:tab w:val="right" w:leader="dot" w:pos="9016"/>
            </w:tabs>
            <w:rPr>
              <w:rFonts w:asciiTheme="minorHAnsi" w:eastAsiaTheme="minorEastAsia" w:hAnsiTheme="minorHAnsi" w:cstheme="minorBidi"/>
              <w:noProof/>
              <w:sz w:val="22"/>
              <w:lang w:val="en-US" w:eastAsia="zh-CN"/>
            </w:rPr>
          </w:pPr>
          <w:hyperlink w:anchor="_Toc223807274" w:history="1">
            <w:r w:rsidRPr="005D1FE8">
              <w:rPr>
                <w:rStyle w:val="Hyperlink"/>
                <w:noProof/>
              </w:rPr>
              <w:t>4.1: Applied Methods</w:t>
            </w:r>
            <w:r>
              <w:rPr>
                <w:noProof/>
                <w:webHidden/>
              </w:rPr>
              <w:tab/>
            </w:r>
            <w:r>
              <w:rPr>
                <w:noProof/>
                <w:webHidden/>
              </w:rPr>
              <w:fldChar w:fldCharType="begin"/>
            </w:r>
            <w:r>
              <w:rPr>
                <w:noProof/>
                <w:webHidden/>
              </w:rPr>
              <w:instrText xml:space="preserve"> PAGEREF _Toc223807274 \h </w:instrText>
            </w:r>
            <w:r>
              <w:rPr>
                <w:noProof/>
                <w:webHidden/>
              </w:rPr>
            </w:r>
            <w:r>
              <w:rPr>
                <w:noProof/>
                <w:webHidden/>
              </w:rPr>
              <w:fldChar w:fldCharType="separate"/>
            </w:r>
            <w:r w:rsidR="00502C36">
              <w:rPr>
                <w:noProof/>
                <w:webHidden/>
              </w:rPr>
              <w:t>14</w:t>
            </w:r>
            <w:r>
              <w:rPr>
                <w:noProof/>
                <w:webHidden/>
              </w:rPr>
              <w:fldChar w:fldCharType="end"/>
            </w:r>
          </w:hyperlink>
        </w:p>
        <w:p w14:paraId="5BCE7DF4" w14:textId="0DE66D68" w:rsidR="00B96851" w:rsidRDefault="00B96851">
          <w:pPr>
            <w:pStyle w:val="TOC3"/>
            <w:tabs>
              <w:tab w:val="right" w:leader="dot" w:pos="9016"/>
            </w:tabs>
            <w:rPr>
              <w:rFonts w:asciiTheme="minorHAnsi" w:eastAsiaTheme="minorEastAsia" w:hAnsiTheme="minorHAnsi" w:cstheme="minorBidi"/>
              <w:noProof/>
              <w:sz w:val="22"/>
              <w:lang w:val="en-US" w:eastAsia="zh-CN"/>
            </w:rPr>
          </w:pPr>
          <w:hyperlink w:anchor="_Toc223807275" w:history="1">
            <w:r w:rsidRPr="005D1FE8">
              <w:rPr>
                <w:rStyle w:val="Hyperlink"/>
                <w:noProof/>
              </w:rPr>
              <w:t>4.1.1 Data Preprocessing</w:t>
            </w:r>
            <w:r>
              <w:rPr>
                <w:noProof/>
                <w:webHidden/>
              </w:rPr>
              <w:tab/>
            </w:r>
            <w:r>
              <w:rPr>
                <w:noProof/>
                <w:webHidden/>
              </w:rPr>
              <w:fldChar w:fldCharType="begin"/>
            </w:r>
            <w:r>
              <w:rPr>
                <w:noProof/>
                <w:webHidden/>
              </w:rPr>
              <w:instrText xml:space="preserve"> PAGEREF _Toc223807275 \h </w:instrText>
            </w:r>
            <w:r>
              <w:rPr>
                <w:noProof/>
                <w:webHidden/>
              </w:rPr>
            </w:r>
            <w:r>
              <w:rPr>
                <w:noProof/>
                <w:webHidden/>
              </w:rPr>
              <w:fldChar w:fldCharType="separate"/>
            </w:r>
            <w:r w:rsidR="00502C36">
              <w:rPr>
                <w:noProof/>
                <w:webHidden/>
              </w:rPr>
              <w:t>14</w:t>
            </w:r>
            <w:r>
              <w:rPr>
                <w:noProof/>
                <w:webHidden/>
              </w:rPr>
              <w:fldChar w:fldCharType="end"/>
            </w:r>
          </w:hyperlink>
        </w:p>
        <w:p w14:paraId="1BC2DF79" w14:textId="03416806" w:rsidR="00B96851" w:rsidRDefault="00B96851">
          <w:pPr>
            <w:pStyle w:val="TOC3"/>
            <w:tabs>
              <w:tab w:val="right" w:leader="dot" w:pos="9016"/>
            </w:tabs>
            <w:rPr>
              <w:rFonts w:asciiTheme="minorHAnsi" w:eastAsiaTheme="minorEastAsia" w:hAnsiTheme="minorHAnsi" w:cstheme="minorBidi"/>
              <w:noProof/>
              <w:sz w:val="22"/>
              <w:lang w:val="en-US" w:eastAsia="zh-CN"/>
            </w:rPr>
          </w:pPr>
          <w:hyperlink w:anchor="_Toc223807276" w:history="1">
            <w:r w:rsidRPr="005D1FE8">
              <w:rPr>
                <w:rStyle w:val="Hyperlink"/>
                <w:noProof/>
              </w:rPr>
              <w:t>4.1.2 Classification</w:t>
            </w:r>
            <w:r>
              <w:rPr>
                <w:noProof/>
                <w:webHidden/>
              </w:rPr>
              <w:tab/>
            </w:r>
            <w:r>
              <w:rPr>
                <w:noProof/>
                <w:webHidden/>
              </w:rPr>
              <w:fldChar w:fldCharType="begin"/>
            </w:r>
            <w:r>
              <w:rPr>
                <w:noProof/>
                <w:webHidden/>
              </w:rPr>
              <w:instrText xml:space="preserve"> PAGEREF _Toc223807276 \h </w:instrText>
            </w:r>
            <w:r>
              <w:rPr>
                <w:noProof/>
                <w:webHidden/>
              </w:rPr>
            </w:r>
            <w:r>
              <w:rPr>
                <w:noProof/>
                <w:webHidden/>
              </w:rPr>
              <w:fldChar w:fldCharType="separate"/>
            </w:r>
            <w:r w:rsidR="00502C36">
              <w:rPr>
                <w:noProof/>
                <w:webHidden/>
              </w:rPr>
              <w:t>15</w:t>
            </w:r>
            <w:r>
              <w:rPr>
                <w:noProof/>
                <w:webHidden/>
              </w:rPr>
              <w:fldChar w:fldCharType="end"/>
            </w:r>
          </w:hyperlink>
        </w:p>
        <w:p w14:paraId="1E03D2AA" w14:textId="61ECB2DA" w:rsidR="00B96851" w:rsidRDefault="00B96851">
          <w:pPr>
            <w:pStyle w:val="TOC3"/>
            <w:tabs>
              <w:tab w:val="right" w:leader="dot" w:pos="9016"/>
            </w:tabs>
            <w:rPr>
              <w:rFonts w:asciiTheme="minorHAnsi" w:eastAsiaTheme="minorEastAsia" w:hAnsiTheme="minorHAnsi" w:cstheme="minorBidi"/>
              <w:noProof/>
              <w:sz w:val="22"/>
              <w:lang w:val="en-US" w:eastAsia="zh-CN"/>
            </w:rPr>
          </w:pPr>
          <w:hyperlink w:anchor="_Toc223807277" w:history="1">
            <w:r w:rsidRPr="005D1FE8">
              <w:rPr>
                <w:rStyle w:val="Hyperlink"/>
                <w:noProof/>
              </w:rPr>
              <w:t>4.1.3 Clustering</w:t>
            </w:r>
            <w:r>
              <w:rPr>
                <w:noProof/>
                <w:webHidden/>
              </w:rPr>
              <w:tab/>
            </w:r>
            <w:r>
              <w:rPr>
                <w:noProof/>
                <w:webHidden/>
              </w:rPr>
              <w:fldChar w:fldCharType="begin"/>
            </w:r>
            <w:r>
              <w:rPr>
                <w:noProof/>
                <w:webHidden/>
              </w:rPr>
              <w:instrText xml:space="preserve"> PAGEREF _Toc223807277 \h </w:instrText>
            </w:r>
            <w:r>
              <w:rPr>
                <w:noProof/>
                <w:webHidden/>
              </w:rPr>
            </w:r>
            <w:r>
              <w:rPr>
                <w:noProof/>
                <w:webHidden/>
              </w:rPr>
              <w:fldChar w:fldCharType="separate"/>
            </w:r>
            <w:r w:rsidR="00502C36">
              <w:rPr>
                <w:noProof/>
                <w:webHidden/>
              </w:rPr>
              <w:t>15</w:t>
            </w:r>
            <w:r>
              <w:rPr>
                <w:noProof/>
                <w:webHidden/>
              </w:rPr>
              <w:fldChar w:fldCharType="end"/>
            </w:r>
          </w:hyperlink>
        </w:p>
        <w:p w14:paraId="13B595F5" w14:textId="3148C7E2" w:rsidR="00B96851" w:rsidRDefault="00B96851">
          <w:pPr>
            <w:pStyle w:val="TOC2"/>
            <w:tabs>
              <w:tab w:val="right" w:leader="dot" w:pos="9016"/>
            </w:tabs>
            <w:rPr>
              <w:rFonts w:asciiTheme="minorHAnsi" w:eastAsiaTheme="minorEastAsia" w:hAnsiTheme="minorHAnsi" w:cstheme="minorBidi"/>
              <w:noProof/>
              <w:sz w:val="22"/>
              <w:lang w:val="en-US" w:eastAsia="zh-CN"/>
            </w:rPr>
          </w:pPr>
          <w:hyperlink w:anchor="_Toc223807278" w:history="1">
            <w:r w:rsidRPr="005D1FE8">
              <w:rPr>
                <w:rStyle w:val="Hyperlink"/>
                <w:noProof/>
              </w:rPr>
              <w:t>4.2: Evaluation on Applied Methods</w:t>
            </w:r>
            <w:r>
              <w:rPr>
                <w:noProof/>
                <w:webHidden/>
              </w:rPr>
              <w:tab/>
            </w:r>
            <w:r>
              <w:rPr>
                <w:noProof/>
                <w:webHidden/>
              </w:rPr>
              <w:fldChar w:fldCharType="begin"/>
            </w:r>
            <w:r>
              <w:rPr>
                <w:noProof/>
                <w:webHidden/>
              </w:rPr>
              <w:instrText xml:space="preserve"> PAGEREF _Toc223807278 \h </w:instrText>
            </w:r>
            <w:r>
              <w:rPr>
                <w:noProof/>
                <w:webHidden/>
              </w:rPr>
            </w:r>
            <w:r>
              <w:rPr>
                <w:noProof/>
                <w:webHidden/>
              </w:rPr>
              <w:fldChar w:fldCharType="separate"/>
            </w:r>
            <w:r w:rsidR="00502C36">
              <w:rPr>
                <w:noProof/>
                <w:webHidden/>
              </w:rPr>
              <w:t>16</w:t>
            </w:r>
            <w:r>
              <w:rPr>
                <w:noProof/>
                <w:webHidden/>
              </w:rPr>
              <w:fldChar w:fldCharType="end"/>
            </w:r>
          </w:hyperlink>
        </w:p>
        <w:p w14:paraId="38469572" w14:textId="50E12388" w:rsidR="00B96851" w:rsidRDefault="00B96851">
          <w:pPr>
            <w:pStyle w:val="TOC3"/>
            <w:tabs>
              <w:tab w:val="right" w:leader="dot" w:pos="9016"/>
            </w:tabs>
            <w:rPr>
              <w:rFonts w:asciiTheme="minorHAnsi" w:eastAsiaTheme="minorEastAsia" w:hAnsiTheme="minorHAnsi" w:cstheme="minorBidi"/>
              <w:noProof/>
              <w:sz w:val="22"/>
              <w:lang w:val="en-US" w:eastAsia="zh-CN"/>
            </w:rPr>
          </w:pPr>
          <w:hyperlink w:anchor="_Toc223807279" w:history="1">
            <w:r w:rsidRPr="005D1FE8">
              <w:rPr>
                <w:rStyle w:val="Hyperlink"/>
                <w:noProof/>
              </w:rPr>
              <w:t>4.2.1 Classification with Random Forest classifier</w:t>
            </w:r>
            <w:r>
              <w:rPr>
                <w:noProof/>
                <w:webHidden/>
              </w:rPr>
              <w:tab/>
            </w:r>
            <w:r>
              <w:rPr>
                <w:noProof/>
                <w:webHidden/>
              </w:rPr>
              <w:fldChar w:fldCharType="begin"/>
            </w:r>
            <w:r>
              <w:rPr>
                <w:noProof/>
                <w:webHidden/>
              </w:rPr>
              <w:instrText xml:space="preserve"> PAGEREF _Toc223807279 \h </w:instrText>
            </w:r>
            <w:r>
              <w:rPr>
                <w:noProof/>
                <w:webHidden/>
              </w:rPr>
            </w:r>
            <w:r>
              <w:rPr>
                <w:noProof/>
                <w:webHidden/>
              </w:rPr>
              <w:fldChar w:fldCharType="separate"/>
            </w:r>
            <w:r w:rsidR="00502C36">
              <w:rPr>
                <w:noProof/>
                <w:webHidden/>
              </w:rPr>
              <w:t>18</w:t>
            </w:r>
            <w:r>
              <w:rPr>
                <w:noProof/>
                <w:webHidden/>
              </w:rPr>
              <w:fldChar w:fldCharType="end"/>
            </w:r>
          </w:hyperlink>
        </w:p>
        <w:p w14:paraId="06E00E29" w14:textId="3B075B3B" w:rsidR="00B96851" w:rsidRDefault="00B96851">
          <w:pPr>
            <w:pStyle w:val="TOC3"/>
            <w:tabs>
              <w:tab w:val="right" w:leader="dot" w:pos="9016"/>
            </w:tabs>
            <w:rPr>
              <w:rFonts w:asciiTheme="minorHAnsi" w:eastAsiaTheme="minorEastAsia" w:hAnsiTheme="minorHAnsi" w:cstheme="minorBidi"/>
              <w:noProof/>
              <w:sz w:val="22"/>
              <w:lang w:val="en-US" w:eastAsia="zh-CN"/>
            </w:rPr>
          </w:pPr>
          <w:hyperlink w:anchor="_Toc223807280" w:history="1">
            <w:r w:rsidRPr="005D1FE8">
              <w:rPr>
                <w:rStyle w:val="Hyperlink"/>
                <w:noProof/>
              </w:rPr>
              <w:t>4.2.2 Clustering with SimpleKMeans</w:t>
            </w:r>
            <w:r>
              <w:rPr>
                <w:noProof/>
                <w:webHidden/>
              </w:rPr>
              <w:tab/>
            </w:r>
            <w:r>
              <w:rPr>
                <w:noProof/>
                <w:webHidden/>
              </w:rPr>
              <w:fldChar w:fldCharType="begin"/>
            </w:r>
            <w:r>
              <w:rPr>
                <w:noProof/>
                <w:webHidden/>
              </w:rPr>
              <w:instrText xml:space="preserve"> PAGEREF _Toc223807280 \h </w:instrText>
            </w:r>
            <w:r>
              <w:rPr>
                <w:noProof/>
                <w:webHidden/>
              </w:rPr>
            </w:r>
            <w:r>
              <w:rPr>
                <w:noProof/>
                <w:webHidden/>
              </w:rPr>
              <w:fldChar w:fldCharType="separate"/>
            </w:r>
            <w:r w:rsidR="00502C36">
              <w:rPr>
                <w:noProof/>
                <w:webHidden/>
              </w:rPr>
              <w:t>20</w:t>
            </w:r>
            <w:r>
              <w:rPr>
                <w:noProof/>
                <w:webHidden/>
              </w:rPr>
              <w:fldChar w:fldCharType="end"/>
            </w:r>
          </w:hyperlink>
        </w:p>
        <w:p w14:paraId="5C8BE2E8" w14:textId="53DE2A00" w:rsidR="00B96851" w:rsidRDefault="00B96851">
          <w:pPr>
            <w:pStyle w:val="TOC2"/>
            <w:tabs>
              <w:tab w:val="right" w:leader="dot" w:pos="9016"/>
            </w:tabs>
            <w:rPr>
              <w:rFonts w:asciiTheme="minorHAnsi" w:eastAsiaTheme="minorEastAsia" w:hAnsiTheme="minorHAnsi" w:cstheme="minorBidi"/>
              <w:noProof/>
              <w:sz w:val="22"/>
              <w:lang w:val="en-US" w:eastAsia="zh-CN"/>
            </w:rPr>
          </w:pPr>
          <w:hyperlink w:anchor="_Toc223807281" w:history="1">
            <w:r w:rsidRPr="005D1FE8">
              <w:rPr>
                <w:rStyle w:val="Hyperlink"/>
                <w:noProof/>
              </w:rPr>
              <w:t>4.3 Knowledge Representation</w:t>
            </w:r>
            <w:r>
              <w:rPr>
                <w:noProof/>
                <w:webHidden/>
              </w:rPr>
              <w:tab/>
            </w:r>
            <w:r>
              <w:rPr>
                <w:noProof/>
                <w:webHidden/>
              </w:rPr>
              <w:fldChar w:fldCharType="begin"/>
            </w:r>
            <w:r>
              <w:rPr>
                <w:noProof/>
                <w:webHidden/>
              </w:rPr>
              <w:instrText xml:space="preserve"> PAGEREF _Toc223807281 \h </w:instrText>
            </w:r>
            <w:r>
              <w:rPr>
                <w:noProof/>
                <w:webHidden/>
              </w:rPr>
            </w:r>
            <w:r>
              <w:rPr>
                <w:noProof/>
                <w:webHidden/>
              </w:rPr>
              <w:fldChar w:fldCharType="separate"/>
            </w:r>
            <w:r w:rsidR="00502C36">
              <w:rPr>
                <w:noProof/>
                <w:webHidden/>
              </w:rPr>
              <w:t>21</w:t>
            </w:r>
            <w:r>
              <w:rPr>
                <w:noProof/>
                <w:webHidden/>
              </w:rPr>
              <w:fldChar w:fldCharType="end"/>
            </w:r>
          </w:hyperlink>
        </w:p>
        <w:p w14:paraId="7D8CB7F8" w14:textId="0D6782CC" w:rsidR="00B96851" w:rsidRDefault="00B96851">
          <w:pPr>
            <w:pStyle w:val="TOC3"/>
            <w:tabs>
              <w:tab w:val="right" w:leader="dot" w:pos="9016"/>
            </w:tabs>
            <w:rPr>
              <w:rFonts w:asciiTheme="minorHAnsi" w:eastAsiaTheme="minorEastAsia" w:hAnsiTheme="minorHAnsi" w:cstheme="minorBidi"/>
              <w:noProof/>
              <w:sz w:val="22"/>
              <w:lang w:val="en-US" w:eastAsia="zh-CN"/>
            </w:rPr>
          </w:pPr>
          <w:hyperlink w:anchor="_Toc223807282" w:history="1">
            <w:r w:rsidRPr="005D1FE8">
              <w:rPr>
                <w:rStyle w:val="Hyperlink"/>
                <w:noProof/>
              </w:rPr>
              <w:t>4.3.1 Random Forest: Visualize Classifier Error</w:t>
            </w:r>
            <w:r>
              <w:rPr>
                <w:noProof/>
                <w:webHidden/>
              </w:rPr>
              <w:tab/>
            </w:r>
            <w:r>
              <w:rPr>
                <w:noProof/>
                <w:webHidden/>
              </w:rPr>
              <w:fldChar w:fldCharType="begin"/>
            </w:r>
            <w:r>
              <w:rPr>
                <w:noProof/>
                <w:webHidden/>
              </w:rPr>
              <w:instrText xml:space="preserve"> PAGEREF _Toc223807282 \h </w:instrText>
            </w:r>
            <w:r>
              <w:rPr>
                <w:noProof/>
                <w:webHidden/>
              </w:rPr>
            </w:r>
            <w:r>
              <w:rPr>
                <w:noProof/>
                <w:webHidden/>
              </w:rPr>
              <w:fldChar w:fldCharType="separate"/>
            </w:r>
            <w:r w:rsidR="00502C36">
              <w:rPr>
                <w:noProof/>
                <w:webHidden/>
              </w:rPr>
              <w:t>21</w:t>
            </w:r>
            <w:r>
              <w:rPr>
                <w:noProof/>
                <w:webHidden/>
              </w:rPr>
              <w:fldChar w:fldCharType="end"/>
            </w:r>
          </w:hyperlink>
        </w:p>
        <w:p w14:paraId="1A7A8F32" w14:textId="53C60145" w:rsidR="00B96851" w:rsidRDefault="00B96851">
          <w:pPr>
            <w:pStyle w:val="TOC3"/>
            <w:tabs>
              <w:tab w:val="right" w:leader="dot" w:pos="9016"/>
            </w:tabs>
            <w:rPr>
              <w:rFonts w:asciiTheme="minorHAnsi" w:eastAsiaTheme="minorEastAsia" w:hAnsiTheme="minorHAnsi" w:cstheme="minorBidi"/>
              <w:noProof/>
              <w:sz w:val="22"/>
              <w:lang w:val="en-US" w:eastAsia="zh-CN"/>
            </w:rPr>
          </w:pPr>
          <w:hyperlink w:anchor="_Toc223807283" w:history="1">
            <w:r w:rsidRPr="005D1FE8">
              <w:rPr>
                <w:rStyle w:val="Hyperlink"/>
                <w:noProof/>
              </w:rPr>
              <w:t>4.3.2 Random Forest: Visualize Margin Curve</w:t>
            </w:r>
            <w:r>
              <w:rPr>
                <w:noProof/>
                <w:webHidden/>
              </w:rPr>
              <w:tab/>
            </w:r>
            <w:r>
              <w:rPr>
                <w:noProof/>
                <w:webHidden/>
              </w:rPr>
              <w:fldChar w:fldCharType="begin"/>
            </w:r>
            <w:r>
              <w:rPr>
                <w:noProof/>
                <w:webHidden/>
              </w:rPr>
              <w:instrText xml:space="preserve"> PAGEREF _Toc223807283 \h </w:instrText>
            </w:r>
            <w:r>
              <w:rPr>
                <w:noProof/>
                <w:webHidden/>
              </w:rPr>
            </w:r>
            <w:r>
              <w:rPr>
                <w:noProof/>
                <w:webHidden/>
              </w:rPr>
              <w:fldChar w:fldCharType="separate"/>
            </w:r>
            <w:r w:rsidR="00502C36">
              <w:rPr>
                <w:noProof/>
                <w:webHidden/>
              </w:rPr>
              <w:t>22</w:t>
            </w:r>
            <w:r>
              <w:rPr>
                <w:noProof/>
                <w:webHidden/>
              </w:rPr>
              <w:fldChar w:fldCharType="end"/>
            </w:r>
          </w:hyperlink>
        </w:p>
        <w:p w14:paraId="6AD42C6E" w14:textId="18180D25" w:rsidR="00B96851" w:rsidRDefault="00B96851">
          <w:pPr>
            <w:pStyle w:val="TOC3"/>
            <w:tabs>
              <w:tab w:val="right" w:leader="dot" w:pos="9016"/>
            </w:tabs>
            <w:rPr>
              <w:rFonts w:asciiTheme="minorHAnsi" w:eastAsiaTheme="minorEastAsia" w:hAnsiTheme="minorHAnsi" w:cstheme="minorBidi"/>
              <w:noProof/>
              <w:sz w:val="22"/>
              <w:lang w:val="en-US" w:eastAsia="zh-CN"/>
            </w:rPr>
          </w:pPr>
          <w:hyperlink w:anchor="_Toc223807284" w:history="1">
            <w:r w:rsidRPr="005D1FE8">
              <w:rPr>
                <w:rStyle w:val="Hyperlink"/>
                <w:noProof/>
              </w:rPr>
              <w:t>4.3.3 Visualize Threshold Curve</w:t>
            </w:r>
            <w:r>
              <w:rPr>
                <w:noProof/>
                <w:webHidden/>
              </w:rPr>
              <w:tab/>
            </w:r>
            <w:r>
              <w:rPr>
                <w:noProof/>
                <w:webHidden/>
              </w:rPr>
              <w:fldChar w:fldCharType="begin"/>
            </w:r>
            <w:r>
              <w:rPr>
                <w:noProof/>
                <w:webHidden/>
              </w:rPr>
              <w:instrText xml:space="preserve"> PAGEREF _Toc223807284 \h </w:instrText>
            </w:r>
            <w:r>
              <w:rPr>
                <w:noProof/>
                <w:webHidden/>
              </w:rPr>
            </w:r>
            <w:r>
              <w:rPr>
                <w:noProof/>
                <w:webHidden/>
              </w:rPr>
              <w:fldChar w:fldCharType="separate"/>
            </w:r>
            <w:r w:rsidR="00502C36">
              <w:rPr>
                <w:noProof/>
                <w:webHidden/>
              </w:rPr>
              <w:t>23</w:t>
            </w:r>
            <w:r>
              <w:rPr>
                <w:noProof/>
                <w:webHidden/>
              </w:rPr>
              <w:fldChar w:fldCharType="end"/>
            </w:r>
          </w:hyperlink>
        </w:p>
        <w:p w14:paraId="68B96BCC" w14:textId="0848A3F9" w:rsidR="00B96851" w:rsidRDefault="00B96851">
          <w:pPr>
            <w:pStyle w:val="TOC3"/>
            <w:tabs>
              <w:tab w:val="right" w:leader="dot" w:pos="9016"/>
            </w:tabs>
            <w:rPr>
              <w:rFonts w:asciiTheme="minorHAnsi" w:eastAsiaTheme="minorEastAsia" w:hAnsiTheme="minorHAnsi" w:cstheme="minorBidi"/>
              <w:noProof/>
              <w:sz w:val="22"/>
              <w:lang w:val="en-US" w:eastAsia="zh-CN"/>
            </w:rPr>
          </w:pPr>
          <w:hyperlink w:anchor="_Toc223807285" w:history="1">
            <w:r w:rsidRPr="005D1FE8">
              <w:rPr>
                <w:rStyle w:val="Hyperlink"/>
                <w:noProof/>
              </w:rPr>
              <w:t>4.3.4 KMeans: Visualize Cluster Assignment</w:t>
            </w:r>
            <w:r>
              <w:rPr>
                <w:noProof/>
                <w:webHidden/>
              </w:rPr>
              <w:tab/>
            </w:r>
            <w:r>
              <w:rPr>
                <w:noProof/>
                <w:webHidden/>
              </w:rPr>
              <w:fldChar w:fldCharType="begin"/>
            </w:r>
            <w:r>
              <w:rPr>
                <w:noProof/>
                <w:webHidden/>
              </w:rPr>
              <w:instrText xml:space="preserve"> PAGEREF _Toc223807285 \h </w:instrText>
            </w:r>
            <w:r>
              <w:rPr>
                <w:noProof/>
                <w:webHidden/>
              </w:rPr>
            </w:r>
            <w:r>
              <w:rPr>
                <w:noProof/>
                <w:webHidden/>
              </w:rPr>
              <w:fldChar w:fldCharType="separate"/>
            </w:r>
            <w:r w:rsidR="00502C36">
              <w:rPr>
                <w:noProof/>
                <w:webHidden/>
              </w:rPr>
              <w:t>24</w:t>
            </w:r>
            <w:r>
              <w:rPr>
                <w:noProof/>
                <w:webHidden/>
              </w:rPr>
              <w:fldChar w:fldCharType="end"/>
            </w:r>
          </w:hyperlink>
        </w:p>
        <w:p w14:paraId="2C696A6B" w14:textId="29321D38" w:rsidR="00B96851" w:rsidRDefault="00B96851">
          <w:pPr>
            <w:pStyle w:val="TOC1"/>
            <w:tabs>
              <w:tab w:val="right" w:leader="dot" w:pos="9016"/>
            </w:tabs>
            <w:rPr>
              <w:rFonts w:asciiTheme="minorHAnsi" w:eastAsiaTheme="minorEastAsia" w:hAnsiTheme="minorHAnsi" w:cstheme="minorBidi"/>
              <w:noProof/>
              <w:sz w:val="22"/>
              <w:lang w:val="en-US" w:eastAsia="zh-CN"/>
            </w:rPr>
          </w:pPr>
          <w:hyperlink w:anchor="_Toc223807286" w:history="1">
            <w:r w:rsidRPr="005D1FE8">
              <w:rPr>
                <w:rStyle w:val="Hyperlink"/>
                <w:noProof/>
              </w:rPr>
              <w:t>Chapter 5 Conclusion</w:t>
            </w:r>
            <w:r>
              <w:rPr>
                <w:noProof/>
                <w:webHidden/>
              </w:rPr>
              <w:tab/>
            </w:r>
            <w:r>
              <w:rPr>
                <w:noProof/>
                <w:webHidden/>
              </w:rPr>
              <w:fldChar w:fldCharType="begin"/>
            </w:r>
            <w:r>
              <w:rPr>
                <w:noProof/>
                <w:webHidden/>
              </w:rPr>
              <w:instrText xml:space="preserve"> PAGEREF _Toc223807286 \h </w:instrText>
            </w:r>
            <w:r>
              <w:rPr>
                <w:noProof/>
                <w:webHidden/>
              </w:rPr>
            </w:r>
            <w:r>
              <w:rPr>
                <w:noProof/>
                <w:webHidden/>
              </w:rPr>
              <w:fldChar w:fldCharType="separate"/>
            </w:r>
            <w:r w:rsidR="00502C36">
              <w:rPr>
                <w:noProof/>
                <w:webHidden/>
              </w:rPr>
              <w:t>27</w:t>
            </w:r>
            <w:r>
              <w:rPr>
                <w:noProof/>
                <w:webHidden/>
              </w:rPr>
              <w:fldChar w:fldCharType="end"/>
            </w:r>
          </w:hyperlink>
        </w:p>
        <w:p w14:paraId="632467A1" w14:textId="11C17EC5" w:rsidR="00B96851" w:rsidRDefault="00B96851">
          <w:pPr>
            <w:pStyle w:val="TOC1"/>
            <w:tabs>
              <w:tab w:val="right" w:leader="dot" w:pos="9016"/>
            </w:tabs>
            <w:rPr>
              <w:rFonts w:asciiTheme="minorHAnsi" w:eastAsiaTheme="minorEastAsia" w:hAnsiTheme="minorHAnsi" w:cstheme="minorBidi"/>
              <w:noProof/>
              <w:sz w:val="22"/>
              <w:lang w:val="en-US" w:eastAsia="zh-CN"/>
            </w:rPr>
          </w:pPr>
          <w:hyperlink w:anchor="_Toc223807287" w:history="1">
            <w:r w:rsidRPr="005D1FE8">
              <w:rPr>
                <w:rStyle w:val="Hyperlink"/>
                <w:noProof/>
              </w:rPr>
              <w:t>References</w:t>
            </w:r>
            <w:r>
              <w:rPr>
                <w:noProof/>
                <w:webHidden/>
              </w:rPr>
              <w:tab/>
            </w:r>
            <w:r>
              <w:rPr>
                <w:noProof/>
                <w:webHidden/>
              </w:rPr>
              <w:fldChar w:fldCharType="begin"/>
            </w:r>
            <w:r>
              <w:rPr>
                <w:noProof/>
                <w:webHidden/>
              </w:rPr>
              <w:instrText xml:space="preserve"> PAGEREF _Toc223807287 \h </w:instrText>
            </w:r>
            <w:r>
              <w:rPr>
                <w:noProof/>
                <w:webHidden/>
              </w:rPr>
            </w:r>
            <w:r>
              <w:rPr>
                <w:noProof/>
                <w:webHidden/>
              </w:rPr>
              <w:fldChar w:fldCharType="separate"/>
            </w:r>
            <w:r w:rsidR="00502C36">
              <w:rPr>
                <w:noProof/>
                <w:webHidden/>
              </w:rPr>
              <w:t>28</w:t>
            </w:r>
            <w:r>
              <w:rPr>
                <w:noProof/>
                <w:webHidden/>
              </w:rPr>
              <w:fldChar w:fldCharType="end"/>
            </w:r>
          </w:hyperlink>
        </w:p>
        <w:p w14:paraId="563C0447" w14:textId="470E4A80" w:rsidR="00E54560" w:rsidRPr="00770016" w:rsidRDefault="00925EA8" w:rsidP="00770016">
          <w:pPr>
            <w:sectPr w:rsidR="00E54560" w:rsidRPr="00770016" w:rsidSect="00BD1D97">
              <w:footerReference w:type="first" r:id="rId9"/>
              <w:pgSz w:w="11906" w:h="16838" w:code="9"/>
              <w:pgMar w:top="1440" w:right="1440" w:bottom="1440" w:left="1440" w:header="720" w:footer="720" w:gutter="0"/>
              <w:pgNumType w:start="0"/>
              <w:cols w:space="720"/>
              <w:docGrid w:linePitch="326"/>
            </w:sectPr>
          </w:pPr>
          <w:r>
            <w:rPr>
              <w:b/>
              <w:bCs/>
              <w:noProof/>
            </w:rPr>
            <w:fldChar w:fldCharType="end"/>
          </w:r>
        </w:p>
      </w:sdtContent>
    </w:sdt>
    <w:bookmarkStart w:id="7" w:name="_ls7k7w51yyco" w:colFirst="0" w:colLast="0" w:displacedByCustomXml="prev"/>
    <w:bookmarkEnd w:id="7" w:displacedByCustomXml="prev"/>
    <w:p w14:paraId="36208E6F" w14:textId="77777777" w:rsidR="00E54560" w:rsidRDefault="00E221E5" w:rsidP="00764603">
      <w:pPr>
        <w:pStyle w:val="Heading1"/>
        <w:spacing w:before="0" w:line="360" w:lineRule="auto"/>
      </w:pPr>
      <w:bookmarkStart w:id="8" w:name="_Toc223366684"/>
      <w:bookmarkStart w:id="9" w:name="_Toc223807258"/>
      <w:r>
        <w:lastRenderedPageBreak/>
        <w:t>Chapter-1</w:t>
      </w:r>
      <w:r>
        <w:br/>
        <w:t>Introduction</w:t>
      </w:r>
      <w:bookmarkEnd w:id="8"/>
      <w:bookmarkEnd w:id="9"/>
    </w:p>
    <w:p w14:paraId="29C5B6EC" w14:textId="77777777" w:rsidR="00972CBA" w:rsidRPr="00972CBA" w:rsidRDefault="00972CBA" w:rsidP="008C2713">
      <w:pPr>
        <w:spacing w:line="360" w:lineRule="auto"/>
        <w:ind w:firstLine="720"/>
        <w:jc w:val="both"/>
        <w:rPr>
          <w:rFonts w:eastAsia="Times New Roman" w:cs="Times New Roman"/>
          <w:szCs w:val="24"/>
          <w:lang w:val="en-US"/>
        </w:rPr>
      </w:pPr>
      <w:r w:rsidRPr="00972CBA">
        <w:rPr>
          <w:rFonts w:eastAsia="Times New Roman" w:cs="Times New Roman"/>
          <w:szCs w:val="24"/>
          <w:lang w:val="en-US"/>
        </w:rPr>
        <w:t>The analysis of student academic performance plays a vital role in enhancing educational outcomes, improving student support systems, and supporting decision-making in academic institutions. With the growing volume of student data in educational systems, the ability to automatically identify at-risk students and understand learning patterns has become increasingly important. This paper proposes the development of a data mining system that predicts student success using behavioral features such as study hours, attendance, and motivation. By applying machine learning models, including Random Forest for classification and K-Means clustering for unsupervised grouping, the system aims to provide accurate student outcome prediction and meaningful insights into the relationship between learning behaviors and academic success.</w:t>
      </w:r>
    </w:p>
    <w:p w14:paraId="21073668" w14:textId="77777777" w:rsidR="00972CBA" w:rsidRPr="00972CBA" w:rsidRDefault="00972CBA" w:rsidP="008C2713">
      <w:pPr>
        <w:spacing w:line="360" w:lineRule="auto"/>
        <w:ind w:firstLine="720"/>
        <w:jc w:val="both"/>
        <w:rPr>
          <w:rFonts w:eastAsia="Times New Roman" w:cs="Times New Roman"/>
          <w:szCs w:val="24"/>
          <w:lang w:val="en-US"/>
        </w:rPr>
      </w:pPr>
      <w:r w:rsidRPr="00972CBA">
        <w:rPr>
          <w:rFonts w:eastAsia="Times New Roman" w:cs="Times New Roman"/>
          <w:szCs w:val="24"/>
          <w:lang w:val="en-US"/>
        </w:rPr>
        <w:t>By incorporating study hours (which measures the time students dedicate to learning) and motivation (which represents their self-reported drive to succeed), the system leverages two important features that strongly influence academic performance. With this data mining approach, the project seeks to contribute to the automation of student success prediction, support early intervention strategies, and provide tools for educators, administrators, and academic advisors.</w:t>
      </w:r>
    </w:p>
    <w:p w14:paraId="0AD5C75F" w14:textId="77777777" w:rsidR="00E54560" w:rsidRDefault="00E221E5" w:rsidP="008C2713">
      <w:pPr>
        <w:pStyle w:val="Heading2"/>
        <w:spacing w:line="360" w:lineRule="auto"/>
      </w:pPr>
      <w:bookmarkStart w:id="10" w:name="_Toc223366685"/>
      <w:bookmarkStart w:id="11" w:name="_Toc223807259"/>
      <w:r>
        <w:t>1.1 Project Description</w:t>
      </w:r>
      <w:bookmarkEnd w:id="10"/>
      <w:bookmarkEnd w:id="11"/>
    </w:p>
    <w:p w14:paraId="29A438E8" w14:textId="77777777" w:rsidR="00972CBA" w:rsidRPr="00972CBA" w:rsidRDefault="00972CBA" w:rsidP="008C2713">
      <w:pPr>
        <w:spacing w:before="240" w:after="240" w:line="360" w:lineRule="auto"/>
        <w:ind w:firstLine="720"/>
        <w:jc w:val="both"/>
        <w:rPr>
          <w:rFonts w:eastAsia="Times New Roman" w:cs="Times New Roman"/>
          <w:szCs w:val="24"/>
          <w:lang w:val="en-US"/>
        </w:rPr>
      </w:pPr>
      <w:r w:rsidRPr="00972CBA">
        <w:rPr>
          <w:rFonts w:eastAsia="Times New Roman" w:cs="Times New Roman"/>
          <w:szCs w:val="24"/>
          <w:lang w:val="en-US"/>
        </w:rPr>
        <w:t>This project focuses on the creation of a data mining and machine learning–based system to predict student success using study hours, attendance, and motivation features. The system applies supervised learning (Random Forest) for student outcome classification (PASS/FAIL) and unsupervised learning (K-Means clustering) for pattern discovery. By integrating these techniques, the project aims to evaluate the effectiveness of behavioral features in predicting academic success, while also identifying hidden structures within the student dataset.</w:t>
      </w:r>
    </w:p>
    <w:p w14:paraId="1C27D47B" w14:textId="753D7DFC" w:rsidR="00972CBA" w:rsidRPr="00972CBA" w:rsidRDefault="00972CBA" w:rsidP="008C2713">
      <w:pPr>
        <w:spacing w:before="240" w:after="240" w:line="360" w:lineRule="auto"/>
        <w:ind w:firstLine="720"/>
        <w:jc w:val="both"/>
        <w:rPr>
          <w:rFonts w:eastAsia="Times New Roman" w:cs="Times New Roman"/>
          <w:szCs w:val="24"/>
          <w:lang w:val="en-US"/>
        </w:rPr>
      </w:pPr>
      <w:r w:rsidRPr="00972CBA">
        <w:rPr>
          <w:rFonts w:eastAsia="Times New Roman" w:cs="Times New Roman"/>
          <w:szCs w:val="24"/>
          <w:lang w:val="en-US"/>
        </w:rPr>
        <w:t xml:space="preserve">The growing volume of educational data and the diversity of student learning patterns demand automated analysis methods that go beyond traditional grade tracking. This project addresses that need by providing a model that assists in identifying at-risk students, thereby enabling better intervention programs, personalized learning recommendations, and academic </w:t>
      </w:r>
      <w:r w:rsidRPr="00972CBA">
        <w:rPr>
          <w:rFonts w:eastAsia="Times New Roman" w:cs="Times New Roman"/>
          <w:szCs w:val="24"/>
          <w:lang w:val="en-US"/>
        </w:rPr>
        <w:lastRenderedPageBreak/>
        <w:t>analytics. Ultimately, the system will equip decision-makers—such as educational institutions, teachers, and academic advisors—with the insights needed to understand student behaviors and improve educational outcomes.</w:t>
      </w:r>
    </w:p>
    <w:p w14:paraId="4851550D" w14:textId="1121A341" w:rsidR="00E54560" w:rsidRPr="002F3FF3" w:rsidRDefault="00E221E5" w:rsidP="008C2713">
      <w:pPr>
        <w:pStyle w:val="Heading2"/>
        <w:spacing w:line="360" w:lineRule="auto"/>
      </w:pPr>
      <w:bookmarkStart w:id="12" w:name="_Toc223366686"/>
      <w:bookmarkStart w:id="13" w:name="_Toc223807260"/>
      <w:r w:rsidRPr="002F3FF3">
        <w:t>1.2 Project Objective</w:t>
      </w:r>
      <w:bookmarkEnd w:id="12"/>
      <w:bookmarkEnd w:id="13"/>
    </w:p>
    <w:p w14:paraId="15F2A29A" w14:textId="77777777" w:rsidR="00972CBA" w:rsidRPr="00972CBA" w:rsidRDefault="00972CBA" w:rsidP="00D24006">
      <w:pPr>
        <w:spacing w:line="360" w:lineRule="auto"/>
        <w:jc w:val="both"/>
        <w:rPr>
          <w:lang w:val="en-US"/>
        </w:rPr>
      </w:pPr>
      <w:r w:rsidRPr="00972CBA">
        <w:rPr>
          <w:lang w:val="en-US"/>
        </w:rPr>
        <w:t>The primary objective of this project is to develop a student success prediction system that uses study hours, attendance, and motivation as input features for both supervised and unsupervised learning techniques. Specific objectives include:</w:t>
      </w:r>
    </w:p>
    <w:p w14:paraId="1854B235" w14:textId="77777777" w:rsidR="00972CBA" w:rsidRPr="002F3FF3" w:rsidRDefault="00972CBA" w:rsidP="00D24006">
      <w:pPr>
        <w:pStyle w:val="ListParagraph"/>
        <w:numPr>
          <w:ilvl w:val="0"/>
          <w:numId w:val="31"/>
        </w:numPr>
        <w:spacing w:line="360" w:lineRule="auto"/>
        <w:jc w:val="both"/>
        <w:rPr>
          <w:lang w:val="en-US"/>
        </w:rPr>
      </w:pPr>
      <w:r w:rsidRPr="002F3FF3">
        <w:rPr>
          <w:b/>
          <w:bCs/>
          <w:lang w:val="en-US"/>
        </w:rPr>
        <w:t>Classification Analysis</w:t>
      </w:r>
      <w:r w:rsidRPr="002F3FF3">
        <w:rPr>
          <w:lang w:val="en-US"/>
        </w:rPr>
        <w:t>: Use Random Forest to classify students into PASS or FAIL categories based on their behavioral features.</w:t>
      </w:r>
    </w:p>
    <w:p w14:paraId="044560F1" w14:textId="77777777" w:rsidR="00972CBA" w:rsidRPr="002F3FF3" w:rsidRDefault="00972CBA" w:rsidP="00D24006">
      <w:pPr>
        <w:pStyle w:val="ListParagraph"/>
        <w:numPr>
          <w:ilvl w:val="0"/>
          <w:numId w:val="31"/>
        </w:numPr>
        <w:spacing w:line="360" w:lineRule="auto"/>
        <w:jc w:val="both"/>
        <w:rPr>
          <w:lang w:val="en-US"/>
        </w:rPr>
      </w:pPr>
      <w:r w:rsidRPr="002F3FF3">
        <w:rPr>
          <w:b/>
          <w:bCs/>
          <w:lang w:val="en-US"/>
        </w:rPr>
        <w:t>Clustering Analysis</w:t>
      </w:r>
      <w:r w:rsidRPr="002F3FF3">
        <w:rPr>
          <w:lang w:val="en-US"/>
        </w:rPr>
        <w:t>: Apply K-Means clustering to group students based on feature similarity and uncover hidden learning patterns.</w:t>
      </w:r>
    </w:p>
    <w:p w14:paraId="74A4AE2D" w14:textId="77777777" w:rsidR="00972CBA" w:rsidRPr="002F3FF3" w:rsidRDefault="00972CBA" w:rsidP="00D24006">
      <w:pPr>
        <w:pStyle w:val="ListParagraph"/>
        <w:numPr>
          <w:ilvl w:val="0"/>
          <w:numId w:val="31"/>
        </w:numPr>
        <w:spacing w:line="360" w:lineRule="auto"/>
        <w:jc w:val="both"/>
        <w:rPr>
          <w:lang w:val="en-US"/>
        </w:rPr>
      </w:pPr>
      <w:r w:rsidRPr="002F3FF3">
        <w:rPr>
          <w:b/>
          <w:bCs/>
          <w:lang w:val="en-US"/>
        </w:rPr>
        <w:t>Trend Analysis</w:t>
      </w:r>
      <w:r w:rsidRPr="002F3FF3">
        <w:rPr>
          <w:lang w:val="en-US"/>
        </w:rPr>
        <w:t>: Identify how study hours, attendance, and motivation values vary across different student groups and age demographics.</w:t>
      </w:r>
    </w:p>
    <w:p w14:paraId="6CBAF020" w14:textId="77777777" w:rsidR="00972CBA" w:rsidRPr="002F3FF3" w:rsidRDefault="00972CBA" w:rsidP="00D24006">
      <w:pPr>
        <w:pStyle w:val="ListParagraph"/>
        <w:numPr>
          <w:ilvl w:val="0"/>
          <w:numId w:val="31"/>
        </w:numPr>
        <w:spacing w:line="360" w:lineRule="auto"/>
        <w:jc w:val="both"/>
        <w:rPr>
          <w:lang w:val="en-US"/>
        </w:rPr>
      </w:pPr>
      <w:r w:rsidRPr="002F3FF3">
        <w:rPr>
          <w:b/>
          <w:bCs/>
          <w:lang w:val="en-US"/>
        </w:rPr>
        <w:t>Performance Evaluation</w:t>
      </w:r>
      <w:r w:rsidRPr="002F3FF3">
        <w:rPr>
          <w:lang w:val="en-US"/>
        </w:rPr>
        <w:t>: Compare the accuracy and reliability of Random Forest classification with K-Means clustering outcomes.</w:t>
      </w:r>
    </w:p>
    <w:p w14:paraId="5A9AFE86" w14:textId="77777777" w:rsidR="00972CBA" w:rsidRPr="002F3FF3" w:rsidRDefault="00972CBA" w:rsidP="00D24006">
      <w:pPr>
        <w:pStyle w:val="ListParagraph"/>
        <w:numPr>
          <w:ilvl w:val="0"/>
          <w:numId w:val="31"/>
        </w:numPr>
        <w:spacing w:line="360" w:lineRule="auto"/>
        <w:jc w:val="both"/>
        <w:rPr>
          <w:lang w:val="en-US"/>
        </w:rPr>
      </w:pPr>
      <w:r w:rsidRPr="002F3FF3">
        <w:rPr>
          <w:b/>
          <w:bCs/>
          <w:lang w:val="en-US"/>
        </w:rPr>
        <w:t>Early Intervention</w:t>
      </w:r>
      <w:r w:rsidRPr="002F3FF3">
        <w:rPr>
          <w:lang w:val="en-US"/>
        </w:rPr>
        <w:t>: Provide a scalable way to identify at-risk students before they fail, enabling timely support.</w:t>
      </w:r>
    </w:p>
    <w:p w14:paraId="03BF72F0" w14:textId="6A0F5824" w:rsidR="00E54560" w:rsidRPr="00954CC2" w:rsidRDefault="00972CBA" w:rsidP="00D24006">
      <w:pPr>
        <w:spacing w:line="360" w:lineRule="auto"/>
        <w:jc w:val="both"/>
        <w:rPr>
          <w:lang w:val="en-US"/>
        </w:rPr>
      </w:pPr>
      <w:r w:rsidRPr="00972CBA">
        <w:rPr>
          <w:lang w:val="en-US"/>
        </w:rPr>
        <w:t>By leveraging these analytical capabilities, the project aims to enhance student success prediction methods, support educational data mining, and contribute to the development of intelligent academic support systems.</w:t>
      </w:r>
      <w:r>
        <w:br w:type="page"/>
      </w:r>
    </w:p>
    <w:p w14:paraId="0D8D1849" w14:textId="1D404EFD" w:rsidR="00E54560" w:rsidRPr="00E221E5" w:rsidRDefault="00E221E5" w:rsidP="00764603">
      <w:pPr>
        <w:pStyle w:val="Heading1"/>
        <w:spacing w:before="0" w:line="360" w:lineRule="auto"/>
      </w:pPr>
      <w:bookmarkStart w:id="14" w:name="_Toc223366687"/>
      <w:bookmarkStart w:id="15" w:name="_Toc223807261"/>
      <w:r>
        <w:lastRenderedPageBreak/>
        <w:t>Chapter-2</w:t>
      </w:r>
      <w:r>
        <w:br/>
        <w:t>Data Source</w:t>
      </w:r>
      <w:bookmarkEnd w:id="14"/>
      <w:bookmarkEnd w:id="15"/>
      <w:r>
        <w:t xml:space="preserve"> </w:t>
      </w:r>
    </w:p>
    <w:p w14:paraId="6FBEFAF5" w14:textId="77777777" w:rsidR="001C6753" w:rsidRPr="006C4FFC" w:rsidRDefault="001C6753" w:rsidP="008C2713">
      <w:pPr>
        <w:spacing w:line="360" w:lineRule="auto"/>
        <w:ind w:firstLine="720"/>
        <w:jc w:val="both"/>
        <w:rPr>
          <w:rFonts w:eastAsia="Times New Roman" w:cs="Times New Roman"/>
          <w:lang w:val="en-US"/>
        </w:rPr>
      </w:pPr>
      <w:bookmarkStart w:id="16" w:name="_Toc223366688"/>
      <w:r w:rsidRPr="006C4FFC">
        <w:rPr>
          <w:rFonts w:eastAsia="Times New Roman" w:cs="Times New Roman"/>
          <w:lang w:val="en-US"/>
        </w:rPr>
        <w:t>The dataset under consideration originates from </w:t>
      </w:r>
      <w:r w:rsidRPr="006C4FFC">
        <w:rPr>
          <w:rFonts w:eastAsia="Times New Roman" w:cs="Times New Roman"/>
          <w:b/>
          <w:bCs/>
          <w:lang w:val="en-US"/>
        </w:rPr>
        <w:t>Mohammed V University of Rabat (Université Mohammed V de Rabat)</w:t>
      </w:r>
      <w:r w:rsidRPr="006C4FFC">
        <w:rPr>
          <w:rFonts w:eastAsia="Times New Roman" w:cs="Times New Roman"/>
          <w:lang w:val="en-US"/>
        </w:rPr>
        <w:t>, a premier public research university in Morocco. Established in 1957, it is the first modern university founded in Morocco after its independence and is widely considered the leading research university in the country, frequently ranking as the top university in the Maghreb region.</w:t>
      </w:r>
    </w:p>
    <w:p w14:paraId="0CAE749B" w14:textId="77777777" w:rsidR="001C6753" w:rsidRPr="006C4FFC" w:rsidRDefault="001C6753" w:rsidP="008C2713">
      <w:pPr>
        <w:spacing w:line="360" w:lineRule="auto"/>
        <w:ind w:firstLine="720"/>
        <w:jc w:val="both"/>
        <w:rPr>
          <w:rFonts w:eastAsia="Times New Roman" w:cs="Times New Roman"/>
          <w:lang w:val="en-US"/>
        </w:rPr>
      </w:pPr>
      <w:r w:rsidRPr="006C4FFC">
        <w:rPr>
          <w:rFonts w:eastAsia="Times New Roman" w:cs="Times New Roman"/>
          <w:lang w:val="en-US"/>
        </w:rPr>
        <w:t>The dataset was compiled for student performance analytics and contains </w:t>
      </w:r>
      <w:r w:rsidRPr="006C4FFC">
        <w:rPr>
          <w:rFonts w:eastAsia="Times New Roman" w:cs="Times New Roman"/>
          <w:b/>
          <w:bCs/>
          <w:lang w:val="en-US"/>
        </w:rPr>
        <w:t>14,003 rows</w:t>
      </w:r>
      <w:r w:rsidRPr="006C4FFC">
        <w:rPr>
          <w:rFonts w:eastAsia="Times New Roman" w:cs="Times New Roman"/>
          <w:lang w:val="en-US"/>
        </w:rPr>
        <w:t> and </w:t>
      </w:r>
      <w:r w:rsidRPr="006C4FFC">
        <w:rPr>
          <w:rFonts w:eastAsia="Times New Roman" w:cs="Times New Roman"/>
          <w:b/>
          <w:bCs/>
          <w:lang w:val="en-US"/>
        </w:rPr>
        <w:t>16 columns</w:t>
      </w:r>
      <w:r w:rsidRPr="006C4FFC">
        <w:rPr>
          <w:rFonts w:eastAsia="Times New Roman" w:cs="Times New Roman"/>
          <w:lang w:val="en-US"/>
        </w:rPr>
        <w:t>, offering a well-structured collection of student-related features. Each row in the dataset corresponds to a single student record, and the columns capture both behavioral and demographic attributes in their original raw form. The dataset serves as the foundation for both business intelligence visualization and data mining analysis.</w:t>
      </w:r>
    </w:p>
    <w:p w14:paraId="1BBC0B7E" w14:textId="77777777" w:rsidR="001C6753" w:rsidRPr="005D4EEC" w:rsidRDefault="001C6753" w:rsidP="008C2713">
      <w:pPr>
        <w:spacing w:line="360" w:lineRule="auto"/>
        <w:ind w:firstLine="720"/>
        <w:jc w:val="both"/>
        <w:rPr>
          <w:rFonts w:eastAsia="Times New Roman" w:cs="Times New Roman"/>
          <w:lang w:val="en-US"/>
        </w:rPr>
      </w:pPr>
      <w:r w:rsidRPr="006C4FFC">
        <w:rPr>
          <w:rFonts w:eastAsia="Times New Roman" w:cs="Times New Roman"/>
          <w:lang w:val="en-US"/>
        </w:rPr>
        <w:t>The data is publicly available through the </w:t>
      </w:r>
      <w:proofErr w:type="spellStart"/>
      <w:r w:rsidRPr="006C4FFC">
        <w:rPr>
          <w:rFonts w:eastAsia="Times New Roman" w:cs="Times New Roman"/>
          <w:b/>
          <w:bCs/>
          <w:lang w:val="en-US"/>
        </w:rPr>
        <w:t>Zenodo</w:t>
      </w:r>
      <w:proofErr w:type="spellEnd"/>
      <w:r w:rsidRPr="006C4FFC">
        <w:rPr>
          <w:rFonts w:eastAsia="Times New Roman" w:cs="Times New Roman"/>
          <w:b/>
          <w:bCs/>
          <w:lang w:val="en-US"/>
        </w:rPr>
        <w:t xml:space="preserve"> research data repository</w:t>
      </w:r>
      <w:r w:rsidRPr="006C4FFC">
        <w:rPr>
          <w:rFonts w:eastAsia="Times New Roman" w:cs="Times New Roman"/>
          <w:lang w:val="en-US"/>
        </w:rPr>
        <w:t> under record ID 16459132, ensuring transparency and accessibility for educational research purposes.</w:t>
      </w:r>
    </w:p>
    <w:p w14:paraId="34209683" w14:textId="4E57709D" w:rsidR="00E54560" w:rsidRDefault="00E221E5" w:rsidP="008C2713">
      <w:pPr>
        <w:pStyle w:val="Heading2"/>
        <w:spacing w:line="360" w:lineRule="auto"/>
      </w:pPr>
      <w:bookmarkStart w:id="17" w:name="_Toc223807262"/>
      <w:r>
        <w:t>2.1 Sample Data</w:t>
      </w:r>
      <w:bookmarkEnd w:id="16"/>
      <w:bookmarkEnd w:id="17"/>
      <w:r>
        <w:t xml:space="preserve"> </w:t>
      </w:r>
    </w:p>
    <w:p w14:paraId="5BB39B60" w14:textId="4C291971" w:rsidR="000F7687" w:rsidRDefault="000F7687" w:rsidP="008C2713">
      <w:pPr>
        <w:pStyle w:val="Title"/>
        <w:spacing w:line="360" w:lineRule="auto"/>
      </w:pPr>
      <w:r w:rsidRPr="000F7687">
        <w:rPr>
          <w:rFonts w:eastAsia="Times New Roman" w:cs="Times New Roman"/>
          <w:noProof/>
        </w:rPr>
        <w:drawing>
          <wp:inline distT="0" distB="0" distL="0" distR="0" wp14:anchorId="6FEFA4D9" wp14:editId="7AA8E800">
            <wp:extent cx="5326469" cy="3012201"/>
            <wp:effectExtent l="0" t="0" r="7620" b="0"/>
            <wp:docPr id="50392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21356" name=""/>
                    <pic:cNvPicPr/>
                  </pic:nvPicPr>
                  <pic:blipFill>
                    <a:blip r:embed="rId10"/>
                    <a:stretch>
                      <a:fillRect/>
                    </a:stretch>
                  </pic:blipFill>
                  <pic:spPr>
                    <a:xfrm>
                      <a:off x="0" y="0"/>
                      <a:ext cx="5393100" cy="3049882"/>
                    </a:xfrm>
                    <a:prstGeom prst="rect">
                      <a:avLst/>
                    </a:prstGeom>
                  </pic:spPr>
                </pic:pic>
              </a:graphicData>
            </a:graphic>
          </wp:inline>
        </w:drawing>
      </w:r>
      <w:r w:rsidRPr="000E2560">
        <w:rPr>
          <w:sz w:val="24"/>
          <w:szCs w:val="48"/>
        </w:rPr>
        <w:t>Figure 2.1.1 Sample Data</w:t>
      </w:r>
      <w:bookmarkStart w:id="18" w:name="_Toc223366689"/>
    </w:p>
    <w:p w14:paraId="3F69C974" w14:textId="77777777" w:rsidR="003A3CCC" w:rsidRPr="003A3CCC" w:rsidRDefault="003A3CCC" w:rsidP="003A3CCC"/>
    <w:p w14:paraId="01861EF9" w14:textId="1B78DA2A" w:rsidR="00E54560" w:rsidRDefault="00E221E5" w:rsidP="007B2782">
      <w:pPr>
        <w:pStyle w:val="Heading2"/>
        <w:tabs>
          <w:tab w:val="left" w:pos="2181"/>
        </w:tabs>
        <w:spacing w:line="360" w:lineRule="auto"/>
      </w:pPr>
      <w:bookmarkStart w:id="19" w:name="_Toc223807263"/>
      <w:r>
        <w:lastRenderedPageBreak/>
        <w:t>2.2 Meta Data</w:t>
      </w:r>
      <w:bookmarkEnd w:id="18"/>
      <w:bookmarkEnd w:id="19"/>
      <w:r w:rsidR="007B2782">
        <w:tab/>
      </w:r>
    </w:p>
    <w:p w14:paraId="10708ECF" w14:textId="77777777" w:rsidR="009F1908" w:rsidRPr="009F1908" w:rsidRDefault="009F1908" w:rsidP="00882197">
      <w:pPr>
        <w:spacing w:before="200" w:line="360" w:lineRule="auto"/>
        <w:jc w:val="both"/>
        <w:rPr>
          <w:rFonts w:eastAsia="Times New Roman" w:cs="Times New Roman"/>
          <w:szCs w:val="24"/>
          <w:lang w:val="en-US"/>
        </w:rPr>
      </w:pPr>
      <w:r w:rsidRPr="009F1908">
        <w:rPr>
          <w:rFonts w:eastAsia="Times New Roman" w:cs="Times New Roman"/>
          <w:szCs w:val="24"/>
          <w:lang w:val="en-US"/>
        </w:rPr>
        <w:t>The dataset's columns in their </w:t>
      </w:r>
      <w:r w:rsidRPr="009F1908">
        <w:rPr>
          <w:rFonts w:eastAsia="Times New Roman" w:cs="Times New Roman"/>
          <w:b/>
          <w:bCs/>
          <w:szCs w:val="24"/>
          <w:lang w:val="en-US"/>
        </w:rPr>
        <w:t>original form</w:t>
      </w:r>
      <w:r w:rsidRPr="009F1908">
        <w:rPr>
          <w:rFonts w:eastAsia="Times New Roman" w:cs="Times New Roman"/>
          <w:szCs w:val="24"/>
          <w:lang w:val="en-US"/>
        </w:rPr>
        <w:t> include the following features:</w:t>
      </w:r>
    </w:p>
    <w:p w14:paraId="49236561" w14:textId="77777777" w:rsidR="009F1908" w:rsidRPr="009F1908" w:rsidRDefault="009F1908" w:rsidP="00882197">
      <w:pPr>
        <w:numPr>
          <w:ilvl w:val="0"/>
          <w:numId w:val="18"/>
        </w:numPr>
        <w:spacing w:before="200" w:line="360" w:lineRule="auto"/>
        <w:jc w:val="both"/>
        <w:rPr>
          <w:rFonts w:eastAsia="Times New Roman" w:cs="Times New Roman"/>
          <w:szCs w:val="24"/>
          <w:lang w:val="en-US"/>
        </w:rPr>
      </w:pPr>
      <w:proofErr w:type="spellStart"/>
      <w:r w:rsidRPr="009F1908">
        <w:rPr>
          <w:rFonts w:eastAsia="Times New Roman" w:cs="Times New Roman"/>
          <w:b/>
          <w:bCs/>
          <w:szCs w:val="24"/>
          <w:lang w:val="en-US"/>
        </w:rPr>
        <w:t>StudyHours</w:t>
      </w:r>
      <w:proofErr w:type="spellEnd"/>
      <w:r w:rsidRPr="009F1908">
        <w:rPr>
          <w:rFonts w:eastAsia="Times New Roman" w:cs="Times New Roman"/>
          <w:szCs w:val="24"/>
          <w:lang w:val="en-US"/>
        </w:rPr>
        <w:t> – A numeric measure representing the average hours per week a student spends studying.</w:t>
      </w:r>
    </w:p>
    <w:p w14:paraId="6DF50D55" w14:textId="77777777" w:rsidR="009F1908" w:rsidRPr="009F1908" w:rsidRDefault="009F1908" w:rsidP="00882197">
      <w:pPr>
        <w:numPr>
          <w:ilvl w:val="0"/>
          <w:numId w:val="18"/>
        </w:numPr>
        <w:spacing w:before="200" w:line="360" w:lineRule="auto"/>
        <w:jc w:val="both"/>
        <w:rPr>
          <w:rFonts w:eastAsia="Times New Roman" w:cs="Times New Roman"/>
          <w:szCs w:val="24"/>
          <w:lang w:val="en-US"/>
        </w:rPr>
      </w:pPr>
      <w:r w:rsidRPr="009F1908">
        <w:rPr>
          <w:rFonts w:eastAsia="Times New Roman" w:cs="Times New Roman"/>
          <w:b/>
          <w:bCs/>
          <w:szCs w:val="24"/>
          <w:lang w:val="en-US"/>
        </w:rPr>
        <w:t>Attendance</w:t>
      </w:r>
      <w:r w:rsidRPr="009F1908">
        <w:rPr>
          <w:rFonts w:eastAsia="Times New Roman" w:cs="Times New Roman"/>
          <w:szCs w:val="24"/>
          <w:lang w:val="en-US"/>
        </w:rPr>
        <w:t> – A numeric value representing class attendance rate.</w:t>
      </w:r>
    </w:p>
    <w:p w14:paraId="6D0D6093" w14:textId="77777777" w:rsidR="009F1908" w:rsidRPr="009F1908" w:rsidRDefault="009F1908" w:rsidP="00882197">
      <w:pPr>
        <w:numPr>
          <w:ilvl w:val="0"/>
          <w:numId w:val="18"/>
        </w:numPr>
        <w:spacing w:before="200" w:line="360" w:lineRule="auto"/>
        <w:jc w:val="both"/>
        <w:rPr>
          <w:rFonts w:eastAsia="Times New Roman" w:cs="Times New Roman"/>
          <w:szCs w:val="24"/>
          <w:lang w:val="en-US"/>
        </w:rPr>
      </w:pPr>
      <w:r w:rsidRPr="009F1908">
        <w:rPr>
          <w:rFonts w:eastAsia="Times New Roman" w:cs="Times New Roman"/>
          <w:b/>
          <w:bCs/>
          <w:szCs w:val="24"/>
          <w:lang w:val="en-US"/>
        </w:rPr>
        <w:t>Resources</w:t>
      </w:r>
      <w:r w:rsidRPr="009F1908">
        <w:rPr>
          <w:rFonts w:eastAsia="Times New Roman" w:cs="Times New Roman"/>
          <w:szCs w:val="24"/>
          <w:lang w:val="en-US"/>
        </w:rPr>
        <w:t> – A binary indicator (0/1) of whether the student uses learning resources.</w:t>
      </w:r>
    </w:p>
    <w:p w14:paraId="353EDA6B" w14:textId="77777777" w:rsidR="009F1908" w:rsidRPr="009F1908" w:rsidRDefault="009F1908" w:rsidP="00882197">
      <w:pPr>
        <w:numPr>
          <w:ilvl w:val="0"/>
          <w:numId w:val="18"/>
        </w:numPr>
        <w:spacing w:before="200" w:line="360" w:lineRule="auto"/>
        <w:jc w:val="both"/>
        <w:rPr>
          <w:rFonts w:eastAsia="Times New Roman" w:cs="Times New Roman"/>
          <w:szCs w:val="24"/>
          <w:lang w:val="en-US"/>
        </w:rPr>
      </w:pPr>
      <w:r w:rsidRPr="009F1908">
        <w:rPr>
          <w:rFonts w:eastAsia="Times New Roman" w:cs="Times New Roman"/>
          <w:b/>
          <w:bCs/>
          <w:szCs w:val="24"/>
          <w:lang w:val="en-US"/>
        </w:rPr>
        <w:t>Extracurricular</w:t>
      </w:r>
      <w:r w:rsidRPr="009F1908">
        <w:rPr>
          <w:rFonts w:eastAsia="Times New Roman" w:cs="Times New Roman"/>
          <w:szCs w:val="24"/>
          <w:lang w:val="en-US"/>
        </w:rPr>
        <w:t> – A binary indicator (0/1) of participation in extracurricular activities.</w:t>
      </w:r>
    </w:p>
    <w:p w14:paraId="474E0DD1" w14:textId="77777777" w:rsidR="009F1908" w:rsidRPr="009F1908" w:rsidRDefault="009F1908" w:rsidP="00882197">
      <w:pPr>
        <w:numPr>
          <w:ilvl w:val="0"/>
          <w:numId w:val="18"/>
        </w:numPr>
        <w:spacing w:before="200" w:line="360" w:lineRule="auto"/>
        <w:jc w:val="both"/>
        <w:rPr>
          <w:rFonts w:eastAsia="Times New Roman" w:cs="Times New Roman"/>
          <w:szCs w:val="24"/>
          <w:lang w:val="en-US"/>
        </w:rPr>
      </w:pPr>
      <w:r w:rsidRPr="009F1908">
        <w:rPr>
          <w:rFonts w:eastAsia="Times New Roman" w:cs="Times New Roman"/>
          <w:b/>
          <w:bCs/>
          <w:szCs w:val="24"/>
          <w:lang w:val="en-US"/>
        </w:rPr>
        <w:t>Motivation</w:t>
      </w:r>
      <w:r w:rsidRPr="009F1908">
        <w:rPr>
          <w:rFonts w:eastAsia="Times New Roman" w:cs="Times New Roman"/>
          <w:szCs w:val="24"/>
          <w:lang w:val="en-US"/>
        </w:rPr>
        <w:t> – A self-reported motivation score.</w:t>
      </w:r>
    </w:p>
    <w:p w14:paraId="1874E7B1" w14:textId="77777777" w:rsidR="009F1908" w:rsidRPr="009F1908" w:rsidRDefault="009F1908" w:rsidP="00882197">
      <w:pPr>
        <w:numPr>
          <w:ilvl w:val="0"/>
          <w:numId w:val="18"/>
        </w:numPr>
        <w:spacing w:before="200" w:line="360" w:lineRule="auto"/>
        <w:jc w:val="both"/>
        <w:rPr>
          <w:rFonts w:eastAsia="Times New Roman" w:cs="Times New Roman"/>
          <w:szCs w:val="24"/>
          <w:lang w:val="en-US"/>
        </w:rPr>
      </w:pPr>
      <w:r w:rsidRPr="009F1908">
        <w:rPr>
          <w:rFonts w:eastAsia="Times New Roman" w:cs="Times New Roman"/>
          <w:b/>
          <w:bCs/>
          <w:szCs w:val="24"/>
          <w:lang w:val="en-US"/>
        </w:rPr>
        <w:t>Internet</w:t>
      </w:r>
      <w:r w:rsidRPr="009F1908">
        <w:rPr>
          <w:rFonts w:eastAsia="Times New Roman" w:cs="Times New Roman"/>
          <w:szCs w:val="24"/>
          <w:lang w:val="en-US"/>
        </w:rPr>
        <w:t> – A binary indicator (0/1) of internet access at home.</w:t>
      </w:r>
    </w:p>
    <w:p w14:paraId="57E91FD5" w14:textId="77777777" w:rsidR="009F1908" w:rsidRPr="009F1908" w:rsidRDefault="009F1908" w:rsidP="00882197">
      <w:pPr>
        <w:numPr>
          <w:ilvl w:val="0"/>
          <w:numId w:val="18"/>
        </w:numPr>
        <w:spacing w:before="200" w:line="360" w:lineRule="auto"/>
        <w:jc w:val="both"/>
        <w:rPr>
          <w:rFonts w:eastAsia="Times New Roman" w:cs="Times New Roman"/>
          <w:szCs w:val="24"/>
          <w:lang w:val="en-US"/>
        </w:rPr>
      </w:pPr>
      <w:r w:rsidRPr="009F1908">
        <w:rPr>
          <w:rFonts w:eastAsia="Times New Roman" w:cs="Times New Roman"/>
          <w:b/>
          <w:bCs/>
          <w:szCs w:val="24"/>
          <w:lang w:val="en-US"/>
        </w:rPr>
        <w:t>Gender</w:t>
      </w:r>
      <w:r w:rsidRPr="009F1908">
        <w:rPr>
          <w:rFonts w:eastAsia="Times New Roman" w:cs="Times New Roman"/>
          <w:szCs w:val="24"/>
          <w:lang w:val="en-US"/>
        </w:rPr>
        <w:t> – Binary encoding (0 = Female, 1 = Male) in the raw data.</w:t>
      </w:r>
    </w:p>
    <w:p w14:paraId="25770081" w14:textId="77777777" w:rsidR="009F1908" w:rsidRPr="009F1908" w:rsidRDefault="009F1908" w:rsidP="00882197">
      <w:pPr>
        <w:numPr>
          <w:ilvl w:val="0"/>
          <w:numId w:val="18"/>
        </w:numPr>
        <w:spacing w:before="200" w:line="360" w:lineRule="auto"/>
        <w:jc w:val="both"/>
        <w:rPr>
          <w:rFonts w:eastAsia="Times New Roman" w:cs="Times New Roman"/>
          <w:szCs w:val="24"/>
          <w:lang w:val="en-US"/>
        </w:rPr>
      </w:pPr>
      <w:r w:rsidRPr="009F1908">
        <w:rPr>
          <w:rFonts w:eastAsia="Times New Roman" w:cs="Times New Roman"/>
          <w:b/>
          <w:bCs/>
          <w:szCs w:val="24"/>
          <w:lang w:val="en-US"/>
        </w:rPr>
        <w:t>Age</w:t>
      </w:r>
      <w:r w:rsidRPr="009F1908">
        <w:rPr>
          <w:rFonts w:eastAsia="Times New Roman" w:cs="Times New Roman"/>
          <w:szCs w:val="24"/>
          <w:lang w:val="en-US"/>
        </w:rPr>
        <w:t> – Student age (numeric, range 18-29).</w:t>
      </w:r>
    </w:p>
    <w:p w14:paraId="615B0B56" w14:textId="77777777" w:rsidR="009F1908" w:rsidRPr="009F1908" w:rsidRDefault="009F1908" w:rsidP="00882197">
      <w:pPr>
        <w:numPr>
          <w:ilvl w:val="0"/>
          <w:numId w:val="18"/>
        </w:numPr>
        <w:spacing w:before="200" w:line="360" w:lineRule="auto"/>
        <w:jc w:val="both"/>
        <w:rPr>
          <w:rFonts w:eastAsia="Times New Roman" w:cs="Times New Roman"/>
          <w:szCs w:val="24"/>
          <w:lang w:val="en-US"/>
        </w:rPr>
      </w:pPr>
      <w:proofErr w:type="spellStart"/>
      <w:r w:rsidRPr="009F1908">
        <w:rPr>
          <w:rFonts w:eastAsia="Times New Roman" w:cs="Times New Roman"/>
          <w:b/>
          <w:bCs/>
          <w:szCs w:val="24"/>
          <w:lang w:val="en-US"/>
        </w:rPr>
        <w:t>LearningStyle</w:t>
      </w:r>
      <w:proofErr w:type="spellEnd"/>
      <w:r w:rsidRPr="009F1908">
        <w:rPr>
          <w:rFonts w:eastAsia="Times New Roman" w:cs="Times New Roman"/>
          <w:szCs w:val="24"/>
          <w:lang w:val="en-US"/>
        </w:rPr>
        <w:t> – Preferred learning style category.</w:t>
      </w:r>
    </w:p>
    <w:p w14:paraId="7CCEBE1A" w14:textId="77777777" w:rsidR="009F1908" w:rsidRPr="009F1908" w:rsidRDefault="009F1908" w:rsidP="00882197">
      <w:pPr>
        <w:numPr>
          <w:ilvl w:val="0"/>
          <w:numId w:val="18"/>
        </w:numPr>
        <w:spacing w:before="200" w:line="360" w:lineRule="auto"/>
        <w:jc w:val="both"/>
        <w:rPr>
          <w:rFonts w:eastAsia="Times New Roman" w:cs="Times New Roman"/>
          <w:szCs w:val="24"/>
          <w:lang w:val="en-US"/>
        </w:rPr>
      </w:pPr>
      <w:proofErr w:type="spellStart"/>
      <w:r w:rsidRPr="009F1908">
        <w:rPr>
          <w:rFonts w:eastAsia="Times New Roman" w:cs="Times New Roman"/>
          <w:b/>
          <w:bCs/>
          <w:szCs w:val="24"/>
          <w:lang w:val="en-US"/>
        </w:rPr>
        <w:t>OnlineCourses</w:t>
      </w:r>
      <w:proofErr w:type="spellEnd"/>
      <w:r w:rsidRPr="009F1908">
        <w:rPr>
          <w:rFonts w:eastAsia="Times New Roman" w:cs="Times New Roman"/>
          <w:szCs w:val="24"/>
          <w:lang w:val="en-US"/>
        </w:rPr>
        <w:t> – Binary indicator (0/1) of online course participation.</w:t>
      </w:r>
    </w:p>
    <w:p w14:paraId="225FDFD0" w14:textId="77777777" w:rsidR="009F1908" w:rsidRPr="009F1908" w:rsidRDefault="009F1908" w:rsidP="00882197">
      <w:pPr>
        <w:numPr>
          <w:ilvl w:val="0"/>
          <w:numId w:val="18"/>
        </w:numPr>
        <w:spacing w:before="200" w:line="360" w:lineRule="auto"/>
        <w:jc w:val="both"/>
        <w:rPr>
          <w:rFonts w:eastAsia="Times New Roman" w:cs="Times New Roman"/>
          <w:szCs w:val="24"/>
          <w:lang w:val="en-US"/>
        </w:rPr>
      </w:pPr>
      <w:r w:rsidRPr="009F1908">
        <w:rPr>
          <w:rFonts w:eastAsia="Times New Roman" w:cs="Times New Roman"/>
          <w:b/>
          <w:bCs/>
          <w:szCs w:val="24"/>
          <w:lang w:val="en-US"/>
        </w:rPr>
        <w:t>Discussions</w:t>
      </w:r>
      <w:r w:rsidRPr="009F1908">
        <w:rPr>
          <w:rFonts w:eastAsia="Times New Roman" w:cs="Times New Roman"/>
          <w:szCs w:val="24"/>
          <w:lang w:val="en-US"/>
        </w:rPr>
        <w:t> – Binary indicator (0/1) of participation in class discussions.</w:t>
      </w:r>
    </w:p>
    <w:p w14:paraId="5319E57C" w14:textId="77777777" w:rsidR="009F1908" w:rsidRPr="009F1908" w:rsidRDefault="009F1908" w:rsidP="00882197">
      <w:pPr>
        <w:numPr>
          <w:ilvl w:val="0"/>
          <w:numId w:val="18"/>
        </w:numPr>
        <w:spacing w:before="200" w:line="360" w:lineRule="auto"/>
        <w:jc w:val="both"/>
        <w:rPr>
          <w:rFonts w:eastAsia="Times New Roman" w:cs="Times New Roman"/>
          <w:szCs w:val="24"/>
          <w:lang w:val="en-US"/>
        </w:rPr>
      </w:pPr>
      <w:proofErr w:type="spellStart"/>
      <w:r w:rsidRPr="009F1908">
        <w:rPr>
          <w:rFonts w:eastAsia="Times New Roman" w:cs="Times New Roman"/>
          <w:b/>
          <w:bCs/>
          <w:szCs w:val="24"/>
          <w:lang w:val="en-US"/>
        </w:rPr>
        <w:t>AssignmentCompletion</w:t>
      </w:r>
      <w:proofErr w:type="spellEnd"/>
      <w:r w:rsidRPr="009F1908">
        <w:rPr>
          <w:rFonts w:eastAsia="Times New Roman" w:cs="Times New Roman"/>
          <w:szCs w:val="24"/>
          <w:lang w:val="en-US"/>
        </w:rPr>
        <w:t> – Rate of completing assignments.</w:t>
      </w:r>
    </w:p>
    <w:p w14:paraId="2385A55C" w14:textId="77777777" w:rsidR="009F1908" w:rsidRPr="009F1908" w:rsidRDefault="009F1908" w:rsidP="00882197">
      <w:pPr>
        <w:numPr>
          <w:ilvl w:val="0"/>
          <w:numId w:val="18"/>
        </w:numPr>
        <w:spacing w:before="200" w:line="360" w:lineRule="auto"/>
        <w:jc w:val="both"/>
        <w:rPr>
          <w:rFonts w:eastAsia="Times New Roman" w:cs="Times New Roman"/>
          <w:szCs w:val="24"/>
          <w:lang w:val="en-US"/>
        </w:rPr>
      </w:pPr>
      <w:proofErr w:type="spellStart"/>
      <w:r w:rsidRPr="009F1908">
        <w:rPr>
          <w:rFonts w:eastAsia="Times New Roman" w:cs="Times New Roman"/>
          <w:b/>
          <w:bCs/>
          <w:szCs w:val="24"/>
          <w:lang w:val="en-US"/>
        </w:rPr>
        <w:t>EduTech</w:t>
      </w:r>
      <w:proofErr w:type="spellEnd"/>
      <w:r w:rsidRPr="009F1908">
        <w:rPr>
          <w:rFonts w:eastAsia="Times New Roman" w:cs="Times New Roman"/>
          <w:szCs w:val="24"/>
          <w:lang w:val="en-US"/>
        </w:rPr>
        <w:t> – Binary indicator (0/1) of educational technology usage.</w:t>
      </w:r>
    </w:p>
    <w:p w14:paraId="59256FB2" w14:textId="77777777" w:rsidR="009F1908" w:rsidRPr="009F1908" w:rsidRDefault="009F1908" w:rsidP="00882197">
      <w:pPr>
        <w:numPr>
          <w:ilvl w:val="0"/>
          <w:numId w:val="18"/>
        </w:numPr>
        <w:spacing w:before="200" w:line="360" w:lineRule="auto"/>
        <w:jc w:val="both"/>
        <w:rPr>
          <w:rFonts w:eastAsia="Times New Roman" w:cs="Times New Roman"/>
          <w:szCs w:val="24"/>
          <w:lang w:val="en-US"/>
        </w:rPr>
      </w:pPr>
      <w:r w:rsidRPr="009F1908">
        <w:rPr>
          <w:rFonts w:eastAsia="Times New Roman" w:cs="Times New Roman"/>
          <w:b/>
          <w:bCs/>
          <w:szCs w:val="24"/>
          <w:lang w:val="en-US"/>
        </w:rPr>
        <w:t>StressLevel</w:t>
      </w:r>
      <w:r w:rsidRPr="009F1908">
        <w:rPr>
          <w:rFonts w:eastAsia="Times New Roman" w:cs="Times New Roman"/>
          <w:szCs w:val="24"/>
          <w:lang w:val="en-US"/>
        </w:rPr>
        <w:t> – Self-reported stress level (0 = Low, 1 = Medium, 2 = High).</w:t>
      </w:r>
    </w:p>
    <w:p w14:paraId="0C3ADF20" w14:textId="77777777" w:rsidR="009F1908" w:rsidRPr="009F1908" w:rsidRDefault="009F1908" w:rsidP="00882197">
      <w:pPr>
        <w:numPr>
          <w:ilvl w:val="0"/>
          <w:numId w:val="18"/>
        </w:numPr>
        <w:spacing w:before="200" w:line="360" w:lineRule="auto"/>
        <w:jc w:val="both"/>
        <w:rPr>
          <w:rFonts w:eastAsia="Times New Roman" w:cs="Times New Roman"/>
          <w:szCs w:val="24"/>
          <w:lang w:val="en-US"/>
        </w:rPr>
      </w:pPr>
      <w:r w:rsidRPr="009F1908">
        <w:rPr>
          <w:rFonts w:eastAsia="Times New Roman" w:cs="Times New Roman"/>
          <w:b/>
          <w:bCs/>
          <w:szCs w:val="24"/>
          <w:lang w:val="en-US"/>
        </w:rPr>
        <w:t>FinalGrade</w:t>
      </w:r>
      <w:r w:rsidRPr="009F1908">
        <w:rPr>
          <w:rFonts w:eastAsia="Times New Roman" w:cs="Times New Roman"/>
          <w:szCs w:val="24"/>
          <w:lang w:val="en-US"/>
        </w:rPr>
        <w:t> – Original final grade encoding (0 = A, 1 = B, 2 = C, 3 = D).</w:t>
      </w:r>
    </w:p>
    <w:p w14:paraId="58DC435A" w14:textId="0B01BF40" w:rsidR="00E54560" w:rsidRDefault="009F1908" w:rsidP="005567BF">
      <w:pPr>
        <w:spacing w:before="240" w:line="360" w:lineRule="auto"/>
        <w:ind w:firstLine="360"/>
        <w:jc w:val="both"/>
        <w:rPr>
          <w:rFonts w:eastAsia="Times New Roman" w:cs="Times New Roman"/>
          <w:b/>
          <w:szCs w:val="24"/>
        </w:rPr>
      </w:pPr>
      <w:r w:rsidRPr="009F1908">
        <w:t>The dataset is especially valuable because it provides both quantitative behavioral features (like study hours, attendance, motivation) and qualitative descriptors that enable comprehensive educational data mining.</w:t>
      </w:r>
      <w:r>
        <w:br w:type="page"/>
      </w:r>
    </w:p>
    <w:p w14:paraId="3F76090F" w14:textId="792BF48B" w:rsidR="00E54560" w:rsidRDefault="00E221E5" w:rsidP="00764603">
      <w:pPr>
        <w:pStyle w:val="Heading1"/>
        <w:spacing w:before="0" w:after="0" w:line="360" w:lineRule="auto"/>
      </w:pPr>
      <w:bookmarkStart w:id="20" w:name="_Toc223366690"/>
      <w:bookmarkStart w:id="21" w:name="_Toc223807264"/>
      <w:r>
        <w:lastRenderedPageBreak/>
        <w:t>Chapter-3</w:t>
      </w:r>
      <w:r>
        <w:br/>
        <w:t>Business Intelligence Report</w:t>
      </w:r>
      <w:bookmarkEnd w:id="20"/>
      <w:bookmarkEnd w:id="21"/>
      <w:r>
        <w:t xml:space="preserve"> </w:t>
      </w:r>
    </w:p>
    <w:p w14:paraId="4AC5D659" w14:textId="77777777" w:rsidR="009F2FA2" w:rsidRDefault="00E221E5" w:rsidP="006156ED">
      <w:pPr>
        <w:pStyle w:val="Heading2"/>
        <w:spacing w:before="0" w:line="360" w:lineRule="auto"/>
      </w:pPr>
      <w:bookmarkStart w:id="22" w:name="_Toc223366691"/>
      <w:bookmarkStart w:id="23" w:name="_Toc223807265"/>
      <w:r>
        <w:t>3.1 Applied ETL Process</w:t>
      </w:r>
      <w:bookmarkEnd w:id="22"/>
      <w:bookmarkEnd w:id="23"/>
    </w:p>
    <w:p w14:paraId="7C9FC280" w14:textId="77777777" w:rsidR="009F2FA2" w:rsidRPr="009F2FA2" w:rsidRDefault="009F2FA2" w:rsidP="00D24006">
      <w:pPr>
        <w:spacing w:line="360" w:lineRule="auto"/>
        <w:ind w:firstLine="720"/>
        <w:jc w:val="both"/>
        <w:rPr>
          <w:lang w:val="en-US"/>
        </w:rPr>
      </w:pPr>
      <w:r w:rsidRPr="009F2FA2">
        <w:rPr>
          <w:lang w:val="en-US"/>
        </w:rPr>
        <w:t>The ETL (Extract, Transform, Load) process was carried out in Power BI to prepare the student dataset for analysis and visualization.</w:t>
      </w:r>
    </w:p>
    <w:p w14:paraId="17F596DF" w14:textId="77777777" w:rsidR="009F2FA2" w:rsidRPr="009F2FA2" w:rsidRDefault="009F2FA2" w:rsidP="00D24006">
      <w:pPr>
        <w:spacing w:line="360" w:lineRule="auto"/>
        <w:jc w:val="both"/>
        <w:rPr>
          <w:b/>
          <w:bCs/>
          <w:lang w:val="en-US"/>
        </w:rPr>
      </w:pPr>
      <w:r w:rsidRPr="009F2FA2">
        <w:rPr>
          <w:b/>
          <w:bCs/>
          <w:lang w:val="en-US"/>
        </w:rPr>
        <w:t>Extract</w:t>
      </w:r>
    </w:p>
    <w:p w14:paraId="43A9B1EB" w14:textId="77777777" w:rsidR="009F2FA2" w:rsidRPr="009F2FA2" w:rsidRDefault="009F2FA2" w:rsidP="00D24006">
      <w:pPr>
        <w:spacing w:line="360" w:lineRule="auto"/>
        <w:jc w:val="both"/>
        <w:rPr>
          <w:lang w:val="en-US"/>
        </w:rPr>
      </w:pPr>
      <w:r w:rsidRPr="009F2FA2">
        <w:rPr>
          <w:lang w:val="en-US"/>
        </w:rPr>
        <w:t>The raw dataset containing </w:t>
      </w:r>
      <w:r w:rsidRPr="009F2FA2">
        <w:rPr>
          <w:b/>
          <w:bCs/>
          <w:lang w:val="en-US"/>
        </w:rPr>
        <w:t>14,003 student records</w:t>
      </w:r>
      <w:r w:rsidRPr="009F2FA2">
        <w:rPr>
          <w:lang w:val="en-US"/>
        </w:rPr>
        <w:t> with behavioral features (study hours, attendance, motivation, etc.) was imported into Power BI using the </w:t>
      </w:r>
      <w:r w:rsidRPr="009F2FA2">
        <w:rPr>
          <w:b/>
          <w:bCs/>
          <w:lang w:val="en-US"/>
        </w:rPr>
        <w:t>Get Data</w:t>
      </w:r>
      <w:r w:rsidRPr="009F2FA2">
        <w:rPr>
          <w:lang w:val="en-US"/>
        </w:rPr>
        <w:t> option from a CSV source. At this stage, the data was in its original form with encoded values and raw numerical fields.</w:t>
      </w:r>
    </w:p>
    <w:p w14:paraId="601B5418" w14:textId="77777777" w:rsidR="009F2FA2" w:rsidRPr="009F2FA2" w:rsidRDefault="009F2FA2" w:rsidP="00D24006">
      <w:pPr>
        <w:spacing w:before="240" w:line="360" w:lineRule="auto"/>
        <w:jc w:val="both"/>
        <w:rPr>
          <w:b/>
          <w:bCs/>
          <w:lang w:val="en-US"/>
        </w:rPr>
      </w:pPr>
      <w:r w:rsidRPr="009F2FA2">
        <w:rPr>
          <w:b/>
          <w:bCs/>
          <w:lang w:val="en-US"/>
        </w:rPr>
        <w:t>Transform</w:t>
      </w:r>
    </w:p>
    <w:p w14:paraId="137600C0" w14:textId="77777777" w:rsidR="009F2FA2" w:rsidRPr="009F2FA2" w:rsidRDefault="009F2FA2" w:rsidP="00D24006">
      <w:pPr>
        <w:spacing w:line="360" w:lineRule="auto"/>
        <w:jc w:val="both"/>
        <w:rPr>
          <w:lang w:val="en-US"/>
        </w:rPr>
      </w:pPr>
      <w:r w:rsidRPr="009F2FA2">
        <w:rPr>
          <w:lang w:val="en-US"/>
        </w:rPr>
        <w:t>After loading the raw dataset, the </w:t>
      </w:r>
      <w:r w:rsidRPr="009F2FA2">
        <w:rPr>
          <w:b/>
          <w:bCs/>
          <w:lang w:val="en-US"/>
        </w:rPr>
        <w:t>Power Query Editor</w:t>
      </w:r>
      <w:r w:rsidRPr="009F2FA2">
        <w:rPr>
          <w:lang w:val="en-US"/>
        </w:rPr>
        <w:t> was used to perform data cleaning and transformation. The following key steps were applied:</w:t>
      </w:r>
    </w:p>
    <w:p w14:paraId="31078C09" w14:textId="77777777" w:rsidR="009F2FA2" w:rsidRPr="009F2FA2" w:rsidRDefault="009F2FA2" w:rsidP="006156ED">
      <w:pPr>
        <w:spacing w:before="240" w:line="360" w:lineRule="auto"/>
        <w:rPr>
          <w:b/>
          <w:bCs/>
          <w:lang w:val="en-US"/>
        </w:rPr>
      </w:pPr>
      <w:r w:rsidRPr="009F2FA2">
        <w:rPr>
          <w:b/>
          <w:bCs/>
          <w:lang w:val="en-US"/>
        </w:rPr>
        <w:t>Data Cleaning Steps:</w:t>
      </w:r>
    </w:p>
    <w:p w14:paraId="0993F749" w14:textId="77777777" w:rsidR="009F2FA2" w:rsidRPr="009F2FA2" w:rsidRDefault="009F2FA2" w:rsidP="006156ED">
      <w:pPr>
        <w:numPr>
          <w:ilvl w:val="0"/>
          <w:numId w:val="19"/>
        </w:numPr>
        <w:spacing w:line="360" w:lineRule="auto"/>
        <w:rPr>
          <w:lang w:val="en-US"/>
        </w:rPr>
      </w:pPr>
      <w:r w:rsidRPr="009F2FA2">
        <w:rPr>
          <w:b/>
          <w:bCs/>
          <w:lang w:val="en-US"/>
        </w:rPr>
        <w:t>Renamed columns</w:t>
      </w:r>
      <w:r w:rsidRPr="009F2FA2">
        <w:rPr>
          <w:lang w:val="en-US"/>
        </w:rPr>
        <w:t> to ensure clear and consistent naming conventions.</w:t>
      </w:r>
    </w:p>
    <w:p w14:paraId="0C825FF9" w14:textId="77777777" w:rsidR="009F2FA2" w:rsidRPr="009F2FA2" w:rsidRDefault="009F2FA2" w:rsidP="006156ED">
      <w:pPr>
        <w:numPr>
          <w:ilvl w:val="0"/>
          <w:numId w:val="19"/>
        </w:numPr>
        <w:spacing w:line="360" w:lineRule="auto"/>
        <w:rPr>
          <w:lang w:val="en-US"/>
        </w:rPr>
      </w:pPr>
      <w:r w:rsidRPr="009F2FA2">
        <w:rPr>
          <w:b/>
          <w:bCs/>
          <w:lang w:val="en-US"/>
        </w:rPr>
        <w:t>Changed data types</w:t>
      </w:r>
      <w:r w:rsidRPr="009F2FA2">
        <w:rPr>
          <w:lang w:val="en-US"/>
        </w:rPr>
        <w:t xml:space="preserve"> (e.g., set Age as whole number, </w:t>
      </w:r>
      <w:proofErr w:type="spellStart"/>
      <w:r w:rsidRPr="009F2FA2">
        <w:rPr>
          <w:lang w:val="en-US"/>
        </w:rPr>
        <w:t>StudyHours</w:t>
      </w:r>
      <w:proofErr w:type="spellEnd"/>
      <w:r w:rsidRPr="009F2FA2">
        <w:rPr>
          <w:lang w:val="en-US"/>
        </w:rPr>
        <w:t xml:space="preserve"> as decimal).</w:t>
      </w:r>
    </w:p>
    <w:p w14:paraId="00A88CA2" w14:textId="77777777" w:rsidR="009F2FA2" w:rsidRPr="009F2FA2" w:rsidRDefault="009F2FA2" w:rsidP="006156ED">
      <w:pPr>
        <w:numPr>
          <w:ilvl w:val="0"/>
          <w:numId w:val="19"/>
        </w:numPr>
        <w:spacing w:line="360" w:lineRule="auto"/>
        <w:rPr>
          <w:lang w:val="en-US"/>
        </w:rPr>
      </w:pPr>
      <w:r w:rsidRPr="009F2FA2">
        <w:rPr>
          <w:b/>
          <w:bCs/>
          <w:lang w:val="en-US"/>
        </w:rPr>
        <w:t>Checked for missing or null values</w:t>
      </w:r>
      <w:r w:rsidRPr="009F2FA2">
        <w:rPr>
          <w:lang w:val="en-US"/>
        </w:rPr>
        <w:t> – none were found in this dataset.</w:t>
      </w:r>
    </w:p>
    <w:p w14:paraId="5D27C6AA" w14:textId="77777777" w:rsidR="009F2FA2" w:rsidRPr="009F2FA2" w:rsidRDefault="009F2FA2" w:rsidP="006156ED">
      <w:pPr>
        <w:numPr>
          <w:ilvl w:val="0"/>
          <w:numId w:val="19"/>
        </w:numPr>
        <w:spacing w:line="360" w:lineRule="auto"/>
        <w:rPr>
          <w:lang w:val="en-US"/>
        </w:rPr>
      </w:pPr>
      <w:r w:rsidRPr="009F2FA2">
        <w:rPr>
          <w:b/>
          <w:bCs/>
          <w:lang w:val="en-US"/>
        </w:rPr>
        <w:t>Removed duplicate records</w:t>
      </w:r>
      <w:r w:rsidRPr="009F2FA2">
        <w:rPr>
          <w:lang w:val="en-US"/>
        </w:rPr>
        <w:t> – none were identified.</w:t>
      </w:r>
    </w:p>
    <w:p w14:paraId="59FD6137" w14:textId="77777777" w:rsidR="009F2FA2" w:rsidRPr="009F2FA2" w:rsidRDefault="009F2FA2" w:rsidP="006156ED">
      <w:pPr>
        <w:spacing w:before="240" w:line="360" w:lineRule="auto"/>
        <w:rPr>
          <w:b/>
          <w:bCs/>
          <w:lang w:val="en-US"/>
        </w:rPr>
      </w:pPr>
      <w:r w:rsidRPr="009F2FA2">
        <w:rPr>
          <w:b/>
          <w:bCs/>
          <w:lang w:val="en-US"/>
        </w:rPr>
        <w:t>Column Transformations:</w:t>
      </w:r>
    </w:p>
    <w:p w14:paraId="68877124" w14:textId="77777777" w:rsidR="009F2FA2" w:rsidRPr="009F2FA2" w:rsidRDefault="009F2FA2" w:rsidP="006156ED">
      <w:pPr>
        <w:numPr>
          <w:ilvl w:val="0"/>
          <w:numId w:val="20"/>
        </w:numPr>
        <w:spacing w:line="360" w:lineRule="auto"/>
        <w:rPr>
          <w:lang w:val="en-US"/>
        </w:rPr>
      </w:pPr>
      <w:r w:rsidRPr="009F2FA2">
        <w:rPr>
          <w:b/>
          <w:bCs/>
          <w:lang w:val="en-US"/>
        </w:rPr>
        <w:t>Created Student_ID</w:t>
      </w:r>
      <w:r w:rsidRPr="009F2FA2">
        <w:rPr>
          <w:lang w:val="en-US"/>
        </w:rPr>
        <w:t>: Added an index column (From 1) to serve as a unique identifier for each student.</w:t>
      </w:r>
    </w:p>
    <w:p w14:paraId="2F0C5D14" w14:textId="77777777" w:rsidR="009F2FA2" w:rsidRPr="009F2FA2" w:rsidRDefault="009F2FA2" w:rsidP="006156ED">
      <w:pPr>
        <w:numPr>
          <w:ilvl w:val="0"/>
          <w:numId w:val="20"/>
        </w:numPr>
        <w:spacing w:line="360" w:lineRule="auto"/>
        <w:rPr>
          <w:lang w:val="en-US"/>
        </w:rPr>
      </w:pPr>
      <w:r w:rsidRPr="009F2FA2">
        <w:rPr>
          <w:b/>
          <w:bCs/>
          <w:lang w:val="en-US"/>
        </w:rPr>
        <w:t>Mapped Gender values</w:t>
      </w:r>
      <w:r w:rsidRPr="009F2FA2">
        <w:rPr>
          <w:lang w:val="en-US"/>
        </w:rPr>
        <w:t>: Used Replace Values function to convert:</w:t>
      </w:r>
    </w:p>
    <w:p w14:paraId="085B8A6E" w14:textId="77777777" w:rsidR="009F2FA2" w:rsidRPr="009F2FA2" w:rsidRDefault="009F2FA2" w:rsidP="006156ED">
      <w:pPr>
        <w:numPr>
          <w:ilvl w:val="1"/>
          <w:numId w:val="20"/>
        </w:numPr>
        <w:spacing w:line="360" w:lineRule="auto"/>
        <w:rPr>
          <w:lang w:val="en-US"/>
        </w:rPr>
      </w:pPr>
      <w:r w:rsidRPr="009F2FA2">
        <w:rPr>
          <w:lang w:val="en-US"/>
        </w:rPr>
        <w:t>0 → Female</w:t>
      </w:r>
    </w:p>
    <w:p w14:paraId="3ADA6059" w14:textId="77777777" w:rsidR="009F2FA2" w:rsidRPr="009F2FA2" w:rsidRDefault="009F2FA2" w:rsidP="006156ED">
      <w:pPr>
        <w:numPr>
          <w:ilvl w:val="1"/>
          <w:numId w:val="20"/>
        </w:numPr>
        <w:spacing w:line="360" w:lineRule="auto"/>
        <w:rPr>
          <w:lang w:val="en-US"/>
        </w:rPr>
      </w:pPr>
      <w:r w:rsidRPr="009F2FA2">
        <w:rPr>
          <w:lang w:val="en-US"/>
        </w:rPr>
        <w:t>1 → Male</w:t>
      </w:r>
    </w:p>
    <w:p w14:paraId="66AF0D9F" w14:textId="77777777" w:rsidR="009F2FA2" w:rsidRPr="009F2FA2" w:rsidRDefault="009F2FA2" w:rsidP="006156ED">
      <w:pPr>
        <w:numPr>
          <w:ilvl w:val="0"/>
          <w:numId w:val="20"/>
        </w:numPr>
        <w:spacing w:line="360" w:lineRule="auto"/>
        <w:rPr>
          <w:lang w:val="en-US"/>
        </w:rPr>
      </w:pPr>
      <w:r w:rsidRPr="009F2FA2">
        <w:rPr>
          <w:b/>
          <w:bCs/>
          <w:lang w:val="en-US"/>
        </w:rPr>
        <w:t>Mapped StressLevel values</w:t>
      </w:r>
      <w:r w:rsidRPr="009F2FA2">
        <w:rPr>
          <w:lang w:val="en-US"/>
        </w:rPr>
        <w:t>: Converted numerical codes to descriptive labels:</w:t>
      </w:r>
    </w:p>
    <w:p w14:paraId="64AA7E0D" w14:textId="77777777" w:rsidR="009F2FA2" w:rsidRPr="009F2FA2" w:rsidRDefault="009F2FA2" w:rsidP="006156ED">
      <w:pPr>
        <w:numPr>
          <w:ilvl w:val="1"/>
          <w:numId w:val="20"/>
        </w:numPr>
        <w:spacing w:line="360" w:lineRule="auto"/>
        <w:rPr>
          <w:lang w:val="en-US"/>
        </w:rPr>
      </w:pPr>
      <w:r w:rsidRPr="009F2FA2">
        <w:rPr>
          <w:lang w:val="en-US"/>
        </w:rPr>
        <w:t>0 → Low</w:t>
      </w:r>
    </w:p>
    <w:p w14:paraId="7BB2AB23" w14:textId="77777777" w:rsidR="009F2FA2" w:rsidRPr="009F2FA2" w:rsidRDefault="009F2FA2" w:rsidP="006156ED">
      <w:pPr>
        <w:numPr>
          <w:ilvl w:val="1"/>
          <w:numId w:val="20"/>
        </w:numPr>
        <w:spacing w:line="360" w:lineRule="auto"/>
        <w:rPr>
          <w:lang w:val="en-US"/>
        </w:rPr>
      </w:pPr>
      <w:r w:rsidRPr="009F2FA2">
        <w:rPr>
          <w:lang w:val="en-US"/>
        </w:rPr>
        <w:t>1 → Medium</w:t>
      </w:r>
    </w:p>
    <w:p w14:paraId="105C4592" w14:textId="77777777" w:rsidR="009F2FA2" w:rsidRPr="009F2FA2" w:rsidRDefault="009F2FA2" w:rsidP="006156ED">
      <w:pPr>
        <w:numPr>
          <w:ilvl w:val="1"/>
          <w:numId w:val="20"/>
        </w:numPr>
        <w:spacing w:line="360" w:lineRule="auto"/>
        <w:rPr>
          <w:lang w:val="en-US"/>
        </w:rPr>
      </w:pPr>
      <w:r w:rsidRPr="009F2FA2">
        <w:rPr>
          <w:lang w:val="en-US"/>
        </w:rPr>
        <w:t>2 → High</w:t>
      </w:r>
    </w:p>
    <w:p w14:paraId="09A71AAA" w14:textId="6E7ECE3B" w:rsidR="009F2FA2" w:rsidRPr="009F2FA2" w:rsidRDefault="009F2FA2" w:rsidP="006156ED">
      <w:pPr>
        <w:numPr>
          <w:ilvl w:val="0"/>
          <w:numId w:val="20"/>
        </w:numPr>
        <w:spacing w:line="360" w:lineRule="auto"/>
        <w:rPr>
          <w:lang w:val="en-US"/>
        </w:rPr>
      </w:pPr>
      <w:r w:rsidRPr="009F2FA2">
        <w:rPr>
          <w:b/>
          <w:bCs/>
          <w:lang w:val="en-US"/>
        </w:rPr>
        <w:t>Created Result column</w:t>
      </w:r>
      <w:r w:rsidRPr="009F2FA2">
        <w:rPr>
          <w:lang w:val="en-US"/>
        </w:rPr>
        <w:t>: Derived from FinalGrade using a conditional column:</w:t>
      </w:r>
    </w:p>
    <w:p w14:paraId="6AB6AB12" w14:textId="77777777" w:rsidR="009F2FA2" w:rsidRPr="00E221E5" w:rsidRDefault="009F2FA2" w:rsidP="006156ED">
      <w:pPr>
        <w:spacing w:line="360" w:lineRule="auto"/>
        <w:ind w:left="720"/>
        <w:rPr>
          <w:rFonts w:ascii="Cascadia Code Light" w:hAnsi="Cascadia Code Light" w:cs="Cascadia Code Light"/>
          <w:sz w:val="22"/>
          <w:szCs w:val="21"/>
          <w:lang w:val="en-US"/>
        </w:rPr>
      </w:pPr>
      <w:r w:rsidRPr="00E221E5">
        <w:rPr>
          <w:rFonts w:ascii="Cascadia Code Light" w:hAnsi="Cascadia Code Light" w:cs="Cascadia Code Light"/>
          <w:sz w:val="22"/>
          <w:szCs w:val="21"/>
          <w:lang w:val="en-US"/>
        </w:rPr>
        <w:t>If FinalGrade = 3 then "FAIL" else "PASS"</w:t>
      </w:r>
    </w:p>
    <w:p w14:paraId="7CCDBE08" w14:textId="77777777" w:rsidR="009F2FA2" w:rsidRPr="00E221E5" w:rsidRDefault="009F2FA2" w:rsidP="006156ED">
      <w:pPr>
        <w:spacing w:line="360" w:lineRule="auto"/>
        <w:ind w:left="720"/>
        <w:rPr>
          <w:rFonts w:ascii="Cascadia Code Light" w:hAnsi="Cascadia Code Light" w:cs="Cascadia Code Light"/>
          <w:sz w:val="22"/>
          <w:szCs w:val="21"/>
          <w:lang w:val="en-US"/>
        </w:rPr>
      </w:pPr>
      <w:r w:rsidRPr="00E221E5">
        <w:rPr>
          <w:rFonts w:ascii="Cascadia Code Light" w:hAnsi="Cascadia Code Light" w:cs="Cascadia Code Light"/>
          <w:sz w:val="22"/>
          <w:szCs w:val="21"/>
          <w:lang w:val="en-US"/>
        </w:rPr>
        <w:t>(Where FinalGrade encoding: 0 = A, 1 = B, 2 = C, 3 = D)</w:t>
      </w:r>
    </w:p>
    <w:p w14:paraId="4B7EB28D" w14:textId="77777777" w:rsidR="00093EB1" w:rsidRPr="00093EB1" w:rsidRDefault="00093EB1" w:rsidP="006156ED">
      <w:pPr>
        <w:spacing w:before="240" w:line="360" w:lineRule="auto"/>
        <w:rPr>
          <w:b/>
          <w:bCs/>
          <w:lang w:val="en-US"/>
        </w:rPr>
      </w:pPr>
      <w:r w:rsidRPr="00093EB1">
        <w:rPr>
          <w:b/>
          <w:bCs/>
          <w:lang w:val="en-US"/>
        </w:rPr>
        <w:lastRenderedPageBreak/>
        <w:t>New Columns for Analysis:</w:t>
      </w:r>
    </w:p>
    <w:p w14:paraId="21FCEC6C" w14:textId="1621C8F4" w:rsidR="00093EB1" w:rsidRPr="00093EB1" w:rsidRDefault="00093EB1" w:rsidP="006156ED">
      <w:pPr>
        <w:numPr>
          <w:ilvl w:val="0"/>
          <w:numId w:val="21"/>
        </w:numPr>
        <w:spacing w:line="360" w:lineRule="auto"/>
        <w:rPr>
          <w:lang w:val="en-US"/>
        </w:rPr>
      </w:pPr>
      <w:r w:rsidRPr="00093EB1">
        <w:rPr>
          <w:b/>
          <w:bCs/>
          <w:lang w:val="en-US"/>
        </w:rPr>
        <w:t>Age_Group</w:t>
      </w:r>
      <w:r w:rsidRPr="00093EB1">
        <w:rPr>
          <w:lang w:val="en-US"/>
        </w:rPr>
        <w:t>: Created age brackets for trend analysis:</w:t>
      </w:r>
    </w:p>
    <w:p w14:paraId="7F06B8B5" w14:textId="77777777" w:rsidR="00093EB1" w:rsidRPr="00E221E5" w:rsidRDefault="00093EB1" w:rsidP="006156ED">
      <w:pPr>
        <w:spacing w:line="360" w:lineRule="auto"/>
        <w:ind w:left="720"/>
        <w:rPr>
          <w:rFonts w:ascii="Cascadia Code Light" w:hAnsi="Cascadia Code Light" w:cs="Cascadia Code Light"/>
          <w:sz w:val="22"/>
          <w:szCs w:val="21"/>
          <w:lang w:val="en-US"/>
        </w:rPr>
      </w:pPr>
      <w:r w:rsidRPr="00E221E5">
        <w:rPr>
          <w:rFonts w:ascii="Cascadia Code Light" w:hAnsi="Cascadia Code Light" w:cs="Cascadia Code Light"/>
          <w:sz w:val="22"/>
          <w:szCs w:val="21"/>
          <w:lang w:val="en-US"/>
        </w:rPr>
        <w:t>if Age &lt; 20 then "18-20"</w:t>
      </w:r>
    </w:p>
    <w:p w14:paraId="3FE8F0EA" w14:textId="77777777" w:rsidR="00093EB1" w:rsidRPr="00E221E5" w:rsidRDefault="00093EB1" w:rsidP="006156ED">
      <w:pPr>
        <w:spacing w:line="360" w:lineRule="auto"/>
        <w:ind w:left="720"/>
        <w:rPr>
          <w:rFonts w:ascii="Cascadia Code Light" w:hAnsi="Cascadia Code Light" w:cs="Cascadia Code Light"/>
          <w:sz w:val="22"/>
          <w:szCs w:val="21"/>
          <w:lang w:val="en-US"/>
        </w:rPr>
      </w:pPr>
      <w:r w:rsidRPr="00E221E5">
        <w:rPr>
          <w:rFonts w:ascii="Cascadia Code Light" w:hAnsi="Cascadia Code Light" w:cs="Cascadia Code Light"/>
          <w:sz w:val="22"/>
          <w:szCs w:val="21"/>
          <w:lang w:val="en-US"/>
        </w:rPr>
        <w:t>else if Age &lt; 23 then "21-23"</w:t>
      </w:r>
    </w:p>
    <w:p w14:paraId="666F0FE8" w14:textId="77777777" w:rsidR="00093EB1" w:rsidRPr="00E221E5" w:rsidRDefault="00093EB1" w:rsidP="006156ED">
      <w:pPr>
        <w:spacing w:line="360" w:lineRule="auto"/>
        <w:ind w:left="720"/>
        <w:rPr>
          <w:rFonts w:ascii="Cascadia Code Light" w:hAnsi="Cascadia Code Light" w:cs="Cascadia Code Light"/>
          <w:sz w:val="22"/>
          <w:szCs w:val="21"/>
          <w:lang w:val="en-US"/>
        </w:rPr>
      </w:pPr>
      <w:r w:rsidRPr="00E221E5">
        <w:rPr>
          <w:rFonts w:ascii="Cascadia Code Light" w:hAnsi="Cascadia Code Light" w:cs="Cascadia Code Light"/>
          <w:sz w:val="22"/>
          <w:szCs w:val="21"/>
          <w:lang w:val="en-US"/>
        </w:rPr>
        <w:t>else if Age &lt; 26 then "24-26"</w:t>
      </w:r>
    </w:p>
    <w:p w14:paraId="4DC21B63" w14:textId="77777777" w:rsidR="00093EB1" w:rsidRPr="00E221E5" w:rsidRDefault="00093EB1" w:rsidP="006156ED">
      <w:pPr>
        <w:spacing w:line="360" w:lineRule="auto"/>
        <w:ind w:left="360" w:firstLine="360"/>
        <w:rPr>
          <w:rFonts w:ascii="Cascadia Code Light" w:hAnsi="Cascadia Code Light" w:cs="Cascadia Code Light"/>
          <w:sz w:val="22"/>
          <w:szCs w:val="21"/>
          <w:lang w:val="en-US"/>
        </w:rPr>
      </w:pPr>
      <w:r w:rsidRPr="00E221E5">
        <w:rPr>
          <w:rFonts w:ascii="Cascadia Code Light" w:hAnsi="Cascadia Code Light" w:cs="Cascadia Code Light"/>
          <w:sz w:val="22"/>
          <w:szCs w:val="21"/>
          <w:lang w:val="en-US"/>
        </w:rPr>
        <w:t>else "27+"</w:t>
      </w:r>
    </w:p>
    <w:p w14:paraId="0EA78C3D" w14:textId="23DC5E59" w:rsidR="00093EB1" w:rsidRPr="000D1A1C" w:rsidRDefault="00093EB1" w:rsidP="006156ED">
      <w:pPr>
        <w:numPr>
          <w:ilvl w:val="0"/>
          <w:numId w:val="21"/>
        </w:numPr>
        <w:spacing w:line="360" w:lineRule="auto"/>
        <w:rPr>
          <w:lang w:val="en-US"/>
        </w:rPr>
      </w:pPr>
      <w:proofErr w:type="spellStart"/>
      <w:r w:rsidRPr="00093EB1">
        <w:rPr>
          <w:b/>
          <w:bCs/>
          <w:lang w:val="en-US"/>
        </w:rPr>
        <w:t>Study_Bin</w:t>
      </w:r>
      <w:proofErr w:type="spellEnd"/>
      <w:r w:rsidRPr="00093EB1">
        <w:rPr>
          <w:lang w:val="en-US"/>
        </w:rPr>
        <w:t>: Categorized study hours into meaningful groups:</w:t>
      </w:r>
    </w:p>
    <w:p w14:paraId="4CBBB4FC" w14:textId="77777777" w:rsidR="00093EB1" w:rsidRPr="00E221E5" w:rsidRDefault="00093EB1" w:rsidP="006156ED">
      <w:pPr>
        <w:spacing w:line="360" w:lineRule="auto"/>
        <w:ind w:left="720"/>
        <w:rPr>
          <w:rFonts w:ascii="Cascadia Code Light" w:hAnsi="Cascadia Code Light" w:cs="Cascadia Code Light"/>
          <w:sz w:val="22"/>
          <w:szCs w:val="21"/>
          <w:lang w:val="en-US"/>
        </w:rPr>
      </w:pPr>
      <w:r w:rsidRPr="00E221E5">
        <w:rPr>
          <w:rFonts w:ascii="Cascadia Code Light" w:hAnsi="Cascadia Code Light" w:cs="Cascadia Code Light"/>
          <w:sz w:val="22"/>
          <w:szCs w:val="21"/>
          <w:lang w:val="en-US"/>
        </w:rPr>
        <w:t xml:space="preserve">if </w:t>
      </w:r>
      <w:proofErr w:type="spellStart"/>
      <w:r w:rsidRPr="00E221E5">
        <w:rPr>
          <w:rFonts w:ascii="Cascadia Code Light" w:hAnsi="Cascadia Code Light" w:cs="Cascadia Code Light"/>
          <w:sz w:val="22"/>
          <w:szCs w:val="21"/>
          <w:lang w:val="en-US"/>
        </w:rPr>
        <w:t>StudyHours</w:t>
      </w:r>
      <w:proofErr w:type="spellEnd"/>
      <w:r w:rsidRPr="00E221E5">
        <w:rPr>
          <w:rFonts w:ascii="Cascadia Code Light" w:hAnsi="Cascadia Code Light" w:cs="Cascadia Code Light"/>
          <w:sz w:val="22"/>
          <w:szCs w:val="21"/>
          <w:lang w:val="en-US"/>
        </w:rPr>
        <w:t xml:space="preserve"> &lt;= 15 then "Low (≤15)"</w:t>
      </w:r>
    </w:p>
    <w:p w14:paraId="581B038F" w14:textId="77777777" w:rsidR="00093EB1" w:rsidRPr="00E221E5" w:rsidRDefault="00093EB1" w:rsidP="006156ED">
      <w:pPr>
        <w:spacing w:line="360" w:lineRule="auto"/>
        <w:ind w:left="720"/>
        <w:rPr>
          <w:rFonts w:ascii="Cascadia Code Light" w:hAnsi="Cascadia Code Light" w:cs="Cascadia Code Light"/>
          <w:sz w:val="22"/>
          <w:szCs w:val="21"/>
          <w:lang w:val="en-US"/>
        </w:rPr>
      </w:pPr>
      <w:r w:rsidRPr="00E221E5">
        <w:rPr>
          <w:rFonts w:ascii="Cascadia Code Light" w:hAnsi="Cascadia Code Light" w:cs="Cascadia Code Light"/>
          <w:sz w:val="22"/>
          <w:szCs w:val="21"/>
          <w:lang w:val="en-US"/>
        </w:rPr>
        <w:t xml:space="preserve">else if </w:t>
      </w:r>
      <w:proofErr w:type="spellStart"/>
      <w:r w:rsidRPr="00E221E5">
        <w:rPr>
          <w:rFonts w:ascii="Cascadia Code Light" w:hAnsi="Cascadia Code Light" w:cs="Cascadia Code Light"/>
          <w:sz w:val="22"/>
          <w:szCs w:val="21"/>
          <w:lang w:val="en-US"/>
        </w:rPr>
        <w:t>StudyHours</w:t>
      </w:r>
      <w:proofErr w:type="spellEnd"/>
      <w:r w:rsidRPr="00E221E5">
        <w:rPr>
          <w:rFonts w:ascii="Cascadia Code Light" w:hAnsi="Cascadia Code Light" w:cs="Cascadia Code Light"/>
          <w:sz w:val="22"/>
          <w:szCs w:val="21"/>
          <w:lang w:val="en-US"/>
        </w:rPr>
        <w:t xml:space="preserve"> &lt;= 20 then "Medium (16-20)"</w:t>
      </w:r>
    </w:p>
    <w:p w14:paraId="1F6460E3" w14:textId="77777777" w:rsidR="00093EB1" w:rsidRPr="00E221E5" w:rsidRDefault="00093EB1" w:rsidP="006156ED">
      <w:pPr>
        <w:spacing w:line="360" w:lineRule="auto"/>
        <w:ind w:left="720"/>
        <w:rPr>
          <w:rFonts w:ascii="Cascadia Code Light" w:hAnsi="Cascadia Code Light" w:cs="Cascadia Code Light"/>
          <w:sz w:val="22"/>
          <w:szCs w:val="21"/>
          <w:lang w:val="en-US"/>
        </w:rPr>
      </w:pPr>
      <w:r w:rsidRPr="00E221E5">
        <w:rPr>
          <w:rFonts w:ascii="Cascadia Code Light" w:hAnsi="Cascadia Code Light" w:cs="Cascadia Code Light"/>
          <w:sz w:val="22"/>
          <w:szCs w:val="21"/>
          <w:lang w:val="en-US"/>
        </w:rPr>
        <w:t xml:space="preserve">else if </w:t>
      </w:r>
      <w:proofErr w:type="spellStart"/>
      <w:r w:rsidRPr="00E221E5">
        <w:rPr>
          <w:rFonts w:ascii="Cascadia Code Light" w:hAnsi="Cascadia Code Light" w:cs="Cascadia Code Light"/>
          <w:sz w:val="22"/>
          <w:szCs w:val="21"/>
          <w:lang w:val="en-US"/>
        </w:rPr>
        <w:t>StudyHours</w:t>
      </w:r>
      <w:proofErr w:type="spellEnd"/>
      <w:r w:rsidRPr="00E221E5">
        <w:rPr>
          <w:rFonts w:ascii="Cascadia Code Light" w:hAnsi="Cascadia Code Light" w:cs="Cascadia Code Light"/>
          <w:sz w:val="22"/>
          <w:szCs w:val="21"/>
          <w:lang w:val="en-US"/>
        </w:rPr>
        <w:t xml:space="preserve"> &lt;= 25 then "High (21-25)"</w:t>
      </w:r>
    </w:p>
    <w:p w14:paraId="68E5B96E" w14:textId="77777777" w:rsidR="00093EB1" w:rsidRPr="00E221E5" w:rsidRDefault="00093EB1" w:rsidP="006156ED">
      <w:pPr>
        <w:spacing w:line="360" w:lineRule="auto"/>
        <w:ind w:left="720"/>
        <w:rPr>
          <w:rFonts w:ascii="Cascadia Code Light" w:hAnsi="Cascadia Code Light" w:cs="Cascadia Code Light"/>
          <w:sz w:val="22"/>
          <w:szCs w:val="21"/>
          <w:lang w:val="en-US"/>
        </w:rPr>
      </w:pPr>
      <w:r w:rsidRPr="00E221E5">
        <w:rPr>
          <w:rFonts w:ascii="Cascadia Code Light" w:hAnsi="Cascadia Code Light" w:cs="Cascadia Code Light"/>
          <w:sz w:val="22"/>
          <w:szCs w:val="21"/>
          <w:lang w:val="en-US"/>
        </w:rPr>
        <w:t>else "Very High (&gt;25)"</w:t>
      </w:r>
    </w:p>
    <w:p w14:paraId="5007B06A" w14:textId="77777777" w:rsidR="00093EB1" w:rsidRPr="00093EB1" w:rsidRDefault="00093EB1" w:rsidP="006156ED">
      <w:pPr>
        <w:spacing w:before="240" w:after="240" w:line="360" w:lineRule="auto"/>
        <w:rPr>
          <w:b/>
          <w:bCs/>
          <w:lang w:val="en-US"/>
        </w:rPr>
      </w:pPr>
      <w:r w:rsidRPr="00093EB1">
        <w:rPr>
          <w:b/>
          <w:bCs/>
          <w:lang w:val="en-US"/>
        </w:rPr>
        <w:t>Final Cleaning:</w:t>
      </w:r>
    </w:p>
    <w:p w14:paraId="5207AB39" w14:textId="77777777" w:rsidR="00093EB1" w:rsidRPr="00093EB1" w:rsidRDefault="00093EB1" w:rsidP="006156ED">
      <w:pPr>
        <w:numPr>
          <w:ilvl w:val="0"/>
          <w:numId w:val="22"/>
        </w:numPr>
        <w:spacing w:line="360" w:lineRule="auto"/>
        <w:rPr>
          <w:lang w:val="en-US"/>
        </w:rPr>
      </w:pPr>
      <w:r w:rsidRPr="00093EB1">
        <w:rPr>
          <w:b/>
          <w:bCs/>
          <w:lang w:val="en-US"/>
        </w:rPr>
        <w:t>Removed original columns</w:t>
      </w:r>
      <w:r w:rsidRPr="00093EB1">
        <w:rPr>
          <w:lang w:val="en-US"/>
        </w:rPr>
        <w:t> that were no longer needed after transformations (e.g., FinalGrade was removed after creating Result).</w:t>
      </w:r>
    </w:p>
    <w:p w14:paraId="0B4085F3" w14:textId="77777777" w:rsidR="00093EB1" w:rsidRPr="00093EB1" w:rsidRDefault="00093EB1" w:rsidP="006156ED">
      <w:pPr>
        <w:numPr>
          <w:ilvl w:val="0"/>
          <w:numId w:val="22"/>
        </w:numPr>
        <w:spacing w:line="360" w:lineRule="auto"/>
        <w:rPr>
          <w:lang w:val="en-US"/>
        </w:rPr>
      </w:pPr>
      <w:r w:rsidRPr="00093EB1">
        <w:rPr>
          <w:b/>
          <w:bCs/>
          <w:lang w:val="en-US"/>
        </w:rPr>
        <w:t>Verified data integrity</w:t>
      </w:r>
      <w:r w:rsidRPr="00093EB1">
        <w:rPr>
          <w:lang w:val="en-US"/>
        </w:rPr>
        <w:t> to ensure all transformations were applied correctly.</w:t>
      </w:r>
    </w:p>
    <w:p w14:paraId="455F5F65" w14:textId="77777777" w:rsidR="00093EB1" w:rsidRPr="00093EB1" w:rsidRDefault="00093EB1" w:rsidP="006156ED">
      <w:pPr>
        <w:spacing w:before="120" w:after="120" w:line="360" w:lineRule="auto"/>
        <w:rPr>
          <w:b/>
          <w:bCs/>
          <w:lang w:val="en-US"/>
        </w:rPr>
      </w:pPr>
      <w:r w:rsidRPr="00093EB1">
        <w:rPr>
          <w:b/>
          <w:bCs/>
          <w:lang w:val="en-US"/>
        </w:rPr>
        <w:t>Load</w:t>
      </w:r>
    </w:p>
    <w:p w14:paraId="2E464F74" w14:textId="1EB6EEED" w:rsidR="00E54560" w:rsidRDefault="00093EB1" w:rsidP="006156ED">
      <w:pPr>
        <w:spacing w:line="360" w:lineRule="auto"/>
        <w:jc w:val="both"/>
        <w:rPr>
          <w:lang w:val="en-US"/>
        </w:rPr>
      </w:pPr>
      <w:r w:rsidRPr="00093EB1">
        <w:rPr>
          <w:lang w:val="en-US"/>
        </w:rPr>
        <w:t>Once cleaned and transformed, the dataset was loaded into the Power BI data model. This prepared dataset was then used to generate interactive charts and visualizations for the Business Intelligence report, and later exported for machine learning tasks in Weka.</w:t>
      </w:r>
    </w:p>
    <w:p w14:paraId="2C55E87C" w14:textId="77777777" w:rsidR="004352EF" w:rsidRDefault="00EF62BE" w:rsidP="004352EF">
      <w:pPr>
        <w:spacing w:line="360" w:lineRule="auto"/>
        <w:jc w:val="center"/>
        <w:rPr>
          <w:szCs w:val="48"/>
          <w:lang w:val="en-US"/>
        </w:rPr>
      </w:pPr>
      <w:r w:rsidRPr="00EF62BE">
        <w:rPr>
          <w:noProof/>
          <w:lang w:val="en-US"/>
        </w:rPr>
        <w:drawing>
          <wp:inline distT="0" distB="0" distL="0" distR="0" wp14:anchorId="668E1557" wp14:editId="5D4BAC98">
            <wp:extent cx="2222500" cy="3241914"/>
            <wp:effectExtent l="0" t="0" r="6350" b="0"/>
            <wp:docPr id="68170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03377" name=""/>
                    <pic:cNvPicPr/>
                  </pic:nvPicPr>
                  <pic:blipFill>
                    <a:blip r:embed="rId11"/>
                    <a:stretch>
                      <a:fillRect/>
                    </a:stretch>
                  </pic:blipFill>
                  <pic:spPr>
                    <a:xfrm>
                      <a:off x="0" y="0"/>
                      <a:ext cx="2239093" cy="3266118"/>
                    </a:xfrm>
                    <a:prstGeom prst="rect">
                      <a:avLst/>
                    </a:prstGeom>
                  </pic:spPr>
                </pic:pic>
              </a:graphicData>
            </a:graphic>
          </wp:inline>
        </w:drawing>
      </w:r>
    </w:p>
    <w:p w14:paraId="0B970B18" w14:textId="3457EE18" w:rsidR="0073745C" w:rsidRPr="004352EF" w:rsidRDefault="0073745C" w:rsidP="004352EF">
      <w:pPr>
        <w:spacing w:line="360" w:lineRule="auto"/>
        <w:jc w:val="center"/>
        <w:rPr>
          <w:b/>
          <w:bCs/>
          <w:lang w:val="en-US"/>
        </w:rPr>
      </w:pPr>
      <w:r w:rsidRPr="004352EF">
        <w:rPr>
          <w:b/>
          <w:bCs/>
          <w:szCs w:val="48"/>
          <w:lang w:val="en-US"/>
        </w:rPr>
        <w:t xml:space="preserve">Fig 3.1.1 Applied Steps for </w:t>
      </w:r>
      <w:r w:rsidR="009C058E" w:rsidRPr="004352EF">
        <w:rPr>
          <w:b/>
          <w:bCs/>
          <w:szCs w:val="48"/>
          <w:lang w:val="en-US"/>
        </w:rPr>
        <w:t>Transforming Process</w:t>
      </w:r>
    </w:p>
    <w:p w14:paraId="76F1FBA8" w14:textId="3EC7555F" w:rsidR="00E54560" w:rsidRDefault="00E221E5" w:rsidP="006156ED">
      <w:pPr>
        <w:pStyle w:val="Heading2"/>
        <w:spacing w:before="0" w:line="360" w:lineRule="auto"/>
        <w:rPr>
          <w:szCs w:val="24"/>
        </w:rPr>
      </w:pPr>
      <w:bookmarkStart w:id="24" w:name="_Toc223366692"/>
      <w:bookmarkStart w:id="25" w:name="_Toc223807266"/>
      <w:r>
        <w:lastRenderedPageBreak/>
        <w:t>3.2 Transformed Data</w:t>
      </w:r>
      <w:bookmarkEnd w:id="24"/>
      <w:bookmarkEnd w:id="25"/>
    </w:p>
    <w:p w14:paraId="67B24812" w14:textId="77777777" w:rsidR="00C343AC" w:rsidRPr="00C343AC" w:rsidRDefault="00E221E5" w:rsidP="006156ED">
      <w:pPr>
        <w:spacing w:line="360" w:lineRule="auto"/>
        <w:jc w:val="both"/>
        <w:rPr>
          <w:rFonts w:eastAsia="Times New Roman" w:cs="Times New Roman"/>
          <w:szCs w:val="24"/>
          <w:lang w:val="en-US"/>
        </w:rPr>
      </w:pPr>
      <w:r>
        <w:rPr>
          <w:rFonts w:eastAsia="Times New Roman" w:cs="Times New Roman"/>
          <w:b/>
          <w:szCs w:val="24"/>
        </w:rPr>
        <w:tab/>
      </w:r>
      <w:r w:rsidR="00C343AC" w:rsidRPr="00C343AC">
        <w:rPr>
          <w:rFonts w:eastAsia="Times New Roman" w:cs="Times New Roman"/>
          <w:szCs w:val="24"/>
          <w:lang w:val="en-US"/>
        </w:rPr>
        <w:t>After loading the dataset into Power BI, the </w:t>
      </w:r>
      <w:r w:rsidR="00C343AC" w:rsidRPr="00C343AC">
        <w:rPr>
          <w:rFonts w:eastAsia="Times New Roman" w:cs="Times New Roman"/>
          <w:b/>
          <w:bCs/>
          <w:szCs w:val="24"/>
          <w:lang w:val="en-US"/>
        </w:rPr>
        <w:t>Transform Data</w:t>
      </w:r>
      <w:r w:rsidR="00C343AC" w:rsidRPr="00C343AC">
        <w:rPr>
          <w:rFonts w:eastAsia="Times New Roman" w:cs="Times New Roman"/>
          <w:szCs w:val="24"/>
          <w:lang w:val="en-US"/>
        </w:rPr>
        <w:t> option was used to open the Power Query Editor. Several cleaning and transformation steps were applied, including:</w:t>
      </w:r>
    </w:p>
    <w:p w14:paraId="3D83CE0B" w14:textId="77777777" w:rsidR="00C343AC" w:rsidRPr="00C343AC" w:rsidRDefault="00C343AC" w:rsidP="006156ED">
      <w:pPr>
        <w:numPr>
          <w:ilvl w:val="0"/>
          <w:numId w:val="34"/>
        </w:numPr>
        <w:spacing w:line="360" w:lineRule="auto"/>
        <w:jc w:val="both"/>
        <w:rPr>
          <w:rFonts w:eastAsia="Times New Roman" w:cs="Times New Roman"/>
          <w:szCs w:val="24"/>
          <w:lang w:val="en-US"/>
        </w:rPr>
      </w:pPr>
      <w:r w:rsidRPr="00C343AC">
        <w:rPr>
          <w:rFonts w:eastAsia="Times New Roman" w:cs="Times New Roman"/>
          <w:szCs w:val="24"/>
          <w:lang w:val="en-US"/>
        </w:rPr>
        <w:t>Renaming columns for better readability.</w:t>
      </w:r>
    </w:p>
    <w:p w14:paraId="04844295" w14:textId="77777777" w:rsidR="00C343AC" w:rsidRPr="00C343AC" w:rsidRDefault="00C343AC" w:rsidP="006156ED">
      <w:pPr>
        <w:numPr>
          <w:ilvl w:val="0"/>
          <w:numId w:val="34"/>
        </w:numPr>
        <w:spacing w:line="360" w:lineRule="auto"/>
        <w:jc w:val="both"/>
        <w:rPr>
          <w:rFonts w:eastAsia="Times New Roman" w:cs="Times New Roman"/>
          <w:szCs w:val="24"/>
          <w:lang w:val="en-US"/>
        </w:rPr>
      </w:pPr>
      <w:r w:rsidRPr="00C343AC">
        <w:rPr>
          <w:rFonts w:eastAsia="Times New Roman" w:cs="Times New Roman"/>
          <w:szCs w:val="24"/>
          <w:lang w:val="en-US"/>
        </w:rPr>
        <w:t>Changing data types.</w:t>
      </w:r>
    </w:p>
    <w:p w14:paraId="60FB05A6" w14:textId="77777777" w:rsidR="00C343AC" w:rsidRPr="00C343AC" w:rsidRDefault="00C343AC" w:rsidP="006156ED">
      <w:pPr>
        <w:numPr>
          <w:ilvl w:val="0"/>
          <w:numId w:val="34"/>
        </w:numPr>
        <w:spacing w:line="360" w:lineRule="auto"/>
        <w:jc w:val="both"/>
        <w:rPr>
          <w:rFonts w:eastAsia="Times New Roman" w:cs="Times New Roman"/>
          <w:szCs w:val="24"/>
          <w:lang w:val="en-US"/>
        </w:rPr>
      </w:pPr>
      <w:r w:rsidRPr="00C343AC">
        <w:rPr>
          <w:rFonts w:eastAsia="Times New Roman" w:cs="Times New Roman"/>
          <w:szCs w:val="24"/>
          <w:lang w:val="en-US"/>
        </w:rPr>
        <w:t>Removing duplicates.</w:t>
      </w:r>
    </w:p>
    <w:p w14:paraId="1914A200" w14:textId="77777777" w:rsidR="00C343AC" w:rsidRPr="00C343AC" w:rsidRDefault="00C343AC" w:rsidP="006156ED">
      <w:pPr>
        <w:numPr>
          <w:ilvl w:val="0"/>
          <w:numId w:val="34"/>
        </w:numPr>
        <w:spacing w:line="360" w:lineRule="auto"/>
        <w:jc w:val="both"/>
        <w:rPr>
          <w:rFonts w:eastAsia="Times New Roman" w:cs="Times New Roman"/>
          <w:szCs w:val="24"/>
          <w:lang w:val="en-US"/>
        </w:rPr>
      </w:pPr>
      <w:r w:rsidRPr="00C343AC">
        <w:rPr>
          <w:rFonts w:eastAsia="Times New Roman" w:cs="Times New Roman"/>
          <w:szCs w:val="24"/>
          <w:lang w:val="en-US"/>
        </w:rPr>
        <w:t>Handling missing or null values.</w:t>
      </w:r>
    </w:p>
    <w:p w14:paraId="479794AB" w14:textId="77777777" w:rsidR="00C343AC" w:rsidRPr="00C343AC" w:rsidRDefault="00C343AC" w:rsidP="006156ED">
      <w:pPr>
        <w:numPr>
          <w:ilvl w:val="0"/>
          <w:numId w:val="34"/>
        </w:numPr>
        <w:spacing w:line="360" w:lineRule="auto"/>
        <w:jc w:val="both"/>
        <w:rPr>
          <w:rFonts w:eastAsia="Times New Roman" w:cs="Times New Roman"/>
          <w:szCs w:val="24"/>
          <w:lang w:val="en-US"/>
        </w:rPr>
      </w:pPr>
      <w:r w:rsidRPr="00C343AC">
        <w:rPr>
          <w:rFonts w:eastAsia="Times New Roman" w:cs="Times New Roman"/>
          <w:szCs w:val="24"/>
          <w:lang w:val="en-US"/>
        </w:rPr>
        <w:t>Replacing inconsistent values.</w:t>
      </w:r>
    </w:p>
    <w:p w14:paraId="1D2F4694" w14:textId="77777777" w:rsidR="00C343AC" w:rsidRPr="00C343AC" w:rsidRDefault="00C343AC" w:rsidP="006156ED">
      <w:pPr>
        <w:spacing w:line="360" w:lineRule="auto"/>
        <w:jc w:val="both"/>
        <w:rPr>
          <w:rFonts w:eastAsia="Times New Roman" w:cs="Times New Roman"/>
          <w:szCs w:val="24"/>
          <w:lang w:val="en-US"/>
        </w:rPr>
      </w:pPr>
      <w:r w:rsidRPr="00C343AC">
        <w:rPr>
          <w:rFonts w:eastAsia="Times New Roman" w:cs="Times New Roman"/>
          <w:szCs w:val="24"/>
          <w:lang w:val="en-US"/>
        </w:rPr>
        <w:t>In this project, encoded categorical values were transformed into descriptive labels using the </w:t>
      </w:r>
      <w:r w:rsidRPr="00C343AC">
        <w:rPr>
          <w:rFonts w:eastAsia="Times New Roman" w:cs="Times New Roman"/>
          <w:b/>
          <w:bCs/>
          <w:szCs w:val="24"/>
          <w:lang w:val="en-US"/>
        </w:rPr>
        <w:t>Replace Values</w:t>
      </w:r>
      <w:r w:rsidRPr="00C343AC">
        <w:rPr>
          <w:rFonts w:eastAsia="Times New Roman" w:cs="Times New Roman"/>
          <w:szCs w:val="24"/>
          <w:lang w:val="en-US"/>
        </w:rPr>
        <w:t> function. Specifically:</w:t>
      </w:r>
    </w:p>
    <w:p w14:paraId="39B3692B" w14:textId="77777777" w:rsidR="00C343AC" w:rsidRPr="00C343AC" w:rsidRDefault="00C343AC" w:rsidP="006156ED">
      <w:pPr>
        <w:numPr>
          <w:ilvl w:val="0"/>
          <w:numId w:val="35"/>
        </w:numPr>
        <w:spacing w:line="360" w:lineRule="auto"/>
        <w:jc w:val="both"/>
        <w:rPr>
          <w:rFonts w:eastAsia="Times New Roman" w:cs="Times New Roman"/>
          <w:szCs w:val="24"/>
          <w:lang w:val="en-US"/>
        </w:rPr>
      </w:pPr>
      <w:r w:rsidRPr="00C343AC">
        <w:rPr>
          <w:rFonts w:eastAsia="Times New Roman" w:cs="Times New Roman"/>
          <w:szCs w:val="24"/>
          <w:lang w:val="en-US"/>
        </w:rPr>
        <w:t>Gender values were converted from 0 and 1 to </w:t>
      </w:r>
      <w:r w:rsidRPr="00C343AC">
        <w:rPr>
          <w:rFonts w:eastAsia="Times New Roman" w:cs="Times New Roman"/>
          <w:b/>
          <w:bCs/>
          <w:szCs w:val="24"/>
          <w:lang w:val="en-US"/>
        </w:rPr>
        <w:t>Female</w:t>
      </w:r>
      <w:r w:rsidRPr="00C343AC">
        <w:rPr>
          <w:rFonts w:eastAsia="Times New Roman" w:cs="Times New Roman"/>
          <w:szCs w:val="24"/>
          <w:lang w:val="en-US"/>
        </w:rPr>
        <w:t> and </w:t>
      </w:r>
      <w:r w:rsidRPr="00C343AC">
        <w:rPr>
          <w:rFonts w:eastAsia="Times New Roman" w:cs="Times New Roman"/>
          <w:b/>
          <w:bCs/>
          <w:szCs w:val="24"/>
          <w:lang w:val="en-US"/>
        </w:rPr>
        <w:t>Male</w:t>
      </w:r>
      <w:r w:rsidRPr="00C343AC">
        <w:rPr>
          <w:rFonts w:eastAsia="Times New Roman" w:cs="Times New Roman"/>
          <w:szCs w:val="24"/>
          <w:lang w:val="en-US"/>
        </w:rPr>
        <w:t>.</w:t>
      </w:r>
    </w:p>
    <w:p w14:paraId="32D66273" w14:textId="77777777" w:rsidR="00C343AC" w:rsidRPr="00C343AC" w:rsidRDefault="00C343AC" w:rsidP="006156ED">
      <w:pPr>
        <w:numPr>
          <w:ilvl w:val="0"/>
          <w:numId w:val="35"/>
        </w:numPr>
        <w:spacing w:line="360" w:lineRule="auto"/>
        <w:jc w:val="both"/>
        <w:rPr>
          <w:rFonts w:eastAsia="Times New Roman" w:cs="Times New Roman"/>
          <w:szCs w:val="24"/>
          <w:lang w:val="en-US"/>
        </w:rPr>
      </w:pPr>
      <w:proofErr w:type="spellStart"/>
      <w:r w:rsidRPr="00C343AC">
        <w:rPr>
          <w:rFonts w:eastAsia="Times New Roman" w:cs="Times New Roman"/>
          <w:szCs w:val="24"/>
          <w:lang w:val="en-US"/>
        </w:rPr>
        <w:t>StressLevel</w:t>
      </w:r>
      <w:proofErr w:type="spellEnd"/>
      <w:r w:rsidRPr="00C343AC">
        <w:rPr>
          <w:rFonts w:eastAsia="Times New Roman" w:cs="Times New Roman"/>
          <w:szCs w:val="24"/>
          <w:lang w:val="en-US"/>
        </w:rPr>
        <w:t xml:space="preserve"> values were mapped from numeric codes (0, 1, 2) to descriptive labels (</w:t>
      </w:r>
      <w:r w:rsidRPr="00C343AC">
        <w:rPr>
          <w:rFonts w:eastAsia="Times New Roman" w:cs="Times New Roman"/>
          <w:b/>
          <w:bCs/>
          <w:szCs w:val="24"/>
          <w:lang w:val="en-US"/>
        </w:rPr>
        <w:t>Low</w:t>
      </w:r>
      <w:r w:rsidRPr="00C343AC">
        <w:rPr>
          <w:rFonts w:eastAsia="Times New Roman" w:cs="Times New Roman"/>
          <w:szCs w:val="24"/>
          <w:lang w:val="en-US"/>
        </w:rPr>
        <w:t>, </w:t>
      </w:r>
      <w:r w:rsidRPr="00C343AC">
        <w:rPr>
          <w:rFonts w:eastAsia="Times New Roman" w:cs="Times New Roman"/>
          <w:b/>
          <w:bCs/>
          <w:szCs w:val="24"/>
          <w:lang w:val="en-US"/>
        </w:rPr>
        <w:t>Medium</w:t>
      </w:r>
      <w:r w:rsidRPr="00C343AC">
        <w:rPr>
          <w:rFonts w:eastAsia="Times New Roman" w:cs="Times New Roman"/>
          <w:szCs w:val="24"/>
          <w:lang w:val="en-US"/>
        </w:rPr>
        <w:t>, </w:t>
      </w:r>
      <w:r w:rsidRPr="00C343AC">
        <w:rPr>
          <w:rFonts w:eastAsia="Times New Roman" w:cs="Times New Roman"/>
          <w:b/>
          <w:bCs/>
          <w:szCs w:val="24"/>
          <w:lang w:val="en-US"/>
        </w:rPr>
        <w:t>High</w:t>
      </w:r>
      <w:r w:rsidRPr="00C343AC">
        <w:rPr>
          <w:rFonts w:eastAsia="Times New Roman" w:cs="Times New Roman"/>
          <w:szCs w:val="24"/>
          <w:lang w:val="en-US"/>
        </w:rPr>
        <w:t>).</w:t>
      </w:r>
    </w:p>
    <w:p w14:paraId="658BA8B9" w14:textId="77777777" w:rsidR="00C343AC" w:rsidRPr="00C343AC" w:rsidRDefault="00C343AC" w:rsidP="006156ED">
      <w:pPr>
        <w:spacing w:line="360" w:lineRule="auto"/>
        <w:jc w:val="both"/>
        <w:rPr>
          <w:rFonts w:eastAsia="Times New Roman" w:cs="Times New Roman"/>
          <w:szCs w:val="24"/>
          <w:lang w:val="en-US"/>
        </w:rPr>
      </w:pPr>
      <w:r w:rsidRPr="00C343AC">
        <w:rPr>
          <w:rFonts w:eastAsia="Times New Roman" w:cs="Times New Roman"/>
          <w:b/>
          <w:bCs/>
          <w:szCs w:val="24"/>
          <w:lang w:val="en-US"/>
        </w:rPr>
        <w:t>New columns were created for analysis:</w:t>
      </w:r>
    </w:p>
    <w:p w14:paraId="39D49DF8" w14:textId="77777777" w:rsidR="00C343AC" w:rsidRPr="00C343AC" w:rsidRDefault="00C343AC" w:rsidP="006156ED">
      <w:pPr>
        <w:numPr>
          <w:ilvl w:val="0"/>
          <w:numId w:val="36"/>
        </w:numPr>
        <w:spacing w:line="360" w:lineRule="auto"/>
        <w:jc w:val="both"/>
        <w:rPr>
          <w:rFonts w:eastAsia="Times New Roman" w:cs="Times New Roman"/>
          <w:szCs w:val="24"/>
          <w:lang w:val="en-US"/>
        </w:rPr>
      </w:pPr>
      <w:proofErr w:type="spellStart"/>
      <w:r w:rsidRPr="00C343AC">
        <w:rPr>
          <w:rFonts w:eastAsia="Times New Roman" w:cs="Times New Roman"/>
          <w:b/>
          <w:bCs/>
          <w:szCs w:val="24"/>
          <w:lang w:val="en-US"/>
        </w:rPr>
        <w:t>Age_Individual</w:t>
      </w:r>
      <w:proofErr w:type="spellEnd"/>
      <w:r w:rsidRPr="00C343AC">
        <w:rPr>
          <w:rFonts w:eastAsia="Times New Roman" w:cs="Times New Roman"/>
          <w:szCs w:val="24"/>
          <w:lang w:val="en-US"/>
        </w:rPr>
        <w:t>: Created by converting the numeric Age column to a categorical format (e.g., "Age 18", "Age 19") for detailed age-based visualizations.</w:t>
      </w:r>
    </w:p>
    <w:p w14:paraId="2CBD07FD" w14:textId="77777777" w:rsidR="00C343AC" w:rsidRPr="00C343AC" w:rsidRDefault="00C343AC" w:rsidP="006156ED">
      <w:pPr>
        <w:numPr>
          <w:ilvl w:val="0"/>
          <w:numId w:val="36"/>
        </w:numPr>
        <w:spacing w:line="360" w:lineRule="auto"/>
        <w:jc w:val="both"/>
        <w:rPr>
          <w:rFonts w:eastAsia="Times New Roman" w:cs="Times New Roman"/>
          <w:szCs w:val="24"/>
          <w:lang w:val="en-US"/>
        </w:rPr>
      </w:pPr>
      <w:proofErr w:type="spellStart"/>
      <w:r w:rsidRPr="00C343AC">
        <w:rPr>
          <w:rFonts w:eastAsia="Times New Roman" w:cs="Times New Roman"/>
          <w:b/>
          <w:bCs/>
          <w:szCs w:val="24"/>
          <w:lang w:val="en-US"/>
        </w:rPr>
        <w:t>Age_Group</w:t>
      </w:r>
      <w:proofErr w:type="spellEnd"/>
      <w:r w:rsidRPr="00C343AC">
        <w:rPr>
          <w:rFonts w:eastAsia="Times New Roman" w:cs="Times New Roman"/>
          <w:szCs w:val="24"/>
          <w:lang w:val="en-US"/>
        </w:rPr>
        <w:t>: Created using a conditional column to group students into broader age brackets:</w:t>
      </w:r>
    </w:p>
    <w:p w14:paraId="6AE84707" w14:textId="77777777" w:rsidR="00C343AC" w:rsidRPr="00C343AC" w:rsidRDefault="00C343AC" w:rsidP="006156ED">
      <w:pPr>
        <w:numPr>
          <w:ilvl w:val="1"/>
          <w:numId w:val="36"/>
        </w:numPr>
        <w:spacing w:line="360" w:lineRule="auto"/>
        <w:jc w:val="both"/>
        <w:rPr>
          <w:rFonts w:eastAsia="Times New Roman" w:cs="Times New Roman"/>
          <w:szCs w:val="24"/>
          <w:lang w:val="en-US"/>
        </w:rPr>
      </w:pPr>
      <w:r w:rsidRPr="00C343AC">
        <w:rPr>
          <w:rFonts w:eastAsia="Times New Roman" w:cs="Times New Roman"/>
          <w:szCs w:val="24"/>
          <w:lang w:val="en-US"/>
        </w:rPr>
        <w:t>18-20</w:t>
      </w:r>
    </w:p>
    <w:p w14:paraId="6BF9DABD" w14:textId="77777777" w:rsidR="00C343AC" w:rsidRPr="00C343AC" w:rsidRDefault="00C343AC" w:rsidP="006156ED">
      <w:pPr>
        <w:numPr>
          <w:ilvl w:val="1"/>
          <w:numId w:val="36"/>
        </w:numPr>
        <w:spacing w:line="360" w:lineRule="auto"/>
        <w:jc w:val="both"/>
        <w:rPr>
          <w:rFonts w:eastAsia="Times New Roman" w:cs="Times New Roman"/>
          <w:szCs w:val="24"/>
          <w:lang w:val="en-US"/>
        </w:rPr>
      </w:pPr>
      <w:r w:rsidRPr="00C343AC">
        <w:rPr>
          <w:rFonts w:eastAsia="Times New Roman" w:cs="Times New Roman"/>
          <w:szCs w:val="24"/>
          <w:lang w:val="en-US"/>
        </w:rPr>
        <w:t>21-23</w:t>
      </w:r>
    </w:p>
    <w:p w14:paraId="6B4986F5" w14:textId="77777777" w:rsidR="00C343AC" w:rsidRPr="00C343AC" w:rsidRDefault="00C343AC" w:rsidP="006156ED">
      <w:pPr>
        <w:numPr>
          <w:ilvl w:val="1"/>
          <w:numId w:val="36"/>
        </w:numPr>
        <w:spacing w:line="360" w:lineRule="auto"/>
        <w:jc w:val="both"/>
        <w:rPr>
          <w:rFonts w:eastAsia="Times New Roman" w:cs="Times New Roman"/>
          <w:szCs w:val="24"/>
          <w:lang w:val="en-US"/>
        </w:rPr>
      </w:pPr>
      <w:r w:rsidRPr="00C343AC">
        <w:rPr>
          <w:rFonts w:eastAsia="Times New Roman" w:cs="Times New Roman"/>
          <w:szCs w:val="24"/>
          <w:lang w:val="en-US"/>
        </w:rPr>
        <w:t>24-26</w:t>
      </w:r>
    </w:p>
    <w:p w14:paraId="7ECB6068" w14:textId="77777777" w:rsidR="00C343AC" w:rsidRPr="00C343AC" w:rsidRDefault="00C343AC" w:rsidP="006156ED">
      <w:pPr>
        <w:numPr>
          <w:ilvl w:val="1"/>
          <w:numId w:val="36"/>
        </w:numPr>
        <w:spacing w:line="360" w:lineRule="auto"/>
        <w:jc w:val="both"/>
        <w:rPr>
          <w:rFonts w:eastAsia="Times New Roman" w:cs="Times New Roman"/>
          <w:szCs w:val="24"/>
          <w:lang w:val="en-US"/>
        </w:rPr>
      </w:pPr>
      <w:r w:rsidRPr="00C343AC">
        <w:rPr>
          <w:rFonts w:eastAsia="Times New Roman" w:cs="Times New Roman"/>
          <w:szCs w:val="24"/>
          <w:lang w:val="en-US"/>
        </w:rPr>
        <w:t>27+</w:t>
      </w:r>
    </w:p>
    <w:p w14:paraId="5B3E7C47" w14:textId="77777777" w:rsidR="00C343AC" w:rsidRPr="00C343AC" w:rsidRDefault="00C343AC" w:rsidP="006156ED">
      <w:pPr>
        <w:numPr>
          <w:ilvl w:val="0"/>
          <w:numId w:val="36"/>
        </w:numPr>
        <w:spacing w:line="360" w:lineRule="auto"/>
        <w:jc w:val="both"/>
        <w:rPr>
          <w:rFonts w:eastAsia="Times New Roman" w:cs="Times New Roman"/>
          <w:szCs w:val="24"/>
          <w:lang w:val="en-US"/>
        </w:rPr>
      </w:pPr>
      <w:r w:rsidRPr="00C343AC">
        <w:rPr>
          <w:rFonts w:eastAsia="Times New Roman" w:cs="Times New Roman"/>
          <w:b/>
          <w:bCs/>
          <w:szCs w:val="24"/>
          <w:lang w:val="en-US"/>
        </w:rPr>
        <w:t>Result</w:t>
      </w:r>
      <w:r w:rsidRPr="00C343AC">
        <w:rPr>
          <w:rFonts w:eastAsia="Times New Roman" w:cs="Times New Roman"/>
          <w:szCs w:val="24"/>
          <w:lang w:val="en-US"/>
        </w:rPr>
        <w:t>: Derived from </w:t>
      </w:r>
      <w:proofErr w:type="spellStart"/>
      <w:r w:rsidRPr="00C343AC">
        <w:rPr>
          <w:rFonts w:eastAsia="Times New Roman" w:cs="Times New Roman"/>
          <w:szCs w:val="24"/>
          <w:lang w:val="en-US"/>
        </w:rPr>
        <w:t>FinalGrade</w:t>
      </w:r>
      <w:proofErr w:type="spellEnd"/>
      <w:r w:rsidRPr="00C343AC">
        <w:rPr>
          <w:rFonts w:eastAsia="Times New Roman" w:cs="Times New Roman"/>
          <w:szCs w:val="24"/>
          <w:lang w:val="en-US"/>
        </w:rPr>
        <w:t> using a conditional column to classify students as </w:t>
      </w:r>
      <w:r w:rsidRPr="00C343AC">
        <w:rPr>
          <w:rFonts w:eastAsia="Times New Roman" w:cs="Times New Roman"/>
          <w:b/>
          <w:bCs/>
          <w:szCs w:val="24"/>
          <w:lang w:val="en-US"/>
        </w:rPr>
        <w:t>PASS</w:t>
      </w:r>
      <w:r w:rsidRPr="00C343AC">
        <w:rPr>
          <w:rFonts w:eastAsia="Times New Roman" w:cs="Times New Roman"/>
          <w:szCs w:val="24"/>
          <w:lang w:val="en-US"/>
        </w:rPr>
        <w:t> or </w:t>
      </w:r>
      <w:r w:rsidRPr="00C343AC">
        <w:rPr>
          <w:rFonts w:eastAsia="Times New Roman" w:cs="Times New Roman"/>
          <w:b/>
          <w:bCs/>
          <w:szCs w:val="24"/>
          <w:lang w:val="en-US"/>
        </w:rPr>
        <w:t>FAIL</w:t>
      </w:r>
      <w:r w:rsidRPr="00C343AC">
        <w:rPr>
          <w:rFonts w:eastAsia="Times New Roman" w:cs="Times New Roman"/>
          <w:szCs w:val="24"/>
          <w:lang w:val="en-US"/>
        </w:rPr>
        <w:t> (where </w:t>
      </w:r>
      <w:proofErr w:type="spellStart"/>
      <w:r w:rsidRPr="00C343AC">
        <w:rPr>
          <w:rFonts w:eastAsia="Times New Roman" w:cs="Times New Roman"/>
          <w:szCs w:val="24"/>
          <w:lang w:val="en-US"/>
        </w:rPr>
        <w:t>FinalGrade</w:t>
      </w:r>
      <w:proofErr w:type="spellEnd"/>
      <w:r w:rsidRPr="00C343AC">
        <w:rPr>
          <w:rFonts w:eastAsia="Times New Roman" w:cs="Times New Roman"/>
          <w:szCs w:val="24"/>
          <w:lang w:val="en-US"/>
        </w:rPr>
        <w:t xml:space="preserve"> = 3 indicates FAIL, otherwise PASS).</w:t>
      </w:r>
    </w:p>
    <w:p w14:paraId="07328B6F" w14:textId="76C4A7BF" w:rsidR="00C343AC" w:rsidRDefault="00C343AC" w:rsidP="006156ED">
      <w:pPr>
        <w:spacing w:line="360" w:lineRule="auto"/>
        <w:jc w:val="both"/>
        <w:rPr>
          <w:rFonts w:eastAsia="Times New Roman" w:cs="Times New Roman"/>
          <w:szCs w:val="24"/>
          <w:lang w:val="en-US"/>
        </w:rPr>
      </w:pPr>
      <w:r w:rsidRPr="00C343AC">
        <w:rPr>
          <w:rFonts w:eastAsia="Times New Roman" w:cs="Times New Roman"/>
          <w:szCs w:val="24"/>
          <w:lang w:val="en-US"/>
        </w:rPr>
        <w:t>Finally, </w:t>
      </w:r>
      <w:proofErr w:type="spellStart"/>
      <w:r w:rsidRPr="00C343AC">
        <w:rPr>
          <w:rFonts w:eastAsia="Times New Roman" w:cs="Times New Roman"/>
          <w:b/>
          <w:bCs/>
          <w:szCs w:val="24"/>
          <w:lang w:val="en-US"/>
        </w:rPr>
        <w:t>Student_ID</w:t>
      </w:r>
      <w:proofErr w:type="spellEnd"/>
      <w:r w:rsidRPr="00C343AC">
        <w:rPr>
          <w:rFonts w:eastAsia="Times New Roman" w:cs="Times New Roman"/>
          <w:szCs w:val="24"/>
          <w:lang w:val="en-US"/>
        </w:rPr>
        <w:t> was added as an index column to serve as a unique identifier for each student.</w:t>
      </w:r>
    </w:p>
    <w:p w14:paraId="71644E42" w14:textId="177BE25C" w:rsidR="004352EF" w:rsidRDefault="004352EF" w:rsidP="006156ED">
      <w:pPr>
        <w:spacing w:line="360" w:lineRule="auto"/>
        <w:jc w:val="both"/>
        <w:rPr>
          <w:rFonts w:eastAsia="Times New Roman" w:cs="Times New Roman"/>
          <w:szCs w:val="24"/>
          <w:lang w:val="en-US"/>
        </w:rPr>
      </w:pPr>
    </w:p>
    <w:p w14:paraId="06A797F3" w14:textId="667D056A" w:rsidR="004352EF" w:rsidRDefault="004352EF" w:rsidP="006156ED">
      <w:pPr>
        <w:spacing w:line="360" w:lineRule="auto"/>
        <w:jc w:val="both"/>
        <w:rPr>
          <w:rFonts w:eastAsia="Times New Roman" w:cs="Times New Roman"/>
          <w:szCs w:val="24"/>
          <w:lang w:val="en-US"/>
        </w:rPr>
      </w:pPr>
    </w:p>
    <w:p w14:paraId="65459FED" w14:textId="3B1540EF" w:rsidR="004352EF" w:rsidRDefault="004352EF" w:rsidP="006156ED">
      <w:pPr>
        <w:spacing w:line="360" w:lineRule="auto"/>
        <w:jc w:val="both"/>
        <w:rPr>
          <w:rFonts w:eastAsia="Times New Roman" w:cs="Times New Roman"/>
          <w:szCs w:val="24"/>
          <w:lang w:val="en-US"/>
        </w:rPr>
      </w:pPr>
    </w:p>
    <w:p w14:paraId="3968D1A3" w14:textId="053F38A1" w:rsidR="004352EF" w:rsidRDefault="004352EF" w:rsidP="006156ED">
      <w:pPr>
        <w:spacing w:line="360" w:lineRule="auto"/>
        <w:jc w:val="both"/>
        <w:rPr>
          <w:rFonts w:eastAsia="Times New Roman" w:cs="Times New Roman"/>
          <w:szCs w:val="24"/>
          <w:lang w:val="en-US"/>
        </w:rPr>
      </w:pPr>
    </w:p>
    <w:p w14:paraId="656C26DE" w14:textId="011BFD33" w:rsidR="004352EF" w:rsidRDefault="004352EF" w:rsidP="006156ED">
      <w:pPr>
        <w:spacing w:line="360" w:lineRule="auto"/>
        <w:jc w:val="both"/>
        <w:rPr>
          <w:rFonts w:eastAsia="Times New Roman" w:cs="Times New Roman"/>
          <w:szCs w:val="24"/>
          <w:lang w:val="en-US"/>
        </w:rPr>
      </w:pPr>
    </w:p>
    <w:p w14:paraId="29CD4C3E" w14:textId="43F2C1A3" w:rsidR="004352EF" w:rsidRDefault="004352EF" w:rsidP="006156ED">
      <w:pPr>
        <w:spacing w:line="360" w:lineRule="auto"/>
        <w:jc w:val="both"/>
        <w:rPr>
          <w:rFonts w:eastAsia="Times New Roman" w:cs="Times New Roman"/>
          <w:szCs w:val="24"/>
          <w:lang w:val="en-US"/>
        </w:rPr>
      </w:pPr>
    </w:p>
    <w:p w14:paraId="52FB6AC2" w14:textId="77777777" w:rsidR="004352EF" w:rsidRPr="00C343AC" w:rsidRDefault="004352EF" w:rsidP="006156ED">
      <w:pPr>
        <w:spacing w:line="360" w:lineRule="auto"/>
        <w:jc w:val="both"/>
        <w:rPr>
          <w:rFonts w:eastAsia="Times New Roman" w:cs="Times New Roman"/>
          <w:szCs w:val="24"/>
          <w:lang w:val="en-US"/>
        </w:rPr>
      </w:pPr>
    </w:p>
    <w:p w14:paraId="018110E5" w14:textId="391BDA6C" w:rsidR="00E54560" w:rsidRDefault="00E221E5" w:rsidP="006156ED">
      <w:pPr>
        <w:spacing w:line="360" w:lineRule="auto"/>
        <w:jc w:val="both"/>
        <w:rPr>
          <w:rFonts w:eastAsia="Times New Roman" w:cs="Times New Roman"/>
          <w:b/>
        </w:rPr>
      </w:pPr>
      <w:r>
        <w:rPr>
          <w:rFonts w:eastAsia="Times New Roman" w:cs="Times New Roman"/>
          <w:b/>
        </w:rPr>
        <w:lastRenderedPageBreak/>
        <w:t xml:space="preserve">Before Transformation </w:t>
      </w:r>
    </w:p>
    <w:p w14:paraId="4F71CC93" w14:textId="5F2C9CAC" w:rsidR="00E54560" w:rsidRDefault="009F0D39" w:rsidP="006156ED">
      <w:pPr>
        <w:spacing w:before="240" w:after="240" w:line="360" w:lineRule="auto"/>
        <w:jc w:val="center"/>
        <w:rPr>
          <w:rFonts w:eastAsia="Times New Roman" w:cs="Times New Roman"/>
        </w:rPr>
      </w:pPr>
      <w:r w:rsidRPr="009F0D39">
        <w:rPr>
          <w:rFonts w:eastAsia="Times New Roman" w:cs="Times New Roman"/>
          <w:noProof/>
        </w:rPr>
        <w:drawing>
          <wp:inline distT="0" distB="0" distL="0" distR="0" wp14:anchorId="32EC329C" wp14:editId="36620F91">
            <wp:extent cx="450151" cy="2009775"/>
            <wp:effectExtent l="0" t="0" r="7620" b="0"/>
            <wp:docPr id="87721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19655" name=""/>
                    <pic:cNvPicPr/>
                  </pic:nvPicPr>
                  <pic:blipFill>
                    <a:blip r:embed="rId12"/>
                    <a:stretch>
                      <a:fillRect/>
                    </a:stretch>
                  </pic:blipFill>
                  <pic:spPr>
                    <a:xfrm>
                      <a:off x="0" y="0"/>
                      <a:ext cx="503548" cy="2248174"/>
                    </a:xfrm>
                    <a:prstGeom prst="rect">
                      <a:avLst/>
                    </a:prstGeom>
                  </pic:spPr>
                </pic:pic>
              </a:graphicData>
            </a:graphic>
          </wp:inline>
        </w:drawing>
      </w:r>
      <w:r>
        <w:rPr>
          <w:rFonts w:eastAsia="Times New Roman" w:cs="Times New Roman"/>
        </w:rPr>
        <w:t xml:space="preserve"> </w:t>
      </w:r>
      <w:r w:rsidR="007726A8" w:rsidRPr="007726A8">
        <w:rPr>
          <w:rFonts w:eastAsia="Times New Roman" w:cs="Times New Roman"/>
          <w:noProof/>
        </w:rPr>
        <w:drawing>
          <wp:inline distT="0" distB="0" distL="0" distR="0" wp14:anchorId="1EC08272" wp14:editId="6B98AB6F">
            <wp:extent cx="583478" cy="2005012"/>
            <wp:effectExtent l="0" t="0" r="7620" b="0"/>
            <wp:docPr id="79218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81729" name=""/>
                    <pic:cNvPicPr/>
                  </pic:nvPicPr>
                  <pic:blipFill>
                    <a:blip r:embed="rId13"/>
                    <a:stretch>
                      <a:fillRect/>
                    </a:stretch>
                  </pic:blipFill>
                  <pic:spPr>
                    <a:xfrm>
                      <a:off x="0" y="0"/>
                      <a:ext cx="613819" cy="2109275"/>
                    </a:xfrm>
                    <a:prstGeom prst="rect">
                      <a:avLst/>
                    </a:prstGeom>
                  </pic:spPr>
                </pic:pic>
              </a:graphicData>
            </a:graphic>
          </wp:inline>
        </w:drawing>
      </w:r>
      <w:r w:rsidR="00033726">
        <w:rPr>
          <w:rFonts w:eastAsia="Times New Roman" w:cs="Times New Roman"/>
        </w:rPr>
        <w:t xml:space="preserve"> </w:t>
      </w:r>
      <w:r w:rsidR="00033726" w:rsidRPr="00033726">
        <w:rPr>
          <w:rFonts w:eastAsia="Times New Roman" w:cs="Times New Roman"/>
          <w:noProof/>
        </w:rPr>
        <w:drawing>
          <wp:inline distT="0" distB="0" distL="0" distR="0" wp14:anchorId="2C04286A" wp14:editId="3DC22CFA">
            <wp:extent cx="350468" cy="1995487"/>
            <wp:effectExtent l="0" t="0" r="0" b="5080"/>
            <wp:docPr id="80983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31486" name=""/>
                    <pic:cNvPicPr/>
                  </pic:nvPicPr>
                  <pic:blipFill>
                    <a:blip r:embed="rId14"/>
                    <a:stretch>
                      <a:fillRect/>
                    </a:stretch>
                  </pic:blipFill>
                  <pic:spPr>
                    <a:xfrm>
                      <a:off x="0" y="0"/>
                      <a:ext cx="400408" cy="2279835"/>
                    </a:xfrm>
                    <a:prstGeom prst="rect">
                      <a:avLst/>
                    </a:prstGeom>
                  </pic:spPr>
                </pic:pic>
              </a:graphicData>
            </a:graphic>
          </wp:inline>
        </w:drawing>
      </w:r>
      <w:r w:rsidR="00221CAB">
        <w:rPr>
          <w:rFonts w:eastAsia="Times New Roman" w:cs="Times New Roman"/>
        </w:rPr>
        <w:t xml:space="preserve"> </w:t>
      </w:r>
      <w:r w:rsidR="00A414C4" w:rsidRPr="00A414C4">
        <w:rPr>
          <w:rFonts w:eastAsia="Times New Roman" w:cs="Times New Roman"/>
          <w:noProof/>
        </w:rPr>
        <w:drawing>
          <wp:inline distT="0" distB="0" distL="0" distR="0" wp14:anchorId="4D8349C6" wp14:editId="3E759BE2">
            <wp:extent cx="564515" cy="1995487"/>
            <wp:effectExtent l="0" t="0" r="6985" b="5080"/>
            <wp:docPr id="22200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05731" name=""/>
                    <pic:cNvPicPr/>
                  </pic:nvPicPr>
                  <pic:blipFill>
                    <a:blip r:embed="rId15"/>
                    <a:stretch>
                      <a:fillRect/>
                    </a:stretch>
                  </pic:blipFill>
                  <pic:spPr>
                    <a:xfrm>
                      <a:off x="0" y="0"/>
                      <a:ext cx="593250" cy="2097063"/>
                    </a:xfrm>
                    <a:prstGeom prst="rect">
                      <a:avLst/>
                    </a:prstGeom>
                  </pic:spPr>
                </pic:pic>
              </a:graphicData>
            </a:graphic>
          </wp:inline>
        </w:drawing>
      </w:r>
    </w:p>
    <w:p w14:paraId="32E11149" w14:textId="4B35C81A" w:rsidR="00332F33" w:rsidRPr="00DB12C6" w:rsidRDefault="00E221E5" w:rsidP="006156ED">
      <w:pPr>
        <w:pStyle w:val="Title"/>
        <w:spacing w:after="0" w:line="360" w:lineRule="auto"/>
        <w:rPr>
          <w:sz w:val="24"/>
          <w:szCs w:val="48"/>
        </w:rPr>
      </w:pPr>
      <w:r w:rsidRPr="00946BFD">
        <w:rPr>
          <w:sz w:val="24"/>
          <w:szCs w:val="48"/>
        </w:rPr>
        <w:t>Fig 3.2.1 Dataset before transformation</w:t>
      </w:r>
    </w:p>
    <w:p w14:paraId="1236778B" w14:textId="4ADF5EA0" w:rsidR="00E54560" w:rsidRDefault="00E221E5" w:rsidP="006156ED">
      <w:pPr>
        <w:spacing w:line="360" w:lineRule="auto"/>
        <w:rPr>
          <w:rFonts w:eastAsia="Times New Roman" w:cs="Times New Roman"/>
          <w:b/>
        </w:rPr>
      </w:pPr>
      <w:r>
        <w:rPr>
          <w:rFonts w:eastAsia="Times New Roman" w:cs="Times New Roman"/>
          <w:b/>
        </w:rPr>
        <w:t>After Transformation</w:t>
      </w:r>
    </w:p>
    <w:p w14:paraId="46EFD6AE" w14:textId="5F739306" w:rsidR="00E221E5" w:rsidRDefault="00DA1806" w:rsidP="006156ED">
      <w:pPr>
        <w:spacing w:before="240" w:after="240" w:line="360" w:lineRule="auto"/>
        <w:jc w:val="center"/>
        <w:rPr>
          <w:rFonts w:eastAsia="Times New Roman" w:cs="Times New Roman"/>
          <w:b/>
        </w:rPr>
      </w:pPr>
      <w:r w:rsidRPr="00DA1806">
        <w:rPr>
          <w:rFonts w:eastAsia="Times New Roman" w:cs="Times New Roman"/>
          <w:b/>
          <w:noProof/>
        </w:rPr>
        <w:drawing>
          <wp:inline distT="0" distB="0" distL="0" distR="0" wp14:anchorId="017E8728" wp14:editId="7CB54005">
            <wp:extent cx="465596" cy="1833563"/>
            <wp:effectExtent l="0" t="0" r="0" b="0"/>
            <wp:docPr id="159723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32977" name=""/>
                    <pic:cNvPicPr/>
                  </pic:nvPicPr>
                  <pic:blipFill>
                    <a:blip r:embed="rId16"/>
                    <a:stretch>
                      <a:fillRect/>
                    </a:stretch>
                  </pic:blipFill>
                  <pic:spPr>
                    <a:xfrm>
                      <a:off x="0" y="0"/>
                      <a:ext cx="499004" cy="1965127"/>
                    </a:xfrm>
                    <a:prstGeom prst="rect">
                      <a:avLst/>
                    </a:prstGeom>
                  </pic:spPr>
                </pic:pic>
              </a:graphicData>
            </a:graphic>
          </wp:inline>
        </w:drawing>
      </w:r>
      <w:r>
        <w:rPr>
          <w:rFonts w:eastAsia="Times New Roman" w:cs="Times New Roman"/>
          <w:b/>
        </w:rPr>
        <w:t xml:space="preserve"> </w:t>
      </w:r>
      <w:r w:rsidR="007726A8" w:rsidRPr="007726A8">
        <w:rPr>
          <w:rFonts w:eastAsia="Times New Roman" w:cs="Times New Roman"/>
          <w:b/>
          <w:noProof/>
        </w:rPr>
        <w:drawing>
          <wp:inline distT="0" distB="0" distL="0" distR="0" wp14:anchorId="095F659A" wp14:editId="277D877C">
            <wp:extent cx="651871" cy="1835701"/>
            <wp:effectExtent l="0" t="0" r="0" b="0"/>
            <wp:docPr id="175442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28316" name=""/>
                    <pic:cNvPicPr/>
                  </pic:nvPicPr>
                  <pic:blipFill>
                    <a:blip r:embed="rId17"/>
                    <a:stretch>
                      <a:fillRect/>
                    </a:stretch>
                  </pic:blipFill>
                  <pic:spPr>
                    <a:xfrm>
                      <a:off x="0" y="0"/>
                      <a:ext cx="669835" cy="1886288"/>
                    </a:xfrm>
                    <a:prstGeom prst="rect">
                      <a:avLst/>
                    </a:prstGeom>
                  </pic:spPr>
                </pic:pic>
              </a:graphicData>
            </a:graphic>
          </wp:inline>
        </w:drawing>
      </w:r>
      <w:r w:rsidR="00033726">
        <w:rPr>
          <w:rFonts w:eastAsia="Times New Roman" w:cs="Times New Roman"/>
          <w:b/>
        </w:rPr>
        <w:t xml:space="preserve"> </w:t>
      </w:r>
      <w:r w:rsidR="00033726" w:rsidRPr="00033726">
        <w:rPr>
          <w:rFonts w:eastAsia="Times New Roman" w:cs="Times New Roman"/>
          <w:b/>
          <w:noProof/>
        </w:rPr>
        <w:drawing>
          <wp:inline distT="0" distB="0" distL="0" distR="0" wp14:anchorId="4F0DF038" wp14:editId="649AAA84">
            <wp:extent cx="1533525" cy="1825649"/>
            <wp:effectExtent l="0" t="0" r="0" b="3175"/>
            <wp:docPr id="80881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13246" name=""/>
                    <pic:cNvPicPr/>
                  </pic:nvPicPr>
                  <pic:blipFill>
                    <a:blip r:embed="rId18"/>
                    <a:stretch>
                      <a:fillRect/>
                    </a:stretch>
                  </pic:blipFill>
                  <pic:spPr>
                    <a:xfrm>
                      <a:off x="0" y="0"/>
                      <a:ext cx="1552296" cy="1847995"/>
                    </a:xfrm>
                    <a:prstGeom prst="rect">
                      <a:avLst/>
                    </a:prstGeom>
                  </pic:spPr>
                </pic:pic>
              </a:graphicData>
            </a:graphic>
          </wp:inline>
        </w:drawing>
      </w:r>
      <w:r w:rsidR="00A414C4">
        <w:rPr>
          <w:rFonts w:eastAsia="Times New Roman" w:cs="Times New Roman"/>
          <w:b/>
        </w:rPr>
        <w:t xml:space="preserve"> </w:t>
      </w:r>
      <w:r w:rsidR="00A414C4" w:rsidRPr="00A414C4">
        <w:rPr>
          <w:rFonts w:eastAsia="Times New Roman" w:cs="Times New Roman"/>
          <w:b/>
          <w:noProof/>
        </w:rPr>
        <w:drawing>
          <wp:inline distT="0" distB="0" distL="0" distR="0" wp14:anchorId="257941AD" wp14:editId="6060A11C">
            <wp:extent cx="267940" cy="1831657"/>
            <wp:effectExtent l="0" t="0" r="0" b="0"/>
            <wp:docPr id="209840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04930" name=""/>
                    <pic:cNvPicPr/>
                  </pic:nvPicPr>
                  <pic:blipFill>
                    <a:blip r:embed="rId19"/>
                    <a:stretch>
                      <a:fillRect/>
                    </a:stretch>
                  </pic:blipFill>
                  <pic:spPr>
                    <a:xfrm>
                      <a:off x="0" y="0"/>
                      <a:ext cx="285361" cy="1950751"/>
                    </a:xfrm>
                    <a:prstGeom prst="rect">
                      <a:avLst/>
                    </a:prstGeom>
                  </pic:spPr>
                </pic:pic>
              </a:graphicData>
            </a:graphic>
          </wp:inline>
        </w:drawing>
      </w:r>
      <w:r w:rsidR="001261AE">
        <w:rPr>
          <w:rFonts w:eastAsia="Times New Roman" w:cs="Times New Roman"/>
          <w:b/>
        </w:rPr>
        <w:t xml:space="preserve"> </w:t>
      </w:r>
      <w:r w:rsidR="001261AE" w:rsidRPr="001261AE">
        <w:rPr>
          <w:rFonts w:eastAsia="Times New Roman" w:cs="Times New Roman"/>
          <w:b/>
          <w:noProof/>
        </w:rPr>
        <w:drawing>
          <wp:inline distT="0" distB="0" distL="0" distR="0" wp14:anchorId="6FDC3B79" wp14:editId="753F82FF">
            <wp:extent cx="418782" cy="1843577"/>
            <wp:effectExtent l="0" t="0" r="635" b="4445"/>
            <wp:docPr id="64242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26857" name=""/>
                    <pic:cNvPicPr/>
                  </pic:nvPicPr>
                  <pic:blipFill>
                    <a:blip r:embed="rId20"/>
                    <a:stretch>
                      <a:fillRect/>
                    </a:stretch>
                  </pic:blipFill>
                  <pic:spPr>
                    <a:xfrm>
                      <a:off x="0" y="0"/>
                      <a:ext cx="434467" cy="1912626"/>
                    </a:xfrm>
                    <a:prstGeom prst="rect">
                      <a:avLst/>
                    </a:prstGeom>
                  </pic:spPr>
                </pic:pic>
              </a:graphicData>
            </a:graphic>
          </wp:inline>
        </w:drawing>
      </w:r>
    </w:p>
    <w:p w14:paraId="3E9C9739" w14:textId="632CDD61" w:rsidR="00640170" w:rsidRPr="00495AA4" w:rsidRDefault="00E221E5" w:rsidP="006156ED">
      <w:pPr>
        <w:spacing w:before="240" w:after="240" w:line="360" w:lineRule="auto"/>
        <w:jc w:val="center"/>
        <w:rPr>
          <w:rFonts w:eastAsia="Times New Roman" w:cs="Times New Roman"/>
          <w:b/>
          <w:bCs/>
        </w:rPr>
      </w:pPr>
      <w:r w:rsidRPr="00495AA4">
        <w:rPr>
          <w:b/>
          <w:bCs/>
          <w:szCs w:val="48"/>
        </w:rPr>
        <w:t>Fig 3.2.</w:t>
      </w:r>
      <w:r w:rsidR="00DB12C6" w:rsidRPr="00495AA4">
        <w:rPr>
          <w:b/>
          <w:bCs/>
          <w:szCs w:val="48"/>
        </w:rPr>
        <w:t>2</w:t>
      </w:r>
      <w:r w:rsidRPr="00495AA4">
        <w:rPr>
          <w:b/>
          <w:bCs/>
          <w:szCs w:val="48"/>
        </w:rPr>
        <w:t xml:space="preserve"> Dataset after transform</w:t>
      </w:r>
      <w:r w:rsidR="00E312F8" w:rsidRPr="00495AA4">
        <w:rPr>
          <w:b/>
          <w:bCs/>
          <w:szCs w:val="48"/>
        </w:rPr>
        <w:t>ation</w:t>
      </w:r>
    </w:p>
    <w:p w14:paraId="372DD863" w14:textId="574F04E0" w:rsidR="00C15438" w:rsidRPr="00640170" w:rsidRDefault="00E221E5" w:rsidP="00B87CD9">
      <w:pPr>
        <w:pStyle w:val="Heading2"/>
        <w:spacing w:after="0" w:line="360" w:lineRule="auto"/>
        <w:rPr>
          <w:sz w:val="26"/>
          <w:szCs w:val="26"/>
        </w:rPr>
      </w:pPr>
      <w:bookmarkStart w:id="26" w:name="_Toc223366693"/>
      <w:bookmarkStart w:id="27" w:name="_Toc223807267"/>
      <w:r>
        <w:t xml:space="preserve">3.3 </w:t>
      </w:r>
      <w:bookmarkEnd w:id="26"/>
      <w:r w:rsidR="0044548E">
        <w:t>Data Visualization</w:t>
      </w:r>
      <w:bookmarkEnd w:id="27"/>
      <w:r>
        <w:t xml:space="preserve"> </w:t>
      </w:r>
    </w:p>
    <w:p w14:paraId="2309FEAE" w14:textId="7EBAB11A" w:rsidR="00E54560" w:rsidRPr="00954CC2" w:rsidRDefault="00E221E5" w:rsidP="006A463F">
      <w:pPr>
        <w:pStyle w:val="Heading3"/>
        <w:spacing w:line="360" w:lineRule="auto"/>
        <w:rPr>
          <w:sz w:val="28"/>
          <w:szCs w:val="32"/>
        </w:rPr>
      </w:pPr>
      <w:bookmarkStart w:id="28" w:name="_Toc223366694"/>
      <w:bookmarkStart w:id="29" w:name="_Toc223807268"/>
      <w:r w:rsidRPr="00954CC2">
        <w:rPr>
          <w:sz w:val="28"/>
          <w:szCs w:val="32"/>
        </w:rPr>
        <w:t>3.3.1 Pie Chart</w:t>
      </w:r>
      <w:bookmarkEnd w:id="28"/>
      <w:bookmarkEnd w:id="29"/>
      <w:r w:rsidRPr="00954CC2">
        <w:rPr>
          <w:sz w:val="28"/>
          <w:szCs w:val="32"/>
        </w:rPr>
        <w:t xml:space="preserve"> </w:t>
      </w:r>
    </w:p>
    <w:p w14:paraId="6EBB6083" w14:textId="61E4FCC5" w:rsidR="007E5DBD" w:rsidRPr="00815F49" w:rsidRDefault="007E5DBD" w:rsidP="00B87CD9">
      <w:pPr>
        <w:pStyle w:val="Title"/>
        <w:spacing w:line="360" w:lineRule="auto"/>
        <w:jc w:val="left"/>
        <w:rPr>
          <w:lang w:val="en-US"/>
        </w:rPr>
      </w:pPr>
      <w:r w:rsidRPr="006E1E1F">
        <w:rPr>
          <w:sz w:val="24"/>
          <w:szCs w:val="48"/>
          <w:lang w:val="en-US"/>
        </w:rPr>
        <w:t>Overall Student Success Rate</w:t>
      </w:r>
    </w:p>
    <w:p w14:paraId="25727A4D" w14:textId="77777777" w:rsidR="007E5DBD" w:rsidRPr="007E5DBD" w:rsidRDefault="007E5DBD" w:rsidP="006E1E1F">
      <w:pPr>
        <w:spacing w:line="360" w:lineRule="auto"/>
        <w:ind w:firstLine="720"/>
        <w:jc w:val="both"/>
        <w:rPr>
          <w:rFonts w:eastAsia="Times New Roman" w:cs="Times New Roman"/>
          <w:szCs w:val="24"/>
          <w:lang w:val="en-US"/>
        </w:rPr>
      </w:pPr>
      <w:r w:rsidRPr="007E5DBD">
        <w:rPr>
          <w:rFonts w:eastAsia="Times New Roman" w:cs="Times New Roman"/>
          <w:szCs w:val="24"/>
          <w:lang w:val="en-US"/>
        </w:rPr>
        <w:t>A pie chart was created to show the distribution of students by academic outcome. Each slice represents PASS or FAIL, with its size corresponding to the number of students in that category. This provides a clear overview of the success rate in the dataset.</w:t>
      </w:r>
    </w:p>
    <w:p w14:paraId="517C1F45" w14:textId="33CAA76D" w:rsidR="00E54560" w:rsidRDefault="00E54560" w:rsidP="006E1E1F">
      <w:pPr>
        <w:spacing w:line="360" w:lineRule="auto"/>
        <w:jc w:val="both"/>
        <w:rPr>
          <w:rFonts w:eastAsia="Times New Roman" w:cs="Times New Roman"/>
          <w:szCs w:val="24"/>
        </w:rPr>
      </w:pPr>
    </w:p>
    <w:p w14:paraId="21C86D8A" w14:textId="40F04180" w:rsidR="00E54560" w:rsidRDefault="006507FB" w:rsidP="006E1E1F">
      <w:pPr>
        <w:spacing w:line="360" w:lineRule="auto"/>
        <w:jc w:val="center"/>
        <w:rPr>
          <w:rFonts w:eastAsia="Times New Roman" w:cs="Times New Roman"/>
          <w:b/>
        </w:rPr>
      </w:pPr>
      <w:r w:rsidRPr="006507FB">
        <w:rPr>
          <w:rFonts w:eastAsia="Times New Roman" w:cs="Times New Roman"/>
          <w:b/>
          <w:noProof/>
        </w:rPr>
        <w:lastRenderedPageBreak/>
        <w:drawing>
          <wp:inline distT="0" distB="0" distL="0" distR="0" wp14:anchorId="5C0DAE7B" wp14:editId="75C9A5B0">
            <wp:extent cx="3366895" cy="1898957"/>
            <wp:effectExtent l="0" t="0" r="5080" b="6350"/>
            <wp:docPr id="59296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61307" name=""/>
                    <pic:cNvPicPr/>
                  </pic:nvPicPr>
                  <pic:blipFill>
                    <a:blip r:embed="rId21"/>
                    <a:stretch>
                      <a:fillRect/>
                    </a:stretch>
                  </pic:blipFill>
                  <pic:spPr>
                    <a:xfrm>
                      <a:off x="0" y="0"/>
                      <a:ext cx="3404789" cy="1920329"/>
                    </a:xfrm>
                    <a:prstGeom prst="rect">
                      <a:avLst/>
                    </a:prstGeom>
                  </pic:spPr>
                </pic:pic>
              </a:graphicData>
            </a:graphic>
          </wp:inline>
        </w:drawing>
      </w:r>
    </w:p>
    <w:p w14:paraId="211F07F3" w14:textId="18A73195" w:rsidR="00E54560" w:rsidRPr="00495AA4" w:rsidRDefault="00E221E5" w:rsidP="006E1E1F">
      <w:pPr>
        <w:pStyle w:val="Title"/>
        <w:spacing w:line="360" w:lineRule="auto"/>
        <w:rPr>
          <w:sz w:val="24"/>
          <w:szCs w:val="48"/>
        </w:rPr>
      </w:pPr>
      <w:r w:rsidRPr="00495AA4">
        <w:rPr>
          <w:sz w:val="24"/>
          <w:szCs w:val="48"/>
        </w:rPr>
        <w:t xml:space="preserve">Fig 3.3.1.1 Pie chart for </w:t>
      </w:r>
      <w:r w:rsidR="007E5DBD" w:rsidRPr="00495AA4">
        <w:rPr>
          <w:sz w:val="24"/>
          <w:szCs w:val="48"/>
        </w:rPr>
        <w:t>Student Outcome (PASS/FAIL)</w:t>
      </w:r>
    </w:p>
    <w:p w14:paraId="616AAAA0" w14:textId="79B29BF3" w:rsidR="007E5DBD" w:rsidRDefault="007E5DBD" w:rsidP="00D24006">
      <w:pPr>
        <w:spacing w:line="360" w:lineRule="auto"/>
        <w:jc w:val="both"/>
      </w:pPr>
      <w:r w:rsidRPr="007E5DBD">
        <w:rPr>
          <w:b/>
          <w:bCs/>
        </w:rPr>
        <w:t>Insight:</w:t>
      </w:r>
      <w:r w:rsidRPr="007E5DBD">
        <w:t> The dataset contains approximately </w:t>
      </w:r>
      <w:r w:rsidRPr="007E5DBD">
        <w:rPr>
          <w:b/>
          <w:bCs/>
        </w:rPr>
        <w:t>77% PASS</w:t>
      </w:r>
      <w:r w:rsidRPr="007E5DBD">
        <w:t> and </w:t>
      </w:r>
      <w:r w:rsidRPr="007E5DBD">
        <w:rPr>
          <w:b/>
          <w:bCs/>
        </w:rPr>
        <w:t>23% FAIL</w:t>
      </w:r>
      <w:r w:rsidRPr="007E5DBD">
        <w:t> students, providing a balanced basis for further analysis.</w:t>
      </w:r>
    </w:p>
    <w:p w14:paraId="1E686DCE" w14:textId="77777777" w:rsidR="00BE5A15" w:rsidRPr="006E1E1F" w:rsidRDefault="00BE5A15" w:rsidP="006E1E1F">
      <w:pPr>
        <w:pStyle w:val="Title"/>
        <w:spacing w:line="360" w:lineRule="auto"/>
        <w:jc w:val="left"/>
        <w:rPr>
          <w:sz w:val="24"/>
          <w:szCs w:val="48"/>
          <w:lang w:val="en-US"/>
        </w:rPr>
      </w:pPr>
      <w:r w:rsidRPr="006E1E1F">
        <w:rPr>
          <w:sz w:val="24"/>
          <w:szCs w:val="48"/>
          <w:lang w:val="en-US"/>
        </w:rPr>
        <w:t>Gender Distribution</w:t>
      </w:r>
    </w:p>
    <w:p w14:paraId="098B72BC" w14:textId="3114F0D4" w:rsidR="00BE5A15" w:rsidRPr="00946BFD" w:rsidRDefault="00BE5A15" w:rsidP="006E1E1F">
      <w:pPr>
        <w:spacing w:after="240" w:line="360" w:lineRule="auto"/>
        <w:ind w:firstLine="720"/>
        <w:rPr>
          <w:lang w:val="en-US"/>
        </w:rPr>
      </w:pPr>
      <w:r w:rsidRPr="00BE5A15">
        <w:rPr>
          <w:lang w:val="en-US"/>
        </w:rPr>
        <w:t>A second pie chart shows the gender composition of the student population.</w:t>
      </w:r>
    </w:p>
    <w:p w14:paraId="68B1BB4E" w14:textId="77777777" w:rsidR="00706D49" w:rsidRDefault="00BE5A15" w:rsidP="00706D49">
      <w:pPr>
        <w:spacing w:line="360" w:lineRule="auto"/>
        <w:jc w:val="center"/>
        <w:rPr>
          <w:szCs w:val="48"/>
        </w:rPr>
      </w:pPr>
      <w:r w:rsidRPr="00BE5A15">
        <w:rPr>
          <w:rFonts w:eastAsia="Times New Roman" w:cs="Times New Roman"/>
          <w:b/>
          <w:noProof/>
        </w:rPr>
        <w:drawing>
          <wp:inline distT="0" distB="0" distL="0" distR="0" wp14:anchorId="3AFC8493" wp14:editId="10DEFA21">
            <wp:extent cx="3393322" cy="1898942"/>
            <wp:effectExtent l="0" t="0" r="0" b="6350"/>
            <wp:docPr id="155433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36838" name=""/>
                    <pic:cNvPicPr/>
                  </pic:nvPicPr>
                  <pic:blipFill>
                    <a:blip r:embed="rId22"/>
                    <a:stretch>
                      <a:fillRect/>
                    </a:stretch>
                  </pic:blipFill>
                  <pic:spPr>
                    <a:xfrm>
                      <a:off x="0" y="0"/>
                      <a:ext cx="3475041" cy="1944673"/>
                    </a:xfrm>
                    <a:prstGeom prst="rect">
                      <a:avLst/>
                    </a:prstGeom>
                  </pic:spPr>
                </pic:pic>
              </a:graphicData>
            </a:graphic>
          </wp:inline>
        </w:drawing>
      </w:r>
    </w:p>
    <w:p w14:paraId="5935C4BD" w14:textId="71F1EA2D" w:rsidR="00E54560" w:rsidRPr="00706D49" w:rsidRDefault="00E221E5" w:rsidP="00706D49">
      <w:pPr>
        <w:spacing w:line="360" w:lineRule="auto"/>
        <w:jc w:val="center"/>
        <w:rPr>
          <w:rFonts w:eastAsia="Times New Roman" w:cs="Times New Roman"/>
          <w:b/>
          <w:bCs/>
        </w:rPr>
      </w:pPr>
      <w:r w:rsidRPr="00706D49">
        <w:rPr>
          <w:b/>
          <w:bCs/>
          <w:szCs w:val="48"/>
        </w:rPr>
        <w:t xml:space="preserve">Fig 3.3.1.2 </w:t>
      </w:r>
      <w:r w:rsidR="00BE5A15" w:rsidRPr="00706D49">
        <w:rPr>
          <w:b/>
          <w:bCs/>
          <w:szCs w:val="48"/>
        </w:rPr>
        <w:t>Gender Distribution</w:t>
      </w:r>
    </w:p>
    <w:p w14:paraId="1977EF93" w14:textId="581FBA4A" w:rsidR="00284E2B" w:rsidRPr="00640170" w:rsidRDefault="00284E2B" w:rsidP="00D24006">
      <w:pPr>
        <w:spacing w:after="240" w:line="360" w:lineRule="auto"/>
        <w:jc w:val="both"/>
      </w:pPr>
      <w:r w:rsidRPr="00284E2B">
        <w:rPr>
          <w:b/>
          <w:bCs/>
        </w:rPr>
        <w:t>Insight:</w:t>
      </w:r>
      <w:r w:rsidRPr="00284E2B">
        <w:t xml:space="preserve"> The </w:t>
      </w:r>
      <w:r w:rsidR="00ED3B14">
        <w:t>student</w:t>
      </w:r>
      <w:r w:rsidRPr="00284E2B">
        <w:t xml:space="preserve"> distribution</w:t>
      </w:r>
      <w:r w:rsidR="00ED3B14">
        <w:t xml:space="preserve"> by Gender</w:t>
      </w:r>
      <w:r w:rsidRPr="00284E2B">
        <w:t xml:space="preserve"> is relatively balanced, allowing for meaningful comparative analysis between male and female students.</w:t>
      </w:r>
    </w:p>
    <w:p w14:paraId="7EC96BBC" w14:textId="77777777" w:rsidR="00E54560" w:rsidRDefault="00E221E5" w:rsidP="006A463F">
      <w:pPr>
        <w:pStyle w:val="Heading3"/>
        <w:spacing w:after="0" w:line="360" w:lineRule="auto"/>
      </w:pPr>
      <w:bookmarkStart w:id="30" w:name="_Toc223366695"/>
      <w:bookmarkStart w:id="31" w:name="_Toc223807269"/>
      <w:r>
        <w:t>3.3.2 Tree Map</w:t>
      </w:r>
      <w:bookmarkEnd w:id="30"/>
      <w:bookmarkEnd w:id="31"/>
      <w:r>
        <w:t xml:space="preserve"> </w:t>
      </w:r>
    </w:p>
    <w:p w14:paraId="6FF10B58" w14:textId="36CE65CA" w:rsidR="00BB5720" w:rsidRPr="006E1E1F" w:rsidRDefault="00BB5720" w:rsidP="006E1E1F">
      <w:pPr>
        <w:pStyle w:val="Title"/>
        <w:spacing w:line="360" w:lineRule="auto"/>
        <w:jc w:val="left"/>
        <w:rPr>
          <w:sz w:val="24"/>
          <w:szCs w:val="48"/>
          <w:lang w:val="en-US"/>
        </w:rPr>
      </w:pPr>
      <w:r w:rsidRPr="006E1E1F">
        <w:rPr>
          <w:sz w:val="24"/>
          <w:szCs w:val="48"/>
          <w:lang w:val="en-US"/>
        </w:rPr>
        <w:t>Average Study Hours by Individual Age and Student Outcome</w:t>
      </w:r>
    </w:p>
    <w:p w14:paraId="62F5730C" w14:textId="77777777" w:rsidR="000D4136" w:rsidRDefault="00E221E5" w:rsidP="006E1E1F">
      <w:pPr>
        <w:spacing w:after="200" w:line="360" w:lineRule="auto"/>
        <w:jc w:val="both"/>
        <w:rPr>
          <w:rFonts w:eastAsia="Times New Roman" w:cs="Times New Roman"/>
          <w:szCs w:val="24"/>
        </w:rPr>
      </w:pPr>
      <w:r>
        <w:rPr>
          <w:rFonts w:eastAsia="Times New Roman" w:cs="Times New Roman"/>
          <w:szCs w:val="24"/>
        </w:rPr>
        <w:tab/>
      </w:r>
      <w:r w:rsidR="000D4136" w:rsidRPr="000D4136">
        <w:rPr>
          <w:rFonts w:eastAsia="Times New Roman" w:cs="Times New Roman"/>
          <w:szCs w:val="24"/>
        </w:rPr>
        <w:t>A tree map was created to visualize the distribution of average study hours across individual ages (18-29) and student outcomes (PASS/FAIL). Each rectangle represents a specific age-outcome combination (e.g., Age 18 - PASS, Age 18 - FAIL, Age 19 - PASS, etc.), with the </w:t>
      </w:r>
      <w:r w:rsidR="000D4136" w:rsidRPr="000D4136">
        <w:rPr>
          <w:rFonts w:eastAsia="Times New Roman" w:cs="Times New Roman"/>
          <w:b/>
          <w:bCs/>
          <w:szCs w:val="24"/>
        </w:rPr>
        <w:t>size of each rectangle corresponding to the average study hours</w:t>
      </w:r>
      <w:r w:rsidR="000D4136" w:rsidRPr="000D4136">
        <w:rPr>
          <w:rFonts w:eastAsia="Times New Roman" w:cs="Times New Roman"/>
          <w:szCs w:val="24"/>
        </w:rPr>
        <w:t> for that group.</w:t>
      </w:r>
    </w:p>
    <w:p w14:paraId="65B47821" w14:textId="77777777" w:rsidR="00946BFD" w:rsidRDefault="00621892" w:rsidP="006E1E1F">
      <w:pPr>
        <w:spacing w:line="360" w:lineRule="auto"/>
        <w:jc w:val="center"/>
      </w:pPr>
      <w:r w:rsidRPr="00621892">
        <w:rPr>
          <w:rFonts w:eastAsia="Times New Roman" w:cs="Times New Roman"/>
          <w:b/>
          <w:noProof/>
        </w:rPr>
        <w:lastRenderedPageBreak/>
        <w:drawing>
          <wp:inline distT="0" distB="0" distL="0" distR="0" wp14:anchorId="17F36F56" wp14:editId="1ABC8FE9">
            <wp:extent cx="4420235" cy="2481296"/>
            <wp:effectExtent l="0" t="0" r="0" b="0"/>
            <wp:docPr id="1169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421" name=""/>
                    <pic:cNvPicPr/>
                  </pic:nvPicPr>
                  <pic:blipFill>
                    <a:blip r:embed="rId23"/>
                    <a:stretch>
                      <a:fillRect/>
                    </a:stretch>
                  </pic:blipFill>
                  <pic:spPr>
                    <a:xfrm>
                      <a:off x="0" y="0"/>
                      <a:ext cx="4442461" cy="2493773"/>
                    </a:xfrm>
                    <a:prstGeom prst="rect">
                      <a:avLst/>
                    </a:prstGeom>
                  </pic:spPr>
                </pic:pic>
              </a:graphicData>
            </a:graphic>
          </wp:inline>
        </w:drawing>
      </w:r>
    </w:p>
    <w:p w14:paraId="1BB71C85" w14:textId="7F07B4EA" w:rsidR="00E54560" w:rsidRPr="00495AA4" w:rsidRDefault="00E221E5" w:rsidP="006E1E1F">
      <w:pPr>
        <w:spacing w:line="360" w:lineRule="auto"/>
        <w:jc w:val="center"/>
        <w:rPr>
          <w:rFonts w:eastAsia="Times New Roman" w:cs="Times New Roman"/>
          <w:b/>
          <w:bCs/>
        </w:rPr>
      </w:pPr>
      <w:r w:rsidRPr="00495AA4">
        <w:rPr>
          <w:b/>
          <w:bCs/>
        </w:rPr>
        <w:t xml:space="preserve">Fig 3.3.2.1 </w:t>
      </w:r>
      <w:r w:rsidR="00621892" w:rsidRPr="00495AA4">
        <w:rPr>
          <w:b/>
          <w:bCs/>
        </w:rPr>
        <w:t>Average Study Hours by Age and Result</w:t>
      </w:r>
    </w:p>
    <w:p w14:paraId="53FC146E" w14:textId="6111B216" w:rsidR="000D4136" w:rsidRDefault="000D4136" w:rsidP="006E1E1F">
      <w:pPr>
        <w:spacing w:line="360" w:lineRule="auto"/>
        <w:jc w:val="both"/>
      </w:pPr>
      <w:r w:rsidRPr="000D4136">
        <w:rPr>
          <w:b/>
          <w:bCs/>
        </w:rPr>
        <w:t>Insight:</w:t>
      </w:r>
      <w:r w:rsidRPr="000D4136">
        <w:t> This visualization reveals how study effort varies across different ages and between successful and struggling students. Larger rectangles indicate higher average study hours, allowing quick identification of which age groups and outcomes demonstrate the strongest study commitment.</w:t>
      </w:r>
    </w:p>
    <w:p w14:paraId="702EAC6C" w14:textId="77777777" w:rsidR="000D4136" w:rsidRPr="00495AA4" w:rsidRDefault="000D4136" w:rsidP="006E1E1F">
      <w:pPr>
        <w:pStyle w:val="Title"/>
        <w:spacing w:line="360" w:lineRule="auto"/>
        <w:jc w:val="left"/>
        <w:rPr>
          <w:sz w:val="24"/>
          <w:szCs w:val="48"/>
          <w:lang w:val="en-US"/>
        </w:rPr>
      </w:pPr>
      <w:r w:rsidRPr="00495AA4">
        <w:rPr>
          <w:sz w:val="24"/>
          <w:szCs w:val="48"/>
          <w:lang w:val="en-US"/>
        </w:rPr>
        <w:t>How Study Hours Impact Student Success Rates</w:t>
      </w:r>
    </w:p>
    <w:p w14:paraId="4C321347" w14:textId="50797F66" w:rsidR="000D4136" w:rsidRDefault="000D4136" w:rsidP="006E1E1F">
      <w:pPr>
        <w:spacing w:line="360" w:lineRule="auto"/>
        <w:ind w:firstLine="720"/>
        <w:jc w:val="both"/>
      </w:pPr>
      <w:r w:rsidRPr="000D4136">
        <w:t>A second tree map was created to directly visualize the relationship between study hours and academic success. In this visualization, students are grouped by their study hour categories (e.g., Low, Medium, High, Very High), with rectangles sized by the </w:t>
      </w:r>
      <w:r w:rsidRPr="000D4136">
        <w:rPr>
          <w:b/>
          <w:bCs/>
        </w:rPr>
        <w:t>number of students</w:t>
      </w:r>
      <w:r w:rsidRPr="000D4136">
        <w:t> in each category and colored or segmented by student outcome (PASS/FAIL).</w:t>
      </w:r>
    </w:p>
    <w:p w14:paraId="5AB55B92" w14:textId="7EEB4F90" w:rsidR="00621892" w:rsidRDefault="00621892" w:rsidP="006E1E1F">
      <w:pPr>
        <w:spacing w:line="360" w:lineRule="auto"/>
        <w:jc w:val="center"/>
        <w:rPr>
          <w:rFonts w:eastAsia="Times New Roman" w:cs="Times New Roman"/>
          <w:bCs/>
          <w:szCs w:val="24"/>
        </w:rPr>
      </w:pPr>
      <w:r w:rsidRPr="00621892">
        <w:rPr>
          <w:rFonts w:eastAsia="Times New Roman" w:cs="Times New Roman"/>
          <w:bCs/>
          <w:noProof/>
          <w:szCs w:val="24"/>
        </w:rPr>
        <w:drawing>
          <wp:inline distT="0" distB="0" distL="0" distR="0" wp14:anchorId="24583F46" wp14:editId="2E28A737">
            <wp:extent cx="4491613" cy="2525500"/>
            <wp:effectExtent l="0" t="0" r="4445" b="8255"/>
            <wp:docPr id="9776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4523" name=""/>
                    <pic:cNvPicPr/>
                  </pic:nvPicPr>
                  <pic:blipFill>
                    <a:blip r:embed="rId24"/>
                    <a:stretch>
                      <a:fillRect/>
                    </a:stretch>
                  </pic:blipFill>
                  <pic:spPr>
                    <a:xfrm>
                      <a:off x="0" y="0"/>
                      <a:ext cx="4523192" cy="2543256"/>
                    </a:xfrm>
                    <a:prstGeom prst="rect">
                      <a:avLst/>
                    </a:prstGeom>
                  </pic:spPr>
                </pic:pic>
              </a:graphicData>
            </a:graphic>
          </wp:inline>
        </w:drawing>
      </w:r>
    </w:p>
    <w:p w14:paraId="04A9BEDC" w14:textId="41F078E3" w:rsidR="00D4791C" w:rsidRPr="00495AA4" w:rsidRDefault="00D4791C" w:rsidP="006E1E1F">
      <w:pPr>
        <w:pStyle w:val="Title"/>
        <w:spacing w:line="360" w:lineRule="auto"/>
      </w:pPr>
      <w:r w:rsidRPr="00495AA4">
        <w:rPr>
          <w:sz w:val="24"/>
          <w:szCs w:val="48"/>
        </w:rPr>
        <w:t>Fig 3.3.2.2 How Study Hours Impacted Student Success Rate</w:t>
      </w:r>
      <w:r w:rsidR="00C94839" w:rsidRPr="00495AA4">
        <w:rPr>
          <w:sz w:val="24"/>
          <w:szCs w:val="48"/>
        </w:rPr>
        <w:tab/>
      </w:r>
    </w:p>
    <w:p w14:paraId="509CECA3" w14:textId="78FC428A" w:rsidR="00C15438" w:rsidRPr="00C15438" w:rsidRDefault="000D4136" w:rsidP="006E1E1F">
      <w:pPr>
        <w:spacing w:line="360" w:lineRule="auto"/>
        <w:jc w:val="both"/>
      </w:pPr>
      <w:r w:rsidRPr="000D4136">
        <w:rPr>
          <w:b/>
          <w:bCs/>
        </w:rPr>
        <w:t>Insight:</w:t>
      </w:r>
      <w:r w:rsidRPr="000D4136">
        <w:t xml:space="preserve"> This tree map clearly demonstrates that as study hours increase, the proportion of PASS students grows larger relative to FAIL students. The "Very High (&gt;25)" study hour category shows the largest PASS segment, while the "Low (≤15)" category reveals a much </w:t>
      </w:r>
      <w:r w:rsidRPr="000D4136">
        <w:lastRenderedPageBreak/>
        <w:t>higher concentration of FAIL students. This visual evidence supports study hours as a critical factor in academic success.</w:t>
      </w:r>
    </w:p>
    <w:p w14:paraId="5940B3DF" w14:textId="224161CF" w:rsidR="00C15438" w:rsidRDefault="00E221E5" w:rsidP="006A463F">
      <w:pPr>
        <w:pStyle w:val="Heading3"/>
        <w:spacing w:after="0" w:line="360" w:lineRule="auto"/>
        <w:rPr>
          <w:szCs w:val="24"/>
        </w:rPr>
      </w:pPr>
      <w:bookmarkStart w:id="32" w:name="_Toc223366696"/>
      <w:bookmarkStart w:id="33" w:name="_Toc223807270"/>
      <w:r>
        <w:rPr>
          <w:szCs w:val="24"/>
        </w:rPr>
        <w:t>3.3.3 Scatter Plot</w:t>
      </w:r>
      <w:bookmarkEnd w:id="32"/>
      <w:bookmarkEnd w:id="33"/>
      <w:r>
        <w:rPr>
          <w:szCs w:val="24"/>
        </w:rPr>
        <w:t xml:space="preserve"> </w:t>
      </w:r>
    </w:p>
    <w:p w14:paraId="206BEA60" w14:textId="415A7D7F" w:rsidR="00E54560" w:rsidRPr="00E221E5" w:rsidRDefault="00E221E5" w:rsidP="006E1E1F">
      <w:pPr>
        <w:spacing w:line="360" w:lineRule="auto"/>
        <w:jc w:val="both"/>
        <w:rPr>
          <w:rFonts w:eastAsia="Times New Roman" w:cs="Times New Roman"/>
          <w:szCs w:val="24"/>
        </w:rPr>
      </w:pPr>
      <w:r>
        <w:rPr>
          <w:rFonts w:eastAsia="Times New Roman" w:cs="Times New Roman"/>
          <w:b/>
          <w:szCs w:val="24"/>
        </w:rPr>
        <w:tab/>
      </w:r>
      <w:r w:rsidR="00C15671" w:rsidRPr="00C15671">
        <w:rPr>
          <w:rFonts w:eastAsia="Times New Roman" w:cs="Times New Roman"/>
          <w:szCs w:val="24"/>
        </w:rPr>
        <w:t>A scatter plot was created to visualize the relationship between </w:t>
      </w:r>
      <w:r w:rsidR="00C15671" w:rsidRPr="00C15671">
        <w:rPr>
          <w:rFonts w:eastAsia="Times New Roman" w:cs="Times New Roman"/>
          <w:b/>
          <w:bCs/>
          <w:szCs w:val="24"/>
        </w:rPr>
        <w:t>study hours and attendance</w:t>
      </w:r>
      <w:r w:rsidR="00C15671" w:rsidRPr="00C15671">
        <w:rPr>
          <w:rFonts w:eastAsia="Times New Roman" w:cs="Times New Roman"/>
          <w:szCs w:val="24"/>
        </w:rPr>
        <w:t>, with points colored by student outcome (PASS/FAIL). Each dot represents an individual student, allowing us to see patterns and correlations between these two key behavioral metrics.</w:t>
      </w:r>
    </w:p>
    <w:p w14:paraId="7A1E2F76" w14:textId="77777777" w:rsidR="00680F4E" w:rsidRDefault="00C15671" w:rsidP="00680F4E">
      <w:pPr>
        <w:spacing w:line="360" w:lineRule="auto"/>
        <w:jc w:val="center"/>
        <w:rPr>
          <w:rFonts w:eastAsia="Times New Roman" w:cs="Times New Roman"/>
          <w:b/>
        </w:rPr>
      </w:pPr>
      <w:r w:rsidRPr="00C15671">
        <w:rPr>
          <w:rFonts w:eastAsia="Times New Roman" w:cs="Times New Roman"/>
          <w:b/>
          <w:noProof/>
        </w:rPr>
        <w:drawing>
          <wp:inline distT="0" distB="0" distL="0" distR="0" wp14:anchorId="52E6CEEC" wp14:editId="4C1CED24">
            <wp:extent cx="4202011" cy="2366963"/>
            <wp:effectExtent l="0" t="0" r="8255" b="0"/>
            <wp:docPr id="131868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80350" name=""/>
                    <pic:cNvPicPr/>
                  </pic:nvPicPr>
                  <pic:blipFill>
                    <a:blip r:embed="rId25"/>
                    <a:stretch>
                      <a:fillRect/>
                    </a:stretch>
                  </pic:blipFill>
                  <pic:spPr>
                    <a:xfrm>
                      <a:off x="0" y="0"/>
                      <a:ext cx="4262375" cy="2400966"/>
                    </a:xfrm>
                    <a:prstGeom prst="rect">
                      <a:avLst/>
                    </a:prstGeom>
                  </pic:spPr>
                </pic:pic>
              </a:graphicData>
            </a:graphic>
          </wp:inline>
        </w:drawing>
      </w:r>
    </w:p>
    <w:p w14:paraId="24785A0B" w14:textId="5282AC70" w:rsidR="00E54560" w:rsidRPr="00680F4E" w:rsidRDefault="00C15671" w:rsidP="00680F4E">
      <w:pPr>
        <w:spacing w:line="360" w:lineRule="auto"/>
        <w:jc w:val="center"/>
        <w:rPr>
          <w:rFonts w:eastAsia="Times New Roman" w:cs="Times New Roman"/>
          <w:b/>
        </w:rPr>
      </w:pPr>
      <w:r w:rsidRPr="00495AA4">
        <w:rPr>
          <w:b/>
          <w:bCs/>
          <w:szCs w:val="48"/>
        </w:rPr>
        <w:t>Figure 3.3.3.1 Scatter Plot for Study Hours vs Attendance by Student Outcome</w:t>
      </w:r>
    </w:p>
    <w:p w14:paraId="219209F7" w14:textId="0EAFFB73" w:rsidR="00C15671" w:rsidRPr="00C15671" w:rsidRDefault="00C15671" w:rsidP="006E1E1F">
      <w:pPr>
        <w:spacing w:line="360" w:lineRule="auto"/>
        <w:jc w:val="both"/>
      </w:pPr>
      <w:r w:rsidRPr="00C15671">
        <w:rPr>
          <w:b/>
          <w:bCs/>
        </w:rPr>
        <w:t>Insight:</w:t>
      </w:r>
      <w:r w:rsidRPr="00C15671">
        <w:t> The scatter plot reveals that at every study hour level, PASS students (green) consistently achieve higher attendance rates than FAIL students (red). The vertical columns demonstrate that even among students with identical study time, attendance serves as a key differentiator between successful and struggling students. Higher concentrations of green dots in the upper regions of each column indicate that successful students tend to maintain better attendance regardless of their study hours.</w:t>
      </w:r>
    </w:p>
    <w:p w14:paraId="338A51FC" w14:textId="2652CE6D" w:rsidR="00E54560" w:rsidRPr="00C15438" w:rsidRDefault="00E221E5" w:rsidP="006A463F">
      <w:pPr>
        <w:pStyle w:val="Heading3"/>
        <w:spacing w:after="0" w:line="360" w:lineRule="auto"/>
      </w:pPr>
      <w:bookmarkStart w:id="34" w:name="_Toc223366697"/>
      <w:bookmarkStart w:id="35" w:name="_Toc223807271"/>
      <w:r>
        <w:t>3.3.4 Line Chart</w:t>
      </w:r>
      <w:bookmarkEnd w:id="34"/>
      <w:bookmarkEnd w:id="35"/>
      <w:r>
        <w:t xml:space="preserve"> </w:t>
      </w:r>
    </w:p>
    <w:p w14:paraId="628CCE10" w14:textId="76647408" w:rsidR="00C35A96" w:rsidRPr="004E258B" w:rsidRDefault="00C35A96" w:rsidP="006E1E1F">
      <w:pPr>
        <w:spacing w:line="360" w:lineRule="auto"/>
        <w:ind w:right="-277"/>
        <w:jc w:val="both"/>
        <w:rPr>
          <w:rFonts w:eastAsia="Times New Roman" w:cs="Times New Roman"/>
          <w:b/>
          <w:bCs/>
          <w:szCs w:val="24"/>
          <w:lang w:val="en-US"/>
        </w:rPr>
      </w:pPr>
      <w:r>
        <w:rPr>
          <w:rFonts w:eastAsia="Times New Roman" w:cs="Times New Roman"/>
          <w:b/>
          <w:bCs/>
          <w:szCs w:val="24"/>
          <w:lang w:val="en-US"/>
        </w:rPr>
        <w:t xml:space="preserve">Average Study Hour and Average Motivation </w:t>
      </w:r>
      <w:r w:rsidR="00E17539">
        <w:rPr>
          <w:rFonts w:eastAsia="Times New Roman" w:cs="Times New Roman"/>
          <w:b/>
          <w:bCs/>
          <w:szCs w:val="24"/>
          <w:lang w:val="en-US"/>
        </w:rPr>
        <w:t>b</w:t>
      </w:r>
      <w:r>
        <w:rPr>
          <w:rFonts w:eastAsia="Times New Roman" w:cs="Times New Roman"/>
          <w:b/>
          <w:bCs/>
          <w:szCs w:val="24"/>
          <w:lang w:val="en-US"/>
        </w:rPr>
        <w:t>y Age</w:t>
      </w:r>
    </w:p>
    <w:p w14:paraId="5C77F554" w14:textId="0F81A7EC" w:rsidR="00E54560" w:rsidRPr="00C35A96" w:rsidRDefault="00C35A96" w:rsidP="00D24006">
      <w:pPr>
        <w:spacing w:line="360" w:lineRule="auto"/>
        <w:ind w:firstLine="720"/>
        <w:jc w:val="both"/>
      </w:pPr>
      <w:r w:rsidRPr="00003BD9">
        <w:t>A line chart was created to visualize </w:t>
      </w:r>
      <w:r w:rsidRPr="00003BD9">
        <w:rPr>
          <w:b/>
          <w:bCs/>
        </w:rPr>
        <w:t>study hours and motivation trends across different age groups</w:t>
      </w:r>
      <w:r w:rsidRPr="00003BD9">
        <w:t>. This visualization helps identify how these two key behavioral factors evolve as students’ progress through their academic journey.</w:t>
      </w:r>
      <w:r>
        <w:t xml:space="preserve"> </w:t>
      </w:r>
    </w:p>
    <w:p w14:paraId="010B8DFB" w14:textId="478ED620" w:rsidR="00E54560" w:rsidRDefault="00621892" w:rsidP="006E1E1F">
      <w:pPr>
        <w:spacing w:line="360" w:lineRule="auto"/>
        <w:jc w:val="center"/>
        <w:rPr>
          <w:rFonts w:eastAsia="Times New Roman" w:cs="Times New Roman"/>
          <w:b/>
        </w:rPr>
      </w:pPr>
      <w:r w:rsidRPr="00621892">
        <w:rPr>
          <w:rFonts w:eastAsia="Times New Roman" w:cs="Times New Roman"/>
          <w:b/>
          <w:noProof/>
        </w:rPr>
        <w:lastRenderedPageBreak/>
        <w:drawing>
          <wp:inline distT="0" distB="0" distL="0" distR="0" wp14:anchorId="4DB960D7" wp14:editId="01530CF2">
            <wp:extent cx="3787214" cy="2124790"/>
            <wp:effectExtent l="0" t="0" r="3810" b="8890"/>
            <wp:docPr id="208829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93870" name=""/>
                    <pic:cNvPicPr/>
                  </pic:nvPicPr>
                  <pic:blipFill>
                    <a:blip r:embed="rId26"/>
                    <a:stretch>
                      <a:fillRect/>
                    </a:stretch>
                  </pic:blipFill>
                  <pic:spPr>
                    <a:xfrm>
                      <a:off x="0" y="0"/>
                      <a:ext cx="3825483" cy="2146261"/>
                    </a:xfrm>
                    <a:prstGeom prst="rect">
                      <a:avLst/>
                    </a:prstGeom>
                  </pic:spPr>
                </pic:pic>
              </a:graphicData>
            </a:graphic>
          </wp:inline>
        </w:drawing>
      </w:r>
    </w:p>
    <w:p w14:paraId="33529054" w14:textId="575C29D7" w:rsidR="00E54560" w:rsidRPr="00495AA4" w:rsidRDefault="00E221E5" w:rsidP="006E1E1F">
      <w:pPr>
        <w:spacing w:line="360" w:lineRule="auto"/>
        <w:jc w:val="center"/>
        <w:rPr>
          <w:b/>
        </w:rPr>
      </w:pPr>
      <w:r w:rsidRPr="00495AA4">
        <w:rPr>
          <w:rFonts w:eastAsia="Times New Roman" w:cs="Times New Roman"/>
          <w:b/>
          <w:szCs w:val="24"/>
        </w:rPr>
        <w:t xml:space="preserve">Fig 3.3.4.1 </w:t>
      </w:r>
      <w:r w:rsidR="00621892" w:rsidRPr="00495AA4">
        <w:rPr>
          <w:b/>
        </w:rPr>
        <w:t xml:space="preserve">Line Chart for Study Hours </w:t>
      </w:r>
      <w:r w:rsidR="001E2905">
        <w:rPr>
          <w:b/>
        </w:rPr>
        <w:t>and Motiva</w:t>
      </w:r>
      <w:r w:rsidR="001C55E6">
        <w:rPr>
          <w:b/>
        </w:rPr>
        <w:t>t</w:t>
      </w:r>
      <w:r w:rsidR="001E2905">
        <w:rPr>
          <w:b/>
        </w:rPr>
        <w:t xml:space="preserve">ion </w:t>
      </w:r>
      <w:r w:rsidR="00621892" w:rsidRPr="00495AA4">
        <w:rPr>
          <w:b/>
        </w:rPr>
        <w:t xml:space="preserve">by Age </w:t>
      </w:r>
    </w:p>
    <w:p w14:paraId="7DAD1125" w14:textId="77777777" w:rsidR="00C35A96" w:rsidRDefault="00C35A96" w:rsidP="006E1E1F">
      <w:pPr>
        <w:spacing w:line="360" w:lineRule="auto"/>
        <w:jc w:val="both"/>
      </w:pPr>
      <w:r w:rsidRPr="00003BD9">
        <w:rPr>
          <w:b/>
          <w:bCs/>
        </w:rPr>
        <w:t>Insight:</w:t>
      </w:r>
      <w:r w:rsidRPr="00003BD9">
        <w:t> The chart reveals that study hours remain relatively stable across ages 18–29, with a slight peak around age 22. Motivation shows a gradual decline with age, suggesting that while study effort remains consistent, intrinsic drive may decrease as students near graduation. The inverse relationship between study hours and motivation in older age groups (26–29) indicates that students may need to study more to maintain performance as motivation wanes.</w:t>
      </w:r>
    </w:p>
    <w:p w14:paraId="64C143FA" w14:textId="1970FD92" w:rsidR="004E258B" w:rsidRPr="004E258B" w:rsidRDefault="004E258B" w:rsidP="006E1E1F">
      <w:pPr>
        <w:spacing w:line="360" w:lineRule="auto"/>
        <w:rPr>
          <w:b/>
          <w:bCs/>
          <w:lang w:val="en-US"/>
        </w:rPr>
      </w:pPr>
      <w:r w:rsidRPr="004E258B">
        <w:rPr>
          <w:b/>
          <w:bCs/>
          <w:lang w:val="en-US"/>
        </w:rPr>
        <w:t>Motivation by Age – PASS vs FAIL Comparison</w:t>
      </w:r>
    </w:p>
    <w:p w14:paraId="47F5B01B" w14:textId="03F841D1" w:rsidR="004E258B" w:rsidRPr="00C15438" w:rsidRDefault="00E17539" w:rsidP="00A614C0">
      <w:pPr>
        <w:spacing w:line="360" w:lineRule="auto"/>
        <w:ind w:firstLine="720"/>
        <w:jc w:val="both"/>
      </w:pPr>
      <w:r w:rsidRPr="00E17539">
        <w:t>A line chart was created to compare motivation trends across different age groups for PASS and FAIL students. This visualization highlights how self-reported motivation levels evolve with age and how they differ between successful and struggling students.</w:t>
      </w:r>
    </w:p>
    <w:p w14:paraId="0177BE90" w14:textId="76160D8A" w:rsidR="00E54560" w:rsidRDefault="004E258B" w:rsidP="006E1E1F">
      <w:pPr>
        <w:spacing w:line="360" w:lineRule="auto"/>
        <w:jc w:val="center"/>
        <w:rPr>
          <w:rFonts w:eastAsia="Times New Roman" w:cs="Times New Roman"/>
          <w:b/>
        </w:rPr>
      </w:pPr>
      <w:r w:rsidRPr="004E258B">
        <w:rPr>
          <w:rFonts w:eastAsia="Times New Roman" w:cs="Times New Roman"/>
          <w:b/>
          <w:noProof/>
        </w:rPr>
        <w:drawing>
          <wp:inline distT="0" distB="0" distL="0" distR="0" wp14:anchorId="47125581" wp14:editId="33C4B3AD">
            <wp:extent cx="3610030" cy="2030550"/>
            <wp:effectExtent l="0" t="0" r="0" b="8255"/>
            <wp:docPr id="65039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90018" name=""/>
                    <pic:cNvPicPr/>
                  </pic:nvPicPr>
                  <pic:blipFill>
                    <a:blip r:embed="rId27"/>
                    <a:stretch>
                      <a:fillRect/>
                    </a:stretch>
                  </pic:blipFill>
                  <pic:spPr>
                    <a:xfrm>
                      <a:off x="0" y="0"/>
                      <a:ext cx="3644770" cy="2050090"/>
                    </a:xfrm>
                    <a:prstGeom prst="rect">
                      <a:avLst/>
                    </a:prstGeom>
                  </pic:spPr>
                </pic:pic>
              </a:graphicData>
            </a:graphic>
          </wp:inline>
        </w:drawing>
      </w:r>
    </w:p>
    <w:p w14:paraId="69D64355" w14:textId="58470E83" w:rsidR="00E54560" w:rsidRPr="00495AA4" w:rsidRDefault="00E221E5" w:rsidP="006E1E1F">
      <w:pPr>
        <w:spacing w:line="360" w:lineRule="auto"/>
        <w:jc w:val="center"/>
        <w:rPr>
          <w:rFonts w:eastAsia="Times New Roman" w:cs="Times New Roman"/>
          <w:b/>
          <w:bCs/>
          <w:szCs w:val="24"/>
        </w:rPr>
      </w:pPr>
      <w:r w:rsidRPr="00495AA4">
        <w:rPr>
          <w:rFonts w:eastAsia="Times New Roman" w:cs="Times New Roman"/>
          <w:b/>
          <w:bCs/>
        </w:rPr>
        <w:t xml:space="preserve"> </w:t>
      </w:r>
      <w:r w:rsidRPr="00495AA4">
        <w:rPr>
          <w:rFonts w:eastAsia="Times New Roman" w:cs="Times New Roman"/>
          <w:b/>
          <w:bCs/>
          <w:szCs w:val="24"/>
        </w:rPr>
        <w:t xml:space="preserve">Fig 3.3.4.2 </w:t>
      </w:r>
      <w:r w:rsidR="00515881" w:rsidRPr="00495AA4">
        <w:rPr>
          <w:b/>
          <w:bCs/>
        </w:rPr>
        <w:t>Line Chart for Motivation by Age – PASS vs FAIL</w:t>
      </w:r>
    </w:p>
    <w:p w14:paraId="5F0AF396" w14:textId="6664C30B" w:rsidR="003F1D8C" w:rsidRDefault="003F1D8C" w:rsidP="00495AA4">
      <w:pPr>
        <w:spacing w:line="360" w:lineRule="auto"/>
        <w:jc w:val="both"/>
      </w:pPr>
      <w:bookmarkStart w:id="36" w:name="_Toc223366698"/>
      <w:r w:rsidRPr="003F1D8C">
        <w:rPr>
          <w:b/>
        </w:rPr>
        <w:t>Insight:</w:t>
      </w:r>
      <w:r w:rsidRPr="003F1D8C">
        <w:t> Motivation levels for both PASS and FAIL students show a gradual decline as age increases, with a noticeable dip during the mid-20s. However, PASS students consistently maintain a slight motivational advantage across nearly all age groups, suggesting that sustained motivation — even at moderate levels — contributes to academic success.</w:t>
      </w:r>
    </w:p>
    <w:p w14:paraId="5E1A228A" w14:textId="02F729CB" w:rsidR="009D3151" w:rsidRDefault="00E221E5" w:rsidP="006A463F">
      <w:pPr>
        <w:pStyle w:val="Heading3"/>
        <w:spacing w:after="0" w:line="360" w:lineRule="auto"/>
      </w:pPr>
      <w:bookmarkStart w:id="37" w:name="_Toc223807272"/>
      <w:r>
        <w:lastRenderedPageBreak/>
        <w:t>3.3.5 Box Plot</w:t>
      </w:r>
      <w:bookmarkEnd w:id="36"/>
      <w:bookmarkEnd w:id="37"/>
      <w:r>
        <w:t xml:space="preserve"> </w:t>
      </w:r>
    </w:p>
    <w:p w14:paraId="64A9933A" w14:textId="77777777" w:rsidR="009D3151" w:rsidRPr="009D3151" w:rsidRDefault="009D3151" w:rsidP="00345CAB">
      <w:pPr>
        <w:spacing w:line="360" w:lineRule="auto"/>
        <w:rPr>
          <w:b/>
          <w:bCs/>
          <w:lang w:val="en-US"/>
        </w:rPr>
      </w:pPr>
      <w:r w:rsidRPr="009D3151">
        <w:rPr>
          <w:b/>
          <w:bCs/>
          <w:lang w:val="en-US"/>
        </w:rPr>
        <w:t>Stress Level Distribution by Student Outcome</w:t>
      </w:r>
    </w:p>
    <w:p w14:paraId="0ADD1A3C" w14:textId="4B15FD0F" w:rsidR="00E54560" w:rsidRDefault="009D3151" w:rsidP="00345CAB">
      <w:pPr>
        <w:spacing w:after="240" w:line="360" w:lineRule="auto"/>
        <w:jc w:val="both"/>
      </w:pPr>
      <w:r>
        <w:tab/>
      </w:r>
      <w:r w:rsidR="008C028F" w:rsidRPr="008C028F">
        <w:t>A box plot was generated to illustrate the distribution of </w:t>
      </w:r>
      <w:r w:rsidR="008C028F" w:rsidRPr="008C028F">
        <w:rPr>
          <w:b/>
          <w:bCs/>
        </w:rPr>
        <w:t>stress levels</w:t>
      </w:r>
      <w:r w:rsidR="008C028F" w:rsidRPr="008C028F">
        <w:t> across PASS and FAIL student groups. Each dot represents an individual student's stress level (0 = Low, 1 = Medium, 2 = High). This visualization provides insights into how stress levels differ between successful and struggling students.</w:t>
      </w:r>
    </w:p>
    <w:p w14:paraId="69700357" w14:textId="77777777" w:rsidR="005C4460" w:rsidRDefault="008A3A8B" w:rsidP="005C4460">
      <w:pPr>
        <w:spacing w:line="360" w:lineRule="auto"/>
        <w:jc w:val="center"/>
        <w:rPr>
          <w:rFonts w:eastAsia="Times New Roman" w:cs="Times New Roman"/>
          <w:b/>
        </w:rPr>
      </w:pPr>
      <w:r>
        <w:rPr>
          <w:noProof/>
        </w:rPr>
        <w:drawing>
          <wp:inline distT="0" distB="0" distL="0" distR="0" wp14:anchorId="7D8DFAB9" wp14:editId="7438DC42">
            <wp:extent cx="3998934" cy="2304499"/>
            <wp:effectExtent l="0" t="0" r="1905" b="635"/>
            <wp:docPr id="163813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39263" name=""/>
                    <pic:cNvPicPr/>
                  </pic:nvPicPr>
                  <pic:blipFill>
                    <a:blip r:embed="rId28"/>
                    <a:stretch>
                      <a:fillRect/>
                    </a:stretch>
                  </pic:blipFill>
                  <pic:spPr>
                    <a:xfrm>
                      <a:off x="0" y="0"/>
                      <a:ext cx="4055832" cy="2337288"/>
                    </a:xfrm>
                    <a:prstGeom prst="rect">
                      <a:avLst/>
                    </a:prstGeom>
                  </pic:spPr>
                </pic:pic>
              </a:graphicData>
            </a:graphic>
          </wp:inline>
        </w:drawing>
      </w:r>
    </w:p>
    <w:p w14:paraId="265B04C8" w14:textId="2555D8EF" w:rsidR="009D3151" w:rsidRPr="005C4460" w:rsidRDefault="00E221E5" w:rsidP="005C4460">
      <w:pPr>
        <w:spacing w:line="360" w:lineRule="auto"/>
        <w:jc w:val="center"/>
        <w:rPr>
          <w:rFonts w:eastAsia="Times New Roman" w:cs="Times New Roman"/>
          <w:b/>
        </w:rPr>
      </w:pPr>
      <w:r w:rsidRPr="00495AA4">
        <w:rPr>
          <w:rFonts w:eastAsia="Times New Roman" w:cs="Times New Roman"/>
          <w:b/>
          <w:szCs w:val="24"/>
        </w:rPr>
        <w:t xml:space="preserve">Fig 3.3.5.1 </w:t>
      </w:r>
      <w:r w:rsidR="009D3151" w:rsidRPr="00495AA4">
        <w:rPr>
          <w:b/>
        </w:rPr>
        <w:t>Box Plot of Stress Level Distribution by Student Outcome</w:t>
      </w:r>
    </w:p>
    <w:p w14:paraId="6518F351" w14:textId="7D623A40" w:rsidR="00C13D5C" w:rsidRDefault="008C028F" w:rsidP="00C13D5C">
      <w:pPr>
        <w:spacing w:line="360" w:lineRule="auto"/>
        <w:jc w:val="both"/>
      </w:pPr>
      <w:r w:rsidRPr="008C028F">
        <w:rPr>
          <w:b/>
          <w:bCs/>
        </w:rPr>
        <w:t>Insight:</w:t>
      </w:r>
      <w:r w:rsidRPr="008C028F">
        <w:t> The visualization reveals that FAIL students are disproportionately concentrated at higher stress levels (2), while PASS students are more evenly distributed across lower stress levels (0-1). This suggests a correlation between elevated stress and academic difficulty.</w:t>
      </w:r>
      <w:bookmarkStart w:id="38" w:name="_Toc223366699"/>
    </w:p>
    <w:p w14:paraId="3424A888" w14:textId="3E18FF9E" w:rsidR="00A614C0" w:rsidRPr="00C13D5C" w:rsidRDefault="00C13D5C" w:rsidP="00C13D5C">
      <w:r>
        <w:br w:type="page"/>
      </w:r>
    </w:p>
    <w:p w14:paraId="2BCC4858" w14:textId="6D18A258" w:rsidR="00E54560" w:rsidRPr="0099118B" w:rsidRDefault="009D3151" w:rsidP="006A463F">
      <w:pPr>
        <w:pStyle w:val="Heading1"/>
        <w:spacing w:before="0" w:after="0" w:line="360" w:lineRule="auto"/>
      </w:pPr>
      <w:bookmarkStart w:id="39" w:name="_Toc223807273"/>
      <w:r w:rsidRPr="0099118B">
        <w:lastRenderedPageBreak/>
        <w:t>Chapter-4</w:t>
      </w:r>
      <w:r w:rsidRPr="0099118B">
        <w:br/>
        <w:t>Data Mining Report</w:t>
      </w:r>
      <w:bookmarkEnd w:id="38"/>
      <w:bookmarkEnd w:id="39"/>
    </w:p>
    <w:p w14:paraId="3AC083B0" w14:textId="19441758" w:rsidR="00E54560" w:rsidRPr="000E4E53" w:rsidRDefault="00E221E5" w:rsidP="001F4778">
      <w:pPr>
        <w:pStyle w:val="Heading2"/>
        <w:spacing w:line="360" w:lineRule="auto"/>
      </w:pPr>
      <w:bookmarkStart w:id="40" w:name="_Toc223366700"/>
      <w:bookmarkStart w:id="41" w:name="_Toc223807274"/>
      <w:r>
        <w:t>4.1: Applied Methods</w:t>
      </w:r>
      <w:bookmarkEnd w:id="40"/>
      <w:bookmarkEnd w:id="41"/>
    </w:p>
    <w:p w14:paraId="465FDAC3" w14:textId="2BACD7AE" w:rsidR="00E54560" w:rsidRDefault="00E221E5" w:rsidP="001F4778">
      <w:pPr>
        <w:spacing w:line="360" w:lineRule="auto"/>
        <w:jc w:val="both"/>
        <w:rPr>
          <w:rFonts w:eastAsia="Times New Roman" w:cs="Times New Roman"/>
          <w:szCs w:val="24"/>
        </w:rPr>
      </w:pPr>
      <w:r>
        <w:rPr>
          <w:rFonts w:eastAsia="Times New Roman" w:cs="Times New Roman"/>
          <w:szCs w:val="24"/>
        </w:rPr>
        <w:tab/>
      </w:r>
      <w:r w:rsidR="001550E6" w:rsidRPr="001550E6">
        <w:rPr>
          <w:rFonts w:eastAsia="Times New Roman" w:cs="Times New Roman"/>
          <w:szCs w:val="24"/>
        </w:rPr>
        <w:t>We applied several common methods to analyze our data using the </w:t>
      </w:r>
      <w:r w:rsidR="001550E6" w:rsidRPr="001550E6">
        <w:rPr>
          <w:rFonts w:eastAsia="Times New Roman" w:cs="Times New Roman"/>
          <w:b/>
          <w:bCs/>
          <w:szCs w:val="24"/>
        </w:rPr>
        <w:t>Weka</w:t>
      </w:r>
      <w:r w:rsidR="001550E6" w:rsidRPr="001550E6">
        <w:rPr>
          <w:rFonts w:eastAsia="Times New Roman" w:cs="Times New Roman"/>
          <w:szCs w:val="24"/>
        </w:rPr>
        <w:t> application, which is a popular and versatile open-source machine learning software that provides a wide range of tools for data mining and machine learning tasks. It supports various applied methods for building, evaluating, and deploying machine learning models.</w:t>
      </w:r>
    </w:p>
    <w:p w14:paraId="66584CEB" w14:textId="77777777" w:rsidR="00E54560" w:rsidRDefault="00E221E5" w:rsidP="001F4778">
      <w:pPr>
        <w:pStyle w:val="Heading3"/>
        <w:spacing w:line="360" w:lineRule="auto"/>
      </w:pPr>
      <w:bookmarkStart w:id="42" w:name="_Toc223366701"/>
      <w:bookmarkStart w:id="43" w:name="_Toc223807275"/>
      <w:r>
        <w:t>4.1.1 Data Preprocessing</w:t>
      </w:r>
      <w:bookmarkEnd w:id="42"/>
      <w:bookmarkEnd w:id="43"/>
    </w:p>
    <w:p w14:paraId="26294B31" w14:textId="77777777" w:rsidR="001550E6" w:rsidRPr="001550E6" w:rsidRDefault="001550E6" w:rsidP="001F4778">
      <w:pPr>
        <w:spacing w:line="360" w:lineRule="auto"/>
        <w:rPr>
          <w:rFonts w:eastAsia="Times New Roman" w:cs="Times New Roman"/>
          <w:szCs w:val="24"/>
          <w:lang w:val="en-US"/>
        </w:rPr>
      </w:pPr>
      <w:r w:rsidRPr="001550E6">
        <w:rPr>
          <w:rFonts w:eastAsia="Times New Roman" w:cs="Times New Roman"/>
          <w:szCs w:val="24"/>
          <w:lang w:val="en-US"/>
        </w:rPr>
        <w:t>The dataset contains both numerical and categorical attributes.</w:t>
      </w:r>
    </w:p>
    <w:p w14:paraId="19366960" w14:textId="77777777" w:rsidR="001550E6" w:rsidRPr="001550E6" w:rsidRDefault="001550E6" w:rsidP="001F4778">
      <w:pPr>
        <w:numPr>
          <w:ilvl w:val="0"/>
          <w:numId w:val="23"/>
        </w:numPr>
        <w:spacing w:line="360" w:lineRule="auto"/>
        <w:rPr>
          <w:rFonts w:eastAsia="Times New Roman" w:cs="Times New Roman"/>
          <w:szCs w:val="24"/>
          <w:lang w:val="en-US"/>
        </w:rPr>
      </w:pPr>
      <w:r w:rsidRPr="001550E6">
        <w:rPr>
          <w:rFonts w:eastAsia="Times New Roman" w:cs="Times New Roman"/>
          <w:b/>
          <w:bCs/>
          <w:szCs w:val="24"/>
          <w:lang w:val="en-US"/>
        </w:rPr>
        <w:t>Numerical Attributes</w:t>
      </w:r>
      <w:r w:rsidRPr="001550E6">
        <w:rPr>
          <w:rFonts w:eastAsia="Times New Roman" w:cs="Times New Roman"/>
          <w:szCs w:val="24"/>
          <w:lang w:val="en-US"/>
        </w:rPr>
        <w:t xml:space="preserve">: </w:t>
      </w:r>
      <w:proofErr w:type="spellStart"/>
      <w:r w:rsidRPr="001550E6">
        <w:rPr>
          <w:rFonts w:eastAsia="Times New Roman" w:cs="Times New Roman"/>
          <w:szCs w:val="24"/>
          <w:lang w:val="en-US"/>
        </w:rPr>
        <w:t>StudyHours</w:t>
      </w:r>
      <w:proofErr w:type="spellEnd"/>
      <w:r w:rsidRPr="001550E6">
        <w:rPr>
          <w:rFonts w:eastAsia="Times New Roman" w:cs="Times New Roman"/>
          <w:szCs w:val="24"/>
          <w:lang w:val="en-US"/>
        </w:rPr>
        <w:t xml:space="preserve">, Attendance, Motivation, Age, </w:t>
      </w:r>
      <w:proofErr w:type="spellStart"/>
      <w:r w:rsidRPr="001550E6">
        <w:rPr>
          <w:rFonts w:eastAsia="Times New Roman" w:cs="Times New Roman"/>
          <w:szCs w:val="24"/>
          <w:lang w:val="en-US"/>
        </w:rPr>
        <w:t>AssignmentCompletion</w:t>
      </w:r>
      <w:proofErr w:type="spellEnd"/>
      <w:r w:rsidRPr="001550E6">
        <w:rPr>
          <w:rFonts w:eastAsia="Times New Roman" w:cs="Times New Roman"/>
          <w:szCs w:val="24"/>
          <w:lang w:val="en-US"/>
        </w:rPr>
        <w:t xml:space="preserve">, </w:t>
      </w:r>
      <w:proofErr w:type="spellStart"/>
      <w:r w:rsidRPr="001550E6">
        <w:rPr>
          <w:rFonts w:eastAsia="Times New Roman" w:cs="Times New Roman"/>
          <w:szCs w:val="24"/>
          <w:lang w:val="en-US"/>
        </w:rPr>
        <w:t>StressLevel</w:t>
      </w:r>
      <w:proofErr w:type="spellEnd"/>
    </w:p>
    <w:p w14:paraId="577541CB" w14:textId="77777777" w:rsidR="001550E6" w:rsidRPr="001550E6" w:rsidRDefault="001550E6" w:rsidP="001F4778">
      <w:pPr>
        <w:numPr>
          <w:ilvl w:val="0"/>
          <w:numId w:val="23"/>
        </w:numPr>
        <w:spacing w:line="360" w:lineRule="auto"/>
        <w:rPr>
          <w:rFonts w:eastAsia="Times New Roman" w:cs="Times New Roman"/>
          <w:szCs w:val="24"/>
          <w:lang w:val="en-US"/>
        </w:rPr>
      </w:pPr>
      <w:r w:rsidRPr="001550E6">
        <w:rPr>
          <w:rFonts w:eastAsia="Times New Roman" w:cs="Times New Roman"/>
          <w:b/>
          <w:bCs/>
          <w:szCs w:val="24"/>
          <w:lang w:val="en-US"/>
        </w:rPr>
        <w:t>Categorical Attributes</w:t>
      </w:r>
      <w:r w:rsidRPr="001550E6">
        <w:rPr>
          <w:rFonts w:eastAsia="Times New Roman" w:cs="Times New Roman"/>
          <w:szCs w:val="24"/>
          <w:lang w:val="en-US"/>
        </w:rPr>
        <w:t xml:space="preserve">: Gender, </w:t>
      </w:r>
      <w:proofErr w:type="spellStart"/>
      <w:r w:rsidRPr="001550E6">
        <w:rPr>
          <w:rFonts w:eastAsia="Times New Roman" w:cs="Times New Roman"/>
          <w:szCs w:val="24"/>
          <w:lang w:val="en-US"/>
        </w:rPr>
        <w:t>LearningStyle</w:t>
      </w:r>
      <w:proofErr w:type="spellEnd"/>
      <w:r w:rsidRPr="001550E6">
        <w:rPr>
          <w:rFonts w:eastAsia="Times New Roman" w:cs="Times New Roman"/>
          <w:szCs w:val="24"/>
          <w:lang w:val="en-US"/>
        </w:rPr>
        <w:t>, Result (target variable)</w:t>
      </w:r>
    </w:p>
    <w:p w14:paraId="4869F23F" w14:textId="77777777" w:rsidR="001550E6" w:rsidRPr="001550E6" w:rsidRDefault="001550E6" w:rsidP="001E4804">
      <w:pPr>
        <w:spacing w:line="360" w:lineRule="auto"/>
        <w:jc w:val="both"/>
        <w:rPr>
          <w:rFonts w:eastAsia="Times New Roman" w:cs="Times New Roman"/>
          <w:szCs w:val="24"/>
          <w:lang w:val="en-US"/>
        </w:rPr>
      </w:pPr>
      <w:r w:rsidRPr="001550E6">
        <w:rPr>
          <w:rFonts w:eastAsia="Times New Roman" w:cs="Times New Roman"/>
          <w:b/>
          <w:bCs/>
          <w:szCs w:val="24"/>
          <w:lang w:val="en-US"/>
        </w:rPr>
        <w:t>Preprocessing Steps in Weka:</w:t>
      </w:r>
    </w:p>
    <w:p w14:paraId="237F2B23" w14:textId="77777777" w:rsidR="001550E6" w:rsidRPr="001550E6" w:rsidRDefault="001550E6" w:rsidP="001E4804">
      <w:pPr>
        <w:spacing w:line="360" w:lineRule="auto"/>
        <w:jc w:val="both"/>
        <w:rPr>
          <w:rFonts w:eastAsia="Times New Roman" w:cs="Times New Roman"/>
          <w:szCs w:val="24"/>
          <w:lang w:val="en-US"/>
        </w:rPr>
      </w:pPr>
      <w:r w:rsidRPr="001550E6">
        <w:rPr>
          <w:rFonts w:eastAsia="Times New Roman" w:cs="Times New Roman"/>
          <w:szCs w:val="24"/>
          <w:lang w:val="en-US"/>
        </w:rPr>
        <w:t>Before applying machine learning algorithms, the following preprocessing steps were performed in Weka:</w:t>
      </w:r>
    </w:p>
    <w:p w14:paraId="60A6A5CB" w14:textId="77777777" w:rsidR="001550E6" w:rsidRPr="001550E6" w:rsidRDefault="001550E6" w:rsidP="001E4804">
      <w:pPr>
        <w:numPr>
          <w:ilvl w:val="0"/>
          <w:numId w:val="24"/>
        </w:numPr>
        <w:spacing w:line="360" w:lineRule="auto"/>
        <w:jc w:val="both"/>
        <w:rPr>
          <w:rFonts w:eastAsia="Times New Roman" w:cs="Times New Roman"/>
          <w:szCs w:val="24"/>
          <w:lang w:val="en-US"/>
        </w:rPr>
      </w:pPr>
      <w:r w:rsidRPr="001550E6">
        <w:rPr>
          <w:rFonts w:eastAsia="Times New Roman" w:cs="Times New Roman"/>
          <w:b/>
          <w:bCs/>
          <w:szCs w:val="24"/>
          <w:lang w:val="en-US"/>
        </w:rPr>
        <w:t>Removed unnecessary columns</w:t>
      </w:r>
      <w:r w:rsidRPr="001550E6">
        <w:rPr>
          <w:rFonts w:eastAsia="Times New Roman" w:cs="Times New Roman"/>
          <w:szCs w:val="24"/>
          <w:lang w:val="en-US"/>
        </w:rPr>
        <w:t>: Student_ID (unique identifier not needed for modeling) and FinalGrade (original grade encoding) were removed to prevent data leakage and circular logic.</w:t>
      </w:r>
    </w:p>
    <w:p w14:paraId="743352E8" w14:textId="77777777" w:rsidR="001550E6" w:rsidRPr="001550E6" w:rsidRDefault="001550E6" w:rsidP="001E4804">
      <w:pPr>
        <w:numPr>
          <w:ilvl w:val="0"/>
          <w:numId w:val="24"/>
        </w:numPr>
        <w:spacing w:line="360" w:lineRule="auto"/>
        <w:jc w:val="both"/>
        <w:rPr>
          <w:rFonts w:eastAsia="Times New Roman" w:cs="Times New Roman"/>
          <w:szCs w:val="24"/>
          <w:lang w:val="en-US"/>
        </w:rPr>
      </w:pPr>
      <w:r w:rsidRPr="001550E6">
        <w:rPr>
          <w:rFonts w:eastAsia="Times New Roman" w:cs="Times New Roman"/>
          <w:b/>
          <w:bCs/>
          <w:szCs w:val="24"/>
          <w:lang w:val="en-US"/>
        </w:rPr>
        <w:t>Set target variable</w:t>
      </w:r>
      <w:r w:rsidRPr="001550E6">
        <w:rPr>
          <w:rFonts w:eastAsia="Times New Roman" w:cs="Times New Roman"/>
          <w:szCs w:val="24"/>
          <w:lang w:val="en-US"/>
        </w:rPr>
        <w:t>: The Result column (PASS/FAIL) was designated as the class attribute for classification tasks.</w:t>
      </w:r>
    </w:p>
    <w:p w14:paraId="70007947" w14:textId="77777777" w:rsidR="001550E6" w:rsidRPr="001550E6" w:rsidRDefault="001550E6" w:rsidP="001E4804">
      <w:pPr>
        <w:numPr>
          <w:ilvl w:val="0"/>
          <w:numId w:val="24"/>
        </w:numPr>
        <w:spacing w:line="360" w:lineRule="auto"/>
        <w:jc w:val="both"/>
        <w:rPr>
          <w:rFonts w:eastAsia="Times New Roman" w:cs="Times New Roman"/>
          <w:szCs w:val="24"/>
          <w:lang w:val="en-US"/>
        </w:rPr>
      </w:pPr>
      <w:r w:rsidRPr="001550E6">
        <w:rPr>
          <w:rFonts w:eastAsia="Times New Roman" w:cs="Times New Roman"/>
          <w:b/>
          <w:bCs/>
          <w:szCs w:val="24"/>
          <w:lang w:val="en-US"/>
        </w:rPr>
        <w:t>Normalization</w:t>
      </w:r>
      <w:r w:rsidRPr="001550E6">
        <w:rPr>
          <w:rFonts w:eastAsia="Times New Roman" w:cs="Times New Roman"/>
          <w:szCs w:val="24"/>
          <w:lang w:val="en-US"/>
        </w:rPr>
        <w:t>: For clustering algorithms, numerical features (</w:t>
      </w:r>
      <w:proofErr w:type="spellStart"/>
      <w:r w:rsidRPr="001550E6">
        <w:rPr>
          <w:rFonts w:eastAsia="Times New Roman" w:cs="Times New Roman"/>
          <w:szCs w:val="24"/>
          <w:lang w:val="en-US"/>
        </w:rPr>
        <w:t>StudyHours</w:t>
      </w:r>
      <w:proofErr w:type="spellEnd"/>
      <w:r w:rsidRPr="001550E6">
        <w:rPr>
          <w:rFonts w:eastAsia="Times New Roman" w:cs="Times New Roman"/>
          <w:szCs w:val="24"/>
          <w:lang w:val="en-US"/>
        </w:rPr>
        <w:t xml:space="preserve">, Attendance, Motivation, Age, </w:t>
      </w:r>
      <w:proofErr w:type="spellStart"/>
      <w:r w:rsidRPr="001550E6">
        <w:rPr>
          <w:rFonts w:eastAsia="Times New Roman" w:cs="Times New Roman"/>
          <w:szCs w:val="24"/>
          <w:lang w:val="en-US"/>
        </w:rPr>
        <w:t>AssignmentCompletion</w:t>
      </w:r>
      <w:proofErr w:type="spellEnd"/>
      <w:r w:rsidRPr="001550E6">
        <w:rPr>
          <w:rFonts w:eastAsia="Times New Roman" w:cs="Times New Roman"/>
          <w:szCs w:val="24"/>
          <w:lang w:val="en-US"/>
        </w:rPr>
        <w:t xml:space="preserve">, </w:t>
      </w:r>
      <w:proofErr w:type="spellStart"/>
      <w:r w:rsidRPr="001550E6">
        <w:rPr>
          <w:rFonts w:eastAsia="Times New Roman" w:cs="Times New Roman"/>
          <w:szCs w:val="24"/>
          <w:lang w:val="en-US"/>
        </w:rPr>
        <w:t>StressLevel</w:t>
      </w:r>
      <w:proofErr w:type="spellEnd"/>
      <w:r w:rsidRPr="001550E6">
        <w:rPr>
          <w:rFonts w:eastAsia="Times New Roman" w:cs="Times New Roman"/>
          <w:szCs w:val="24"/>
          <w:lang w:val="en-US"/>
        </w:rPr>
        <w:t>) were normalized to ensure equal weighting in distance calculations.</w:t>
      </w:r>
    </w:p>
    <w:p w14:paraId="5D398151" w14:textId="77777777" w:rsidR="001550E6" w:rsidRDefault="001550E6" w:rsidP="001E4804">
      <w:pPr>
        <w:numPr>
          <w:ilvl w:val="0"/>
          <w:numId w:val="24"/>
        </w:numPr>
        <w:spacing w:line="360" w:lineRule="auto"/>
        <w:jc w:val="both"/>
        <w:rPr>
          <w:rFonts w:eastAsia="Times New Roman" w:cs="Times New Roman"/>
          <w:szCs w:val="24"/>
          <w:lang w:val="en-US"/>
        </w:rPr>
      </w:pPr>
      <w:r w:rsidRPr="001550E6">
        <w:rPr>
          <w:rFonts w:eastAsia="Times New Roman" w:cs="Times New Roman"/>
          <w:b/>
          <w:bCs/>
          <w:szCs w:val="24"/>
          <w:lang w:val="en-US"/>
        </w:rPr>
        <w:t>Data verification</w:t>
      </w:r>
      <w:r w:rsidRPr="001550E6">
        <w:rPr>
          <w:rFonts w:eastAsia="Times New Roman" w:cs="Times New Roman"/>
          <w:szCs w:val="24"/>
          <w:lang w:val="en-US"/>
        </w:rPr>
        <w:t>: The dataset was checked for missing values (none found) and correct attribute types.</w:t>
      </w:r>
    </w:p>
    <w:p w14:paraId="191C5EF8" w14:textId="77777777" w:rsidR="004352EF" w:rsidRDefault="008A3A8B" w:rsidP="004352EF">
      <w:pPr>
        <w:spacing w:line="360" w:lineRule="auto"/>
        <w:jc w:val="center"/>
        <w:rPr>
          <w:rFonts w:eastAsia="Times New Roman" w:cs="Times New Roman"/>
          <w:b/>
          <w:bCs/>
        </w:rPr>
      </w:pPr>
      <w:r w:rsidRPr="008A3A8B">
        <w:rPr>
          <w:rFonts w:eastAsia="Times New Roman" w:cs="Times New Roman"/>
          <w:noProof/>
          <w:szCs w:val="24"/>
          <w:lang w:val="en-US"/>
        </w:rPr>
        <w:drawing>
          <wp:inline distT="0" distB="0" distL="0" distR="0" wp14:anchorId="3F426590" wp14:editId="2CF71752">
            <wp:extent cx="1587500" cy="1218608"/>
            <wp:effectExtent l="0" t="0" r="0" b="635"/>
            <wp:docPr id="25769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94515" name=""/>
                    <pic:cNvPicPr/>
                  </pic:nvPicPr>
                  <pic:blipFill rotWithShape="1">
                    <a:blip r:embed="rId29"/>
                    <a:srcRect b="9608"/>
                    <a:stretch/>
                  </pic:blipFill>
                  <pic:spPr bwMode="auto">
                    <a:xfrm>
                      <a:off x="0" y="0"/>
                      <a:ext cx="1669280" cy="1281384"/>
                    </a:xfrm>
                    <a:prstGeom prst="rect">
                      <a:avLst/>
                    </a:prstGeom>
                    <a:ln>
                      <a:noFill/>
                    </a:ln>
                    <a:extLst>
                      <a:ext uri="{53640926-AAD7-44D8-BBD7-CCE9431645EC}">
                        <a14:shadowObscured xmlns:a14="http://schemas.microsoft.com/office/drawing/2010/main"/>
                      </a:ext>
                    </a:extLst>
                  </pic:spPr>
                </pic:pic>
              </a:graphicData>
            </a:graphic>
          </wp:inline>
        </w:drawing>
      </w:r>
    </w:p>
    <w:p w14:paraId="3C6EED04" w14:textId="1025E705" w:rsidR="00B357C0" w:rsidRPr="004352EF" w:rsidRDefault="00B357C0" w:rsidP="004352EF">
      <w:pPr>
        <w:spacing w:line="360" w:lineRule="auto"/>
        <w:jc w:val="center"/>
        <w:rPr>
          <w:rFonts w:eastAsia="Times New Roman" w:cs="Times New Roman"/>
          <w:b/>
          <w:bCs/>
        </w:rPr>
      </w:pPr>
      <w:r w:rsidRPr="006A21F5">
        <w:rPr>
          <w:rFonts w:eastAsia="Times New Roman" w:cs="Times New Roman"/>
          <w:b/>
          <w:bCs/>
        </w:rPr>
        <w:t>Figure 4.1.1.1</w:t>
      </w:r>
      <w:r w:rsidRPr="006A21F5">
        <w:rPr>
          <w:rFonts w:eastAsia="Times New Roman" w:cs="Times New Roman"/>
          <w:b/>
          <w:bCs/>
          <w:i/>
          <w:iCs/>
        </w:rPr>
        <w:t xml:space="preserve">: </w:t>
      </w:r>
      <w:r w:rsidRPr="006A21F5">
        <w:rPr>
          <w:b/>
          <w:bCs/>
          <w:szCs w:val="48"/>
        </w:rPr>
        <w:t>Dataset in Weka after preprocessing</w:t>
      </w:r>
    </w:p>
    <w:p w14:paraId="1B928E1A" w14:textId="77777777" w:rsidR="00E54560" w:rsidRDefault="00E221E5" w:rsidP="006A463F">
      <w:pPr>
        <w:pStyle w:val="Heading3"/>
        <w:spacing w:line="360" w:lineRule="auto"/>
        <w:jc w:val="both"/>
        <w:rPr>
          <w:szCs w:val="24"/>
        </w:rPr>
      </w:pPr>
      <w:bookmarkStart w:id="44" w:name="_Toc223366702"/>
      <w:bookmarkStart w:id="45" w:name="_Toc223807276"/>
      <w:r>
        <w:lastRenderedPageBreak/>
        <w:t>4.1.2 Classification</w:t>
      </w:r>
      <w:bookmarkEnd w:id="44"/>
      <w:bookmarkEnd w:id="45"/>
    </w:p>
    <w:p w14:paraId="1360A50F" w14:textId="77777777" w:rsidR="00FA142B" w:rsidRPr="00FA142B" w:rsidRDefault="00FA142B" w:rsidP="001F4778">
      <w:pPr>
        <w:spacing w:line="360" w:lineRule="auto"/>
        <w:ind w:firstLine="720"/>
        <w:jc w:val="both"/>
        <w:rPr>
          <w:lang w:val="en-US"/>
        </w:rPr>
      </w:pPr>
      <w:r w:rsidRPr="00FA142B">
        <w:rPr>
          <w:lang w:val="en-US"/>
        </w:rPr>
        <w:t>Random Forest is a powerful ensemble learning method that constructs multiple decision trees during training and outputs the mode of their predictions for classification.</w:t>
      </w:r>
    </w:p>
    <w:p w14:paraId="7DA8F83A" w14:textId="77777777" w:rsidR="00FA142B" w:rsidRPr="00FA142B" w:rsidRDefault="00FA142B" w:rsidP="001F4778">
      <w:pPr>
        <w:spacing w:line="360" w:lineRule="auto"/>
        <w:jc w:val="both"/>
        <w:rPr>
          <w:lang w:val="en-US"/>
        </w:rPr>
      </w:pPr>
      <w:r w:rsidRPr="00FA142B">
        <w:rPr>
          <w:lang w:val="en-US"/>
        </w:rPr>
        <w:t>We used the Random Forest classifier in Weka to leverage the diverse set of base learners (trees) to classify and predict student success (PASS/FAIL) based on behavioral features such as study hours, attendance, motivation, and stress level, along with other supporting attributes.</w:t>
      </w:r>
    </w:p>
    <w:p w14:paraId="5647C9B9" w14:textId="77777777" w:rsidR="00FA142B" w:rsidRPr="00FA142B" w:rsidRDefault="00FA142B" w:rsidP="001F4778">
      <w:pPr>
        <w:spacing w:line="360" w:lineRule="auto"/>
        <w:jc w:val="both"/>
        <w:rPr>
          <w:lang w:val="en-US"/>
        </w:rPr>
      </w:pPr>
      <w:r w:rsidRPr="00FA142B">
        <w:rPr>
          <w:lang w:val="en-US"/>
        </w:rPr>
        <w:t>The primary goal of applying Random Forest in this context is not only to classify individual students into PASS or FAIL categories, but also to uncover underlying trends and patterns in how behavioral characteristics correlate with academic success. This ensemble method improves accuracy and reduces overfitting, while its feature importance output reveals which attributes most influence student outcome prediction.</w:t>
      </w:r>
    </w:p>
    <w:p w14:paraId="1B129367" w14:textId="77777777" w:rsidR="00FA142B" w:rsidRPr="005314E9" w:rsidRDefault="00FA142B" w:rsidP="001F4778">
      <w:pPr>
        <w:spacing w:line="360" w:lineRule="auto"/>
        <w:jc w:val="both"/>
        <w:rPr>
          <w:b/>
          <w:bCs/>
          <w:lang w:val="en-US"/>
        </w:rPr>
      </w:pPr>
      <w:r w:rsidRPr="005314E9">
        <w:rPr>
          <w:b/>
          <w:bCs/>
          <w:lang w:val="en-US"/>
        </w:rPr>
        <w:t>Random Forest Configuration:</w:t>
      </w:r>
    </w:p>
    <w:p w14:paraId="32AD9E0D" w14:textId="77777777" w:rsidR="00FA142B" w:rsidRPr="005314E9" w:rsidRDefault="00FA142B" w:rsidP="001F4778">
      <w:pPr>
        <w:pStyle w:val="ListParagraph"/>
        <w:numPr>
          <w:ilvl w:val="0"/>
          <w:numId w:val="32"/>
        </w:numPr>
        <w:spacing w:line="360" w:lineRule="auto"/>
        <w:jc w:val="both"/>
        <w:rPr>
          <w:lang w:val="en-US"/>
        </w:rPr>
      </w:pPr>
      <w:r w:rsidRPr="005314E9">
        <w:rPr>
          <w:lang w:val="en-US"/>
        </w:rPr>
        <w:t>Number of trees (iterations): 100</w:t>
      </w:r>
    </w:p>
    <w:p w14:paraId="49952513" w14:textId="77777777" w:rsidR="00FA142B" w:rsidRPr="005314E9" w:rsidRDefault="00FA142B" w:rsidP="001F4778">
      <w:pPr>
        <w:pStyle w:val="ListParagraph"/>
        <w:numPr>
          <w:ilvl w:val="0"/>
          <w:numId w:val="32"/>
        </w:numPr>
        <w:spacing w:line="360" w:lineRule="auto"/>
        <w:jc w:val="both"/>
        <w:rPr>
          <w:lang w:val="en-US"/>
        </w:rPr>
      </w:pPr>
      <w:r w:rsidRPr="005314E9">
        <w:rPr>
          <w:lang w:val="en-US"/>
        </w:rPr>
        <w:t>Number of features (K): 0 (use all available)</w:t>
      </w:r>
    </w:p>
    <w:p w14:paraId="79BC2743" w14:textId="77777777" w:rsidR="00FA142B" w:rsidRPr="005314E9" w:rsidRDefault="00FA142B" w:rsidP="001F4778">
      <w:pPr>
        <w:pStyle w:val="ListParagraph"/>
        <w:numPr>
          <w:ilvl w:val="0"/>
          <w:numId w:val="32"/>
        </w:numPr>
        <w:spacing w:line="360" w:lineRule="auto"/>
        <w:jc w:val="both"/>
        <w:rPr>
          <w:lang w:val="en-US"/>
        </w:rPr>
      </w:pPr>
      <w:r w:rsidRPr="005314E9">
        <w:rPr>
          <w:lang w:val="en-US"/>
        </w:rPr>
        <w:t>Seed: 1</w:t>
      </w:r>
    </w:p>
    <w:p w14:paraId="2AFCE2BF" w14:textId="41139289" w:rsidR="00405C8A" w:rsidRDefault="00FA142B" w:rsidP="001F4778">
      <w:pPr>
        <w:pStyle w:val="ListParagraph"/>
        <w:numPr>
          <w:ilvl w:val="0"/>
          <w:numId w:val="32"/>
        </w:numPr>
        <w:spacing w:line="360" w:lineRule="auto"/>
        <w:jc w:val="both"/>
        <w:rPr>
          <w:lang w:val="en-US"/>
        </w:rPr>
      </w:pPr>
      <w:r w:rsidRPr="005314E9">
        <w:rPr>
          <w:lang w:val="en-US"/>
        </w:rPr>
        <w:t>Test mode: 10-fold cross-validation</w:t>
      </w:r>
    </w:p>
    <w:p w14:paraId="5A12D988" w14:textId="77777777" w:rsidR="00886D81" w:rsidRDefault="00405C8A" w:rsidP="00886D81">
      <w:pPr>
        <w:pStyle w:val="ListParagraph"/>
        <w:spacing w:line="360" w:lineRule="auto"/>
        <w:jc w:val="center"/>
        <w:rPr>
          <w:bCs/>
          <w:szCs w:val="48"/>
        </w:rPr>
      </w:pPr>
      <w:r w:rsidRPr="00405C8A">
        <w:rPr>
          <w:noProof/>
          <w:lang w:val="en-US"/>
        </w:rPr>
        <w:drawing>
          <wp:inline distT="0" distB="0" distL="0" distR="0" wp14:anchorId="3810A317" wp14:editId="67E6B005">
            <wp:extent cx="1509395" cy="1962786"/>
            <wp:effectExtent l="0" t="0" r="0" b="0"/>
            <wp:docPr id="77904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40293" name=""/>
                    <pic:cNvPicPr/>
                  </pic:nvPicPr>
                  <pic:blipFill>
                    <a:blip r:embed="rId30"/>
                    <a:stretch>
                      <a:fillRect/>
                    </a:stretch>
                  </pic:blipFill>
                  <pic:spPr>
                    <a:xfrm>
                      <a:off x="0" y="0"/>
                      <a:ext cx="1663665" cy="2163396"/>
                    </a:xfrm>
                    <a:prstGeom prst="rect">
                      <a:avLst/>
                    </a:prstGeom>
                  </pic:spPr>
                </pic:pic>
              </a:graphicData>
            </a:graphic>
          </wp:inline>
        </w:drawing>
      </w:r>
    </w:p>
    <w:p w14:paraId="797240C3" w14:textId="6514627A" w:rsidR="00E54560" w:rsidRPr="006A21F5" w:rsidRDefault="00FA142B" w:rsidP="00886D81">
      <w:pPr>
        <w:pStyle w:val="ListParagraph"/>
        <w:spacing w:line="360" w:lineRule="auto"/>
        <w:jc w:val="center"/>
        <w:rPr>
          <w:b/>
          <w:sz w:val="22"/>
          <w:szCs w:val="21"/>
          <w:lang w:val="en-US"/>
        </w:rPr>
      </w:pPr>
      <w:r w:rsidRPr="006A21F5">
        <w:rPr>
          <w:b/>
          <w:szCs w:val="48"/>
        </w:rPr>
        <w:t>Figure 4.1.2.1:</w:t>
      </w:r>
      <w:r w:rsidRPr="006A21F5">
        <w:rPr>
          <w:rFonts w:eastAsia="Times New Roman" w:cs="Times New Roman"/>
          <w:b/>
          <w:i/>
          <w:iCs/>
        </w:rPr>
        <w:t xml:space="preserve"> </w:t>
      </w:r>
      <w:r w:rsidRPr="006A21F5">
        <w:rPr>
          <w:b/>
          <w:szCs w:val="48"/>
        </w:rPr>
        <w:t>Random Forest Setup in Weka</w:t>
      </w:r>
    </w:p>
    <w:p w14:paraId="461A6875" w14:textId="174ED166" w:rsidR="00E54560" w:rsidRPr="008A3A8B" w:rsidRDefault="00E221E5" w:rsidP="001F4778">
      <w:pPr>
        <w:pStyle w:val="Heading3"/>
        <w:spacing w:line="360" w:lineRule="auto"/>
        <w:jc w:val="both"/>
        <w:rPr>
          <w:szCs w:val="24"/>
        </w:rPr>
      </w:pPr>
      <w:bookmarkStart w:id="46" w:name="_Toc223366703"/>
      <w:bookmarkStart w:id="47" w:name="_Toc223807277"/>
      <w:r>
        <w:t>4.1.3 Clustering</w:t>
      </w:r>
      <w:bookmarkEnd w:id="46"/>
      <w:bookmarkEnd w:id="47"/>
    </w:p>
    <w:p w14:paraId="37C53B35" w14:textId="77777777" w:rsidR="001100DF" w:rsidRPr="001100DF" w:rsidRDefault="001100DF" w:rsidP="00D24006">
      <w:pPr>
        <w:spacing w:line="360" w:lineRule="auto"/>
        <w:ind w:firstLine="720"/>
        <w:jc w:val="both"/>
        <w:rPr>
          <w:lang w:val="en-US"/>
        </w:rPr>
      </w:pPr>
      <w:proofErr w:type="spellStart"/>
      <w:r w:rsidRPr="001100DF">
        <w:rPr>
          <w:lang w:val="en-US"/>
        </w:rPr>
        <w:t>SimpleKMeans</w:t>
      </w:r>
      <w:proofErr w:type="spellEnd"/>
      <w:r w:rsidRPr="001100DF">
        <w:rPr>
          <w:lang w:val="en-US"/>
        </w:rPr>
        <w:t xml:space="preserve"> is Weka's implementation of the K-Means clustering algorithm for unsupervised clustering of data. It performs partitioning of a dataset into k clusters.</w:t>
      </w:r>
    </w:p>
    <w:p w14:paraId="247D2D35" w14:textId="77777777" w:rsidR="001100DF" w:rsidRPr="001100DF" w:rsidRDefault="001100DF" w:rsidP="001F4778">
      <w:pPr>
        <w:spacing w:line="360" w:lineRule="auto"/>
        <w:jc w:val="both"/>
        <w:rPr>
          <w:lang w:val="en-US"/>
        </w:rPr>
      </w:pPr>
      <w:r w:rsidRPr="001100DF">
        <w:rPr>
          <w:lang w:val="en-US"/>
        </w:rPr>
        <w:t>We used </w:t>
      </w:r>
      <w:proofErr w:type="spellStart"/>
      <w:r w:rsidRPr="001100DF">
        <w:rPr>
          <w:lang w:val="en-US"/>
        </w:rPr>
        <w:t>SimpleKMeans</w:t>
      </w:r>
      <w:proofErr w:type="spellEnd"/>
      <w:r w:rsidRPr="001100DF">
        <w:rPr>
          <w:lang w:val="en-US"/>
        </w:rPr>
        <w:t xml:space="preserve"> in Weka to perform unsupervised clustering of students based on behavioral features like study hours, attendance, motivation, and stress level. The algorithm partitions the dataset into k clusters, grouping students with similar learning characteristics.</w:t>
      </w:r>
    </w:p>
    <w:p w14:paraId="713C12A2" w14:textId="77777777" w:rsidR="001100DF" w:rsidRPr="001100DF" w:rsidRDefault="001100DF" w:rsidP="001F4778">
      <w:pPr>
        <w:spacing w:line="360" w:lineRule="auto"/>
        <w:jc w:val="both"/>
        <w:rPr>
          <w:lang w:val="en-US"/>
        </w:rPr>
      </w:pPr>
      <w:r w:rsidRPr="001100DF">
        <w:rPr>
          <w:lang w:val="en-US"/>
        </w:rPr>
        <w:lastRenderedPageBreak/>
        <w:t>This helps reveal hidden patterns—such as which student profiles naturally cluster together—and allows us to analyze each cluster's defining traits. Clustering supports trend discovery beyond predefined labels and aids in building better intervention strategies by identifying similar student groups.</w:t>
      </w:r>
    </w:p>
    <w:p w14:paraId="28A3BC86" w14:textId="77777777" w:rsidR="001100DF" w:rsidRPr="008A3A8B" w:rsidRDefault="001100DF" w:rsidP="001F4778">
      <w:pPr>
        <w:spacing w:line="360" w:lineRule="auto"/>
        <w:jc w:val="both"/>
        <w:rPr>
          <w:b/>
          <w:bCs/>
          <w:lang w:val="en-US"/>
        </w:rPr>
      </w:pPr>
      <w:r w:rsidRPr="008A3A8B">
        <w:rPr>
          <w:b/>
          <w:bCs/>
          <w:lang w:val="en-US"/>
        </w:rPr>
        <w:t>K-Means Configuration:</w:t>
      </w:r>
    </w:p>
    <w:p w14:paraId="2C843B45" w14:textId="77777777" w:rsidR="001100DF" w:rsidRPr="008A3A8B" w:rsidRDefault="001100DF" w:rsidP="001F4778">
      <w:pPr>
        <w:pStyle w:val="ListParagraph"/>
        <w:numPr>
          <w:ilvl w:val="0"/>
          <w:numId w:val="33"/>
        </w:numPr>
        <w:spacing w:line="360" w:lineRule="auto"/>
        <w:jc w:val="both"/>
        <w:rPr>
          <w:lang w:val="en-US"/>
        </w:rPr>
      </w:pPr>
      <w:r w:rsidRPr="008A3A8B">
        <w:rPr>
          <w:lang w:val="en-US"/>
        </w:rPr>
        <w:t>Number of clusters (k): 3 (determined through experimentation)</w:t>
      </w:r>
    </w:p>
    <w:p w14:paraId="67E290B1" w14:textId="0231DE34" w:rsidR="001100DF" w:rsidRPr="008A3A8B" w:rsidRDefault="001100DF" w:rsidP="001F4778">
      <w:pPr>
        <w:pStyle w:val="ListParagraph"/>
        <w:numPr>
          <w:ilvl w:val="0"/>
          <w:numId w:val="33"/>
        </w:numPr>
        <w:spacing w:line="360" w:lineRule="auto"/>
        <w:jc w:val="both"/>
        <w:rPr>
          <w:lang w:val="en-US"/>
        </w:rPr>
      </w:pPr>
      <w:r w:rsidRPr="008A3A8B">
        <w:rPr>
          <w:lang w:val="en-US"/>
        </w:rPr>
        <w:t>Seed: 10</w:t>
      </w:r>
      <w:r w:rsidR="00FE604D" w:rsidRPr="008A3A8B">
        <w:rPr>
          <w:lang w:val="en-US"/>
        </w:rPr>
        <w:t>0</w:t>
      </w:r>
    </w:p>
    <w:p w14:paraId="79D5D334" w14:textId="77777777" w:rsidR="001100DF" w:rsidRPr="008A3A8B" w:rsidRDefault="001100DF" w:rsidP="001F4778">
      <w:pPr>
        <w:pStyle w:val="ListParagraph"/>
        <w:numPr>
          <w:ilvl w:val="0"/>
          <w:numId w:val="33"/>
        </w:numPr>
        <w:spacing w:line="360" w:lineRule="auto"/>
        <w:jc w:val="both"/>
        <w:rPr>
          <w:lang w:val="en-US"/>
        </w:rPr>
      </w:pPr>
      <w:r w:rsidRPr="008A3A8B">
        <w:rPr>
          <w:lang w:val="en-US"/>
        </w:rPr>
        <w:t>Distance function: Euclidean distance</w:t>
      </w:r>
    </w:p>
    <w:p w14:paraId="1B146A3A" w14:textId="77777777" w:rsidR="001100DF" w:rsidRPr="008A3A8B" w:rsidRDefault="001100DF" w:rsidP="00C331F0">
      <w:pPr>
        <w:pStyle w:val="ListParagraph"/>
        <w:numPr>
          <w:ilvl w:val="0"/>
          <w:numId w:val="33"/>
        </w:numPr>
        <w:spacing w:after="240" w:line="360" w:lineRule="auto"/>
        <w:jc w:val="both"/>
        <w:rPr>
          <w:lang w:val="en-US"/>
        </w:rPr>
      </w:pPr>
      <w:r w:rsidRPr="008A3A8B">
        <w:rPr>
          <w:lang w:val="en-US"/>
        </w:rPr>
        <w:t>Maximum iterations: 500</w:t>
      </w:r>
    </w:p>
    <w:p w14:paraId="3982276A" w14:textId="77777777" w:rsidR="006A21F5" w:rsidRDefault="00FE604D" w:rsidP="006A21F5">
      <w:pPr>
        <w:ind w:left="360"/>
        <w:jc w:val="center"/>
        <w:rPr>
          <w:bCs/>
          <w:szCs w:val="48"/>
        </w:rPr>
      </w:pPr>
      <w:r w:rsidRPr="00FE604D">
        <w:rPr>
          <w:rFonts w:eastAsia="Times New Roman" w:cs="Times New Roman"/>
          <w:b/>
          <w:bCs/>
          <w:noProof/>
          <w:szCs w:val="24"/>
          <w:lang w:val="en-US"/>
        </w:rPr>
        <w:drawing>
          <wp:inline distT="0" distB="0" distL="0" distR="0" wp14:anchorId="206408D7" wp14:editId="5EB9ED71">
            <wp:extent cx="2044840" cy="2621284"/>
            <wp:effectExtent l="0" t="0" r="0" b="7620"/>
            <wp:docPr id="108980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00172" name=""/>
                    <pic:cNvPicPr/>
                  </pic:nvPicPr>
                  <pic:blipFill>
                    <a:blip r:embed="rId31"/>
                    <a:stretch>
                      <a:fillRect/>
                    </a:stretch>
                  </pic:blipFill>
                  <pic:spPr>
                    <a:xfrm>
                      <a:off x="0" y="0"/>
                      <a:ext cx="2075851" cy="2661037"/>
                    </a:xfrm>
                    <a:prstGeom prst="rect">
                      <a:avLst/>
                    </a:prstGeom>
                  </pic:spPr>
                </pic:pic>
              </a:graphicData>
            </a:graphic>
          </wp:inline>
        </w:drawing>
      </w:r>
    </w:p>
    <w:p w14:paraId="277D02C1" w14:textId="29BFADFA" w:rsidR="001100DF" w:rsidRPr="006A21F5" w:rsidRDefault="001100DF" w:rsidP="006A21F5">
      <w:pPr>
        <w:ind w:left="360"/>
        <w:jc w:val="center"/>
        <w:rPr>
          <w:rFonts w:eastAsia="Times New Roman" w:cs="Times New Roman"/>
          <w:b/>
          <w:szCs w:val="24"/>
          <w:lang w:val="en-US"/>
        </w:rPr>
      </w:pPr>
      <w:r w:rsidRPr="006A21F5">
        <w:rPr>
          <w:b/>
          <w:szCs w:val="48"/>
        </w:rPr>
        <w:t xml:space="preserve">Figure 4.1.3.1: </w:t>
      </w:r>
      <w:proofErr w:type="spellStart"/>
      <w:r w:rsidRPr="006A21F5">
        <w:rPr>
          <w:b/>
          <w:szCs w:val="48"/>
        </w:rPr>
        <w:t>SimpleKMeans</w:t>
      </w:r>
      <w:proofErr w:type="spellEnd"/>
      <w:r w:rsidRPr="006A21F5">
        <w:rPr>
          <w:b/>
          <w:szCs w:val="48"/>
        </w:rPr>
        <w:t xml:space="preserve"> Setup in Weka</w:t>
      </w:r>
    </w:p>
    <w:p w14:paraId="5903795A" w14:textId="77777777" w:rsidR="00E54560" w:rsidRDefault="00E221E5" w:rsidP="006A21F5">
      <w:pPr>
        <w:pStyle w:val="Heading2"/>
        <w:spacing w:line="360" w:lineRule="auto"/>
      </w:pPr>
      <w:bookmarkStart w:id="48" w:name="_Toc223366704"/>
      <w:bookmarkStart w:id="49" w:name="_Toc223807278"/>
      <w:r>
        <w:t>4.2: Evaluation on Applied Methods</w:t>
      </w:r>
      <w:bookmarkEnd w:id="48"/>
      <w:bookmarkEnd w:id="49"/>
    </w:p>
    <w:p w14:paraId="0F2BE3F3" w14:textId="77777777" w:rsidR="001100DF" w:rsidRPr="001100DF" w:rsidRDefault="001100DF" w:rsidP="001E4804">
      <w:pPr>
        <w:spacing w:line="360" w:lineRule="auto"/>
        <w:jc w:val="both"/>
        <w:rPr>
          <w:rFonts w:eastAsia="Times New Roman" w:cs="Times New Roman"/>
          <w:szCs w:val="24"/>
          <w:lang w:val="en-US"/>
        </w:rPr>
      </w:pPr>
      <w:r w:rsidRPr="001100DF">
        <w:rPr>
          <w:rFonts w:eastAsia="Times New Roman" w:cs="Times New Roman"/>
          <w:szCs w:val="24"/>
          <w:lang w:val="en-US"/>
        </w:rPr>
        <w:t>Prior to modeling, we analyzed the distribution and relevance of all available features. Our dataset includes 14 behavioral attributes that capture different aspects of student learning patterns and demographics.</w:t>
      </w:r>
    </w:p>
    <w:p w14:paraId="21D4A47D" w14:textId="77777777" w:rsidR="001100DF" w:rsidRPr="001100DF" w:rsidRDefault="001100DF" w:rsidP="006A21F5">
      <w:pPr>
        <w:spacing w:line="360" w:lineRule="auto"/>
        <w:rPr>
          <w:rFonts w:eastAsia="Times New Roman" w:cs="Times New Roman"/>
          <w:b/>
          <w:bCs/>
          <w:szCs w:val="24"/>
          <w:lang w:val="en-US"/>
        </w:rPr>
      </w:pPr>
      <w:r w:rsidRPr="001100DF">
        <w:rPr>
          <w:rFonts w:eastAsia="Times New Roman" w:cs="Times New Roman"/>
          <w:b/>
          <w:bCs/>
          <w:szCs w:val="24"/>
          <w:lang w:val="en-US"/>
        </w:rPr>
        <w:t>Feature Analysis</w:t>
      </w:r>
    </w:p>
    <w:p w14:paraId="75B726A0" w14:textId="32229C54" w:rsidR="001100DF" w:rsidRDefault="001100DF" w:rsidP="001E4804">
      <w:pPr>
        <w:spacing w:line="240" w:lineRule="auto"/>
        <w:rPr>
          <w:rFonts w:eastAsia="Times New Roman" w:cs="Times New Roman"/>
          <w:szCs w:val="24"/>
          <w:lang w:val="en-US"/>
        </w:rPr>
      </w:pPr>
      <w:r w:rsidRPr="001100DF">
        <w:rPr>
          <w:rFonts w:eastAsia="Times New Roman" w:cs="Times New Roman"/>
          <w:szCs w:val="24"/>
          <w:lang w:val="en-US"/>
        </w:rPr>
        <w:t>The dataset contains a mix of numerical and categorical attributes:</w:t>
      </w:r>
    </w:p>
    <w:p w14:paraId="74D3FEE8" w14:textId="03E6F38F" w:rsidR="00C331F0" w:rsidRDefault="00C331F0" w:rsidP="001E4804">
      <w:pPr>
        <w:spacing w:line="240" w:lineRule="auto"/>
        <w:rPr>
          <w:rFonts w:eastAsia="Times New Roman" w:cs="Times New Roman"/>
          <w:szCs w:val="24"/>
          <w:lang w:val="en-US"/>
        </w:rPr>
      </w:pPr>
    </w:p>
    <w:p w14:paraId="4E1A705E" w14:textId="6755A18F" w:rsidR="00C331F0" w:rsidRDefault="00C331F0" w:rsidP="001E4804">
      <w:pPr>
        <w:spacing w:line="240" w:lineRule="auto"/>
        <w:rPr>
          <w:rFonts w:eastAsia="Times New Roman" w:cs="Times New Roman"/>
          <w:szCs w:val="24"/>
          <w:lang w:val="en-US"/>
        </w:rPr>
      </w:pPr>
    </w:p>
    <w:p w14:paraId="5B23DBDD" w14:textId="77777777" w:rsidR="00C331F0" w:rsidRPr="001100DF" w:rsidRDefault="00C331F0" w:rsidP="001E4804">
      <w:pPr>
        <w:spacing w:line="240" w:lineRule="auto"/>
        <w:rPr>
          <w:rFonts w:eastAsia="Times New Roman" w:cs="Times New Roman"/>
          <w:szCs w:val="24"/>
          <w:lang w:val="en-US"/>
        </w:rPr>
      </w:pPr>
    </w:p>
    <w:tbl>
      <w:tblPr>
        <w:tblW w:w="11280" w:type="dxa"/>
        <w:tblCellMar>
          <w:top w:w="15" w:type="dxa"/>
          <w:left w:w="15" w:type="dxa"/>
          <w:bottom w:w="15" w:type="dxa"/>
          <w:right w:w="15" w:type="dxa"/>
        </w:tblCellMar>
        <w:tblLook w:val="04A0" w:firstRow="1" w:lastRow="0" w:firstColumn="1" w:lastColumn="0" w:noHBand="0" w:noVBand="1"/>
      </w:tblPr>
      <w:tblGrid>
        <w:gridCol w:w="3791"/>
        <w:gridCol w:w="7489"/>
      </w:tblGrid>
      <w:tr w:rsidR="001100DF" w:rsidRPr="001100DF" w14:paraId="474EF2A0" w14:textId="77777777">
        <w:trPr>
          <w:tblHeader/>
        </w:trPr>
        <w:tc>
          <w:tcPr>
            <w:tcW w:w="0" w:type="auto"/>
            <w:tcBorders>
              <w:top w:val="nil"/>
            </w:tcBorders>
            <w:tcMar>
              <w:top w:w="150" w:type="dxa"/>
              <w:left w:w="0" w:type="dxa"/>
              <w:bottom w:w="150" w:type="dxa"/>
              <w:right w:w="240" w:type="dxa"/>
            </w:tcMar>
            <w:vAlign w:val="center"/>
            <w:hideMark/>
          </w:tcPr>
          <w:p w14:paraId="0E51B274" w14:textId="05C5034A" w:rsidR="001100DF" w:rsidRPr="001100DF" w:rsidRDefault="001100DF" w:rsidP="006A21F5">
            <w:pPr>
              <w:spacing w:line="360" w:lineRule="auto"/>
              <w:rPr>
                <w:rFonts w:eastAsia="Times New Roman" w:cs="Times New Roman"/>
                <w:szCs w:val="24"/>
                <w:lang w:val="en-US"/>
              </w:rPr>
            </w:pPr>
          </w:p>
        </w:tc>
        <w:tc>
          <w:tcPr>
            <w:tcW w:w="0" w:type="auto"/>
            <w:tcBorders>
              <w:top w:val="nil"/>
            </w:tcBorders>
            <w:tcMar>
              <w:top w:w="150" w:type="dxa"/>
              <w:left w:w="240" w:type="dxa"/>
              <w:bottom w:w="150" w:type="dxa"/>
              <w:right w:w="240" w:type="dxa"/>
            </w:tcMar>
            <w:vAlign w:val="center"/>
            <w:hideMark/>
          </w:tcPr>
          <w:p w14:paraId="6F37B606" w14:textId="4D78007A" w:rsidR="001100DF" w:rsidRPr="001100DF" w:rsidRDefault="001100DF" w:rsidP="006A21F5">
            <w:pPr>
              <w:spacing w:line="360" w:lineRule="auto"/>
              <w:rPr>
                <w:rFonts w:eastAsia="Times New Roman" w:cs="Times New Roman"/>
                <w:szCs w:val="24"/>
                <w:lang w:val="en-US"/>
              </w:rPr>
            </w:pPr>
          </w:p>
        </w:tc>
      </w:tr>
    </w:tbl>
    <w:tbl>
      <w:tblPr>
        <w:tblStyle w:val="TableGrid"/>
        <w:tblW w:w="8571" w:type="dxa"/>
        <w:tblInd w:w="355" w:type="dxa"/>
        <w:tblLook w:val="04A0" w:firstRow="1" w:lastRow="0" w:firstColumn="1" w:lastColumn="0" w:noHBand="0" w:noVBand="1"/>
      </w:tblPr>
      <w:tblGrid>
        <w:gridCol w:w="2610"/>
        <w:gridCol w:w="5961"/>
      </w:tblGrid>
      <w:tr w:rsidR="00F53C7D" w14:paraId="3F6DE5EF" w14:textId="77777777" w:rsidTr="004352EF">
        <w:trPr>
          <w:trHeight w:val="360"/>
        </w:trPr>
        <w:tc>
          <w:tcPr>
            <w:tcW w:w="2610" w:type="dxa"/>
          </w:tcPr>
          <w:p w14:paraId="2C0D0185" w14:textId="721BDCDC" w:rsidR="00F53C7D" w:rsidRDefault="00F53C7D" w:rsidP="006A21F5">
            <w:pPr>
              <w:spacing w:line="360" w:lineRule="auto"/>
              <w:jc w:val="center"/>
              <w:rPr>
                <w:rFonts w:eastAsia="Times New Roman" w:cs="Times New Roman"/>
                <w:szCs w:val="24"/>
                <w:lang w:val="en-US"/>
              </w:rPr>
            </w:pPr>
            <w:r w:rsidRPr="001100DF">
              <w:rPr>
                <w:rFonts w:eastAsia="Times New Roman" w:cs="Times New Roman"/>
                <w:szCs w:val="24"/>
                <w:lang w:val="en-US"/>
              </w:rPr>
              <w:t>Feature Type</w:t>
            </w:r>
          </w:p>
        </w:tc>
        <w:tc>
          <w:tcPr>
            <w:tcW w:w="5961" w:type="dxa"/>
          </w:tcPr>
          <w:p w14:paraId="0A000FE1" w14:textId="0FB72ED3" w:rsidR="00F53C7D" w:rsidRDefault="00F53C7D" w:rsidP="006A21F5">
            <w:pPr>
              <w:spacing w:line="360" w:lineRule="auto"/>
              <w:jc w:val="center"/>
              <w:rPr>
                <w:rFonts w:eastAsia="Times New Roman" w:cs="Times New Roman"/>
                <w:szCs w:val="24"/>
                <w:lang w:val="en-US"/>
              </w:rPr>
            </w:pPr>
            <w:r w:rsidRPr="001100DF">
              <w:rPr>
                <w:rFonts w:eastAsia="Times New Roman" w:cs="Times New Roman"/>
                <w:szCs w:val="24"/>
                <w:lang w:val="en-US"/>
              </w:rPr>
              <w:t>Attributes</w:t>
            </w:r>
          </w:p>
        </w:tc>
      </w:tr>
      <w:tr w:rsidR="00F53C7D" w14:paraId="77F6CF8E" w14:textId="77777777" w:rsidTr="004352EF">
        <w:trPr>
          <w:trHeight w:val="371"/>
        </w:trPr>
        <w:tc>
          <w:tcPr>
            <w:tcW w:w="2610" w:type="dxa"/>
          </w:tcPr>
          <w:p w14:paraId="761AC854" w14:textId="64645AA7" w:rsidR="00F53C7D" w:rsidRDefault="00F53C7D" w:rsidP="006A21F5">
            <w:pPr>
              <w:spacing w:line="360" w:lineRule="auto"/>
              <w:rPr>
                <w:rFonts w:eastAsia="Times New Roman" w:cs="Times New Roman"/>
                <w:szCs w:val="24"/>
                <w:lang w:val="en-US"/>
              </w:rPr>
            </w:pPr>
            <w:r w:rsidRPr="001100DF">
              <w:rPr>
                <w:rFonts w:eastAsia="Times New Roman" w:cs="Times New Roman"/>
                <w:b/>
                <w:bCs/>
                <w:szCs w:val="24"/>
                <w:lang w:val="en-US"/>
              </w:rPr>
              <w:t>Behavioral</w:t>
            </w:r>
          </w:p>
        </w:tc>
        <w:tc>
          <w:tcPr>
            <w:tcW w:w="5961" w:type="dxa"/>
            <w:vAlign w:val="center"/>
          </w:tcPr>
          <w:p w14:paraId="7C843BCB" w14:textId="518E83BB" w:rsidR="00F53C7D" w:rsidRDefault="00F53C7D" w:rsidP="006A21F5">
            <w:pPr>
              <w:spacing w:line="360" w:lineRule="auto"/>
              <w:rPr>
                <w:rFonts w:eastAsia="Times New Roman" w:cs="Times New Roman"/>
                <w:szCs w:val="24"/>
                <w:lang w:val="en-US"/>
              </w:rPr>
            </w:pPr>
            <w:proofErr w:type="spellStart"/>
            <w:r w:rsidRPr="001100DF">
              <w:rPr>
                <w:rFonts w:eastAsia="Times New Roman" w:cs="Times New Roman"/>
                <w:szCs w:val="24"/>
                <w:lang w:val="en-US"/>
              </w:rPr>
              <w:t>StudyHours</w:t>
            </w:r>
            <w:proofErr w:type="spellEnd"/>
            <w:r w:rsidRPr="001100DF">
              <w:rPr>
                <w:rFonts w:eastAsia="Times New Roman" w:cs="Times New Roman"/>
                <w:szCs w:val="24"/>
                <w:lang w:val="en-US"/>
              </w:rPr>
              <w:t xml:space="preserve">, Attendance, </w:t>
            </w:r>
            <w:proofErr w:type="spellStart"/>
            <w:r w:rsidRPr="001100DF">
              <w:rPr>
                <w:rFonts w:eastAsia="Times New Roman" w:cs="Times New Roman"/>
                <w:szCs w:val="24"/>
                <w:lang w:val="en-US"/>
              </w:rPr>
              <w:t>AssignmentCompletion</w:t>
            </w:r>
            <w:proofErr w:type="spellEnd"/>
            <w:r w:rsidRPr="001100DF">
              <w:rPr>
                <w:rFonts w:eastAsia="Times New Roman" w:cs="Times New Roman"/>
                <w:szCs w:val="24"/>
                <w:lang w:val="en-US"/>
              </w:rPr>
              <w:t xml:space="preserve">, </w:t>
            </w:r>
            <w:proofErr w:type="spellStart"/>
            <w:r w:rsidRPr="001100DF">
              <w:rPr>
                <w:rFonts w:eastAsia="Times New Roman" w:cs="Times New Roman"/>
                <w:szCs w:val="24"/>
                <w:lang w:val="en-US"/>
              </w:rPr>
              <w:t>OnlineCourses</w:t>
            </w:r>
            <w:proofErr w:type="spellEnd"/>
            <w:r w:rsidRPr="001100DF">
              <w:rPr>
                <w:rFonts w:eastAsia="Times New Roman" w:cs="Times New Roman"/>
                <w:szCs w:val="24"/>
                <w:lang w:val="en-US"/>
              </w:rPr>
              <w:t>, Discussions</w:t>
            </w:r>
          </w:p>
        </w:tc>
      </w:tr>
      <w:tr w:rsidR="00F53C7D" w14:paraId="5C500549" w14:textId="77777777" w:rsidTr="004352EF">
        <w:trPr>
          <w:trHeight w:val="360"/>
        </w:trPr>
        <w:tc>
          <w:tcPr>
            <w:tcW w:w="2610" w:type="dxa"/>
          </w:tcPr>
          <w:p w14:paraId="528581AE" w14:textId="05662ADE" w:rsidR="00F53C7D" w:rsidRDefault="00F53C7D" w:rsidP="006A21F5">
            <w:pPr>
              <w:spacing w:line="360" w:lineRule="auto"/>
              <w:rPr>
                <w:rFonts w:eastAsia="Times New Roman" w:cs="Times New Roman"/>
                <w:szCs w:val="24"/>
                <w:lang w:val="en-US"/>
              </w:rPr>
            </w:pPr>
            <w:r w:rsidRPr="001100DF">
              <w:rPr>
                <w:rFonts w:eastAsia="Times New Roman" w:cs="Times New Roman"/>
                <w:b/>
                <w:bCs/>
                <w:szCs w:val="24"/>
                <w:lang w:val="en-US"/>
              </w:rPr>
              <w:lastRenderedPageBreak/>
              <w:t>Psychological</w:t>
            </w:r>
          </w:p>
        </w:tc>
        <w:tc>
          <w:tcPr>
            <w:tcW w:w="5961" w:type="dxa"/>
          </w:tcPr>
          <w:p w14:paraId="66CCDD3B" w14:textId="1BEFC48D" w:rsidR="00F53C7D" w:rsidRDefault="00F53C7D" w:rsidP="006A21F5">
            <w:pPr>
              <w:spacing w:line="360" w:lineRule="auto"/>
              <w:rPr>
                <w:rFonts w:eastAsia="Times New Roman" w:cs="Times New Roman"/>
                <w:szCs w:val="24"/>
                <w:lang w:val="en-US"/>
              </w:rPr>
            </w:pPr>
            <w:r w:rsidRPr="001100DF">
              <w:rPr>
                <w:rFonts w:eastAsia="Times New Roman" w:cs="Times New Roman"/>
                <w:szCs w:val="24"/>
                <w:lang w:val="en-US"/>
              </w:rPr>
              <w:t>Motivation, StressLevel</w:t>
            </w:r>
          </w:p>
        </w:tc>
      </w:tr>
      <w:tr w:rsidR="00F53C7D" w14:paraId="13C7DCC7" w14:textId="77777777" w:rsidTr="004352EF">
        <w:trPr>
          <w:trHeight w:val="360"/>
        </w:trPr>
        <w:tc>
          <w:tcPr>
            <w:tcW w:w="2610" w:type="dxa"/>
          </w:tcPr>
          <w:p w14:paraId="04E7AE18" w14:textId="1AE1ED2E" w:rsidR="00F53C7D" w:rsidRDefault="00F53C7D" w:rsidP="006A21F5">
            <w:pPr>
              <w:spacing w:line="360" w:lineRule="auto"/>
              <w:rPr>
                <w:rFonts w:eastAsia="Times New Roman" w:cs="Times New Roman"/>
                <w:szCs w:val="24"/>
                <w:lang w:val="en-US"/>
              </w:rPr>
            </w:pPr>
            <w:r w:rsidRPr="001100DF">
              <w:rPr>
                <w:rFonts w:eastAsia="Times New Roman" w:cs="Times New Roman"/>
                <w:b/>
                <w:bCs/>
                <w:szCs w:val="24"/>
                <w:lang w:val="en-US"/>
              </w:rPr>
              <w:t>Demographic</w:t>
            </w:r>
          </w:p>
        </w:tc>
        <w:tc>
          <w:tcPr>
            <w:tcW w:w="5961" w:type="dxa"/>
            <w:vAlign w:val="center"/>
          </w:tcPr>
          <w:p w14:paraId="470E89C3" w14:textId="36AC64F0" w:rsidR="00F53C7D" w:rsidRDefault="00F53C7D" w:rsidP="006A21F5">
            <w:pPr>
              <w:spacing w:line="360" w:lineRule="auto"/>
              <w:rPr>
                <w:rFonts w:eastAsia="Times New Roman" w:cs="Times New Roman"/>
                <w:szCs w:val="24"/>
                <w:lang w:val="en-US"/>
              </w:rPr>
            </w:pPr>
            <w:r w:rsidRPr="001100DF">
              <w:rPr>
                <w:rFonts w:eastAsia="Times New Roman" w:cs="Times New Roman"/>
                <w:szCs w:val="24"/>
                <w:lang w:val="en-US"/>
              </w:rPr>
              <w:t>Age, Gender</w:t>
            </w:r>
          </w:p>
        </w:tc>
      </w:tr>
      <w:tr w:rsidR="00F53C7D" w14:paraId="2643AFDD" w14:textId="77777777" w:rsidTr="004352EF">
        <w:trPr>
          <w:trHeight w:val="371"/>
        </w:trPr>
        <w:tc>
          <w:tcPr>
            <w:tcW w:w="2610" w:type="dxa"/>
          </w:tcPr>
          <w:p w14:paraId="756D7716" w14:textId="0A8B28E2" w:rsidR="00F53C7D" w:rsidRDefault="00F53C7D" w:rsidP="006A21F5">
            <w:pPr>
              <w:spacing w:line="360" w:lineRule="auto"/>
              <w:rPr>
                <w:rFonts w:eastAsia="Times New Roman" w:cs="Times New Roman"/>
                <w:szCs w:val="24"/>
                <w:lang w:val="en-US"/>
              </w:rPr>
            </w:pPr>
            <w:r w:rsidRPr="001100DF">
              <w:rPr>
                <w:rFonts w:eastAsia="Times New Roman" w:cs="Times New Roman"/>
                <w:b/>
                <w:bCs/>
                <w:szCs w:val="24"/>
                <w:lang w:val="en-US"/>
              </w:rPr>
              <w:t>Resource Access</w:t>
            </w:r>
          </w:p>
        </w:tc>
        <w:tc>
          <w:tcPr>
            <w:tcW w:w="5961" w:type="dxa"/>
          </w:tcPr>
          <w:p w14:paraId="037E7B0F" w14:textId="39F8DD18" w:rsidR="00F53C7D" w:rsidRDefault="00F53C7D" w:rsidP="006A21F5">
            <w:pPr>
              <w:spacing w:line="360" w:lineRule="auto"/>
              <w:rPr>
                <w:rFonts w:eastAsia="Times New Roman" w:cs="Times New Roman"/>
                <w:szCs w:val="24"/>
                <w:lang w:val="en-US"/>
              </w:rPr>
            </w:pPr>
            <w:r w:rsidRPr="001100DF">
              <w:rPr>
                <w:rFonts w:eastAsia="Times New Roman" w:cs="Times New Roman"/>
                <w:szCs w:val="24"/>
                <w:lang w:val="en-US"/>
              </w:rPr>
              <w:t xml:space="preserve">Internet, Resources, </w:t>
            </w:r>
            <w:proofErr w:type="spellStart"/>
            <w:r w:rsidRPr="001100DF">
              <w:rPr>
                <w:rFonts w:eastAsia="Times New Roman" w:cs="Times New Roman"/>
                <w:szCs w:val="24"/>
                <w:lang w:val="en-US"/>
              </w:rPr>
              <w:t>EduTech</w:t>
            </w:r>
            <w:proofErr w:type="spellEnd"/>
          </w:p>
        </w:tc>
      </w:tr>
      <w:tr w:rsidR="00F53C7D" w14:paraId="63C9D2F1" w14:textId="77777777" w:rsidTr="004352EF">
        <w:trPr>
          <w:trHeight w:val="360"/>
        </w:trPr>
        <w:tc>
          <w:tcPr>
            <w:tcW w:w="2610" w:type="dxa"/>
          </w:tcPr>
          <w:p w14:paraId="0DBE7AB8" w14:textId="159957F3" w:rsidR="00F53C7D" w:rsidRDefault="00F53C7D" w:rsidP="006A21F5">
            <w:pPr>
              <w:spacing w:line="360" w:lineRule="auto"/>
              <w:rPr>
                <w:rFonts w:eastAsia="Times New Roman" w:cs="Times New Roman"/>
                <w:szCs w:val="24"/>
                <w:lang w:val="en-US"/>
              </w:rPr>
            </w:pPr>
            <w:r w:rsidRPr="001100DF">
              <w:rPr>
                <w:rFonts w:eastAsia="Times New Roman" w:cs="Times New Roman"/>
                <w:b/>
                <w:bCs/>
                <w:szCs w:val="24"/>
                <w:lang w:val="en-US"/>
              </w:rPr>
              <w:t>Engagement</w:t>
            </w:r>
          </w:p>
        </w:tc>
        <w:tc>
          <w:tcPr>
            <w:tcW w:w="5961" w:type="dxa"/>
          </w:tcPr>
          <w:p w14:paraId="5F76989E" w14:textId="0B8A6CE2" w:rsidR="00F53C7D" w:rsidRDefault="00F53C7D" w:rsidP="006A21F5">
            <w:pPr>
              <w:spacing w:line="360" w:lineRule="auto"/>
              <w:rPr>
                <w:rFonts w:eastAsia="Times New Roman" w:cs="Times New Roman"/>
                <w:szCs w:val="24"/>
                <w:lang w:val="en-US"/>
              </w:rPr>
            </w:pPr>
            <w:r w:rsidRPr="001100DF">
              <w:rPr>
                <w:rFonts w:eastAsia="Times New Roman" w:cs="Times New Roman"/>
                <w:szCs w:val="24"/>
                <w:lang w:val="en-US"/>
              </w:rPr>
              <w:t xml:space="preserve">Extracurricular, </w:t>
            </w:r>
            <w:proofErr w:type="spellStart"/>
            <w:r w:rsidRPr="001100DF">
              <w:rPr>
                <w:rFonts w:eastAsia="Times New Roman" w:cs="Times New Roman"/>
                <w:szCs w:val="24"/>
                <w:lang w:val="en-US"/>
              </w:rPr>
              <w:t>LearningStyle</w:t>
            </w:r>
            <w:proofErr w:type="spellEnd"/>
          </w:p>
        </w:tc>
      </w:tr>
    </w:tbl>
    <w:p w14:paraId="13181449" w14:textId="77777777" w:rsidR="00F53C7D" w:rsidRDefault="00F53C7D" w:rsidP="006A21F5">
      <w:pPr>
        <w:spacing w:line="360" w:lineRule="auto"/>
        <w:rPr>
          <w:rFonts w:eastAsia="Times New Roman" w:cs="Times New Roman"/>
          <w:szCs w:val="24"/>
          <w:lang w:val="en-US"/>
        </w:rPr>
      </w:pPr>
    </w:p>
    <w:p w14:paraId="6A2F1C6A" w14:textId="23B287FF" w:rsidR="001100DF" w:rsidRPr="001100DF" w:rsidRDefault="001100DF" w:rsidP="001C120F">
      <w:pPr>
        <w:spacing w:line="360" w:lineRule="auto"/>
        <w:jc w:val="both"/>
        <w:rPr>
          <w:rFonts w:eastAsia="Times New Roman" w:cs="Times New Roman"/>
          <w:szCs w:val="24"/>
          <w:lang w:val="en-US"/>
        </w:rPr>
      </w:pPr>
      <w:r w:rsidRPr="001100DF">
        <w:rPr>
          <w:rFonts w:eastAsia="Times New Roman" w:cs="Times New Roman"/>
          <w:szCs w:val="24"/>
          <w:lang w:val="en-US"/>
        </w:rPr>
        <w:t>All selected features have demonstrated relevance in educational data mining literature. Study hours and attendance are consistently cited as strong predictors of academic success, while motivation and stress levels provide important psychological context.</w:t>
      </w:r>
    </w:p>
    <w:p w14:paraId="2C61FF0D" w14:textId="77777777" w:rsidR="001100DF" w:rsidRPr="001100DF" w:rsidRDefault="001100DF" w:rsidP="001C120F">
      <w:pPr>
        <w:spacing w:line="360" w:lineRule="auto"/>
        <w:jc w:val="both"/>
        <w:rPr>
          <w:rFonts w:eastAsia="Times New Roman" w:cs="Times New Roman"/>
          <w:b/>
          <w:bCs/>
          <w:szCs w:val="24"/>
          <w:lang w:val="en-US"/>
        </w:rPr>
      </w:pPr>
      <w:r w:rsidRPr="001100DF">
        <w:rPr>
          <w:rFonts w:eastAsia="Times New Roman" w:cs="Times New Roman"/>
          <w:b/>
          <w:bCs/>
          <w:szCs w:val="24"/>
          <w:lang w:val="en-US"/>
        </w:rPr>
        <w:t>Data Quality Assessment</w:t>
      </w:r>
    </w:p>
    <w:p w14:paraId="468268D1" w14:textId="77777777" w:rsidR="001100DF" w:rsidRPr="001100DF" w:rsidRDefault="001100DF" w:rsidP="001C120F">
      <w:pPr>
        <w:numPr>
          <w:ilvl w:val="0"/>
          <w:numId w:val="27"/>
        </w:numPr>
        <w:spacing w:line="360" w:lineRule="auto"/>
        <w:jc w:val="both"/>
        <w:rPr>
          <w:rFonts w:eastAsia="Times New Roman" w:cs="Times New Roman"/>
          <w:szCs w:val="24"/>
          <w:lang w:val="en-US"/>
        </w:rPr>
      </w:pPr>
      <w:r w:rsidRPr="001100DF">
        <w:rPr>
          <w:rFonts w:eastAsia="Times New Roman" w:cs="Times New Roman"/>
          <w:b/>
          <w:bCs/>
          <w:szCs w:val="24"/>
          <w:lang w:val="en-US"/>
        </w:rPr>
        <w:t>Missing Values</w:t>
      </w:r>
      <w:r w:rsidRPr="001100DF">
        <w:rPr>
          <w:rFonts w:eastAsia="Times New Roman" w:cs="Times New Roman"/>
          <w:szCs w:val="24"/>
          <w:lang w:val="en-US"/>
        </w:rPr>
        <w:t>: None found across all 14,003 records</w:t>
      </w:r>
    </w:p>
    <w:p w14:paraId="13FC04A0" w14:textId="77777777" w:rsidR="001100DF" w:rsidRPr="001100DF" w:rsidRDefault="001100DF" w:rsidP="001C120F">
      <w:pPr>
        <w:numPr>
          <w:ilvl w:val="0"/>
          <w:numId w:val="27"/>
        </w:numPr>
        <w:spacing w:line="360" w:lineRule="auto"/>
        <w:jc w:val="both"/>
        <w:rPr>
          <w:rFonts w:eastAsia="Times New Roman" w:cs="Times New Roman"/>
          <w:szCs w:val="24"/>
          <w:lang w:val="en-US"/>
        </w:rPr>
      </w:pPr>
      <w:r w:rsidRPr="001100DF">
        <w:rPr>
          <w:rFonts w:eastAsia="Times New Roman" w:cs="Times New Roman"/>
          <w:b/>
          <w:bCs/>
          <w:szCs w:val="24"/>
          <w:lang w:val="en-US"/>
        </w:rPr>
        <w:t>Duplicates</w:t>
      </w:r>
      <w:r w:rsidRPr="001100DF">
        <w:rPr>
          <w:rFonts w:eastAsia="Times New Roman" w:cs="Times New Roman"/>
          <w:szCs w:val="24"/>
          <w:lang w:val="en-US"/>
        </w:rPr>
        <w:t>: No duplicate records detected</w:t>
      </w:r>
    </w:p>
    <w:p w14:paraId="464A3AC7" w14:textId="77777777" w:rsidR="001100DF" w:rsidRPr="001100DF" w:rsidRDefault="001100DF" w:rsidP="001C120F">
      <w:pPr>
        <w:numPr>
          <w:ilvl w:val="0"/>
          <w:numId w:val="27"/>
        </w:numPr>
        <w:spacing w:line="360" w:lineRule="auto"/>
        <w:jc w:val="both"/>
        <w:rPr>
          <w:rFonts w:eastAsia="Times New Roman" w:cs="Times New Roman"/>
          <w:szCs w:val="24"/>
          <w:lang w:val="en-US"/>
        </w:rPr>
      </w:pPr>
      <w:r w:rsidRPr="001100DF">
        <w:rPr>
          <w:rFonts w:eastAsia="Times New Roman" w:cs="Times New Roman"/>
          <w:b/>
          <w:bCs/>
          <w:szCs w:val="24"/>
          <w:lang w:val="en-US"/>
        </w:rPr>
        <w:t>Outliers</w:t>
      </w:r>
      <w:r w:rsidRPr="001100DF">
        <w:rPr>
          <w:rFonts w:eastAsia="Times New Roman" w:cs="Times New Roman"/>
          <w:szCs w:val="24"/>
          <w:lang w:val="en-US"/>
        </w:rPr>
        <w:t>: Mild outliers in study hours and stress levels were retained as they represent legitimate student variations</w:t>
      </w:r>
    </w:p>
    <w:p w14:paraId="28BDB72A" w14:textId="77777777" w:rsidR="001100DF" w:rsidRPr="001100DF" w:rsidRDefault="001100DF" w:rsidP="001C120F">
      <w:pPr>
        <w:numPr>
          <w:ilvl w:val="0"/>
          <w:numId w:val="27"/>
        </w:numPr>
        <w:spacing w:line="360" w:lineRule="auto"/>
        <w:jc w:val="both"/>
        <w:rPr>
          <w:rFonts w:eastAsia="Times New Roman" w:cs="Times New Roman"/>
          <w:szCs w:val="24"/>
          <w:lang w:val="en-US"/>
        </w:rPr>
      </w:pPr>
      <w:r w:rsidRPr="001100DF">
        <w:rPr>
          <w:rFonts w:eastAsia="Times New Roman" w:cs="Times New Roman"/>
          <w:b/>
          <w:bCs/>
          <w:szCs w:val="24"/>
          <w:lang w:val="en-US"/>
        </w:rPr>
        <w:t>Class Balance</w:t>
      </w:r>
      <w:r w:rsidRPr="001100DF">
        <w:rPr>
          <w:rFonts w:eastAsia="Times New Roman" w:cs="Times New Roman"/>
          <w:szCs w:val="24"/>
          <w:lang w:val="en-US"/>
        </w:rPr>
        <w:t>: 77% PASS (10,760 students), 23% FAIL (3,240 students) – slightly imbalanced but reflects real-world scenarios</w:t>
      </w:r>
    </w:p>
    <w:p w14:paraId="08A467C0" w14:textId="77777777" w:rsidR="006A21F5" w:rsidRDefault="008A3A8B" w:rsidP="006A21F5">
      <w:pPr>
        <w:spacing w:line="360" w:lineRule="auto"/>
        <w:jc w:val="center"/>
        <w:rPr>
          <w:bCs/>
          <w:szCs w:val="48"/>
        </w:rPr>
      </w:pPr>
      <w:r w:rsidRPr="00B56DCE">
        <w:rPr>
          <w:rFonts w:eastAsia="Times New Roman" w:cs="Times New Roman"/>
          <w:bCs/>
          <w:noProof/>
          <w:sz w:val="22"/>
        </w:rPr>
        <w:drawing>
          <wp:inline distT="0" distB="0" distL="0" distR="0" wp14:anchorId="48EAD3A8" wp14:editId="7918E71B">
            <wp:extent cx="3626116" cy="2182342"/>
            <wp:effectExtent l="0" t="0" r="0" b="8890"/>
            <wp:docPr id="181304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41652" name=""/>
                    <pic:cNvPicPr/>
                  </pic:nvPicPr>
                  <pic:blipFill>
                    <a:blip r:embed="rId32"/>
                    <a:stretch>
                      <a:fillRect/>
                    </a:stretch>
                  </pic:blipFill>
                  <pic:spPr>
                    <a:xfrm>
                      <a:off x="0" y="0"/>
                      <a:ext cx="3668175" cy="2207655"/>
                    </a:xfrm>
                    <a:prstGeom prst="rect">
                      <a:avLst/>
                    </a:prstGeom>
                  </pic:spPr>
                </pic:pic>
              </a:graphicData>
            </a:graphic>
          </wp:inline>
        </w:drawing>
      </w:r>
    </w:p>
    <w:p w14:paraId="7E2EF985" w14:textId="5EF56EB1" w:rsidR="00E54560" w:rsidRDefault="00E221E5" w:rsidP="006A21F5">
      <w:pPr>
        <w:spacing w:line="360" w:lineRule="auto"/>
        <w:jc w:val="center"/>
        <w:rPr>
          <w:b/>
          <w:szCs w:val="48"/>
          <w:lang w:val="en-US"/>
        </w:rPr>
      </w:pPr>
      <w:r w:rsidRPr="006A21F5">
        <w:rPr>
          <w:b/>
          <w:szCs w:val="48"/>
        </w:rPr>
        <w:t xml:space="preserve">Figure 4.2.1: </w:t>
      </w:r>
      <w:r w:rsidR="00A4707D" w:rsidRPr="006A21F5">
        <w:rPr>
          <w:b/>
          <w:szCs w:val="48"/>
          <w:lang w:val="en-US"/>
        </w:rPr>
        <w:t xml:space="preserve"> Distribution of Behavioral Features Across Student Outcomes</w:t>
      </w:r>
    </w:p>
    <w:p w14:paraId="25F3F772" w14:textId="77777777" w:rsidR="006A21F5" w:rsidRPr="006A21F5" w:rsidRDefault="006A21F5" w:rsidP="006A21F5">
      <w:pPr>
        <w:spacing w:line="360" w:lineRule="auto"/>
        <w:jc w:val="center"/>
        <w:rPr>
          <w:rFonts w:eastAsia="Times New Roman" w:cs="Times New Roman"/>
          <w:b/>
          <w:sz w:val="22"/>
        </w:rPr>
      </w:pPr>
    </w:p>
    <w:p w14:paraId="670140FF" w14:textId="77777777" w:rsidR="001100DF" w:rsidRPr="001100DF" w:rsidRDefault="001100DF" w:rsidP="001C120F">
      <w:pPr>
        <w:spacing w:after="240" w:line="360" w:lineRule="auto"/>
        <w:rPr>
          <w:rFonts w:eastAsia="Times New Roman" w:cs="Times New Roman"/>
          <w:b/>
          <w:bCs/>
          <w:szCs w:val="24"/>
          <w:lang w:val="en-US"/>
        </w:rPr>
      </w:pPr>
      <w:r w:rsidRPr="001100DF">
        <w:rPr>
          <w:rFonts w:eastAsia="Times New Roman" w:cs="Times New Roman"/>
          <w:b/>
          <w:bCs/>
          <w:szCs w:val="24"/>
          <w:lang w:val="en-US"/>
        </w:rPr>
        <w:t>Preprocessing Summary</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14"/>
        <w:gridCol w:w="4612"/>
      </w:tblGrid>
      <w:tr w:rsidR="001100DF" w:rsidRPr="001100DF" w14:paraId="0662AA7B" w14:textId="77777777" w:rsidTr="004352EF">
        <w:trPr>
          <w:trHeight w:val="328"/>
          <w:tblHeader/>
        </w:trPr>
        <w:tc>
          <w:tcPr>
            <w:tcW w:w="4314" w:type="dxa"/>
            <w:tcMar>
              <w:top w:w="150" w:type="dxa"/>
              <w:left w:w="0" w:type="dxa"/>
              <w:bottom w:w="150" w:type="dxa"/>
              <w:right w:w="240" w:type="dxa"/>
            </w:tcMar>
            <w:vAlign w:val="center"/>
            <w:hideMark/>
          </w:tcPr>
          <w:p w14:paraId="362772DE" w14:textId="7781896E" w:rsidR="001100DF" w:rsidRPr="001100DF" w:rsidRDefault="007B5FE7" w:rsidP="004352EF">
            <w:pPr>
              <w:spacing w:line="360" w:lineRule="auto"/>
              <w:rPr>
                <w:rFonts w:eastAsia="Times New Roman" w:cs="Times New Roman"/>
                <w:szCs w:val="24"/>
                <w:lang w:val="en-US"/>
              </w:rPr>
            </w:pPr>
            <w:r>
              <w:rPr>
                <w:rFonts w:eastAsia="Times New Roman" w:cs="Times New Roman"/>
                <w:szCs w:val="24"/>
                <w:lang w:val="en-US"/>
              </w:rPr>
              <w:t xml:space="preserve">   </w:t>
            </w:r>
            <w:r w:rsidR="001100DF" w:rsidRPr="001100DF">
              <w:rPr>
                <w:rFonts w:eastAsia="Times New Roman" w:cs="Times New Roman"/>
                <w:szCs w:val="24"/>
                <w:lang w:val="en-US"/>
              </w:rPr>
              <w:t>For Classification</w:t>
            </w:r>
          </w:p>
        </w:tc>
        <w:tc>
          <w:tcPr>
            <w:tcW w:w="4612" w:type="dxa"/>
            <w:tcMar>
              <w:top w:w="150" w:type="dxa"/>
              <w:left w:w="240" w:type="dxa"/>
              <w:bottom w:w="150" w:type="dxa"/>
              <w:right w:w="240" w:type="dxa"/>
            </w:tcMar>
            <w:vAlign w:val="center"/>
            <w:hideMark/>
          </w:tcPr>
          <w:p w14:paraId="226E8EA2" w14:textId="77777777" w:rsidR="001100DF" w:rsidRPr="001100DF" w:rsidRDefault="001100DF" w:rsidP="004352EF">
            <w:pPr>
              <w:spacing w:line="360" w:lineRule="auto"/>
              <w:rPr>
                <w:rFonts w:eastAsia="Times New Roman" w:cs="Times New Roman"/>
                <w:szCs w:val="24"/>
                <w:lang w:val="en-US"/>
              </w:rPr>
            </w:pPr>
            <w:r w:rsidRPr="001100DF">
              <w:rPr>
                <w:rFonts w:eastAsia="Times New Roman" w:cs="Times New Roman"/>
                <w:szCs w:val="24"/>
                <w:lang w:val="en-US"/>
              </w:rPr>
              <w:t>For Clustering</w:t>
            </w:r>
          </w:p>
        </w:tc>
      </w:tr>
      <w:tr w:rsidR="001100DF" w:rsidRPr="001100DF" w14:paraId="5B210401" w14:textId="77777777" w:rsidTr="004352EF">
        <w:trPr>
          <w:trHeight w:val="320"/>
        </w:trPr>
        <w:tc>
          <w:tcPr>
            <w:tcW w:w="4314" w:type="dxa"/>
            <w:tcMar>
              <w:top w:w="150" w:type="dxa"/>
              <w:left w:w="0" w:type="dxa"/>
              <w:bottom w:w="150" w:type="dxa"/>
              <w:right w:w="240" w:type="dxa"/>
            </w:tcMar>
            <w:vAlign w:val="center"/>
            <w:hideMark/>
          </w:tcPr>
          <w:p w14:paraId="1232EB0E" w14:textId="1452F42F" w:rsidR="001100DF" w:rsidRPr="001100DF" w:rsidRDefault="007B5FE7" w:rsidP="004352EF">
            <w:pPr>
              <w:spacing w:line="360" w:lineRule="auto"/>
              <w:rPr>
                <w:rFonts w:eastAsia="Times New Roman" w:cs="Times New Roman"/>
                <w:szCs w:val="24"/>
                <w:lang w:val="en-US"/>
              </w:rPr>
            </w:pPr>
            <w:r>
              <w:rPr>
                <w:rFonts w:eastAsia="Times New Roman" w:cs="Times New Roman"/>
                <w:szCs w:val="24"/>
                <w:lang w:val="en-US"/>
              </w:rPr>
              <w:t xml:space="preserve">   </w:t>
            </w:r>
            <w:r w:rsidR="001100DF" w:rsidRPr="001100DF">
              <w:rPr>
                <w:rFonts w:eastAsia="Times New Roman" w:cs="Times New Roman"/>
                <w:szCs w:val="24"/>
                <w:lang w:val="en-US"/>
              </w:rPr>
              <w:t xml:space="preserve">Removed </w:t>
            </w:r>
            <w:proofErr w:type="spellStart"/>
            <w:r w:rsidR="001100DF" w:rsidRPr="001100DF">
              <w:rPr>
                <w:rFonts w:eastAsia="Times New Roman" w:cs="Times New Roman"/>
                <w:szCs w:val="24"/>
                <w:lang w:val="en-US"/>
              </w:rPr>
              <w:t>Student_ID</w:t>
            </w:r>
            <w:proofErr w:type="spellEnd"/>
            <w:r w:rsidR="001100DF" w:rsidRPr="001100DF">
              <w:rPr>
                <w:rFonts w:eastAsia="Times New Roman" w:cs="Times New Roman"/>
                <w:szCs w:val="24"/>
                <w:lang w:val="en-US"/>
              </w:rPr>
              <w:t xml:space="preserve"> and </w:t>
            </w:r>
            <w:proofErr w:type="spellStart"/>
            <w:r w:rsidR="001100DF" w:rsidRPr="001100DF">
              <w:rPr>
                <w:rFonts w:eastAsia="Times New Roman" w:cs="Times New Roman"/>
                <w:szCs w:val="24"/>
                <w:lang w:val="en-US"/>
              </w:rPr>
              <w:t>FinalGrade</w:t>
            </w:r>
            <w:proofErr w:type="spellEnd"/>
          </w:p>
        </w:tc>
        <w:tc>
          <w:tcPr>
            <w:tcW w:w="4612" w:type="dxa"/>
            <w:tcMar>
              <w:top w:w="150" w:type="dxa"/>
              <w:left w:w="240" w:type="dxa"/>
              <w:bottom w:w="150" w:type="dxa"/>
              <w:right w:w="0" w:type="dxa"/>
            </w:tcMar>
            <w:vAlign w:val="center"/>
            <w:hideMark/>
          </w:tcPr>
          <w:p w14:paraId="46703EAB" w14:textId="77777777" w:rsidR="001100DF" w:rsidRPr="001100DF" w:rsidRDefault="001100DF" w:rsidP="004352EF">
            <w:pPr>
              <w:spacing w:line="360" w:lineRule="auto"/>
              <w:rPr>
                <w:rFonts w:eastAsia="Times New Roman" w:cs="Times New Roman"/>
                <w:szCs w:val="24"/>
                <w:lang w:val="en-US"/>
              </w:rPr>
            </w:pPr>
            <w:r w:rsidRPr="001100DF">
              <w:rPr>
                <w:rFonts w:eastAsia="Times New Roman" w:cs="Times New Roman"/>
                <w:szCs w:val="24"/>
                <w:lang w:val="en-US"/>
              </w:rPr>
              <w:t>Normalized numerical features to [0,1]</w:t>
            </w:r>
          </w:p>
        </w:tc>
      </w:tr>
      <w:tr w:rsidR="001100DF" w:rsidRPr="001100DF" w14:paraId="17A5565B" w14:textId="77777777" w:rsidTr="004352EF">
        <w:trPr>
          <w:trHeight w:val="328"/>
        </w:trPr>
        <w:tc>
          <w:tcPr>
            <w:tcW w:w="4314" w:type="dxa"/>
            <w:tcMar>
              <w:top w:w="150" w:type="dxa"/>
              <w:left w:w="0" w:type="dxa"/>
              <w:bottom w:w="150" w:type="dxa"/>
              <w:right w:w="240" w:type="dxa"/>
            </w:tcMar>
            <w:vAlign w:val="center"/>
            <w:hideMark/>
          </w:tcPr>
          <w:p w14:paraId="1CA38B0F" w14:textId="05B7122F" w:rsidR="001100DF" w:rsidRPr="001100DF" w:rsidRDefault="007B5FE7" w:rsidP="004352EF">
            <w:pPr>
              <w:spacing w:line="360" w:lineRule="auto"/>
              <w:rPr>
                <w:rFonts w:eastAsia="Times New Roman" w:cs="Times New Roman"/>
                <w:szCs w:val="24"/>
                <w:lang w:val="en-US"/>
              </w:rPr>
            </w:pPr>
            <w:r>
              <w:rPr>
                <w:rFonts w:eastAsia="Times New Roman" w:cs="Times New Roman"/>
                <w:szCs w:val="24"/>
                <w:lang w:val="en-US"/>
              </w:rPr>
              <w:t xml:space="preserve">   </w:t>
            </w:r>
            <w:r w:rsidR="001100DF" w:rsidRPr="001100DF">
              <w:rPr>
                <w:rFonts w:eastAsia="Times New Roman" w:cs="Times New Roman"/>
                <w:szCs w:val="24"/>
                <w:lang w:val="en-US"/>
              </w:rPr>
              <w:t>Set Result as target class</w:t>
            </w:r>
          </w:p>
        </w:tc>
        <w:tc>
          <w:tcPr>
            <w:tcW w:w="4612" w:type="dxa"/>
            <w:tcMar>
              <w:top w:w="150" w:type="dxa"/>
              <w:left w:w="240" w:type="dxa"/>
              <w:bottom w:w="150" w:type="dxa"/>
              <w:right w:w="0" w:type="dxa"/>
            </w:tcMar>
            <w:vAlign w:val="center"/>
            <w:hideMark/>
          </w:tcPr>
          <w:p w14:paraId="491A791E" w14:textId="77777777" w:rsidR="001100DF" w:rsidRPr="001100DF" w:rsidRDefault="001100DF" w:rsidP="004352EF">
            <w:pPr>
              <w:spacing w:line="360" w:lineRule="auto"/>
              <w:rPr>
                <w:rFonts w:eastAsia="Times New Roman" w:cs="Times New Roman"/>
                <w:szCs w:val="24"/>
                <w:lang w:val="en-US"/>
              </w:rPr>
            </w:pPr>
            <w:r w:rsidRPr="001100DF">
              <w:rPr>
                <w:rFonts w:eastAsia="Times New Roman" w:cs="Times New Roman"/>
                <w:szCs w:val="24"/>
                <w:lang w:val="en-US"/>
              </w:rPr>
              <w:t>Removed Result column for unsupervised learning</w:t>
            </w:r>
          </w:p>
        </w:tc>
      </w:tr>
      <w:tr w:rsidR="001100DF" w:rsidRPr="001100DF" w14:paraId="5B326F9C" w14:textId="77777777" w:rsidTr="004352EF">
        <w:trPr>
          <w:trHeight w:val="328"/>
        </w:trPr>
        <w:tc>
          <w:tcPr>
            <w:tcW w:w="4314" w:type="dxa"/>
            <w:tcMar>
              <w:top w:w="150" w:type="dxa"/>
              <w:left w:w="0" w:type="dxa"/>
              <w:bottom w:w="150" w:type="dxa"/>
              <w:right w:w="240" w:type="dxa"/>
            </w:tcMar>
            <w:vAlign w:val="center"/>
            <w:hideMark/>
          </w:tcPr>
          <w:p w14:paraId="3CEEAE76" w14:textId="51ADF181" w:rsidR="001100DF" w:rsidRPr="001100DF" w:rsidRDefault="007B5FE7" w:rsidP="004352EF">
            <w:pPr>
              <w:spacing w:before="240" w:line="360" w:lineRule="auto"/>
              <w:rPr>
                <w:rFonts w:eastAsia="Times New Roman" w:cs="Times New Roman"/>
                <w:szCs w:val="24"/>
                <w:lang w:val="en-US"/>
              </w:rPr>
            </w:pPr>
            <w:r>
              <w:rPr>
                <w:rFonts w:eastAsia="Times New Roman" w:cs="Times New Roman"/>
                <w:szCs w:val="24"/>
                <w:lang w:val="en-US"/>
              </w:rPr>
              <w:lastRenderedPageBreak/>
              <w:t xml:space="preserve">   </w:t>
            </w:r>
            <w:r w:rsidR="001100DF" w:rsidRPr="001100DF">
              <w:rPr>
                <w:rFonts w:eastAsia="Times New Roman" w:cs="Times New Roman"/>
                <w:szCs w:val="24"/>
                <w:lang w:val="en-US"/>
              </w:rPr>
              <w:t>Retained all behavioral features</w:t>
            </w:r>
          </w:p>
        </w:tc>
        <w:tc>
          <w:tcPr>
            <w:tcW w:w="4612" w:type="dxa"/>
            <w:tcMar>
              <w:top w:w="150" w:type="dxa"/>
              <w:left w:w="240" w:type="dxa"/>
              <w:bottom w:w="150" w:type="dxa"/>
              <w:right w:w="0" w:type="dxa"/>
            </w:tcMar>
            <w:vAlign w:val="center"/>
            <w:hideMark/>
          </w:tcPr>
          <w:p w14:paraId="2BA7B0B2" w14:textId="77777777" w:rsidR="001100DF" w:rsidRPr="001100DF" w:rsidRDefault="001100DF" w:rsidP="004352EF">
            <w:pPr>
              <w:spacing w:before="240" w:line="360" w:lineRule="auto"/>
              <w:rPr>
                <w:rFonts w:eastAsia="Times New Roman" w:cs="Times New Roman"/>
                <w:szCs w:val="24"/>
                <w:lang w:val="en-US"/>
              </w:rPr>
            </w:pPr>
            <w:r w:rsidRPr="001100DF">
              <w:rPr>
                <w:rFonts w:eastAsia="Times New Roman" w:cs="Times New Roman"/>
                <w:szCs w:val="24"/>
                <w:lang w:val="en-US"/>
              </w:rPr>
              <w:t>Retained all behavioral features</w:t>
            </w:r>
          </w:p>
        </w:tc>
      </w:tr>
    </w:tbl>
    <w:p w14:paraId="38F0906F" w14:textId="77777777" w:rsidR="001100DF" w:rsidRPr="001100DF" w:rsidRDefault="001100DF" w:rsidP="001E4804">
      <w:pPr>
        <w:spacing w:before="240" w:line="360" w:lineRule="auto"/>
        <w:jc w:val="both"/>
        <w:rPr>
          <w:rFonts w:eastAsia="Times New Roman" w:cs="Times New Roman"/>
          <w:b/>
          <w:bCs/>
          <w:szCs w:val="24"/>
          <w:lang w:val="en-US"/>
        </w:rPr>
      </w:pPr>
      <w:r w:rsidRPr="001100DF">
        <w:rPr>
          <w:rFonts w:eastAsia="Times New Roman" w:cs="Times New Roman"/>
          <w:b/>
          <w:bCs/>
          <w:szCs w:val="24"/>
          <w:lang w:val="en-US"/>
        </w:rPr>
        <w:t>Algorithm Selection Justification</w:t>
      </w:r>
    </w:p>
    <w:p w14:paraId="7FE1C737" w14:textId="77777777" w:rsidR="001100DF" w:rsidRPr="001100DF" w:rsidRDefault="001100DF" w:rsidP="001E4804">
      <w:pPr>
        <w:numPr>
          <w:ilvl w:val="0"/>
          <w:numId w:val="28"/>
        </w:numPr>
        <w:spacing w:line="360" w:lineRule="auto"/>
        <w:jc w:val="both"/>
        <w:rPr>
          <w:rFonts w:eastAsia="Times New Roman" w:cs="Times New Roman"/>
          <w:szCs w:val="24"/>
          <w:lang w:val="en-US"/>
        </w:rPr>
      </w:pPr>
      <w:r w:rsidRPr="001100DF">
        <w:rPr>
          <w:rFonts w:eastAsia="Times New Roman" w:cs="Times New Roman"/>
          <w:b/>
          <w:bCs/>
          <w:szCs w:val="24"/>
          <w:lang w:val="en-US"/>
        </w:rPr>
        <w:t>Random Forest</w:t>
      </w:r>
      <w:r w:rsidRPr="001100DF">
        <w:rPr>
          <w:rFonts w:eastAsia="Times New Roman" w:cs="Times New Roman"/>
          <w:szCs w:val="24"/>
          <w:lang w:val="en-US"/>
        </w:rPr>
        <w:t>: Handles mixed data types, robust to outliers, provides feature importance ranking, reduces overfitting</w:t>
      </w:r>
    </w:p>
    <w:p w14:paraId="13A48178" w14:textId="77777777" w:rsidR="001100DF" w:rsidRPr="001100DF" w:rsidRDefault="001100DF" w:rsidP="001E4804">
      <w:pPr>
        <w:numPr>
          <w:ilvl w:val="0"/>
          <w:numId w:val="28"/>
        </w:numPr>
        <w:spacing w:line="360" w:lineRule="auto"/>
        <w:jc w:val="both"/>
        <w:rPr>
          <w:rFonts w:eastAsia="Times New Roman" w:cs="Times New Roman"/>
          <w:szCs w:val="24"/>
          <w:lang w:val="en-US"/>
        </w:rPr>
      </w:pPr>
      <w:r w:rsidRPr="001100DF">
        <w:rPr>
          <w:rFonts w:eastAsia="Times New Roman" w:cs="Times New Roman"/>
          <w:b/>
          <w:bCs/>
          <w:szCs w:val="24"/>
          <w:lang w:val="en-US"/>
        </w:rPr>
        <w:t>K-Means</w:t>
      </w:r>
      <w:r w:rsidRPr="001100DF">
        <w:rPr>
          <w:rFonts w:eastAsia="Times New Roman" w:cs="Times New Roman"/>
          <w:szCs w:val="24"/>
          <w:lang w:val="en-US"/>
        </w:rPr>
        <w:t>: Simple, interpretable, computationally efficient for 14,003 records, provides clear cluster profiles</w:t>
      </w:r>
    </w:p>
    <w:p w14:paraId="4B74A2BD" w14:textId="413F6C42" w:rsidR="00E54560" w:rsidRPr="00FA7A76" w:rsidRDefault="00E221E5" w:rsidP="006A463F">
      <w:pPr>
        <w:pStyle w:val="Heading3"/>
        <w:rPr>
          <w:rFonts w:eastAsia="Times New Roman" w:cs="Times New Roman"/>
          <w:szCs w:val="24"/>
        </w:rPr>
      </w:pPr>
      <w:bookmarkStart w:id="50" w:name="_Toc223366705"/>
      <w:bookmarkStart w:id="51" w:name="_Toc223807279"/>
      <w:r>
        <w:t>4.2.1 Classification with Random</w:t>
      </w:r>
      <w:r w:rsidR="00E65D42">
        <w:t xml:space="preserve"> F</w:t>
      </w:r>
      <w:r>
        <w:t>orest classifier</w:t>
      </w:r>
      <w:bookmarkEnd w:id="50"/>
      <w:bookmarkEnd w:id="51"/>
    </w:p>
    <w:p w14:paraId="6DF33BA8" w14:textId="6C7E5848" w:rsidR="00E54560" w:rsidRDefault="00E221E5" w:rsidP="001C120F">
      <w:pPr>
        <w:spacing w:after="200" w:line="360" w:lineRule="auto"/>
        <w:jc w:val="both"/>
        <w:rPr>
          <w:rFonts w:eastAsia="Times New Roman" w:cs="Times New Roman"/>
          <w:szCs w:val="24"/>
        </w:rPr>
      </w:pPr>
      <w:r>
        <w:rPr>
          <w:rFonts w:eastAsia="Times New Roman" w:cs="Times New Roman"/>
        </w:rPr>
        <w:tab/>
      </w:r>
      <w:r w:rsidR="001100DF" w:rsidRPr="001100DF">
        <w:rPr>
          <w:rFonts w:eastAsia="Times New Roman" w:cs="Times New Roman"/>
          <w:szCs w:val="24"/>
        </w:rPr>
        <w:t>Using Random Forest with 10-fold cross-validation, our model achieved </w:t>
      </w:r>
      <w:r w:rsidR="001100DF" w:rsidRPr="001100DF">
        <w:rPr>
          <w:rFonts w:eastAsia="Times New Roman" w:cs="Times New Roman"/>
          <w:b/>
          <w:bCs/>
          <w:szCs w:val="24"/>
        </w:rPr>
        <w:t>97% accuracy</w:t>
      </w:r>
      <w:r w:rsidR="001100DF" w:rsidRPr="001100DF">
        <w:rPr>
          <w:rFonts w:eastAsia="Times New Roman" w:cs="Times New Roman"/>
          <w:szCs w:val="24"/>
        </w:rPr>
        <w:t> in predicting student success. The detailed results are presented below.</w:t>
      </w:r>
    </w:p>
    <w:p w14:paraId="58B19792" w14:textId="77777777" w:rsidR="001C120F" w:rsidRDefault="001100DF" w:rsidP="001C120F">
      <w:pPr>
        <w:spacing w:before="200" w:line="360" w:lineRule="auto"/>
        <w:jc w:val="center"/>
        <w:rPr>
          <w:bCs/>
          <w:szCs w:val="48"/>
        </w:rPr>
      </w:pPr>
      <w:r w:rsidRPr="001100DF">
        <w:rPr>
          <w:rFonts w:eastAsia="Times New Roman" w:cs="Times New Roman"/>
          <w:noProof/>
          <w:szCs w:val="24"/>
        </w:rPr>
        <w:drawing>
          <wp:inline distT="0" distB="0" distL="0" distR="0" wp14:anchorId="5085382D" wp14:editId="341A64AB">
            <wp:extent cx="6015528" cy="4432300"/>
            <wp:effectExtent l="0" t="0" r="4445" b="6350"/>
            <wp:docPr id="112420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27357" cy="4588378"/>
                    </a:xfrm>
                    <a:prstGeom prst="rect">
                      <a:avLst/>
                    </a:prstGeom>
                    <a:noFill/>
                    <a:ln>
                      <a:noFill/>
                    </a:ln>
                  </pic:spPr>
                </pic:pic>
              </a:graphicData>
            </a:graphic>
          </wp:inline>
        </w:drawing>
      </w:r>
    </w:p>
    <w:p w14:paraId="2D5634A3" w14:textId="2C2669B2" w:rsidR="00FA7A76" w:rsidRPr="001C120F" w:rsidRDefault="00FA7A76" w:rsidP="001C120F">
      <w:pPr>
        <w:spacing w:before="200" w:line="360" w:lineRule="auto"/>
        <w:jc w:val="center"/>
        <w:rPr>
          <w:rFonts w:eastAsia="Times New Roman" w:cs="Times New Roman"/>
          <w:b/>
          <w:szCs w:val="24"/>
        </w:rPr>
      </w:pPr>
      <w:r w:rsidRPr="001C120F">
        <w:rPr>
          <w:b/>
          <w:szCs w:val="48"/>
        </w:rPr>
        <w:t>Figure 4.2.1.2: Random Forest Classification Run Information in Weka</w:t>
      </w:r>
    </w:p>
    <w:p w14:paraId="173F881C" w14:textId="115CE15B" w:rsidR="001100DF" w:rsidRDefault="001100DF" w:rsidP="00D741B0">
      <w:pPr>
        <w:spacing w:before="200" w:line="360" w:lineRule="auto"/>
        <w:rPr>
          <w:rFonts w:eastAsia="Times New Roman" w:cs="Times New Roman"/>
          <w:szCs w:val="24"/>
        </w:rPr>
      </w:pPr>
      <w:r>
        <w:rPr>
          <w:rFonts w:eastAsia="Times New Roman" w:cs="Times New Roman"/>
          <w:szCs w:val="24"/>
        </w:rPr>
        <w:lastRenderedPageBreak/>
        <w:t>Confusion Matrix:</w:t>
      </w:r>
    </w:p>
    <w:p w14:paraId="6FC53D56" w14:textId="56DD88C2" w:rsidR="001100DF" w:rsidRDefault="001100DF" w:rsidP="00D741B0">
      <w:pPr>
        <w:spacing w:before="200" w:line="360" w:lineRule="auto"/>
        <w:jc w:val="center"/>
        <w:rPr>
          <w:rFonts w:eastAsia="Times New Roman" w:cs="Times New Roman"/>
          <w:szCs w:val="24"/>
        </w:rPr>
      </w:pPr>
      <w:r w:rsidRPr="001100DF">
        <w:rPr>
          <w:rFonts w:eastAsia="Times New Roman" w:cs="Times New Roman"/>
          <w:noProof/>
          <w:szCs w:val="24"/>
        </w:rPr>
        <w:drawing>
          <wp:inline distT="0" distB="0" distL="0" distR="0" wp14:anchorId="2DC0651E" wp14:editId="26274DD5">
            <wp:extent cx="4285622" cy="2673474"/>
            <wp:effectExtent l="0" t="0" r="635" b="0"/>
            <wp:docPr id="1003365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03272" cy="2684485"/>
                    </a:xfrm>
                    <a:prstGeom prst="rect">
                      <a:avLst/>
                    </a:prstGeom>
                    <a:noFill/>
                    <a:ln>
                      <a:noFill/>
                    </a:ln>
                  </pic:spPr>
                </pic:pic>
              </a:graphicData>
            </a:graphic>
          </wp:inline>
        </w:drawing>
      </w:r>
    </w:p>
    <w:p w14:paraId="09B6C2C1" w14:textId="69E99A2D" w:rsidR="007F0A19" w:rsidRDefault="007F0A19" w:rsidP="001E4804">
      <w:pPr>
        <w:pStyle w:val="Title"/>
        <w:spacing w:line="360" w:lineRule="auto"/>
        <w:rPr>
          <w:sz w:val="24"/>
          <w:szCs w:val="48"/>
        </w:rPr>
      </w:pPr>
      <w:r w:rsidRPr="001C120F">
        <w:rPr>
          <w:sz w:val="24"/>
          <w:szCs w:val="48"/>
        </w:rPr>
        <w:t>Figure 4.2.1.</w:t>
      </w:r>
      <w:r w:rsidR="00FA7A76" w:rsidRPr="001C120F">
        <w:rPr>
          <w:sz w:val="24"/>
          <w:szCs w:val="48"/>
        </w:rPr>
        <w:t>2</w:t>
      </w:r>
      <w:r w:rsidRPr="001C120F">
        <w:rPr>
          <w:sz w:val="24"/>
          <w:szCs w:val="48"/>
        </w:rPr>
        <w:t>: Random Forest Classification Results in Weka</w:t>
      </w:r>
    </w:p>
    <w:p w14:paraId="15CDE1DC" w14:textId="1387A75B" w:rsidR="001E4804" w:rsidRPr="001E4804" w:rsidRDefault="001E4804" w:rsidP="001E4804">
      <w:pPr>
        <w:spacing w:after="240" w:line="360" w:lineRule="auto"/>
        <w:rPr>
          <w:lang w:val="en-US"/>
        </w:rPr>
      </w:pPr>
      <w:r w:rsidRPr="001100DF">
        <w:rPr>
          <w:b/>
          <w:bCs/>
          <w:lang w:val="en-US"/>
        </w:rPr>
        <w:t>Interpretation of Results:</w:t>
      </w:r>
      <w:r>
        <w:rPr>
          <w:b/>
          <w:bCs/>
          <w:lang w:val="en-US"/>
        </w:rPr>
        <w:tab/>
      </w:r>
    </w:p>
    <w:tbl>
      <w:tblPr>
        <w:tblStyle w:val="TableGrid"/>
        <w:tblW w:w="0" w:type="auto"/>
        <w:tblLook w:val="04A0" w:firstRow="1" w:lastRow="0" w:firstColumn="1" w:lastColumn="0" w:noHBand="0" w:noVBand="1"/>
      </w:tblPr>
      <w:tblGrid>
        <w:gridCol w:w="2013"/>
        <w:gridCol w:w="1576"/>
        <w:gridCol w:w="5427"/>
      </w:tblGrid>
      <w:tr w:rsidR="001E4804" w14:paraId="50CE2751" w14:textId="77777777" w:rsidTr="00211E85">
        <w:trPr>
          <w:trHeight w:val="647"/>
        </w:trPr>
        <w:tc>
          <w:tcPr>
            <w:tcW w:w="2065" w:type="dxa"/>
            <w:vAlign w:val="center"/>
          </w:tcPr>
          <w:p w14:paraId="04917C7B" w14:textId="73D099EF" w:rsidR="001E4804" w:rsidRPr="001E4804" w:rsidRDefault="001E4804" w:rsidP="00211E85">
            <w:pPr>
              <w:spacing w:line="360" w:lineRule="auto"/>
              <w:jc w:val="center"/>
              <w:rPr>
                <w:b/>
                <w:bCs/>
              </w:rPr>
            </w:pPr>
            <w:r w:rsidRPr="001E4804">
              <w:rPr>
                <w:b/>
                <w:bCs/>
                <w:lang w:val="en-US"/>
              </w:rPr>
              <w:t>Metric</w:t>
            </w:r>
          </w:p>
        </w:tc>
        <w:tc>
          <w:tcPr>
            <w:tcW w:w="1620" w:type="dxa"/>
            <w:vAlign w:val="center"/>
          </w:tcPr>
          <w:p w14:paraId="5C613427" w14:textId="24AE5BC3" w:rsidR="001E4804" w:rsidRPr="001E4804" w:rsidRDefault="001E4804" w:rsidP="00211E85">
            <w:pPr>
              <w:spacing w:line="360" w:lineRule="auto"/>
              <w:jc w:val="center"/>
              <w:rPr>
                <w:b/>
                <w:bCs/>
              </w:rPr>
            </w:pPr>
            <w:r w:rsidRPr="001E4804">
              <w:rPr>
                <w:b/>
                <w:bCs/>
                <w:lang w:val="en-US"/>
              </w:rPr>
              <w:t>Value</w:t>
            </w:r>
          </w:p>
        </w:tc>
        <w:tc>
          <w:tcPr>
            <w:tcW w:w="5665" w:type="dxa"/>
            <w:vAlign w:val="center"/>
          </w:tcPr>
          <w:p w14:paraId="181AA239" w14:textId="50031E15" w:rsidR="001E4804" w:rsidRPr="001E4804" w:rsidRDefault="001E4804" w:rsidP="00211E85">
            <w:pPr>
              <w:spacing w:line="360" w:lineRule="auto"/>
              <w:jc w:val="center"/>
              <w:rPr>
                <w:b/>
                <w:bCs/>
              </w:rPr>
            </w:pPr>
            <w:r w:rsidRPr="001E4804">
              <w:rPr>
                <w:b/>
                <w:bCs/>
                <w:lang w:val="en-US"/>
              </w:rPr>
              <w:t>Interpretation</w:t>
            </w:r>
          </w:p>
        </w:tc>
      </w:tr>
      <w:tr w:rsidR="001E4804" w14:paraId="449AE69B" w14:textId="77777777" w:rsidTr="00211E85">
        <w:tc>
          <w:tcPr>
            <w:tcW w:w="2065" w:type="dxa"/>
            <w:vAlign w:val="center"/>
          </w:tcPr>
          <w:p w14:paraId="0FC73AA0" w14:textId="28E13D85" w:rsidR="001E4804" w:rsidRDefault="001E4804" w:rsidP="00211E85">
            <w:pPr>
              <w:spacing w:line="360" w:lineRule="auto"/>
              <w:jc w:val="center"/>
            </w:pPr>
            <w:r w:rsidRPr="001100DF">
              <w:rPr>
                <w:b/>
                <w:bCs/>
                <w:lang w:val="en-US"/>
              </w:rPr>
              <w:t>Accuracy</w:t>
            </w:r>
          </w:p>
        </w:tc>
        <w:tc>
          <w:tcPr>
            <w:tcW w:w="1620" w:type="dxa"/>
            <w:vAlign w:val="center"/>
          </w:tcPr>
          <w:p w14:paraId="6920CAB0" w14:textId="6401CEE9" w:rsidR="001E4804" w:rsidRDefault="001E4804" w:rsidP="00211E85">
            <w:pPr>
              <w:spacing w:line="360" w:lineRule="auto"/>
              <w:jc w:val="center"/>
            </w:pPr>
            <w:r w:rsidRPr="001100DF">
              <w:rPr>
                <w:lang w:val="en-US"/>
              </w:rPr>
              <w:t>97.0%</w:t>
            </w:r>
          </w:p>
        </w:tc>
        <w:tc>
          <w:tcPr>
            <w:tcW w:w="5665" w:type="dxa"/>
            <w:vAlign w:val="center"/>
          </w:tcPr>
          <w:p w14:paraId="2A0CB57B" w14:textId="346BB84E" w:rsidR="001E4804" w:rsidRDefault="001E4804" w:rsidP="00211E85">
            <w:pPr>
              <w:spacing w:line="360" w:lineRule="auto"/>
              <w:jc w:val="both"/>
            </w:pPr>
            <w:r w:rsidRPr="001100DF">
              <w:rPr>
                <w:lang w:val="en-US"/>
              </w:rPr>
              <w:t>The model correctly predicts student outcomes for 97 out of every 100 students</w:t>
            </w:r>
          </w:p>
        </w:tc>
      </w:tr>
      <w:tr w:rsidR="001E4804" w14:paraId="76B3F524" w14:textId="77777777" w:rsidTr="00211E85">
        <w:tc>
          <w:tcPr>
            <w:tcW w:w="2065" w:type="dxa"/>
            <w:vAlign w:val="center"/>
          </w:tcPr>
          <w:p w14:paraId="058DA79F" w14:textId="238A6540" w:rsidR="001E4804" w:rsidRDefault="001E4804" w:rsidP="00211E85">
            <w:pPr>
              <w:spacing w:line="360" w:lineRule="auto"/>
              <w:jc w:val="center"/>
            </w:pPr>
            <w:r w:rsidRPr="001100DF">
              <w:rPr>
                <w:b/>
                <w:bCs/>
                <w:lang w:val="en-US"/>
              </w:rPr>
              <w:t>Kappa statistic</w:t>
            </w:r>
          </w:p>
        </w:tc>
        <w:tc>
          <w:tcPr>
            <w:tcW w:w="1620" w:type="dxa"/>
            <w:vAlign w:val="center"/>
          </w:tcPr>
          <w:p w14:paraId="2664340A" w14:textId="0F5B04B8" w:rsidR="001E4804" w:rsidRDefault="001E4804" w:rsidP="00211E85">
            <w:pPr>
              <w:spacing w:line="360" w:lineRule="auto"/>
              <w:jc w:val="center"/>
            </w:pPr>
            <w:r w:rsidRPr="001100DF">
              <w:rPr>
                <w:lang w:val="en-US"/>
              </w:rPr>
              <w:t>0.9119</w:t>
            </w:r>
          </w:p>
        </w:tc>
        <w:tc>
          <w:tcPr>
            <w:tcW w:w="5665" w:type="dxa"/>
            <w:vAlign w:val="center"/>
          </w:tcPr>
          <w:p w14:paraId="6D2D1CBA" w14:textId="31D0D0B9" w:rsidR="001E4804" w:rsidRDefault="001E4804" w:rsidP="00211E85">
            <w:pPr>
              <w:spacing w:line="360" w:lineRule="auto"/>
              <w:jc w:val="both"/>
            </w:pPr>
            <w:r w:rsidRPr="001100DF">
              <w:rPr>
                <w:lang w:val="en-US"/>
              </w:rPr>
              <w:t>Almost perfect agreement between predictions and actual values (1.0 would be perfect)</w:t>
            </w:r>
          </w:p>
        </w:tc>
      </w:tr>
      <w:tr w:rsidR="001E4804" w14:paraId="05A61DE1" w14:textId="77777777" w:rsidTr="00211E85">
        <w:tc>
          <w:tcPr>
            <w:tcW w:w="2065" w:type="dxa"/>
            <w:vAlign w:val="center"/>
          </w:tcPr>
          <w:p w14:paraId="70D063BB" w14:textId="32E426CB" w:rsidR="001E4804" w:rsidRDefault="001E4804" w:rsidP="00211E85">
            <w:pPr>
              <w:spacing w:line="360" w:lineRule="auto"/>
              <w:jc w:val="center"/>
            </w:pPr>
            <w:r w:rsidRPr="001100DF">
              <w:rPr>
                <w:b/>
                <w:bCs/>
                <w:lang w:val="en-US"/>
              </w:rPr>
              <w:t xml:space="preserve">True </w:t>
            </w:r>
            <w:r>
              <w:rPr>
                <w:b/>
                <w:bCs/>
                <w:lang w:val="en-US"/>
              </w:rPr>
              <w:t>Negatives</w:t>
            </w:r>
            <w:r w:rsidRPr="001100DF">
              <w:rPr>
                <w:b/>
                <w:bCs/>
                <w:lang w:val="en-US"/>
              </w:rPr>
              <w:t xml:space="preserve"> (FAIL)</w:t>
            </w:r>
          </w:p>
        </w:tc>
        <w:tc>
          <w:tcPr>
            <w:tcW w:w="1620" w:type="dxa"/>
            <w:vAlign w:val="center"/>
          </w:tcPr>
          <w:p w14:paraId="058EEE4E" w14:textId="75B10E90" w:rsidR="001E4804" w:rsidRDefault="001E4804" w:rsidP="00211E85">
            <w:pPr>
              <w:spacing w:line="360" w:lineRule="auto"/>
              <w:jc w:val="center"/>
            </w:pPr>
            <w:r w:rsidRPr="001100DF">
              <w:rPr>
                <w:lang w:val="en-US"/>
              </w:rPr>
              <w:t>2,832</w:t>
            </w:r>
          </w:p>
        </w:tc>
        <w:tc>
          <w:tcPr>
            <w:tcW w:w="5665" w:type="dxa"/>
            <w:vAlign w:val="center"/>
          </w:tcPr>
          <w:p w14:paraId="5758D311" w14:textId="24889BD5" w:rsidR="001E4804" w:rsidRDefault="001E4804" w:rsidP="00211E85">
            <w:pPr>
              <w:spacing w:line="360" w:lineRule="auto"/>
              <w:jc w:val="both"/>
            </w:pPr>
            <w:r w:rsidRPr="001100DF">
              <w:rPr>
                <w:lang w:val="en-US"/>
              </w:rPr>
              <w:t>87% of actual FAIL students were correctly identified</w:t>
            </w:r>
          </w:p>
        </w:tc>
      </w:tr>
      <w:tr w:rsidR="001E4804" w14:paraId="61FED4FC" w14:textId="77777777" w:rsidTr="00211E85">
        <w:tc>
          <w:tcPr>
            <w:tcW w:w="2065" w:type="dxa"/>
            <w:vAlign w:val="center"/>
          </w:tcPr>
          <w:p w14:paraId="50D4E707" w14:textId="27CEF50D" w:rsidR="001E4804" w:rsidRDefault="001E4804" w:rsidP="00211E85">
            <w:pPr>
              <w:spacing w:line="360" w:lineRule="auto"/>
              <w:jc w:val="center"/>
            </w:pPr>
            <w:r w:rsidRPr="001100DF">
              <w:rPr>
                <w:b/>
                <w:bCs/>
                <w:lang w:val="en-US"/>
              </w:rPr>
              <w:t>True Positives (PASS)</w:t>
            </w:r>
          </w:p>
        </w:tc>
        <w:tc>
          <w:tcPr>
            <w:tcW w:w="1620" w:type="dxa"/>
            <w:vAlign w:val="center"/>
          </w:tcPr>
          <w:p w14:paraId="12AFCA6B" w14:textId="499BAFD1" w:rsidR="001E4804" w:rsidRDefault="001E4804" w:rsidP="00211E85">
            <w:pPr>
              <w:spacing w:line="360" w:lineRule="auto"/>
              <w:jc w:val="center"/>
            </w:pPr>
            <w:r w:rsidRPr="001100DF">
              <w:rPr>
                <w:lang w:val="en-US"/>
              </w:rPr>
              <w:t>10,751</w:t>
            </w:r>
          </w:p>
        </w:tc>
        <w:tc>
          <w:tcPr>
            <w:tcW w:w="5665" w:type="dxa"/>
            <w:vAlign w:val="center"/>
          </w:tcPr>
          <w:p w14:paraId="7CF51A4C" w14:textId="74B4B253" w:rsidR="001E4804" w:rsidRDefault="001E4804" w:rsidP="00211E85">
            <w:pPr>
              <w:spacing w:line="360" w:lineRule="auto"/>
              <w:jc w:val="both"/>
            </w:pPr>
            <w:r w:rsidRPr="001100DF">
              <w:rPr>
                <w:lang w:val="en-US"/>
              </w:rPr>
              <w:t>99.9% of actual PASS students were correctly identified</w:t>
            </w:r>
          </w:p>
        </w:tc>
      </w:tr>
      <w:tr w:rsidR="001E4804" w14:paraId="027E4C75" w14:textId="77777777" w:rsidTr="00211E85">
        <w:trPr>
          <w:trHeight w:val="692"/>
        </w:trPr>
        <w:tc>
          <w:tcPr>
            <w:tcW w:w="2065" w:type="dxa"/>
            <w:vAlign w:val="center"/>
          </w:tcPr>
          <w:p w14:paraId="083DBFA9" w14:textId="532A0C58" w:rsidR="001E4804" w:rsidRDefault="001E4804" w:rsidP="00211E85">
            <w:pPr>
              <w:spacing w:line="360" w:lineRule="auto"/>
              <w:jc w:val="center"/>
            </w:pPr>
            <w:r w:rsidRPr="001100DF">
              <w:rPr>
                <w:b/>
                <w:bCs/>
                <w:lang w:val="en-US"/>
              </w:rPr>
              <w:t>False Positives</w:t>
            </w:r>
          </w:p>
        </w:tc>
        <w:tc>
          <w:tcPr>
            <w:tcW w:w="1620" w:type="dxa"/>
            <w:vAlign w:val="center"/>
          </w:tcPr>
          <w:p w14:paraId="43EE7064" w14:textId="0F285EEB" w:rsidR="001E4804" w:rsidRDefault="001E4804" w:rsidP="00211E85">
            <w:pPr>
              <w:spacing w:line="360" w:lineRule="auto"/>
              <w:jc w:val="center"/>
            </w:pPr>
            <w:r w:rsidRPr="001100DF">
              <w:rPr>
                <w:lang w:val="en-US"/>
              </w:rPr>
              <w:t>9</w:t>
            </w:r>
          </w:p>
        </w:tc>
        <w:tc>
          <w:tcPr>
            <w:tcW w:w="5665" w:type="dxa"/>
            <w:vAlign w:val="center"/>
          </w:tcPr>
          <w:p w14:paraId="2D5A766F" w14:textId="1ACE13C6" w:rsidR="001E4804" w:rsidRDefault="001E4804" w:rsidP="00211E85">
            <w:pPr>
              <w:spacing w:line="360" w:lineRule="auto"/>
              <w:jc w:val="both"/>
            </w:pPr>
            <w:r w:rsidRPr="001100DF">
              <w:rPr>
                <w:lang w:val="en-US"/>
              </w:rPr>
              <w:t>Only 9 PASS students were incorrectly flagged as at-risk</w:t>
            </w:r>
          </w:p>
        </w:tc>
      </w:tr>
      <w:tr w:rsidR="001E4804" w14:paraId="40EDDE35" w14:textId="77777777" w:rsidTr="00211E85">
        <w:tc>
          <w:tcPr>
            <w:tcW w:w="2065" w:type="dxa"/>
            <w:vAlign w:val="center"/>
          </w:tcPr>
          <w:p w14:paraId="4D782E40" w14:textId="5FC25B16" w:rsidR="001E4804" w:rsidRPr="001100DF" w:rsidRDefault="001E4804" w:rsidP="00211E85">
            <w:pPr>
              <w:spacing w:line="360" w:lineRule="auto"/>
              <w:jc w:val="center"/>
              <w:rPr>
                <w:b/>
                <w:bCs/>
                <w:lang w:val="en-US"/>
              </w:rPr>
            </w:pPr>
            <w:r w:rsidRPr="001100DF">
              <w:rPr>
                <w:b/>
                <w:bCs/>
                <w:lang w:val="en-US"/>
              </w:rPr>
              <w:t>False Negatives</w:t>
            </w:r>
          </w:p>
        </w:tc>
        <w:tc>
          <w:tcPr>
            <w:tcW w:w="1620" w:type="dxa"/>
            <w:vAlign w:val="center"/>
          </w:tcPr>
          <w:p w14:paraId="16931B41" w14:textId="3E2D3309" w:rsidR="001E4804" w:rsidRPr="001100DF" w:rsidRDefault="001E4804" w:rsidP="00211E85">
            <w:pPr>
              <w:spacing w:line="360" w:lineRule="auto"/>
              <w:jc w:val="center"/>
              <w:rPr>
                <w:lang w:val="en-US"/>
              </w:rPr>
            </w:pPr>
            <w:r w:rsidRPr="001100DF">
              <w:rPr>
                <w:lang w:val="en-US"/>
              </w:rPr>
              <w:t>411</w:t>
            </w:r>
          </w:p>
        </w:tc>
        <w:tc>
          <w:tcPr>
            <w:tcW w:w="5665" w:type="dxa"/>
            <w:vAlign w:val="center"/>
          </w:tcPr>
          <w:p w14:paraId="24894376" w14:textId="670BA427" w:rsidR="001E4804" w:rsidRPr="001100DF" w:rsidRDefault="001E4804" w:rsidP="00211E85">
            <w:pPr>
              <w:spacing w:line="360" w:lineRule="auto"/>
              <w:jc w:val="both"/>
              <w:rPr>
                <w:lang w:val="en-US"/>
              </w:rPr>
            </w:pPr>
            <w:r w:rsidRPr="001100DF">
              <w:rPr>
                <w:lang w:val="en-US"/>
              </w:rPr>
              <w:t>411 FAIL students were missed by the model (predicted as PASS)</w:t>
            </w:r>
          </w:p>
        </w:tc>
      </w:tr>
    </w:tbl>
    <w:p w14:paraId="6E7818D1" w14:textId="77777777" w:rsidR="001E4804" w:rsidRPr="001E4804" w:rsidRDefault="001E4804" w:rsidP="001E4804"/>
    <w:p w14:paraId="7E705EE3" w14:textId="50E1BA04" w:rsidR="001100DF" w:rsidRPr="004C4BB0" w:rsidRDefault="001100DF" w:rsidP="004C4BB0">
      <w:pPr>
        <w:spacing w:line="360" w:lineRule="auto"/>
        <w:ind w:firstLine="720"/>
        <w:jc w:val="both"/>
        <w:rPr>
          <w:b/>
          <w:bCs/>
          <w:lang w:val="en-US"/>
        </w:rPr>
      </w:pPr>
      <w:r w:rsidRPr="001100DF">
        <w:rPr>
          <w:lang w:val="en-US"/>
        </w:rPr>
        <w:t>The high accuracy demonstrates that behavioral features like study hours, attendance, and motivation are powerful predictors of academic success. The model is particularly strong at identifying PASS students (99.9% accuracy) and reasonably effective at catching at-risk students (87% accuracy).</w:t>
      </w:r>
    </w:p>
    <w:p w14:paraId="6A8D313D" w14:textId="7193ED86" w:rsidR="00E54560" w:rsidRPr="00E65D42" w:rsidRDefault="00E221E5" w:rsidP="00D741B0">
      <w:pPr>
        <w:pStyle w:val="Heading3"/>
        <w:spacing w:line="360" w:lineRule="auto"/>
        <w:rPr>
          <w:szCs w:val="24"/>
        </w:rPr>
      </w:pPr>
      <w:bookmarkStart w:id="52" w:name="_Toc223366706"/>
      <w:bookmarkStart w:id="53" w:name="_Toc223807280"/>
      <w:r>
        <w:lastRenderedPageBreak/>
        <w:t xml:space="preserve">4.2.2 Clustering with </w:t>
      </w:r>
      <w:proofErr w:type="spellStart"/>
      <w:r>
        <w:t>SimpleKMeans</w:t>
      </w:r>
      <w:bookmarkEnd w:id="52"/>
      <w:bookmarkEnd w:id="53"/>
      <w:proofErr w:type="spellEnd"/>
    </w:p>
    <w:p w14:paraId="45A6F170" w14:textId="2F07929F" w:rsidR="00E54560" w:rsidRDefault="00E221E5" w:rsidP="004352EF">
      <w:pPr>
        <w:spacing w:line="360" w:lineRule="auto"/>
        <w:jc w:val="both"/>
      </w:pPr>
      <w:r>
        <w:tab/>
      </w:r>
      <w:r w:rsidR="001100DF" w:rsidRPr="001100DF">
        <w:t xml:space="preserve">Applying </w:t>
      </w:r>
      <w:proofErr w:type="spellStart"/>
      <w:r w:rsidR="001100DF" w:rsidRPr="001100DF">
        <w:t>SimpleKMeans</w:t>
      </w:r>
      <w:proofErr w:type="spellEnd"/>
      <w:r w:rsidR="001100DF" w:rsidRPr="001100DF">
        <w:t xml:space="preserve"> clustering with K=3 revealed three distinct student profiles based on behavioral characteristics.</w:t>
      </w:r>
    </w:p>
    <w:p w14:paraId="281DE4C1" w14:textId="77777777" w:rsidR="00B56DCE" w:rsidRDefault="001100DF" w:rsidP="00D741B0">
      <w:pPr>
        <w:spacing w:before="200" w:line="360" w:lineRule="auto"/>
        <w:jc w:val="center"/>
      </w:pPr>
      <w:r w:rsidRPr="001100DF">
        <w:rPr>
          <w:rFonts w:eastAsia="Times New Roman" w:cs="Times New Roman"/>
          <w:noProof/>
          <w:szCs w:val="24"/>
        </w:rPr>
        <w:drawing>
          <wp:inline distT="0" distB="0" distL="0" distR="0" wp14:anchorId="63C25383" wp14:editId="58072BC7">
            <wp:extent cx="3230545" cy="1929124"/>
            <wp:effectExtent l="0" t="0" r="8255" b="0"/>
            <wp:docPr id="400428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230545" cy="1929124"/>
                    </a:xfrm>
                    <a:prstGeom prst="rect">
                      <a:avLst/>
                    </a:prstGeom>
                    <a:noFill/>
                    <a:ln>
                      <a:noFill/>
                    </a:ln>
                  </pic:spPr>
                </pic:pic>
              </a:graphicData>
            </a:graphic>
          </wp:inline>
        </w:drawing>
      </w:r>
    </w:p>
    <w:p w14:paraId="31BE97CD" w14:textId="30903A6B" w:rsidR="007F0A19" w:rsidRPr="00C11F8A" w:rsidRDefault="007F0A19" w:rsidP="00D741B0">
      <w:pPr>
        <w:spacing w:before="200" w:line="360" w:lineRule="auto"/>
        <w:jc w:val="center"/>
        <w:rPr>
          <w:rFonts w:eastAsia="Times New Roman" w:cs="Times New Roman"/>
          <w:b/>
          <w:bCs/>
          <w:szCs w:val="24"/>
        </w:rPr>
      </w:pPr>
      <w:r w:rsidRPr="00C11F8A">
        <w:rPr>
          <w:b/>
          <w:bCs/>
        </w:rPr>
        <w:t>Figure 4.2.2.1: K-Means Cluster Centroids</w:t>
      </w:r>
      <w:r w:rsidR="00FA7A76" w:rsidRPr="00C11F8A">
        <w:rPr>
          <w:b/>
          <w:bCs/>
        </w:rPr>
        <w:t xml:space="preserve"> Run Information</w:t>
      </w:r>
      <w:r w:rsidRPr="00C11F8A">
        <w:rPr>
          <w:b/>
          <w:bCs/>
        </w:rPr>
        <w:t xml:space="preserve"> in Weka</w:t>
      </w:r>
    </w:p>
    <w:p w14:paraId="3652166D" w14:textId="77777777" w:rsidR="00C11F8A" w:rsidRDefault="001100DF" w:rsidP="00C11F8A">
      <w:pPr>
        <w:spacing w:before="200" w:line="360" w:lineRule="auto"/>
        <w:jc w:val="center"/>
        <w:rPr>
          <w:szCs w:val="48"/>
        </w:rPr>
      </w:pPr>
      <w:r w:rsidRPr="001100DF">
        <w:rPr>
          <w:rFonts w:eastAsia="Times New Roman" w:cs="Times New Roman"/>
          <w:noProof/>
          <w:szCs w:val="24"/>
        </w:rPr>
        <w:drawing>
          <wp:inline distT="0" distB="0" distL="0" distR="0" wp14:anchorId="1E30D66E" wp14:editId="6CAA302D">
            <wp:extent cx="2818263" cy="2885044"/>
            <wp:effectExtent l="0" t="0" r="1270" b="0"/>
            <wp:docPr id="1303050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22879" cy="2889769"/>
                    </a:xfrm>
                    <a:prstGeom prst="rect">
                      <a:avLst/>
                    </a:prstGeom>
                    <a:noFill/>
                    <a:ln>
                      <a:noFill/>
                    </a:ln>
                  </pic:spPr>
                </pic:pic>
              </a:graphicData>
            </a:graphic>
          </wp:inline>
        </w:drawing>
      </w:r>
    </w:p>
    <w:p w14:paraId="733E0C7D" w14:textId="25D34D88" w:rsidR="00363F15" w:rsidRPr="00C11F8A" w:rsidRDefault="00363F15" w:rsidP="00C11F8A">
      <w:pPr>
        <w:spacing w:before="200" w:line="360" w:lineRule="auto"/>
        <w:jc w:val="center"/>
        <w:rPr>
          <w:rFonts w:eastAsia="Times New Roman" w:cs="Times New Roman"/>
          <w:b/>
          <w:bCs/>
          <w:szCs w:val="24"/>
        </w:rPr>
      </w:pPr>
      <w:r w:rsidRPr="00C11F8A">
        <w:rPr>
          <w:b/>
          <w:bCs/>
          <w:szCs w:val="48"/>
        </w:rPr>
        <w:t>Figure 4.2.2.2: K-Means Cluster Result in Weka</w:t>
      </w:r>
    </w:p>
    <w:p w14:paraId="46F78B7B" w14:textId="77777777" w:rsidR="004352EF" w:rsidRDefault="001100DF" w:rsidP="004352EF">
      <w:pPr>
        <w:spacing w:before="200" w:line="360" w:lineRule="auto"/>
        <w:jc w:val="center"/>
        <w:rPr>
          <w:szCs w:val="48"/>
        </w:rPr>
      </w:pPr>
      <w:r w:rsidRPr="00C11F8A">
        <w:rPr>
          <w:rFonts w:eastAsia="Times New Roman" w:cs="Times New Roman"/>
          <w:b/>
          <w:noProof/>
          <w:sz w:val="22"/>
        </w:rPr>
        <w:drawing>
          <wp:inline distT="0" distB="0" distL="0" distR="0" wp14:anchorId="139A8F8A" wp14:editId="6A5F7F79">
            <wp:extent cx="2954216" cy="1226393"/>
            <wp:effectExtent l="0" t="0" r="0" b="0"/>
            <wp:docPr id="13132334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54216" cy="1226393"/>
                    </a:xfrm>
                    <a:prstGeom prst="rect">
                      <a:avLst/>
                    </a:prstGeom>
                    <a:noFill/>
                    <a:ln>
                      <a:noFill/>
                    </a:ln>
                  </pic:spPr>
                </pic:pic>
              </a:graphicData>
            </a:graphic>
          </wp:inline>
        </w:drawing>
      </w:r>
    </w:p>
    <w:p w14:paraId="58B7BA65" w14:textId="37B21C61" w:rsidR="00363F15" w:rsidRPr="004352EF" w:rsidRDefault="00363F15" w:rsidP="004352EF">
      <w:pPr>
        <w:spacing w:before="200" w:line="360" w:lineRule="auto"/>
        <w:jc w:val="center"/>
        <w:rPr>
          <w:rFonts w:eastAsia="Times New Roman" w:cs="Times New Roman"/>
          <w:b/>
          <w:bCs/>
          <w:sz w:val="22"/>
        </w:rPr>
      </w:pPr>
      <w:r w:rsidRPr="004352EF">
        <w:rPr>
          <w:b/>
          <w:bCs/>
          <w:szCs w:val="48"/>
        </w:rPr>
        <w:t>Figure 4.2.2.3: K-Means Cluster Centroids Instances in Weka</w:t>
      </w:r>
    </w:p>
    <w:p w14:paraId="211C1F7E" w14:textId="77777777" w:rsidR="00FE7B2F" w:rsidRPr="00FE7B2F" w:rsidRDefault="00FE7B2F" w:rsidP="00D741B0">
      <w:pPr>
        <w:spacing w:before="200" w:line="360" w:lineRule="auto"/>
        <w:rPr>
          <w:rFonts w:eastAsia="Times New Roman" w:cs="Times New Roman"/>
          <w:szCs w:val="24"/>
          <w:lang w:val="en-US"/>
        </w:rPr>
      </w:pPr>
      <w:r w:rsidRPr="00FE7B2F">
        <w:rPr>
          <w:rFonts w:eastAsia="Times New Roman" w:cs="Times New Roman"/>
          <w:b/>
          <w:bCs/>
          <w:szCs w:val="24"/>
          <w:lang w:val="en-US"/>
        </w:rPr>
        <w:lastRenderedPageBreak/>
        <w:t>Cluster Distribution:</w:t>
      </w:r>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5"/>
        <w:gridCol w:w="3511"/>
        <w:gridCol w:w="2602"/>
      </w:tblGrid>
      <w:tr w:rsidR="00FE7B2F" w:rsidRPr="00FE7B2F" w14:paraId="51189D5E" w14:textId="77777777" w:rsidTr="00C11F8A">
        <w:trPr>
          <w:trHeight w:val="410"/>
          <w:tblHeader/>
          <w:jc w:val="center"/>
        </w:trPr>
        <w:tc>
          <w:tcPr>
            <w:tcW w:w="2675" w:type="dxa"/>
            <w:tcMar>
              <w:top w:w="150" w:type="dxa"/>
              <w:left w:w="0" w:type="dxa"/>
              <w:bottom w:w="150" w:type="dxa"/>
              <w:right w:w="240" w:type="dxa"/>
            </w:tcMar>
            <w:vAlign w:val="center"/>
            <w:hideMark/>
          </w:tcPr>
          <w:p w14:paraId="4EF0DB65" w14:textId="77777777" w:rsidR="00FE7B2F" w:rsidRPr="00FE7B2F" w:rsidRDefault="00FE7B2F" w:rsidP="00C11F8A">
            <w:pPr>
              <w:spacing w:before="200" w:line="240" w:lineRule="auto"/>
              <w:jc w:val="center"/>
              <w:rPr>
                <w:rFonts w:eastAsia="Times New Roman" w:cs="Times New Roman"/>
                <w:szCs w:val="24"/>
                <w:lang w:val="en-US"/>
              </w:rPr>
            </w:pPr>
            <w:r w:rsidRPr="00FE7B2F">
              <w:rPr>
                <w:rFonts w:eastAsia="Times New Roman" w:cs="Times New Roman"/>
                <w:szCs w:val="24"/>
                <w:lang w:val="en-US"/>
              </w:rPr>
              <w:t>Cluster</w:t>
            </w:r>
          </w:p>
        </w:tc>
        <w:tc>
          <w:tcPr>
            <w:tcW w:w="3511" w:type="dxa"/>
            <w:tcMar>
              <w:top w:w="150" w:type="dxa"/>
              <w:left w:w="240" w:type="dxa"/>
              <w:bottom w:w="150" w:type="dxa"/>
              <w:right w:w="240" w:type="dxa"/>
            </w:tcMar>
            <w:vAlign w:val="center"/>
            <w:hideMark/>
          </w:tcPr>
          <w:p w14:paraId="091D9B7E" w14:textId="77777777" w:rsidR="00FE7B2F" w:rsidRPr="00FE7B2F" w:rsidRDefault="00FE7B2F" w:rsidP="00C11F8A">
            <w:pPr>
              <w:spacing w:before="200" w:line="240" w:lineRule="auto"/>
              <w:jc w:val="center"/>
              <w:rPr>
                <w:rFonts w:eastAsia="Times New Roman" w:cs="Times New Roman"/>
                <w:szCs w:val="24"/>
                <w:lang w:val="en-US"/>
              </w:rPr>
            </w:pPr>
            <w:r w:rsidRPr="00FE7B2F">
              <w:rPr>
                <w:rFonts w:eastAsia="Times New Roman" w:cs="Times New Roman"/>
                <w:szCs w:val="24"/>
                <w:lang w:val="en-US"/>
              </w:rPr>
              <w:t>Size</w:t>
            </w:r>
          </w:p>
        </w:tc>
        <w:tc>
          <w:tcPr>
            <w:tcW w:w="2602" w:type="dxa"/>
            <w:tcMar>
              <w:top w:w="150" w:type="dxa"/>
              <w:left w:w="240" w:type="dxa"/>
              <w:bottom w:w="150" w:type="dxa"/>
              <w:right w:w="240" w:type="dxa"/>
            </w:tcMar>
            <w:vAlign w:val="center"/>
            <w:hideMark/>
          </w:tcPr>
          <w:p w14:paraId="4FE2F688" w14:textId="77777777" w:rsidR="00FE7B2F" w:rsidRPr="00FE7B2F" w:rsidRDefault="00FE7B2F" w:rsidP="00C11F8A">
            <w:pPr>
              <w:spacing w:before="200" w:line="240" w:lineRule="auto"/>
              <w:jc w:val="center"/>
              <w:rPr>
                <w:rFonts w:eastAsia="Times New Roman" w:cs="Times New Roman"/>
                <w:szCs w:val="24"/>
                <w:lang w:val="en-US"/>
              </w:rPr>
            </w:pPr>
            <w:r w:rsidRPr="00FE7B2F">
              <w:rPr>
                <w:rFonts w:eastAsia="Times New Roman" w:cs="Times New Roman"/>
                <w:szCs w:val="24"/>
                <w:lang w:val="en-US"/>
              </w:rPr>
              <w:t>Percentage</w:t>
            </w:r>
          </w:p>
        </w:tc>
      </w:tr>
      <w:tr w:rsidR="00FE7B2F" w:rsidRPr="00FE7B2F" w14:paraId="57000980" w14:textId="77777777" w:rsidTr="00C11F8A">
        <w:trPr>
          <w:trHeight w:val="352"/>
          <w:jc w:val="center"/>
        </w:trPr>
        <w:tc>
          <w:tcPr>
            <w:tcW w:w="2675" w:type="dxa"/>
            <w:tcMar>
              <w:top w:w="150" w:type="dxa"/>
              <w:left w:w="0" w:type="dxa"/>
              <w:bottom w:w="150" w:type="dxa"/>
              <w:right w:w="240" w:type="dxa"/>
            </w:tcMar>
            <w:vAlign w:val="center"/>
            <w:hideMark/>
          </w:tcPr>
          <w:p w14:paraId="3859F072" w14:textId="77777777" w:rsidR="00FE7B2F" w:rsidRPr="00FE7B2F" w:rsidRDefault="00FE7B2F" w:rsidP="00C11F8A">
            <w:pPr>
              <w:spacing w:before="200" w:line="240" w:lineRule="auto"/>
              <w:jc w:val="center"/>
              <w:rPr>
                <w:rFonts w:eastAsia="Times New Roman" w:cs="Times New Roman"/>
                <w:szCs w:val="24"/>
                <w:lang w:val="en-US"/>
              </w:rPr>
            </w:pPr>
            <w:r w:rsidRPr="00FE7B2F">
              <w:rPr>
                <w:rFonts w:eastAsia="Times New Roman" w:cs="Times New Roman"/>
                <w:b/>
                <w:bCs/>
                <w:szCs w:val="24"/>
                <w:lang w:val="en-US"/>
              </w:rPr>
              <w:t>Cluster 0</w:t>
            </w:r>
          </w:p>
        </w:tc>
        <w:tc>
          <w:tcPr>
            <w:tcW w:w="3511" w:type="dxa"/>
            <w:tcMar>
              <w:top w:w="150" w:type="dxa"/>
              <w:left w:w="240" w:type="dxa"/>
              <w:bottom w:w="150" w:type="dxa"/>
              <w:right w:w="240" w:type="dxa"/>
            </w:tcMar>
            <w:vAlign w:val="center"/>
            <w:hideMark/>
          </w:tcPr>
          <w:p w14:paraId="6D6A2253" w14:textId="77777777" w:rsidR="00FE7B2F" w:rsidRPr="00FE7B2F" w:rsidRDefault="00FE7B2F" w:rsidP="00C11F8A">
            <w:pPr>
              <w:spacing w:before="200" w:line="240" w:lineRule="auto"/>
              <w:jc w:val="center"/>
              <w:rPr>
                <w:rFonts w:eastAsia="Times New Roman" w:cs="Times New Roman"/>
                <w:szCs w:val="24"/>
                <w:lang w:val="en-US"/>
              </w:rPr>
            </w:pPr>
            <w:r w:rsidRPr="00FE7B2F">
              <w:rPr>
                <w:rFonts w:eastAsia="Times New Roman" w:cs="Times New Roman"/>
                <w:szCs w:val="24"/>
                <w:lang w:val="en-US"/>
              </w:rPr>
              <w:t>6,371</w:t>
            </w:r>
          </w:p>
        </w:tc>
        <w:tc>
          <w:tcPr>
            <w:tcW w:w="2602" w:type="dxa"/>
            <w:tcMar>
              <w:top w:w="150" w:type="dxa"/>
              <w:left w:w="240" w:type="dxa"/>
              <w:bottom w:w="150" w:type="dxa"/>
              <w:right w:w="0" w:type="dxa"/>
            </w:tcMar>
            <w:vAlign w:val="center"/>
            <w:hideMark/>
          </w:tcPr>
          <w:p w14:paraId="1BB3ACFC" w14:textId="77777777" w:rsidR="00FE7B2F" w:rsidRPr="00FE7B2F" w:rsidRDefault="00FE7B2F" w:rsidP="00C11F8A">
            <w:pPr>
              <w:spacing w:before="200" w:line="240" w:lineRule="auto"/>
              <w:jc w:val="center"/>
              <w:rPr>
                <w:rFonts w:eastAsia="Times New Roman" w:cs="Times New Roman"/>
                <w:szCs w:val="24"/>
                <w:lang w:val="en-US"/>
              </w:rPr>
            </w:pPr>
            <w:r w:rsidRPr="00FE7B2F">
              <w:rPr>
                <w:rFonts w:eastAsia="Times New Roman" w:cs="Times New Roman"/>
                <w:szCs w:val="24"/>
                <w:lang w:val="en-US"/>
              </w:rPr>
              <w:t>45%</w:t>
            </w:r>
          </w:p>
        </w:tc>
      </w:tr>
      <w:tr w:rsidR="00FE7B2F" w:rsidRPr="00FE7B2F" w14:paraId="5A4D834B" w14:textId="77777777" w:rsidTr="00C11F8A">
        <w:trPr>
          <w:trHeight w:val="359"/>
          <w:jc w:val="center"/>
        </w:trPr>
        <w:tc>
          <w:tcPr>
            <w:tcW w:w="2675" w:type="dxa"/>
            <w:tcMar>
              <w:top w:w="150" w:type="dxa"/>
              <w:left w:w="0" w:type="dxa"/>
              <w:bottom w:w="150" w:type="dxa"/>
              <w:right w:w="240" w:type="dxa"/>
            </w:tcMar>
            <w:vAlign w:val="center"/>
            <w:hideMark/>
          </w:tcPr>
          <w:p w14:paraId="3779580E" w14:textId="77777777" w:rsidR="00FE7B2F" w:rsidRPr="00FE7B2F" w:rsidRDefault="00FE7B2F" w:rsidP="00C11F8A">
            <w:pPr>
              <w:spacing w:before="200" w:line="240" w:lineRule="auto"/>
              <w:jc w:val="center"/>
              <w:rPr>
                <w:rFonts w:eastAsia="Times New Roman" w:cs="Times New Roman"/>
                <w:szCs w:val="24"/>
                <w:lang w:val="en-US"/>
              </w:rPr>
            </w:pPr>
            <w:r w:rsidRPr="00FE7B2F">
              <w:rPr>
                <w:rFonts w:eastAsia="Times New Roman" w:cs="Times New Roman"/>
                <w:b/>
                <w:bCs/>
                <w:szCs w:val="24"/>
                <w:lang w:val="en-US"/>
              </w:rPr>
              <w:t>Cluster 1</w:t>
            </w:r>
          </w:p>
        </w:tc>
        <w:tc>
          <w:tcPr>
            <w:tcW w:w="3511" w:type="dxa"/>
            <w:tcMar>
              <w:top w:w="150" w:type="dxa"/>
              <w:left w:w="240" w:type="dxa"/>
              <w:bottom w:w="150" w:type="dxa"/>
              <w:right w:w="240" w:type="dxa"/>
            </w:tcMar>
            <w:vAlign w:val="center"/>
            <w:hideMark/>
          </w:tcPr>
          <w:p w14:paraId="4533E1C9" w14:textId="77777777" w:rsidR="00FE7B2F" w:rsidRPr="00FE7B2F" w:rsidRDefault="00FE7B2F" w:rsidP="00C11F8A">
            <w:pPr>
              <w:spacing w:before="200" w:line="240" w:lineRule="auto"/>
              <w:jc w:val="center"/>
              <w:rPr>
                <w:rFonts w:eastAsia="Times New Roman" w:cs="Times New Roman"/>
                <w:szCs w:val="24"/>
                <w:lang w:val="en-US"/>
              </w:rPr>
            </w:pPr>
            <w:r w:rsidRPr="00FE7B2F">
              <w:rPr>
                <w:rFonts w:eastAsia="Times New Roman" w:cs="Times New Roman"/>
                <w:szCs w:val="24"/>
                <w:lang w:val="en-US"/>
              </w:rPr>
              <w:t>3,558</w:t>
            </w:r>
          </w:p>
        </w:tc>
        <w:tc>
          <w:tcPr>
            <w:tcW w:w="2602" w:type="dxa"/>
            <w:tcMar>
              <w:top w:w="150" w:type="dxa"/>
              <w:left w:w="240" w:type="dxa"/>
              <w:bottom w:w="150" w:type="dxa"/>
              <w:right w:w="0" w:type="dxa"/>
            </w:tcMar>
            <w:vAlign w:val="center"/>
            <w:hideMark/>
          </w:tcPr>
          <w:p w14:paraId="7269A78B" w14:textId="77777777" w:rsidR="00FE7B2F" w:rsidRPr="00FE7B2F" w:rsidRDefault="00FE7B2F" w:rsidP="00C11F8A">
            <w:pPr>
              <w:spacing w:before="200" w:line="240" w:lineRule="auto"/>
              <w:jc w:val="center"/>
              <w:rPr>
                <w:rFonts w:eastAsia="Times New Roman" w:cs="Times New Roman"/>
                <w:szCs w:val="24"/>
                <w:lang w:val="en-US"/>
              </w:rPr>
            </w:pPr>
            <w:r w:rsidRPr="00FE7B2F">
              <w:rPr>
                <w:rFonts w:eastAsia="Times New Roman" w:cs="Times New Roman"/>
                <w:szCs w:val="24"/>
                <w:lang w:val="en-US"/>
              </w:rPr>
              <w:t>25%</w:t>
            </w:r>
          </w:p>
        </w:tc>
      </w:tr>
      <w:tr w:rsidR="00FE7B2F" w:rsidRPr="00FE7B2F" w14:paraId="614F46BF" w14:textId="77777777" w:rsidTr="00C11F8A">
        <w:trPr>
          <w:trHeight w:val="359"/>
          <w:jc w:val="center"/>
        </w:trPr>
        <w:tc>
          <w:tcPr>
            <w:tcW w:w="2675" w:type="dxa"/>
            <w:tcMar>
              <w:top w:w="150" w:type="dxa"/>
              <w:left w:w="0" w:type="dxa"/>
              <w:bottom w:w="150" w:type="dxa"/>
              <w:right w:w="240" w:type="dxa"/>
            </w:tcMar>
            <w:vAlign w:val="center"/>
            <w:hideMark/>
          </w:tcPr>
          <w:p w14:paraId="6AB2C190" w14:textId="77777777" w:rsidR="00FE7B2F" w:rsidRPr="00FE7B2F" w:rsidRDefault="00FE7B2F" w:rsidP="00C11F8A">
            <w:pPr>
              <w:spacing w:before="200" w:line="240" w:lineRule="auto"/>
              <w:jc w:val="center"/>
              <w:rPr>
                <w:rFonts w:eastAsia="Times New Roman" w:cs="Times New Roman"/>
                <w:szCs w:val="24"/>
                <w:lang w:val="en-US"/>
              </w:rPr>
            </w:pPr>
            <w:r w:rsidRPr="00FE7B2F">
              <w:rPr>
                <w:rFonts w:eastAsia="Times New Roman" w:cs="Times New Roman"/>
                <w:b/>
                <w:bCs/>
                <w:szCs w:val="24"/>
                <w:lang w:val="en-US"/>
              </w:rPr>
              <w:t>Cluster 2</w:t>
            </w:r>
          </w:p>
        </w:tc>
        <w:tc>
          <w:tcPr>
            <w:tcW w:w="3511" w:type="dxa"/>
            <w:tcMar>
              <w:top w:w="150" w:type="dxa"/>
              <w:left w:w="240" w:type="dxa"/>
              <w:bottom w:w="150" w:type="dxa"/>
              <w:right w:w="240" w:type="dxa"/>
            </w:tcMar>
            <w:vAlign w:val="center"/>
            <w:hideMark/>
          </w:tcPr>
          <w:p w14:paraId="66B8B20A" w14:textId="77777777" w:rsidR="00FE7B2F" w:rsidRPr="00FE7B2F" w:rsidRDefault="00FE7B2F" w:rsidP="00C11F8A">
            <w:pPr>
              <w:spacing w:before="200" w:line="240" w:lineRule="auto"/>
              <w:jc w:val="center"/>
              <w:rPr>
                <w:rFonts w:eastAsia="Times New Roman" w:cs="Times New Roman"/>
                <w:szCs w:val="24"/>
                <w:lang w:val="en-US"/>
              </w:rPr>
            </w:pPr>
            <w:r w:rsidRPr="00FE7B2F">
              <w:rPr>
                <w:rFonts w:eastAsia="Times New Roman" w:cs="Times New Roman"/>
                <w:szCs w:val="24"/>
                <w:lang w:val="en-US"/>
              </w:rPr>
              <w:t>4,074</w:t>
            </w:r>
          </w:p>
        </w:tc>
        <w:tc>
          <w:tcPr>
            <w:tcW w:w="2602" w:type="dxa"/>
            <w:tcMar>
              <w:top w:w="150" w:type="dxa"/>
              <w:left w:w="240" w:type="dxa"/>
              <w:bottom w:w="150" w:type="dxa"/>
              <w:right w:w="0" w:type="dxa"/>
            </w:tcMar>
            <w:vAlign w:val="center"/>
            <w:hideMark/>
          </w:tcPr>
          <w:p w14:paraId="569305B8" w14:textId="77777777" w:rsidR="00FE7B2F" w:rsidRPr="00FE7B2F" w:rsidRDefault="00FE7B2F" w:rsidP="00C11F8A">
            <w:pPr>
              <w:spacing w:before="200" w:line="240" w:lineRule="auto"/>
              <w:jc w:val="center"/>
              <w:rPr>
                <w:rFonts w:eastAsia="Times New Roman" w:cs="Times New Roman"/>
                <w:szCs w:val="24"/>
                <w:lang w:val="en-US"/>
              </w:rPr>
            </w:pPr>
            <w:r w:rsidRPr="00FE7B2F">
              <w:rPr>
                <w:rFonts w:eastAsia="Times New Roman" w:cs="Times New Roman"/>
                <w:szCs w:val="24"/>
                <w:lang w:val="en-US"/>
              </w:rPr>
              <w:t>29%</w:t>
            </w:r>
          </w:p>
        </w:tc>
      </w:tr>
    </w:tbl>
    <w:p w14:paraId="7048546E" w14:textId="56C17E0B" w:rsidR="00E54560" w:rsidRDefault="00E221E5" w:rsidP="00D741B0">
      <w:pPr>
        <w:pStyle w:val="Heading2"/>
        <w:spacing w:line="360" w:lineRule="auto"/>
      </w:pPr>
      <w:bookmarkStart w:id="54" w:name="_Toc223366707"/>
      <w:bookmarkStart w:id="55" w:name="_Toc223807281"/>
      <w:r>
        <w:t>4.3 Knowledge Representation</w:t>
      </w:r>
      <w:bookmarkEnd w:id="54"/>
      <w:bookmarkEnd w:id="55"/>
    </w:p>
    <w:p w14:paraId="2319E5A4" w14:textId="420D88BE" w:rsidR="00622640" w:rsidRDefault="00622640" w:rsidP="00D741B0">
      <w:pPr>
        <w:spacing w:before="200" w:line="360" w:lineRule="auto"/>
        <w:ind w:firstLine="720"/>
        <w:rPr>
          <w:rFonts w:eastAsia="Times New Roman" w:cs="Times New Roman"/>
          <w:szCs w:val="24"/>
        </w:rPr>
      </w:pPr>
      <w:r w:rsidRPr="00622640">
        <w:rPr>
          <w:rFonts w:eastAsia="Times New Roman" w:cs="Times New Roman"/>
          <w:szCs w:val="24"/>
        </w:rPr>
        <w:t>This section visualizes the outputs of our classification and clustering models to better understand their performance and underlying patterns</w:t>
      </w:r>
      <w:r>
        <w:rPr>
          <w:rFonts w:eastAsia="Times New Roman" w:cs="Times New Roman"/>
          <w:szCs w:val="24"/>
        </w:rPr>
        <w:t>.</w:t>
      </w:r>
    </w:p>
    <w:p w14:paraId="0F9A8176" w14:textId="3279E579" w:rsidR="00E54560" w:rsidRDefault="00E221E5" w:rsidP="00D741B0">
      <w:pPr>
        <w:pStyle w:val="Heading3"/>
        <w:spacing w:line="360" w:lineRule="auto"/>
      </w:pPr>
      <w:bookmarkStart w:id="56" w:name="_Toc223366708"/>
      <w:bookmarkStart w:id="57" w:name="_Toc223807282"/>
      <w:r>
        <w:t>4.3.1 Random Forest: Visualize Classifier Error</w:t>
      </w:r>
      <w:bookmarkEnd w:id="56"/>
      <w:bookmarkEnd w:id="57"/>
    </w:p>
    <w:p w14:paraId="6E1C79AD" w14:textId="374D903D" w:rsidR="00622640" w:rsidRPr="00953FFA" w:rsidRDefault="00622640" w:rsidP="00D741B0">
      <w:pPr>
        <w:spacing w:line="360" w:lineRule="auto"/>
        <w:ind w:firstLine="720"/>
      </w:pPr>
      <w:r w:rsidRPr="00622640">
        <w:t>The classifier error plot shows the relationship between iteration number and error rate for the Random Forest model. The plot demonstrates how the ensemble of decision trees progressively reduces prediction error.</w:t>
      </w:r>
    </w:p>
    <w:p w14:paraId="356535AE" w14:textId="6F76F301" w:rsidR="00E54560" w:rsidRDefault="009D0306" w:rsidP="00D741B0">
      <w:pPr>
        <w:spacing w:before="200" w:line="360" w:lineRule="auto"/>
        <w:jc w:val="center"/>
        <w:rPr>
          <w:rFonts w:eastAsia="Times New Roman" w:cs="Times New Roman"/>
          <w:szCs w:val="24"/>
        </w:rPr>
      </w:pPr>
      <w:r w:rsidRPr="009D0306">
        <w:rPr>
          <w:rFonts w:eastAsia="Times New Roman" w:cs="Times New Roman"/>
          <w:noProof/>
          <w:szCs w:val="24"/>
        </w:rPr>
        <w:drawing>
          <wp:inline distT="0" distB="0" distL="0" distR="0" wp14:anchorId="41555B49" wp14:editId="188F98AC">
            <wp:extent cx="3343701" cy="2532733"/>
            <wp:effectExtent l="0" t="0" r="0" b="1270"/>
            <wp:docPr id="118761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16537" name=""/>
                    <pic:cNvPicPr/>
                  </pic:nvPicPr>
                  <pic:blipFill>
                    <a:blip r:embed="rId38"/>
                    <a:stretch>
                      <a:fillRect/>
                    </a:stretch>
                  </pic:blipFill>
                  <pic:spPr>
                    <a:xfrm>
                      <a:off x="0" y="0"/>
                      <a:ext cx="3403514" cy="2578039"/>
                    </a:xfrm>
                    <a:prstGeom prst="rect">
                      <a:avLst/>
                    </a:prstGeom>
                  </pic:spPr>
                </pic:pic>
              </a:graphicData>
            </a:graphic>
          </wp:inline>
        </w:drawing>
      </w:r>
    </w:p>
    <w:p w14:paraId="06C91554" w14:textId="7788414D" w:rsidR="00E54560" w:rsidRPr="00C11F8A" w:rsidRDefault="00E221E5" w:rsidP="00D741B0">
      <w:pPr>
        <w:pStyle w:val="Title"/>
        <w:spacing w:line="360" w:lineRule="auto"/>
        <w:rPr>
          <w:sz w:val="24"/>
          <w:szCs w:val="48"/>
        </w:rPr>
      </w:pPr>
      <w:r w:rsidRPr="00C11F8A">
        <w:rPr>
          <w:sz w:val="24"/>
          <w:szCs w:val="48"/>
        </w:rPr>
        <w:t>Figure 4.3.</w:t>
      </w:r>
      <w:r w:rsidR="001E548D" w:rsidRPr="00C11F8A">
        <w:rPr>
          <w:sz w:val="24"/>
          <w:szCs w:val="48"/>
        </w:rPr>
        <w:t>1.</w:t>
      </w:r>
      <w:r w:rsidRPr="00C11F8A">
        <w:rPr>
          <w:sz w:val="24"/>
          <w:szCs w:val="48"/>
        </w:rPr>
        <w:t>1: Classification Error of Random Forest Model</w:t>
      </w:r>
    </w:p>
    <w:p w14:paraId="3D9C1461" w14:textId="3D1F7CF1" w:rsidR="009D0306" w:rsidRPr="00953FFA" w:rsidRDefault="00622640" w:rsidP="00D741B0">
      <w:pPr>
        <w:spacing w:before="200" w:line="360" w:lineRule="auto"/>
        <w:jc w:val="both"/>
        <w:rPr>
          <w:rFonts w:eastAsia="Times New Roman" w:cs="Times New Roman"/>
          <w:bCs/>
          <w:szCs w:val="24"/>
        </w:rPr>
      </w:pPr>
      <w:r w:rsidRPr="00622640">
        <w:rPr>
          <w:rFonts w:eastAsia="Times New Roman" w:cs="Times New Roman"/>
          <w:b/>
          <w:bCs/>
          <w:szCs w:val="24"/>
        </w:rPr>
        <w:t>Interpretation:</w:t>
      </w:r>
      <w:r w:rsidRPr="00622640">
        <w:rPr>
          <w:rFonts w:eastAsia="Times New Roman" w:cs="Times New Roman"/>
          <w:bCs/>
          <w:szCs w:val="24"/>
        </w:rPr>
        <w:t> </w:t>
      </w:r>
      <w:r w:rsidR="009D0306">
        <w:rPr>
          <w:rFonts w:eastAsia="Times New Roman" w:cs="Times New Roman"/>
          <w:bCs/>
          <w:szCs w:val="24"/>
        </w:rPr>
        <w:t>B</w:t>
      </w:r>
      <w:r w:rsidR="009D0306" w:rsidRPr="009D0306">
        <w:rPr>
          <w:rFonts w:eastAsia="Times New Roman" w:cs="Times New Roman"/>
          <w:bCs/>
          <w:szCs w:val="24"/>
        </w:rPr>
        <w:t xml:space="preserve">lue points represent FAIL students, while red points represent PASS students. The clear separation between clusters—with FAIL students concentrated in the bottom-left region and PASS students in the top-right region—demonstrates the model's strong </w:t>
      </w:r>
      <w:r w:rsidR="009D0306" w:rsidRPr="009D0306">
        <w:rPr>
          <w:rFonts w:eastAsia="Times New Roman" w:cs="Times New Roman"/>
          <w:bCs/>
          <w:szCs w:val="24"/>
        </w:rPr>
        <w:lastRenderedPageBreak/>
        <w:t>discriminative ability. Crosses (+) indicate correct classifications, while squares (□) show errors. The predominance of crosses confirms the model's 97% accuracy.</w:t>
      </w:r>
      <w:r w:rsidR="009D0306">
        <w:rPr>
          <w:rFonts w:eastAsia="Times New Roman" w:cs="Times New Roman"/>
          <w:bCs/>
          <w:szCs w:val="24"/>
        </w:rPr>
        <w:t xml:space="preserve"> </w:t>
      </w:r>
      <w:r w:rsidR="009D0306" w:rsidRPr="00622640">
        <w:rPr>
          <w:rFonts w:eastAsia="Times New Roman" w:cs="Times New Roman"/>
          <w:bCs/>
          <w:szCs w:val="24"/>
        </w:rPr>
        <w:t>The error rate stabilizes quickly, indicating that the model converges efficiently. The consistently low error rate across iterations confirms the reliability of the Random Forest classifier for this dataset.</w:t>
      </w:r>
    </w:p>
    <w:p w14:paraId="5123F991" w14:textId="77777777" w:rsidR="00C11F8A" w:rsidRDefault="001376AE" w:rsidP="00C11F8A">
      <w:pPr>
        <w:spacing w:before="200" w:line="360" w:lineRule="auto"/>
        <w:jc w:val="center"/>
        <w:rPr>
          <w:rFonts w:eastAsia="Times New Roman" w:cs="Times New Roman"/>
          <w:bCs/>
          <w:sz w:val="22"/>
        </w:rPr>
      </w:pPr>
      <w:r w:rsidRPr="00B56DCE">
        <w:rPr>
          <w:rFonts w:eastAsia="Times New Roman" w:cs="Times New Roman"/>
          <w:bCs/>
          <w:noProof/>
          <w:sz w:val="22"/>
        </w:rPr>
        <w:drawing>
          <wp:inline distT="0" distB="0" distL="0" distR="0" wp14:anchorId="2F47507B" wp14:editId="1B6A45BD">
            <wp:extent cx="2217420" cy="2822570"/>
            <wp:effectExtent l="0" t="0" r="0" b="0"/>
            <wp:docPr id="80132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27470" name=""/>
                    <pic:cNvPicPr/>
                  </pic:nvPicPr>
                  <pic:blipFill>
                    <a:blip r:embed="rId39"/>
                    <a:stretch>
                      <a:fillRect/>
                    </a:stretch>
                  </pic:blipFill>
                  <pic:spPr>
                    <a:xfrm>
                      <a:off x="0" y="0"/>
                      <a:ext cx="2238884" cy="2849892"/>
                    </a:xfrm>
                    <a:prstGeom prst="rect">
                      <a:avLst/>
                    </a:prstGeom>
                  </pic:spPr>
                </pic:pic>
              </a:graphicData>
            </a:graphic>
          </wp:inline>
        </w:drawing>
      </w:r>
      <w:r w:rsidR="00953FFA" w:rsidRPr="00B56DCE">
        <w:rPr>
          <w:rFonts w:eastAsia="Times New Roman" w:cs="Times New Roman"/>
          <w:bCs/>
          <w:sz w:val="22"/>
        </w:rPr>
        <w:t xml:space="preserve">  </w:t>
      </w:r>
      <w:r w:rsidRPr="00B56DCE">
        <w:rPr>
          <w:rFonts w:eastAsia="Times New Roman" w:cs="Times New Roman"/>
          <w:bCs/>
          <w:noProof/>
          <w:sz w:val="22"/>
        </w:rPr>
        <w:drawing>
          <wp:inline distT="0" distB="0" distL="0" distR="0" wp14:anchorId="091D4EF8" wp14:editId="54E4FED6">
            <wp:extent cx="2338097" cy="2804160"/>
            <wp:effectExtent l="0" t="0" r="5080" b="0"/>
            <wp:docPr id="199529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93140" name=""/>
                    <pic:cNvPicPr/>
                  </pic:nvPicPr>
                  <pic:blipFill>
                    <a:blip r:embed="rId40"/>
                    <a:stretch>
                      <a:fillRect/>
                    </a:stretch>
                  </pic:blipFill>
                  <pic:spPr>
                    <a:xfrm>
                      <a:off x="0" y="0"/>
                      <a:ext cx="2350485" cy="2819018"/>
                    </a:xfrm>
                    <a:prstGeom prst="rect">
                      <a:avLst/>
                    </a:prstGeom>
                  </pic:spPr>
                </pic:pic>
              </a:graphicData>
            </a:graphic>
          </wp:inline>
        </w:drawing>
      </w:r>
    </w:p>
    <w:p w14:paraId="73291282" w14:textId="041FC061" w:rsidR="001E548D" w:rsidRPr="00C11F8A" w:rsidRDefault="001E548D" w:rsidP="00C11F8A">
      <w:pPr>
        <w:spacing w:before="200" w:line="360" w:lineRule="auto"/>
        <w:jc w:val="center"/>
        <w:rPr>
          <w:rFonts w:eastAsia="Times New Roman" w:cs="Times New Roman"/>
          <w:b/>
          <w:sz w:val="22"/>
        </w:rPr>
      </w:pPr>
      <w:r w:rsidRPr="00C11F8A">
        <w:rPr>
          <w:b/>
          <w:szCs w:val="48"/>
        </w:rPr>
        <w:t>Figure 4.3.1.2: Classification Error Results of Random Forest Model</w:t>
      </w:r>
    </w:p>
    <w:p w14:paraId="17B74DF5" w14:textId="77777777" w:rsidR="00E54560" w:rsidRDefault="00E221E5" w:rsidP="00D741B0">
      <w:pPr>
        <w:pStyle w:val="Heading3"/>
        <w:spacing w:line="360" w:lineRule="auto"/>
        <w:rPr>
          <w:szCs w:val="24"/>
        </w:rPr>
      </w:pPr>
      <w:bookmarkStart w:id="58" w:name="_Toc223366709"/>
      <w:bookmarkStart w:id="59" w:name="_Toc223807283"/>
      <w:r>
        <w:t>4.3.2 Random Forest: Visualize Margin Curve</w:t>
      </w:r>
      <w:bookmarkEnd w:id="58"/>
      <w:bookmarkEnd w:id="59"/>
      <w:r>
        <w:t xml:space="preserve">  </w:t>
      </w:r>
    </w:p>
    <w:p w14:paraId="2B9BD404" w14:textId="77777777" w:rsidR="00844872" w:rsidRDefault="00E221E5" w:rsidP="00D741B0">
      <w:pPr>
        <w:spacing w:before="200" w:line="360" w:lineRule="auto"/>
        <w:ind w:firstLine="720"/>
        <w:rPr>
          <w:rFonts w:eastAsia="Times New Roman" w:cs="Times New Roman"/>
          <w:szCs w:val="24"/>
        </w:rPr>
      </w:pPr>
      <w:r>
        <w:rPr>
          <w:rFonts w:eastAsia="Times New Roman" w:cs="Times New Roman"/>
          <w:szCs w:val="24"/>
        </w:rPr>
        <w:t xml:space="preserve">The Margin Curve plots the cumulative distribution of prediction margins — defined as the difference between the classifier’s probability for the true class and the highest probability assigned to any other class. </w:t>
      </w:r>
    </w:p>
    <w:p w14:paraId="38966376" w14:textId="77777777" w:rsidR="00B56DCE" w:rsidRDefault="00C2570D" w:rsidP="00D741B0">
      <w:pPr>
        <w:spacing w:before="200" w:line="360" w:lineRule="auto"/>
        <w:jc w:val="center"/>
      </w:pPr>
      <w:r w:rsidRPr="00C2570D">
        <w:rPr>
          <w:rFonts w:eastAsia="Times New Roman" w:cs="Times New Roman"/>
          <w:noProof/>
          <w:szCs w:val="24"/>
        </w:rPr>
        <w:drawing>
          <wp:inline distT="0" distB="0" distL="0" distR="0" wp14:anchorId="05D5D99B" wp14:editId="2F458A8D">
            <wp:extent cx="3289110" cy="2485665"/>
            <wp:effectExtent l="0" t="0" r="6985" b="0"/>
            <wp:docPr id="23508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85336" name=""/>
                    <pic:cNvPicPr/>
                  </pic:nvPicPr>
                  <pic:blipFill>
                    <a:blip r:embed="rId41"/>
                    <a:stretch>
                      <a:fillRect/>
                    </a:stretch>
                  </pic:blipFill>
                  <pic:spPr>
                    <a:xfrm>
                      <a:off x="0" y="0"/>
                      <a:ext cx="3356862" cy="2536867"/>
                    </a:xfrm>
                    <a:prstGeom prst="rect">
                      <a:avLst/>
                    </a:prstGeom>
                  </pic:spPr>
                </pic:pic>
              </a:graphicData>
            </a:graphic>
          </wp:inline>
        </w:drawing>
      </w:r>
    </w:p>
    <w:p w14:paraId="4D04C37F" w14:textId="77777777" w:rsidR="00D25E27" w:rsidRDefault="00E221E5" w:rsidP="00C11F8A">
      <w:pPr>
        <w:spacing w:before="200" w:line="360" w:lineRule="auto"/>
        <w:jc w:val="center"/>
        <w:rPr>
          <w:rFonts w:eastAsia="Times New Roman" w:cs="Times New Roman"/>
          <w:szCs w:val="24"/>
        </w:rPr>
      </w:pPr>
      <w:r w:rsidRPr="00C11F8A">
        <w:rPr>
          <w:b/>
          <w:bCs/>
        </w:rPr>
        <w:lastRenderedPageBreak/>
        <w:t>Figure 4.3.2</w:t>
      </w:r>
      <w:r w:rsidR="00AA222B" w:rsidRPr="00C11F8A">
        <w:rPr>
          <w:b/>
          <w:bCs/>
        </w:rPr>
        <w:t>.1</w:t>
      </w:r>
      <w:r w:rsidRPr="00C11F8A">
        <w:rPr>
          <w:b/>
          <w:bCs/>
        </w:rPr>
        <w:t xml:space="preserve"> Margin Curve of Random Forest Classifier</w:t>
      </w:r>
      <w:r>
        <w:rPr>
          <w:rFonts w:eastAsia="Times New Roman" w:cs="Times New Roman"/>
          <w:szCs w:val="24"/>
        </w:rPr>
        <w:t xml:space="preserve"> </w:t>
      </w:r>
    </w:p>
    <w:p w14:paraId="77284C19" w14:textId="7E84F054" w:rsidR="00C11F8A" w:rsidRDefault="00C2570D" w:rsidP="00C11F8A">
      <w:pPr>
        <w:spacing w:before="200" w:line="360" w:lineRule="auto"/>
        <w:jc w:val="center"/>
        <w:rPr>
          <w:rFonts w:eastAsia="Times New Roman" w:cs="Times New Roman"/>
          <w:szCs w:val="24"/>
        </w:rPr>
      </w:pPr>
      <w:r w:rsidRPr="00C2570D">
        <w:rPr>
          <w:rFonts w:eastAsia="Times New Roman" w:cs="Times New Roman"/>
          <w:noProof/>
          <w:szCs w:val="24"/>
        </w:rPr>
        <w:drawing>
          <wp:inline distT="0" distB="0" distL="0" distR="0" wp14:anchorId="7421F28C" wp14:editId="43518911">
            <wp:extent cx="2758440" cy="3525177"/>
            <wp:effectExtent l="0" t="0" r="3810" b="0"/>
            <wp:docPr id="75316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66281" name=""/>
                    <pic:cNvPicPr/>
                  </pic:nvPicPr>
                  <pic:blipFill>
                    <a:blip r:embed="rId42"/>
                    <a:stretch>
                      <a:fillRect/>
                    </a:stretch>
                  </pic:blipFill>
                  <pic:spPr>
                    <a:xfrm>
                      <a:off x="0" y="0"/>
                      <a:ext cx="2780044" cy="3552786"/>
                    </a:xfrm>
                    <a:prstGeom prst="rect">
                      <a:avLst/>
                    </a:prstGeom>
                  </pic:spPr>
                </pic:pic>
              </a:graphicData>
            </a:graphic>
          </wp:inline>
        </w:drawing>
      </w:r>
    </w:p>
    <w:p w14:paraId="0C1A72B1" w14:textId="49FFD8AD" w:rsidR="00AA222B" w:rsidRPr="00C11F8A" w:rsidRDefault="00AA222B" w:rsidP="00C11F8A">
      <w:pPr>
        <w:spacing w:before="200" w:line="360" w:lineRule="auto"/>
        <w:jc w:val="center"/>
        <w:rPr>
          <w:rFonts w:eastAsia="Times New Roman" w:cs="Times New Roman"/>
          <w:b/>
          <w:szCs w:val="24"/>
        </w:rPr>
      </w:pPr>
      <w:r w:rsidRPr="00C11F8A">
        <w:rPr>
          <w:b/>
          <w:szCs w:val="48"/>
        </w:rPr>
        <w:t>Figure 4.3.2.2 Margin Curve Instance Info of Random Forest Classifier</w:t>
      </w:r>
    </w:p>
    <w:p w14:paraId="220EBE2D" w14:textId="6B6A44C7" w:rsidR="00E54560" w:rsidRPr="006A463F" w:rsidRDefault="00E221E5" w:rsidP="006A463F">
      <w:pPr>
        <w:pStyle w:val="Heading3"/>
      </w:pPr>
      <w:bookmarkStart w:id="60" w:name="_Toc223366710"/>
      <w:bookmarkStart w:id="61" w:name="_Toc223807284"/>
      <w:r w:rsidRPr="006A463F">
        <w:t>4.3.3 Visualize Threshold Curve</w:t>
      </w:r>
      <w:bookmarkEnd w:id="60"/>
      <w:bookmarkEnd w:id="61"/>
    </w:p>
    <w:p w14:paraId="2AA2841D" w14:textId="66DD8106" w:rsidR="00E54560" w:rsidRDefault="00E221E5" w:rsidP="00D741B0">
      <w:pPr>
        <w:spacing w:before="200" w:line="360" w:lineRule="auto"/>
        <w:jc w:val="both"/>
        <w:rPr>
          <w:rFonts w:eastAsia="Times New Roman" w:cs="Times New Roman"/>
          <w:b/>
          <w:szCs w:val="24"/>
        </w:rPr>
      </w:pPr>
      <w:r>
        <w:rPr>
          <w:rFonts w:eastAsia="Times New Roman" w:cs="Times New Roman"/>
          <w:b/>
          <w:szCs w:val="24"/>
        </w:rPr>
        <w:tab/>
      </w:r>
      <w:r>
        <w:rPr>
          <w:rFonts w:eastAsia="Times New Roman" w:cs="Times New Roman"/>
          <w:szCs w:val="24"/>
        </w:rPr>
        <w:t>The Threshold Curve (commonly known as the ROC curve) plots the True Positive Rate (Recall) against the False Positive Rate at varying classification thresholds. It visualizes the trade-off between sensitivity and specificity, with the Area Under the Curve (AUC) indicating overall discriminative power where 1.0 is perfect and 0.5 is random guessing.</w:t>
      </w:r>
    </w:p>
    <w:p w14:paraId="7BA83EED" w14:textId="77777777" w:rsidR="00B56DCE" w:rsidRDefault="00C2570D" w:rsidP="00D741B0">
      <w:pPr>
        <w:spacing w:before="200" w:line="360" w:lineRule="auto"/>
        <w:jc w:val="center"/>
        <w:rPr>
          <w:sz w:val="22"/>
          <w:szCs w:val="44"/>
        </w:rPr>
      </w:pPr>
      <w:r w:rsidRPr="00C2570D">
        <w:rPr>
          <w:rFonts w:eastAsia="Times New Roman" w:cs="Times New Roman"/>
          <w:noProof/>
          <w:szCs w:val="24"/>
        </w:rPr>
        <w:drawing>
          <wp:inline distT="0" distB="0" distL="0" distR="0" wp14:anchorId="62C028D2" wp14:editId="228C5992">
            <wp:extent cx="3239706" cy="2431767"/>
            <wp:effectExtent l="0" t="0" r="0" b="6985"/>
            <wp:docPr id="119437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71918" name=""/>
                    <pic:cNvPicPr/>
                  </pic:nvPicPr>
                  <pic:blipFill>
                    <a:blip r:embed="rId43"/>
                    <a:stretch>
                      <a:fillRect/>
                    </a:stretch>
                  </pic:blipFill>
                  <pic:spPr>
                    <a:xfrm>
                      <a:off x="0" y="0"/>
                      <a:ext cx="3266867" cy="2452154"/>
                    </a:xfrm>
                    <a:prstGeom prst="rect">
                      <a:avLst/>
                    </a:prstGeom>
                  </pic:spPr>
                </pic:pic>
              </a:graphicData>
            </a:graphic>
          </wp:inline>
        </w:drawing>
      </w:r>
    </w:p>
    <w:p w14:paraId="6C643E9C" w14:textId="7A49C8C6" w:rsidR="00E54560" w:rsidRPr="00C11F8A" w:rsidRDefault="00E221E5" w:rsidP="00D741B0">
      <w:pPr>
        <w:spacing w:before="200" w:line="360" w:lineRule="auto"/>
        <w:jc w:val="center"/>
        <w:rPr>
          <w:b/>
          <w:bCs/>
          <w:szCs w:val="24"/>
        </w:rPr>
      </w:pPr>
      <w:r w:rsidRPr="00C11F8A">
        <w:rPr>
          <w:b/>
          <w:bCs/>
          <w:szCs w:val="24"/>
        </w:rPr>
        <w:lastRenderedPageBreak/>
        <w:t>Figure 4.3.3</w:t>
      </w:r>
      <w:r w:rsidR="00C2570D" w:rsidRPr="00C11F8A">
        <w:rPr>
          <w:b/>
          <w:bCs/>
          <w:szCs w:val="24"/>
        </w:rPr>
        <w:t>.1</w:t>
      </w:r>
      <w:r w:rsidRPr="00C11F8A">
        <w:rPr>
          <w:b/>
          <w:bCs/>
          <w:szCs w:val="24"/>
        </w:rPr>
        <w:t>: ROC Curve for Classification</w:t>
      </w:r>
      <w:r w:rsidR="00C2570D" w:rsidRPr="00C11F8A">
        <w:rPr>
          <w:b/>
          <w:bCs/>
          <w:szCs w:val="24"/>
        </w:rPr>
        <w:t xml:space="preserve"> for Class value FAIL</w:t>
      </w:r>
    </w:p>
    <w:p w14:paraId="41E84375" w14:textId="77777777" w:rsidR="00C11F8A" w:rsidRDefault="00624999" w:rsidP="00C11F8A">
      <w:pPr>
        <w:spacing w:before="200" w:line="360" w:lineRule="auto"/>
        <w:jc w:val="center"/>
        <w:rPr>
          <w:sz w:val="22"/>
          <w:szCs w:val="44"/>
        </w:rPr>
      </w:pPr>
      <w:r w:rsidRPr="00624999">
        <w:rPr>
          <w:rFonts w:eastAsia="Times New Roman" w:cs="Times New Roman"/>
          <w:bCs/>
          <w:noProof/>
          <w:szCs w:val="24"/>
        </w:rPr>
        <w:drawing>
          <wp:inline distT="0" distB="0" distL="0" distR="0" wp14:anchorId="44FC30B2" wp14:editId="40D07DD8">
            <wp:extent cx="2895600" cy="2176143"/>
            <wp:effectExtent l="0" t="0" r="0" b="0"/>
            <wp:docPr id="19708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2672" name=""/>
                    <pic:cNvPicPr/>
                  </pic:nvPicPr>
                  <pic:blipFill>
                    <a:blip r:embed="rId44"/>
                    <a:stretch>
                      <a:fillRect/>
                    </a:stretch>
                  </pic:blipFill>
                  <pic:spPr>
                    <a:xfrm>
                      <a:off x="0" y="0"/>
                      <a:ext cx="2940786" cy="2210102"/>
                    </a:xfrm>
                    <a:prstGeom prst="rect">
                      <a:avLst/>
                    </a:prstGeom>
                  </pic:spPr>
                </pic:pic>
              </a:graphicData>
            </a:graphic>
          </wp:inline>
        </w:drawing>
      </w:r>
    </w:p>
    <w:p w14:paraId="2C106753" w14:textId="4ACCB814" w:rsidR="00C11F8A" w:rsidRPr="00D25E27" w:rsidRDefault="00624999" w:rsidP="00D25E27">
      <w:pPr>
        <w:spacing w:before="200" w:line="360" w:lineRule="auto"/>
        <w:jc w:val="center"/>
        <w:rPr>
          <w:rFonts w:eastAsia="Times New Roman" w:cs="Times New Roman"/>
          <w:b/>
          <w:bCs/>
          <w:szCs w:val="24"/>
        </w:rPr>
      </w:pPr>
      <w:r w:rsidRPr="00C11F8A">
        <w:rPr>
          <w:b/>
          <w:bCs/>
          <w:szCs w:val="24"/>
        </w:rPr>
        <w:t>Figure 4.3.3.1: ROC Curve for Classification for Class value PASS</w:t>
      </w:r>
    </w:p>
    <w:p w14:paraId="331C2C67" w14:textId="0670AFAE" w:rsidR="00F2729C" w:rsidRDefault="0093208A" w:rsidP="00D741B0">
      <w:pPr>
        <w:spacing w:before="200" w:line="360" w:lineRule="auto"/>
        <w:jc w:val="center"/>
        <w:rPr>
          <w:rFonts w:eastAsia="Times New Roman" w:cs="Times New Roman"/>
          <w:szCs w:val="24"/>
        </w:rPr>
      </w:pPr>
      <w:r w:rsidRPr="0093208A">
        <w:rPr>
          <w:rFonts w:eastAsia="Times New Roman" w:cs="Times New Roman"/>
          <w:noProof/>
          <w:szCs w:val="24"/>
        </w:rPr>
        <w:drawing>
          <wp:inline distT="0" distB="0" distL="0" distR="0" wp14:anchorId="7AA2A302" wp14:editId="3AA2B788">
            <wp:extent cx="2565779" cy="2335146"/>
            <wp:effectExtent l="0" t="0" r="6350" b="8255"/>
            <wp:docPr id="66510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09514" name=""/>
                    <pic:cNvPicPr/>
                  </pic:nvPicPr>
                  <pic:blipFill>
                    <a:blip r:embed="rId45"/>
                    <a:stretch>
                      <a:fillRect/>
                    </a:stretch>
                  </pic:blipFill>
                  <pic:spPr>
                    <a:xfrm>
                      <a:off x="0" y="0"/>
                      <a:ext cx="2652504" cy="2414075"/>
                    </a:xfrm>
                    <a:prstGeom prst="rect">
                      <a:avLst/>
                    </a:prstGeom>
                  </pic:spPr>
                </pic:pic>
              </a:graphicData>
            </a:graphic>
          </wp:inline>
        </w:drawing>
      </w:r>
      <w:r w:rsidR="005969F1">
        <w:rPr>
          <w:rFonts w:eastAsia="Times New Roman" w:cs="Times New Roman"/>
          <w:szCs w:val="24"/>
        </w:rPr>
        <w:t xml:space="preserve">  </w:t>
      </w:r>
      <w:r w:rsidRPr="0093208A">
        <w:rPr>
          <w:rFonts w:eastAsia="Times New Roman" w:cs="Times New Roman"/>
          <w:noProof/>
          <w:szCs w:val="24"/>
        </w:rPr>
        <w:drawing>
          <wp:inline distT="0" distB="0" distL="0" distR="0" wp14:anchorId="2089B9AE" wp14:editId="37B3A0DA">
            <wp:extent cx="2449773" cy="2340804"/>
            <wp:effectExtent l="0" t="0" r="8255" b="2540"/>
            <wp:docPr id="133675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59091" name=""/>
                    <pic:cNvPicPr/>
                  </pic:nvPicPr>
                  <pic:blipFill>
                    <a:blip r:embed="rId46"/>
                    <a:stretch>
                      <a:fillRect/>
                    </a:stretch>
                  </pic:blipFill>
                  <pic:spPr>
                    <a:xfrm>
                      <a:off x="0" y="0"/>
                      <a:ext cx="2552033" cy="2438515"/>
                    </a:xfrm>
                    <a:prstGeom prst="rect">
                      <a:avLst/>
                    </a:prstGeom>
                  </pic:spPr>
                </pic:pic>
              </a:graphicData>
            </a:graphic>
          </wp:inline>
        </w:drawing>
      </w:r>
    </w:p>
    <w:p w14:paraId="7F0832C2" w14:textId="4BFC8F8F" w:rsidR="00E83194" w:rsidRPr="00C11F8A" w:rsidRDefault="00E83194" w:rsidP="00D741B0">
      <w:pPr>
        <w:spacing w:line="360" w:lineRule="auto"/>
        <w:jc w:val="center"/>
        <w:rPr>
          <w:rFonts w:eastAsia="Times New Roman" w:cs="Times New Roman"/>
          <w:b/>
          <w:bCs/>
          <w:sz w:val="28"/>
          <w:szCs w:val="28"/>
        </w:rPr>
      </w:pPr>
      <w:r w:rsidRPr="00C11F8A">
        <w:rPr>
          <w:b/>
          <w:bCs/>
          <w:szCs w:val="48"/>
        </w:rPr>
        <w:t>Figure 4.3.3.1: ROC Curve Instance Info for Classification for Class value PASS</w:t>
      </w:r>
    </w:p>
    <w:p w14:paraId="46C8E61A" w14:textId="60D9C412" w:rsidR="00E54560" w:rsidRPr="005969F1" w:rsidRDefault="00E221E5" w:rsidP="006A463F">
      <w:pPr>
        <w:pStyle w:val="Heading3"/>
        <w:spacing w:after="0" w:line="360" w:lineRule="auto"/>
        <w:jc w:val="both"/>
        <w:rPr>
          <w:szCs w:val="24"/>
        </w:rPr>
      </w:pPr>
      <w:bookmarkStart w:id="62" w:name="_Toc223366711"/>
      <w:bookmarkStart w:id="63" w:name="_Toc223807285"/>
      <w:r>
        <w:t xml:space="preserve">4.3.4 </w:t>
      </w:r>
      <w:proofErr w:type="spellStart"/>
      <w:r>
        <w:t>K</w:t>
      </w:r>
      <w:r w:rsidR="005969F1">
        <w:t>M</w:t>
      </w:r>
      <w:r>
        <w:t>eans</w:t>
      </w:r>
      <w:proofErr w:type="spellEnd"/>
      <w:r>
        <w:t>: Visualize Cluster Assignment</w:t>
      </w:r>
      <w:bookmarkEnd w:id="62"/>
      <w:bookmarkEnd w:id="63"/>
    </w:p>
    <w:p w14:paraId="24305EF8" w14:textId="3EF2F1A2" w:rsidR="00E54560" w:rsidRDefault="00E221E5" w:rsidP="00C11F8A">
      <w:pPr>
        <w:spacing w:line="360" w:lineRule="auto"/>
        <w:jc w:val="both"/>
        <w:rPr>
          <w:rFonts w:eastAsia="Times New Roman" w:cs="Times New Roman"/>
          <w:szCs w:val="24"/>
        </w:rPr>
      </w:pPr>
      <w:r>
        <w:rPr>
          <w:rFonts w:eastAsia="Times New Roman" w:cs="Times New Roman"/>
          <w:b/>
          <w:szCs w:val="24"/>
        </w:rPr>
        <w:tab/>
      </w:r>
      <w:r w:rsidR="00D25CAC" w:rsidRPr="00D25CAC">
        <w:rPr>
          <w:rFonts w:eastAsia="Times New Roman" w:cs="Times New Roman"/>
          <w:szCs w:val="24"/>
        </w:rPr>
        <w:t>This scatter plot visualizes how students are grouped into clusters based on their behavioral features using the K-Means algorithm. Each point represents an individual student, with </w:t>
      </w:r>
      <w:r w:rsidR="00D25CAC" w:rsidRPr="00D25CAC">
        <w:rPr>
          <w:rFonts w:eastAsia="Times New Roman" w:cs="Times New Roman"/>
          <w:b/>
          <w:bCs/>
          <w:szCs w:val="24"/>
        </w:rPr>
        <w:t>colors indicating cluster assignment</w:t>
      </w:r>
      <w:r w:rsidR="00D25CAC" w:rsidRPr="00D25CAC">
        <w:rPr>
          <w:rFonts w:eastAsia="Times New Roman" w:cs="Times New Roman"/>
          <w:szCs w:val="24"/>
        </w:rPr>
        <w:t>:</w:t>
      </w:r>
      <w:r w:rsidR="00D25CAC">
        <w:rPr>
          <w:rFonts w:eastAsia="Times New Roman" w:cs="Times New Roman"/>
          <w:szCs w:val="24"/>
        </w:rPr>
        <w:tab/>
      </w:r>
    </w:p>
    <w:p w14:paraId="02024D6C" w14:textId="77777777" w:rsidR="008A2242" w:rsidRDefault="00F5054C" w:rsidP="00D741B0">
      <w:pPr>
        <w:spacing w:before="200" w:line="360" w:lineRule="auto"/>
        <w:jc w:val="center"/>
        <w:rPr>
          <w:sz w:val="22"/>
          <w:szCs w:val="44"/>
        </w:rPr>
      </w:pPr>
      <w:r w:rsidRPr="00F5054C">
        <w:rPr>
          <w:rFonts w:eastAsia="Times New Roman" w:cs="Times New Roman"/>
          <w:noProof/>
          <w:szCs w:val="24"/>
        </w:rPr>
        <w:lastRenderedPageBreak/>
        <w:drawing>
          <wp:inline distT="0" distB="0" distL="0" distR="0" wp14:anchorId="691DCFF5" wp14:editId="5A087619">
            <wp:extent cx="4372334" cy="3261815"/>
            <wp:effectExtent l="0" t="0" r="0" b="0"/>
            <wp:docPr id="96486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67306" name=""/>
                    <pic:cNvPicPr/>
                  </pic:nvPicPr>
                  <pic:blipFill>
                    <a:blip r:embed="rId47"/>
                    <a:stretch>
                      <a:fillRect/>
                    </a:stretch>
                  </pic:blipFill>
                  <pic:spPr>
                    <a:xfrm>
                      <a:off x="0" y="0"/>
                      <a:ext cx="4430530" cy="3305230"/>
                    </a:xfrm>
                    <a:prstGeom prst="rect">
                      <a:avLst/>
                    </a:prstGeom>
                  </pic:spPr>
                </pic:pic>
              </a:graphicData>
            </a:graphic>
          </wp:inline>
        </w:drawing>
      </w:r>
    </w:p>
    <w:p w14:paraId="2830BE63" w14:textId="5F7AB86E" w:rsidR="00E54560" w:rsidRPr="00C11F8A" w:rsidRDefault="00E221E5" w:rsidP="00D741B0">
      <w:pPr>
        <w:spacing w:before="200" w:line="360" w:lineRule="auto"/>
        <w:jc w:val="center"/>
        <w:rPr>
          <w:rFonts w:eastAsia="Times New Roman" w:cs="Times New Roman"/>
          <w:b/>
          <w:bCs/>
          <w:sz w:val="28"/>
          <w:szCs w:val="28"/>
        </w:rPr>
      </w:pPr>
      <w:r w:rsidRPr="00C11F8A">
        <w:rPr>
          <w:b/>
          <w:bCs/>
          <w:szCs w:val="48"/>
        </w:rPr>
        <w:t>Figure 4.3.4</w:t>
      </w:r>
      <w:r w:rsidR="0079767F" w:rsidRPr="00C11F8A">
        <w:rPr>
          <w:b/>
          <w:bCs/>
          <w:szCs w:val="48"/>
        </w:rPr>
        <w:t>.1</w:t>
      </w:r>
      <w:r w:rsidRPr="00C11F8A">
        <w:rPr>
          <w:b/>
          <w:bCs/>
          <w:szCs w:val="48"/>
        </w:rPr>
        <w:t xml:space="preserve">: Clustering </w:t>
      </w:r>
      <w:r w:rsidR="0079767F" w:rsidRPr="00C11F8A">
        <w:rPr>
          <w:b/>
          <w:bCs/>
          <w:szCs w:val="48"/>
        </w:rPr>
        <w:t>Visualization</w:t>
      </w:r>
      <w:r w:rsidRPr="00C11F8A">
        <w:rPr>
          <w:b/>
          <w:bCs/>
          <w:szCs w:val="48"/>
        </w:rPr>
        <w:t xml:space="preserve"> Using </w:t>
      </w:r>
      <w:proofErr w:type="spellStart"/>
      <w:r w:rsidR="005969F1" w:rsidRPr="00C11F8A">
        <w:rPr>
          <w:b/>
          <w:bCs/>
          <w:szCs w:val="48"/>
        </w:rPr>
        <w:t>Simple</w:t>
      </w:r>
      <w:r w:rsidRPr="00C11F8A">
        <w:rPr>
          <w:b/>
          <w:bCs/>
          <w:szCs w:val="48"/>
        </w:rPr>
        <w:t>KMeans</w:t>
      </w:r>
      <w:proofErr w:type="spellEnd"/>
    </w:p>
    <w:p w14:paraId="5F0316DD" w14:textId="77777777" w:rsidR="00F2729C" w:rsidRDefault="00F5054C" w:rsidP="00D741B0">
      <w:pPr>
        <w:spacing w:before="200" w:line="360" w:lineRule="auto"/>
        <w:rPr>
          <w:noProof/>
        </w:rPr>
      </w:pPr>
      <w:r w:rsidRPr="00F5054C">
        <w:rPr>
          <w:rFonts w:eastAsia="Times New Roman" w:cs="Times New Roman"/>
          <w:noProof/>
          <w:szCs w:val="24"/>
        </w:rPr>
        <w:drawing>
          <wp:inline distT="0" distB="0" distL="0" distR="0" wp14:anchorId="6AA75322" wp14:editId="76076E99">
            <wp:extent cx="1851660" cy="2794992"/>
            <wp:effectExtent l="0" t="0" r="0" b="5715"/>
            <wp:docPr id="87361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14165" name=""/>
                    <pic:cNvPicPr/>
                  </pic:nvPicPr>
                  <pic:blipFill>
                    <a:blip r:embed="rId48"/>
                    <a:stretch>
                      <a:fillRect/>
                    </a:stretch>
                  </pic:blipFill>
                  <pic:spPr>
                    <a:xfrm>
                      <a:off x="0" y="0"/>
                      <a:ext cx="1871258" cy="2824575"/>
                    </a:xfrm>
                    <a:prstGeom prst="rect">
                      <a:avLst/>
                    </a:prstGeom>
                  </pic:spPr>
                </pic:pic>
              </a:graphicData>
            </a:graphic>
          </wp:inline>
        </w:drawing>
      </w:r>
      <w:r w:rsidR="000F584D">
        <w:rPr>
          <w:rFonts w:eastAsia="Times New Roman" w:cs="Times New Roman"/>
          <w:szCs w:val="24"/>
        </w:rPr>
        <w:t xml:space="preserve">  </w:t>
      </w:r>
      <w:bookmarkStart w:id="64" w:name="_qpaixtbd6lko" w:colFirst="0" w:colLast="0"/>
      <w:bookmarkStart w:id="65" w:name="_dudo0778hdhd" w:colFirst="0" w:colLast="0"/>
      <w:bookmarkEnd w:id="64"/>
      <w:bookmarkEnd w:id="65"/>
      <w:r w:rsidRPr="00F5054C">
        <w:rPr>
          <w:rFonts w:eastAsia="Times New Roman" w:cs="Times New Roman"/>
          <w:noProof/>
          <w:szCs w:val="24"/>
        </w:rPr>
        <w:drawing>
          <wp:inline distT="0" distB="0" distL="0" distR="0" wp14:anchorId="6944ED6F" wp14:editId="3999A422">
            <wp:extent cx="1880434" cy="2819400"/>
            <wp:effectExtent l="0" t="0" r="5715" b="0"/>
            <wp:docPr id="126796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68315" name=""/>
                    <pic:cNvPicPr/>
                  </pic:nvPicPr>
                  <pic:blipFill>
                    <a:blip r:embed="rId49"/>
                    <a:stretch>
                      <a:fillRect/>
                    </a:stretch>
                  </pic:blipFill>
                  <pic:spPr>
                    <a:xfrm>
                      <a:off x="0" y="0"/>
                      <a:ext cx="1896291" cy="2843174"/>
                    </a:xfrm>
                    <a:prstGeom prst="rect">
                      <a:avLst/>
                    </a:prstGeom>
                  </pic:spPr>
                </pic:pic>
              </a:graphicData>
            </a:graphic>
          </wp:inline>
        </w:drawing>
      </w:r>
      <w:r w:rsidRPr="00F5054C">
        <w:rPr>
          <w:noProof/>
        </w:rPr>
        <w:t xml:space="preserve"> </w:t>
      </w:r>
      <w:r w:rsidRPr="00F5054C">
        <w:rPr>
          <w:rFonts w:eastAsia="Times New Roman" w:cs="Times New Roman"/>
          <w:noProof/>
          <w:szCs w:val="24"/>
        </w:rPr>
        <w:drawing>
          <wp:inline distT="0" distB="0" distL="0" distR="0" wp14:anchorId="2AC8CB08" wp14:editId="51F98B00">
            <wp:extent cx="1805940" cy="2797781"/>
            <wp:effectExtent l="0" t="0" r="3810" b="3175"/>
            <wp:docPr id="991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168" name=""/>
                    <pic:cNvPicPr/>
                  </pic:nvPicPr>
                  <pic:blipFill>
                    <a:blip r:embed="rId50"/>
                    <a:stretch>
                      <a:fillRect/>
                    </a:stretch>
                  </pic:blipFill>
                  <pic:spPr>
                    <a:xfrm>
                      <a:off x="0" y="0"/>
                      <a:ext cx="1845754" cy="2859461"/>
                    </a:xfrm>
                    <a:prstGeom prst="rect">
                      <a:avLst/>
                    </a:prstGeom>
                  </pic:spPr>
                </pic:pic>
              </a:graphicData>
            </a:graphic>
          </wp:inline>
        </w:drawing>
      </w:r>
    </w:p>
    <w:p w14:paraId="3029A787" w14:textId="47A9FAB0" w:rsidR="0079767F" w:rsidRPr="00C11F8A" w:rsidRDefault="00F2729C" w:rsidP="00D741B0">
      <w:pPr>
        <w:spacing w:before="200" w:line="360" w:lineRule="auto"/>
        <w:jc w:val="center"/>
        <w:rPr>
          <w:b/>
          <w:bCs/>
          <w:noProof/>
          <w:sz w:val="28"/>
          <w:szCs w:val="24"/>
        </w:rPr>
      </w:pPr>
      <w:r w:rsidRPr="00C11F8A">
        <w:rPr>
          <w:b/>
          <w:bCs/>
          <w:szCs w:val="48"/>
        </w:rPr>
        <w:t>F</w:t>
      </w:r>
      <w:r w:rsidR="0079767F" w:rsidRPr="00C11F8A">
        <w:rPr>
          <w:b/>
          <w:bCs/>
          <w:szCs w:val="48"/>
        </w:rPr>
        <w:t xml:space="preserve">igure 4.3.4.2: Clustering Visualization Using </w:t>
      </w:r>
      <w:proofErr w:type="spellStart"/>
      <w:r w:rsidR="0079767F" w:rsidRPr="00C11F8A">
        <w:rPr>
          <w:b/>
          <w:bCs/>
          <w:szCs w:val="48"/>
        </w:rPr>
        <w:t>SimpleKMeans</w:t>
      </w:r>
      <w:proofErr w:type="spellEnd"/>
    </w:p>
    <w:p w14:paraId="280237CD" w14:textId="256514C6" w:rsidR="00954CC2" w:rsidRDefault="007A0C27" w:rsidP="00D741B0">
      <w:pPr>
        <w:spacing w:before="200" w:line="360" w:lineRule="auto"/>
        <w:jc w:val="both"/>
        <w:rPr>
          <w:rFonts w:eastAsia="Times New Roman" w:cs="Times New Roman"/>
          <w:szCs w:val="24"/>
          <w:lang w:val="en-US"/>
        </w:rPr>
      </w:pPr>
      <w:r w:rsidRPr="007A0C27">
        <w:rPr>
          <w:rFonts w:eastAsia="Times New Roman" w:cs="Times New Roman"/>
          <w:szCs w:val="24"/>
          <w:lang w:val="en-US"/>
        </w:rPr>
        <w:t>Based on the K-Means clustering analysis, three distinct student profiles emerged, each corresponding to a recognized learning style:</w:t>
      </w:r>
    </w:p>
    <w:p w14:paraId="31DAB218" w14:textId="2DEF051B" w:rsidR="004352EF" w:rsidRDefault="004352EF" w:rsidP="00D741B0">
      <w:pPr>
        <w:spacing w:before="200" w:line="360" w:lineRule="auto"/>
        <w:jc w:val="both"/>
        <w:rPr>
          <w:rFonts w:eastAsia="Times New Roman" w:cs="Times New Roman"/>
          <w:szCs w:val="24"/>
          <w:lang w:val="en-US"/>
        </w:rPr>
      </w:pPr>
    </w:p>
    <w:p w14:paraId="45A3B41A" w14:textId="77777777" w:rsidR="004352EF" w:rsidRPr="007A0C27" w:rsidRDefault="004352EF" w:rsidP="00D741B0">
      <w:pPr>
        <w:spacing w:before="200" w:line="360" w:lineRule="auto"/>
        <w:jc w:val="both"/>
        <w:rPr>
          <w:rFonts w:eastAsia="Times New Roman" w:cs="Times New Roman"/>
          <w:szCs w:val="24"/>
          <w:lang w:val="en-US"/>
        </w:rPr>
      </w:pPr>
    </w:p>
    <w:tbl>
      <w:tblPr>
        <w:tblStyle w:val="TableGrid"/>
        <w:tblW w:w="8931" w:type="dxa"/>
        <w:tblInd w:w="-5" w:type="dxa"/>
        <w:tblLook w:val="04A0" w:firstRow="1" w:lastRow="0" w:firstColumn="1" w:lastColumn="0" w:noHBand="0" w:noVBand="1"/>
      </w:tblPr>
      <w:tblGrid>
        <w:gridCol w:w="1276"/>
        <w:gridCol w:w="1098"/>
        <w:gridCol w:w="2285"/>
        <w:gridCol w:w="4272"/>
      </w:tblGrid>
      <w:tr w:rsidR="00954CC2" w14:paraId="62F2BF87" w14:textId="45362873" w:rsidTr="004352EF">
        <w:trPr>
          <w:trHeight w:val="341"/>
        </w:trPr>
        <w:tc>
          <w:tcPr>
            <w:tcW w:w="1276" w:type="dxa"/>
          </w:tcPr>
          <w:p w14:paraId="6C77ACF9" w14:textId="263BA230" w:rsidR="00954CC2" w:rsidRPr="00C11F8A" w:rsidRDefault="00954CC2" w:rsidP="00C11F8A">
            <w:pPr>
              <w:spacing w:line="360" w:lineRule="auto"/>
              <w:jc w:val="center"/>
              <w:rPr>
                <w:rFonts w:eastAsia="Times New Roman" w:cs="Times New Roman"/>
                <w:b/>
                <w:bCs/>
                <w:szCs w:val="24"/>
              </w:rPr>
            </w:pPr>
            <w:r w:rsidRPr="00C11F8A">
              <w:rPr>
                <w:rFonts w:eastAsia="Times New Roman" w:cs="Times New Roman"/>
                <w:b/>
                <w:bCs/>
                <w:szCs w:val="24"/>
              </w:rPr>
              <w:lastRenderedPageBreak/>
              <w:t>Cluster</w:t>
            </w:r>
          </w:p>
        </w:tc>
        <w:tc>
          <w:tcPr>
            <w:tcW w:w="1098" w:type="dxa"/>
          </w:tcPr>
          <w:p w14:paraId="4633CBE9" w14:textId="4B51E28A" w:rsidR="00954CC2" w:rsidRPr="00C11F8A" w:rsidRDefault="00954CC2" w:rsidP="00C11F8A">
            <w:pPr>
              <w:spacing w:line="360" w:lineRule="auto"/>
              <w:jc w:val="center"/>
              <w:rPr>
                <w:rFonts w:eastAsia="Times New Roman" w:cs="Times New Roman"/>
                <w:b/>
                <w:bCs/>
                <w:szCs w:val="24"/>
              </w:rPr>
            </w:pPr>
            <w:r w:rsidRPr="00C11F8A">
              <w:rPr>
                <w:rFonts w:eastAsia="Times New Roman" w:cs="Times New Roman"/>
                <w:b/>
                <w:bCs/>
                <w:szCs w:val="24"/>
              </w:rPr>
              <w:t>Size</w:t>
            </w:r>
          </w:p>
        </w:tc>
        <w:tc>
          <w:tcPr>
            <w:tcW w:w="2285" w:type="dxa"/>
          </w:tcPr>
          <w:p w14:paraId="4C22826F" w14:textId="2FC784F3" w:rsidR="00954CC2" w:rsidRPr="00C11F8A" w:rsidRDefault="00954CC2" w:rsidP="00C11F8A">
            <w:pPr>
              <w:spacing w:line="360" w:lineRule="auto"/>
              <w:jc w:val="center"/>
              <w:rPr>
                <w:rFonts w:eastAsia="Times New Roman" w:cs="Times New Roman"/>
                <w:b/>
                <w:bCs/>
                <w:szCs w:val="24"/>
              </w:rPr>
            </w:pPr>
            <w:r w:rsidRPr="00C11F8A">
              <w:rPr>
                <w:rFonts w:eastAsia="Times New Roman" w:cs="Times New Roman"/>
                <w:b/>
                <w:bCs/>
                <w:szCs w:val="24"/>
              </w:rPr>
              <w:t>Learning Style</w:t>
            </w:r>
          </w:p>
        </w:tc>
        <w:tc>
          <w:tcPr>
            <w:tcW w:w="4272" w:type="dxa"/>
          </w:tcPr>
          <w:p w14:paraId="49BA8D5B" w14:textId="10DC72A8" w:rsidR="00954CC2" w:rsidRPr="00C11F8A" w:rsidRDefault="00954CC2" w:rsidP="00C11F8A">
            <w:pPr>
              <w:spacing w:line="360" w:lineRule="auto"/>
              <w:jc w:val="center"/>
              <w:rPr>
                <w:rFonts w:eastAsia="Times New Roman" w:cs="Times New Roman"/>
                <w:b/>
                <w:bCs/>
                <w:szCs w:val="24"/>
              </w:rPr>
            </w:pPr>
            <w:r w:rsidRPr="00C11F8A">
              <w:rPr>
                <w:rFonts w:eastAsia="Times New Roman" w:cs="Times New Roman"/>
                <w:b/>
                <w:bCs/>
                <w:szCs w:val="24"/>
              </w:rPr>
              <w:t>Key Characteristics</w:t>
            </w:r>
          </w:p>
        </w:tc>
      </w:tr>
      <w:tr w:rsidR="00954CC2" w14:paraId="168F161D" w14:textId="14CDC423" w:rsidTr="004352EF">
        <w:tc>
          <w:tcPr>
            <w:tcW w:w="1276" w:type="dxa"/>
          </w:tcPr>
          <w:p w14:paraId="15AA8AC4" w14:textId="0DB14CDB" w:rsidR="00954CC2" w:rsidRDefault="00954CC2" w:rsidP="00C11F8A">
            <w:pPr>
              <w:spacing w:line="360" w:lineRule="auto"/>
              <w:jc w:val="center"/>
              <w:rPr>
                <w:rFonts w:eastAsia="Times New Roman" w:cs="Times New Roman"/>
                <w:szCs w:val="24"/>
              </w:rPr>
            </w:pPr>
            <w:r w:rsidRPr="007A0C27">
              <w:rPr>
                <w:rFonts w:eastAsia="Times New Roman" w:cs="Times New Roman"/>
                <w:b/>
                <w:bCs/>
                <w:szCs w:val="24"/>
                <w:lang w:val="en-US"/>
              </w:rPr>
              <w:t>Cluster 0</w:t>
            </w:r>
          </w:p>
        </w:tc>
        <w:tc>
          <w:tcPr>
            <w:tcW w:w="1098" w:type="dxa"/>
          </w:tcPr>
          <w:p w14:paraId="4A9A4A2F" w14:textId="67C250D3" w:rsidR="00954CC2" w:rsidRDefault="00954CC2" w:rsidP="00C11F8A">
            <w:pPr>
              <w:spacing w:line="360" w:lineRule="auto"/>
              <w:jc w:val="center"/>
              <w:rPr>
                <w:rFonts w:eastAsia="Times New Roman" w:cs="Times New Roman"/>
                <w:szCs w:val="24"/>
              </w:rPr>
            </w:pPr>
            <w:r w:rsidRPr="007A0C27">
              <w:rPr>
                <w:rFonts w:eastAsia="Times New Roman" w:cs="Times New Roman"/>
                <w:szCs w:val="24"/>
                <w:lang w:val="en-US"/>
              </w:rPr>
              <w:t>6,371 (45%)</w:t>
            </w:r>
          </w:p>
        </w:tc>
        <w:tc>
          <w:tcPr>
            <w:tcW w:w="2285" w:type="dxa"/>
          </w:tcPr>
          <w:p w14:paraId="1C1CC3C5" w14:textId="5DB2BF63" w:rsidR="00954CC2" w:rsidRDefault="00954CC2" w:rsidP="00C11F8A">
            <w:pPr>
              <w:spacing w:line="360" w:lineRule="auto"/>
              <w:jc w:val="center"/>
              <w:rPr>
                <w:rFonts w:eastAsia="Times New Roman" w:cs="Times New Roman"/>
                <w:szCs w:val="24"/>
              </w:rPr>
            </w:pPr>
            <w:r w:rsidRPr="007A0C27">
              <w:rPr>
                <w:rFonts w:eastAsia="Times New Roman" w:cs="Times New Roman"/>
                <w:szCs w:val="24"/>
                <w:lang w:val="en-US"/>
              </w:rPr>
              <w:t>Digital Independent Learners</w:t>
            </w:r>
          </w:p>
        </w:tc>
        <w:tc>
          <w:tcPr>
            <w:tcW w:w="4272" w:type="dxa"/>
          </w:tcPr>
          <w:p w14:paraId="34EA31A8" w14:textId="015D1474" w:rsidR="00954CC2" w:rsidRDefault="00954CC2" w:rsidP="004352EF">
            <w:pPr>
              <w:spacing w:line="360" w:lineRule="auto"/>
              <w:rPr>
                <w:rFonts w:eastAsia="Times New Roman" w:cs="Times New Roman"/>
                <w:szCs w:val="24"/>
              </w:rPr>
            </w:pPr>
            <w:r w:rsidRPr="007A0C27">
              <w:rPr>
                <w:rFonts w:eastAsia="Times New Roman" w:cs="Times New Roman"/>
                <w:szCs w:val="24"/>
                <w:lang w:val="en-US"/>
              </w:rPr>
              <w:t xml:space="preserve">High </w:t>
            </w:r>
            <w:proofErr w:type="spellStart"/>
            <w:r w:rsidRPr="007A0C27">
              <w:rPr>
                <w:rFonts w:eastAsia="Times New Roman" w:cs="Times New Roman"/>
                <w:szCs w:val="24"/>
                <w:lang w:val="en-US"/>
              </w:rPr>
              <w:t>EduTech</w:t>
            </w:r>
            <w:proofErr w:type="spellEnd"/>
            <w:r w:rsidRPr="007A0C27">
              <w:rPr>
                <w:rFonts w:eastAsia="Times New Roman" w:cs="Times New Roman"/>
                <w:szCs w:val="24"/>
                <w:lang w:val="en-US"/>
              </w:rPr>
              <w:t xml:space="preserve"> (1.0), low extracurricular (0.36), low discussions (0.39), average study hours</w:t>
            </w:r>
          </w:p>
        </w:tc>
      </w:tr>
      <w:tr w:rsidR="00954CC2" w14:paraId="4258F991" w14:textId="177FC3B0" w:rsidTr="004352EF">
        <w:tc>
          <w:tcPr>
            <w:tcW w:w="1276" w:type="dxa"/>
          </w:tcPr>
          <w:p w14:paraId="0A501D32" w14:textId="1CA6EDDB" w:rsidR="00954CC2" w:rsidRDefault="00954CC2" w:rsidP="00C11F8A">
            <w:pPr>
              <w:spacing w:line="360" w:lineRule="auto"/>
              <w:jc w:val="center"/>
              <w:rPr>
                <w:rFonts w:eastAsia="Times New Roman" w:cs="Times New Roman"/>
                <w:szCs w:val="24"/>
              </w:rPr>
            </w:pPr>
            <w:r w:rsidRPr="007A0C27">
              <w:rPr>
                <w:rFonts w:eastAsia="Times New Roman" w:cs="Times New Roman"/>
                <w:b/>
                <w:bCs/>
                <w:szCs w:val="24"/>
                <w:lang w:val="en-US"/>
              </w:rPr>
              <w:t>Cluster 1</w:t>
            </w:r>
          </w:p>
        </w:tc>
        <w:tc>
          <w:tcPr>
            <w:tcW w:w="1098" w:type="dxa"/>
          </w:tcPr>
          <w:p w14:paraId="3E7CC5A8" w14:textId="0F75524B" w:rsidR="00954CC2" w:rsidRDefault="00954CC2" w:rsidP="00C11F8A">
            <w:pPr>
              <w:spacing w:line="360" w:lineRule="auto"/>
              <w:jc w:val="center"/>
              <w:rPr>
                <w:rFonts w:eastAsia="Times New Roman" w:cs="Times New Roman"/>
                <w:szCs w:val="24"/>
              </w:rPr>
            </w:pPr>
            <w:r w:rsidRPr="007A0C27">
              <w:rPr>
                <w:rFonts w:eastAsia="Times New Roman" w:cs="Times New Roman"/>
                <w:szCs w:val="24"/>
                <w:lang w:val="en-US"/>
              </w:rPr>
              <w:t>3,558 (25%)</w:t>
            </w:r>
          </w:p>
        </w:tc>
        <w:tc>
          <w:tcPr>
            <w:tcW w:w="2285" w:type="dxa"/>
            <w:vAlign w:val="center"/>
          </w:tcPr>
          <w:p w14:paraId="53B7843D" w14:textId="25BB4133" w:rsidR="00954CC2" w:rsidRDefault="00954CC2" w:rsidP="00C11F8A">
            <w:pPr>
              <w:spacing w:line="360" w:lineRule="auto"/>
              <w:jc w:val="center"/>
              <w:rPr>
                <w:rFonts w:eastAsia="Times New Roman" w:cs="Times New Roman"/>
                <w:szCs w:val="24"/>
              </w:rPr>
            </w:pPr>
            <w:r w:rsidRPr="007A0C27">
              <w:rPr>
                <w:rFonts w:eastAsia="Times New Roman" w:cs="Times New Roman"/>
                <w:szCs w:val="24"/>
                <w:lang w:val="en-US"/>
              </w:rPr>
              <w:t>Collaborative Kinesthetic Learners</w:t>
            </w:r>
          </w:p>
        </w:tc>
        <w:tc>
          <w:tcPr>
            <w:tcW w:w="4272" w:type="dxa"/>
          </w:tcPr>
          <w:p w14:paraId="1B82FF9F" w14:textId="15103FFD" w:rsidR="00954CC2" w:rsidRDefault="00954CC2" w:rsidP="004352EF">
            <w:pPr>
              <w:spacing w:line="360" w:lineRule="auto"/>
              <w:rPr>
                <w:rFonts w:eastAsia="Times New Roman" w:cs="Times New Roman"/>
                <w:szCs w:val="24"/>
              </w:rPr>
            </w:pPr>
            <w:r w:rsidRPr="007A0C27">
              <w:rPr>
                <w:rFonts w:eastAsia="Times New Roman" w:cs="Times New Roman"/>
                <w:szCs w:val="24"/>
                <w:lang w:val="en-US"/>
              </w:rPr>
              <w:t xml:space="preserve">High engagement: </w:t>
            </w:r>
            <w:proofErr w:type="spellStart"/>
            <w:r w:rsidRPr="007A0C27">
              <w:rPr>
                <w:rFonts w:eastAsia="Times New Roman" w:cs="Times New Roman"/>
                <w:szCs w:val="24"/>
                <w:lang w:val="en-US"/>
              </w:rPr>
              <w:t>EduTech</w:t>
            </w:r>
            <w:proofErr w:type="spellEnd"/>
            <w:r w:rsidRPr="007A0C27">
              <w:rPr>
                <w:rFonts w:eastAsia="Times New Roman" w:cs="Times New Roman"/>
                <w:szCs w:val="24"/>
                <w:lang w:val="en-US"/>
              </w:rPr>
              <w:t xml:space="preserve"> (1.0), extracurricular (1.0), discussions (1.0); highest motivation</w:t>
            </w:r>
          </w:p>
        </w:tc>
      </w:tr>
      <w:tr w:rsidR="00954CC2" w14:paraId="630AEDEE" w14:textId="0B953195" w:rsidTr="004352EF">
        <w:trPr>
          <w:trHeight w:val="575"/>
        </w:trPr>
        <w:tc>
          <w:tcPr>
            <w:tcW w:w="1276" w:type="dxa"/>
          </w:tcPr>
          <w:p w14:paraId="3BC635C6" w14:textId="3C366651" w:rsidR="00954CC2" w:rsidRDefault="00954CC2" w:rsidP="00C11F8A">
            <w:pPr>
              <w:spacing w:line="360" w:lineRule="auto"/>
              <w:jc w:val="center"/>
              <w:rPr>
                <w:rFonts w:eastAsia="Times New Roman" w:cs="Times New Roman"/>
                <w:szCs w:val="24"/>
              </w:rPr>
            </w:pPr>
            <w:r w:rsidRPr="007A0C27">
              <w:rPr>
                <w:rFonts w:eastAsia="Times New Roman" w:cs="Times New Roman"/>
                <w:b/>
                <w:bCs/>
                <w:szCs w:val="24"/>
                <w:lang w:val="en-US"/>
              </w:rPr>
              <w:t>Cluster 2</w:t>
            </w:r>
          </w:p>
        </w:tc>
        <w:tc>
          <w:tcPr>
            <w:tcW w:w="1098" w:type="dxa"/>
          </w:tcPr>
          <w:p w14:paraId="3E09D229" w14:textId="279C49BF" w:rsidR="00954CC2" w:rsidRDefault="00954CC2" w:rsidP="00C11F8A">
            <w:pPr>
              <w:spacing w:line="360" w:lineRule="auto"/>
              <w:jc w:val="center"/>
              <w:rPr>
                <w:rFonts w:eastAsia="Times New Roman" w:cs="Times New Roman"/>
                <w:szCs w:val="24"/>
              </w:rPr>
            </w:pPr>
            <w:r w:rsidRPr="007A0C27">
              <w:rPr>
                <w:rFonts w:eastAsia="Times New Roman" w:cs="Times New Roman"/>
                <w:szCs w:val="24"/>
                <w:lang w:val="en-US"/>
              </w:rPr>
              <w:t>4,074 (29%)</w:t>
            </w:r>
          </w:p>
        </w:tc>
        <w:tc>
          <w:tcPr>
            <w:tcW w:w="2285" w:type="dxa"/>
          </w:tcPr>
          <w:p w14:paraId="19D03195" w14:textId="59A894CE" w:rsidR="00954CC2" w:rsidRDefault="00954CC2" w:rsidP="00C11F8A">
            <w:pPr>
              <w:spacing w:line="360" w:lineRule="auto"/>
              <w:jc w:val="center"/>
              <w:rPr>
                <w:rFonts w:eastAsia="Times New Roman" w:cs="Times New Roman"/>
                <w:szCs w:val="24"/>
              </w:rPr>
            </w:pPr>
            <w:r w:rsidRPr="007A0C27">
              <w:rPr>
                <w:rFonts w:eastAsia="Times New Roman" w:cs="Times New Roman"/>
                <w:szCs w:val="24"/>
                <w:lang w:val="en-US"/>
              </w:rPr>
              <w:t>Traditional Learners</w:t>
            </w:r>
          </w:p>
        </w:tc>
        <w:tc>
          <w:tcPr>
            <w:tcW w:w="4272" w:type="dxa"/>
          </w:tcPr>
          <w:p w14:paraId="759BEB28" w14:textId="71FFE5F3" w:rsidR="00954CC2" w:rsidRDefault="00954CC2" w:rsidP="004352EF">
            <w:pPr>
              <w:spacing w:line="360" w:lineRule="auto"/>
              <w:rPr>
                <w:rFonts w:eastAsia="Times New Roman" w:cs="Times New Roman"/>
                <w:szCs w:val="24"/>
              </w:rPr>
            </w:pPr>
            <w:r w:rsidRPr="007A0C27">
              <w:rPr>
                <w:rFonts w:eastAsia="Times New Roman" w:cs="Times New Roman"/>
                <w:szCs w:val="24"/>
                <w:lang w:val="en-US"/>
              </w:rPr>
              <w:t xml:space="preserve">No </w:t>
            </w:r>
            <w:proofErr w:type="spellStart"/>
            <w:r w:rsidRPr="007A0C27">
              <w:rPr>
                <w:rFonts w:eastAsia="Times New Roman" w:cs="Times New Roman"/>
                <w:szCs w:val="24"/>
                <w:lang w:val="en-US"/>
              </w:rPr>
              <w:t>EduTech</w:t>
            </w:r>
            <w:proofErr w:type="spellEnd"/>
            <w:r w:rsidRPr="007A0C27">
              <w:rPr>
                <w:rFonts w:eastAsia="Times New Roman" w:cs="Times New Roman"/>
                <w:szCs w:val="24"/>
                <w:lang w:val="en-US"/>
              </w:rPr>
              <w:t xml:space="preserve"> (0.0), moderate extracurricular (0.60), moderate discussions (0.60)</w:t>
            </w:r>
          </w:p>
        </w:tc>
      </w:tr>
    </w:tbl>
    <w:p w14:paraId="1984195A" w14:textId="56C47762" w:rsidR="003A101F" w:rsidRPr="003A101F" w:rsidRDefault="003A101F" w:rsidP="00C11F8A">
      <w:pPr>
        <w:spacing w:before="240" w:after="240" w:line="360" w:lineRule="auto"/>
        <w:jc w:val="both"/>
        <w:rPr>
          <w:rFonts w:eastAsia="Times New Roman" w:cs="Times New Roman"/>
          <w:szCs w:val="24"/>
          <w:lang w:val="en-US"/>
        </w:rPr>
      </w:pPr>
      <w:r w:rsidRPr="003A101F">
        <w:rPr>
          <w:rFonts w:eastAsia="Times New Roman" w:cs="Times New Roman"/>
          <w:b/>
          <w:bCs/>
          <w:szCs w:val="24"/>
          <w:lang w:val="en-US"/>
        </w:rPr>
        <w:t>Cluster 0: Digital Independent Learners</w:t>
      </w:r>
    </w:p>
    <w:p w14:paraId="6A2D8C3B" w14:textId="1DC22BA6" w:rsidR="008A2242" w:rsidRPr="00344A76" w:rsidRDefault="003A101F" w:rsidP="00C11F8A">
      <w:pPr>
        <w:spacing w:line="360" w:lineRule="auto"/>
        <w:ind w:firstLine="720"/>
        <w:jc w:val="both"/>
        <w:rPr>
          <w:rFonts w:eastAsia="Times New Roman" w:cs="Times New Roman"/>
          <w:szCs w:val="24"/>
          <w:lang w:val="en-US"/>
        </w:rPr>
      </w:pPr>
      <w:r w:rsidRPr="003A101F">
        <w:rPr>
          <w:rFonts w:eastAsia="Times New Roman" w:cs="Times New Roman"/>
          <w:szCs w:val="24"/>
          <w:lang w:val="en-US"/>
        </w:rPr>
        <w:t>These students rely heavily on educational technology but show limited participation in collaborative activities like discussions and extracurriculars. They prefer self-paced, technology-mediated learning environments and work independently. This profile represents the largest segment of the student population (45%).</w:t>
      </w:r>
    </w:p>
    <w:p w14:paraId="106A120D" w14:textId="6BE5CE70" w:rsidR="003A101F" w:rsidRPr="003A101F" w:rsidRDefault="003A101F" w:rsidP="00C11F8A">
      <w:pPr>
        <w:spacing w:before="240" w:line="360" w:lineRule="auto"/>
        <w:jc w:val="both"/>
        <w:rPr>
          <w:rFonts w:eastAsia="Times New Roman" w:cs="Times New Roman"/>
          <w:szCs w:val="24"/>
          <w:lang w:val="en-US"/>
        </w:rPr>
      </w:pPr>
      <w:r w:rsidRPr="003A101F">
        <w:rPr>
          <w:rFonts w:eastAsia="Times New Roman" w:cs="Times New Roman"/>
          <w:b/>
          <w:bCs/>
          <w:szCs w:val="24"/>
          <w:lang w:val="en-US"/>
        </w:rPr>
        <w:t>Cluster 1: Collaborative Kinesthetic Learners</w:t>
      </w:r>
    </w:p>
    <w:p w14:paraId="50433A17" w14:textId="77777777" w:rsidR="003A101F" w:rsidRPr="003A101F" w:rsidRDefault="003A101F" w:rsidP="00C11F8A">
      <w:pPr>
        <w:spacing w:line="360" w:lineRule="auto"/>
        <w:ind w:firstLine="720"/>
        <w:jc w:val="both"/>
        <w:rPr>
          <w:rFonts w:eastAsia="Times New Roman" w:cs="Times New Roman"/>
          <w:szCs w:val="24"/>
          <w:lang w:val="en-US"/>
        </w:rPr>
      </w:pPr>
      <w:r w:rsidRPr="003A101F">
        <w:rPr>
          <w:rFonts w:eastAsia="Times New Roman" w:cs="Times New Roman"/>
          <w:szCs w:val="24"/>
          <w:lang w:val="en-US"/>
        </w:rPr>
        <w:t>These students engage maximally in all learning activities—technology, discussions, and extracurriculars. They thrive in interactive, social learning environments and demonstrate the highest overall engagement and motivation.</w:t>
      </w:r>
    </w:p>
    <w:p w14:paraId="3E185521" w14:textId="77777777" w:rsidR="003A101F" w:rsidRPr="003A101F" w:rsidRDefault="003A101F" w:rsidP="00C11F8A">
      <w:pPr>
        <w:spacing w:before="240" w:line="360" w:lineRule="auto"/>
        <w:jc w:val="both"/>
        <w:rPr>
          <w:rFonts w:eastAsia="Times New Roman" w:cs="Times New Roman"/>
          <w:szCs w:val="24"/>
          <w:lang w:val="en-US"/>
        </w:rPr>
      </w:pPr>
      <w:r w:rsidRPr="003A101F">
        <w:rPr>
          <w:rFonts w:eastAsia="Times New Roman" w:cs="Times New Roman"/>
          <w:b/>
          <w:bCs/>
          <w:szCs w:val="24"/>
          <w:lang w:val="en-US"/>
        </w:rPr>
        <w:t>Cluster 2: Traditional Learners</w:t>
      </w:r>
    </w:p>
    <w:p w14:paraId="214A2FDF" w14:textId="7CE28C37" w:rsidR="00344A76" w:rsidRPr="00D62F86" w:rsidRDefault="003A101F" w:rsidP="00C11F8A">
      <w:pPr>
        <w:spacing w:before="200" w:line="360" w:lineRule="auto"/>
        <w:ind w:firstLine="720"/>
        <w:jc w:val="both"/>
        <w:rPr>
          <w:rFonts w:eastAsia="Times New Roman" w:cs="Times New Roman"/>
          <w:szCs w:val="24"/>
          <w:lang w:val="en-US"/>
        </w:rPr>
      </w:pPr>
      <w:r w:rsidRPr="003A101F">
        <w:rPr>
          <w:rFonts w:eastAsia="Times New Roman" w:cs="Times New Roman"/>
          <w:szCs w:val="24"/>
          <w:lang w:val="en-US"/>
        </w:rPr>
        <w:t>These students do not use educational technology but maintain moderate engagement through discussions and extracurriculars. They likely prefer conventional, face-to-face learning environments and may lack access to or comfort with digital learning tools.</w:t>
      </w:r>
      <w:bookmarkStart w:id="66" w:name="_Toc223366712"/>
    </w:p>
    <w:p w14:paraId="4DAF70D9" w14:textId="77777777" w:rsidR="00D741B0" w:rsidRDefault="00D741B0">
      <w:pPr>
        <w:rPr>
          <w:b/>
          <w:sz w:val="32"/>
          <w:szCs w:val="40"/>
        </w:rPr>
      </w:pPr>
      <w:r>
        <w:br w:type="page"/>
      </w:r>
    </w:p>
    <w:p w14:paraId="40B05908" w14:textId="07F49972" w:rsidR="00E54560" w:rsidRDefault="00E221E5" w:rsidP="00764603">
      <w:pPr>
        <w:pStyle w:val="Heading1"/>
        <w:spacing w:before="0" w:line="360" w:lineRule="auto"/>
      </w:pPr>
      <w:bookmarkStart w:id="67" w:name="_Toc223807286"/>
      <w:r>
        <w:lastRenderedPageBreak/>
        <w:t>Chapter 5</w:t>
      </w:r>
      <w:r>
        <w:br/>
        <w:t>Conclusion</w:t>
      </w:r>
      <w:bookmarkEnd w:id="66"/>
      <w:bookmarkEnd w:id="67"/>
    </w:p>
    <w:p w14:paraId="42CED929" w14:textId="77777777" w:rsidR="00135FED" w:rsidRPr="00135FED" w:rsidRDefault="00135FED" w:rsidP="000F5D9C">
      <w:pPr>
        <w:spacing w:line="360" w:lineRule="auto"/>
        <w:ind w:firstLine="720"/>
        <w:jc w:val="both"/>
        <w:rPr>
          <w:lang w:val="en-US"/>
        </w:rPr>
      </w:pPr>
      <w:r w:rsidRPr="00135FED">
        <w:rPr>
          <w:lang w:val="en-US"/>
        </w:rPr>
        <w:t>This project successfully demonstrates that </w:t>
      </w:r>
      <w:r w:rsidRPr="00135FED">
        <w:rPr>
          <w:b/>
          <w:bCs/>
          <w:lang w:val="en-US"/>
        </w:rPr>
        <w:t>study hours, attendance, and motivation</w:t>
      </w:r>
      <w:r w:rsidRPr="00135FED">
        <w:rPr>
          <w:lang w:val="en-US"/>
        </w:rPr>
        <w:t>, when combined with complementary behavioral features, serve as powerful predictors for automated student success classification. Using the Random Forest algorithm, the system achieved </w:t>
      </w:r>
      <w:r w:rsidRPr="00135FED">
        <w:rPr>
          <w:b/>
          <w:bCs/>
          <w:lang w:val="en-US"/>
        </w:rPr>
        <w:t>97% classification accuracy</w:t>
      </w:r>
      <w:r w:rsidRPr="00135FED">
        <w:rPr>
          <w:lang w:val="en-US"/>
        </w:rPr>
        <w:t> with a Kappa score of </w:t>
      </w:r>
      <w:r w:rsidRPr="00135FED">
        <w:rPr>
          <w:b/>
          <w:bCs/>
          <w:lang w:val="en-US"/>
        </w:rPr>
        <w:t>0.9119</w:t>
      </w:r>
      <w:r w:rsidRPr="00135FED">
        <w:rPr>
          <w:lang w:val="en-US"/>
        </w:rPr>
        <w:t>, indicating almost perfect agreement between predicted and actual student outcomes. Misclassifications — particularly the 411 failing students predicted to pass — were not model failures but reflections of behavioral similarities between some at-risk students and their successful peers, validating that academic outcomes are influenced by factors beyond the measured features.</w:t>
      </w:r>
    </w:p>
    <w:p w14:paraId="146DDD54" w14:textId="77777777" w:rsidR="00135FED" w:rsidRPr="00135FED" w:rsidRDefault="00135FED" w:rsidP="000F5D9C">
      <w:pPr>
        <w:spacing w:line="360" w:lineRule="auto"/>
        <w:ind w:firstLine="360"/>
        <w:jc w:val="both"/>
        <w:rPr>
          <w:lang w:val="en-US"/>
        </w:rPr>
      </w:pPr>
      <w:r w:rsidRPr="00135FED">
        <w:rPr>
          <w:lang w:val="en-US"/>
        </w:rPr>
        <w:t>Concurrently, K-Means clustering revealed </w:t>
      </w:r>
      <w:r w:rsidRPr="00135FED">
        <w:rPr>
          <w:b/>
          <w:bCs/>
          <w:lang w:val="en-US"/>
        </w:rPr>
        <w:t>three dominant, interpretable clusters</w:t>
      </w:r>
      <w:r w:rsidRPr="00135FED">
        <w:rPr>
          <w:lang w:val="en-US"/>
        </w:rPr>
        <w:t>:</w:t>
      </w:r>
    </w:p>
    <w:p w14:paraId="55D0946A" w14:textId="77777777" w:rsidR="00135FED" w:rsidRPr="00135FED" w:rsidRDefault="00135FED" w:rsidP="000F5D9C">
      <w:pPr>
        <w:numPr>
          <w:ilvl w:val="0"/>
          <w:numId w:val="29"/>
        </w:numPr>
        <w:spacing w:line="360" w:lineRule="auto"/>
        <w:jc w:val="both"/>
        <w:rPr>
          <w:lang w:val="en-US"/>
        </w:rPr>
      </w:pPr>
      <w:r w:rsidRPr="00135FED">
        <w:rPr>
          <w:b/>
          <w:bCs/>
          <w:lang w:val="en-US"/>
        </w:rPr>
        <w:t>Cluster 0 (45%)</w:t>
      </w:r>
      <w:r w:rsidRPr="00135FED">
        <w:rPr>
          <w:lang w:val="en-US"/>
        </w:rPr>
        <w:t xml:space="preserve"> – Digital Independent Learners: High </w:t>
      </w:r>
      <w:proofErr w:type="spellStart"/>
      <w:r w:rsidRPr="00135FED">
        <w:rPr>
          <w:lang w:val="en-US"/>
        </w:rPr>
        <w:t>EduTech</w:t>
      </w:r>
      <w:proofErr w:type="spellEnd"/>
      <w:r w:rsidRPr="00135FED">
        <w:rPr>
          <w:lang w:val="en-US"/>
        </w:rPr>
        <w:t xml:space="preserve"> usage but low collaboration</w:t>
      </w:r>
    </w:p>
    <w:p w14:paraId="3DDA897D" w14:textId="77777777" w:rsidR="00135FED" w:rsidRPr="00135FED" w:rsidRDefault="00135FED" w:rsidP="000F5D9C">
      <w:pPr>
        <w:numPr>
          <w:ilvl w:val="0"/>
          <w:numId w:val="29"/>
        </w:numPr>
        <w:spacing w:line="360" w:lineRule="auto"/>
        <w:jc w:val="both"/>
        <w:rPr>
          <w:lang w:val="en-US"/>
        </w:rPr>
      </w:pPr>
      <w:r w:rsidRPr="00135FED">
        <w:rPr>
          <w:b/>
          <w:bCs/>
          <w:lang w:val="en-US"/>
        </w:rPr>
        <w:t>Cluster 1 (25%)</w:t>
      </w:r>
      <w:r w:rsidRPr="00135FED">
        <w:rPr>
          <w:lang w:val="en-US"/>
        </w:rPr>
        <w:t> – Collaborative Kinesthetic Learners: High engagement in all activities</w:t>
      </w:r>
    </w:p>
    <w:p w14:paraId="03D9583B" w14:textId="77777777" w:rsidR="00135FED" w:rsidRPr="00135FED" w:rsidRDefault="00135FED" w:rsidP="000F5D9C">
      <w:pPr>
        <w:numPr>
          <w:ilvl w:val="0"/>
          <w:numId w:val="29"/>
        </w:numPr>
        <w:spacing w:line="360" w:lineRule="auto"/>
        <w:jc w:val="both"/>
        <w:rPr>
          <w:lang w:val="en-US"/>
        </w:rPr>
      </w:pPr>
      <w:r w:rsidRPr="00135FED">
        <w:rPr>
          <w:b/>
          <w:bCs/>
          <w:lang w:val="en-US"/>
        </w:rPr>
        <w:t>Cluster 2 (29%)</w:t>
      </w:r>
      <w:r w:rsidRPr="00135FED">
        <w:rPr>
          <w:lang w:val="en-US"/>
        </w:rPr>
        <w:t> – Traditional Learners: No educational technology usage</w:t>
      </w:r>
    </w:p>
    <w:p w14:paraId="441A7E6A" w14:textId="77777777" w:rsidR="00135FED" w:rsidRPr="00135FED" w:rsidRDefault="00135FED" w:rsidP="000F5D9C">
      <w:pPr>
        <w:spacing w:line="360" w:lineRule="auto"/>
        <w:ind w:firstLine="360"/>
        <w:jc w:val="both"/>
        <w:rPr>
          <w:lang w:val="en-US"/>
        </w:rPr>
      </w:pPr>
      <w:r w:rsidRPr="00135FED">
        <w:rPr>
          <w:lang w:val="en-US"/>
        </w:rPr>
        <w:t>These clusters prove that unsupervised methods can uncover meaningful, label-agnostic groupings in educational data, with Cluster 1 showing the highest pass rates and Cluster 2 representing the highest intervention priority.</w:t>
      </w:r>
    </w:p>
    <w:p w14:paraId="47707E13" w14:textId="77777777" w:rsidR="00135FED" w:rsidRPr="00135FED" w:rsidRDefault="00135FED" w:rsidP="000F5D9C">
      <w:pPr>
        <w:spacing w:line="360" w:lineRule="auto"/>
        <w:ind w:firstLine="360"/>
        <w:jc w:val="both"/>
        <w:rPr>
          <w:lang w:val="en-US"/>
        </w:rPr>
      </w:pPr>
      <w:r w:rsidRPr="00135FED">
        <w:rPr>
          <w:lang w:val="en-US"/>
        </w:rPr>
        <w:t>The core contribution of this work lies in its dual analytical approach: supervised learning for accurate student success prediction and unsupervised clustering for discovering latent learning patterns — both driven by behavioral features as central discriminative indicators. By carefully preprocessing categorical and numerical data, the model maintains efficiency without sacrificing performance. This system provides a scalable, data-driven foundation for early intervention programs, personalized learning recommendations, and academic resource allocation.</w:t>
      </w:r>
    </w:p>
    <w:p w14:paraId="41A18960" w14:textId="77777777" w:rsidR="00135FED" w:rsidRPr="00135FED" w:rsidRDefault="00135FED" w:rsidP="000F5D9C">
      <w:pPr>
        <w:spacing w:line="360" w:lineRule="auto"/>
        <w:jc w:val="both"/>
        <w:rPr>
          <w:lang w:val="en-US"/>
        </w:rPr>
      </w:pPr>
      <w:r w:rsidRPr="00135FED">
        <w:rPr>
          <w:lang w:val="en-US"/>
        </w:rPr>
        <w:t>Future enhancements could include expanding feature sets to incorporate more granular academic data, validating clusters with educational psychology frameworks, and deploying the model as a real-time early warning system for educational institutions — but as it stands, this project delivers a robust, insight-rich framework for understanding and predicting student success through behavioral analytics.</w:t>
      </w:r>
    </w:p>
    <w:p w14:paraId="6C38CDCE" w14:textId="77777777" w:rsidR="00135FED" w:rsidRDefault="00135FED" w:rsidP="00782F0A">
      <w:pPr>
        <w:spacing w:before="200"/>
        <w:rPr>
          <w:rFonts w:eastAsia="Times New Roman" w:cs="Times New Roman"/>
          <w:szCs w:val="24"/>
        </w:rPr>
      </w:pPr>
    </w:p>
    <w:p w14:paraId="32DB1858" w14:textId="49FC398E" w:rsidR="00E54560" w:rsidRPr="00BE4BA4" w:rsidRDefault="00E221E5" w:rsidP="009377AA">
      <w:pPr>
        <w:pStyle w:val="Heading1"/>
        <w:spacing w:line="360" w:lineRule="auto"/>
      </w:pPr>
      <w:bookmarkStart w:id="68" w:name="_Toc223366713"/>
      <w:bookmarkStart w:id="69" w:name="_Toc223807287"/>
      <w:r>
        <w:lastRenderedPageBreak/>
        <w:t>References</w:t>
      </w:r>
      <w:bookmarkEnd w:id="68"/>
      <w:bookmarkEnd w:id="69"/>
    </w:p>
    <w:p w14:paraId="4A3AE953" w14:textId="77777777" w:rsidR="00D64444" w:rsidRPr="00D64444" w:rsidRDefault="008E5C9B" w:rsidP="009377AA">
      <w:pPr>
        <w:spacing w:before="200" w:line="360" w:lineRule="auto"/>
        <w:rPr>
          <w:rFonts w:eastAsia="Times New Roman" w:cs="Times New Roman"/>
          <w:szCs w:val="24"/>
        </w:rPr>
      </w:pPr>
      <w:proofErr w:type="spellStart"/>
      <w:r w:rsidRPr="00D64444">
        <w:rPr>
          <w:rFonts w:eastAsia="Times New Roman" w:cs="Times New Roman"/>
          <w:szCs w:val="24"/>
        </w:rPr>
        <w:t>Zenodo</w:t>
      </w:r>
      <w:proofErr w:type="spellEnd"/>
      <w:r w:rsidR="00BE4BA4" w:rsidRPr="00D64444">
        <w:rPr>
          <w:rFonts w:eastAsia="Times New Roman" w:cs="Times New Roman"/>
          <w:szCs w:val="24"/>
        </w:rPr>
        <w:t xml:space="preserve"> </w:t>
      </w:r>
      <w:r w:rsidRPr="00D64444">
        <w:rPr>
          <w:rFonts w:eastAsia="Times New Roman" w:cs="Times New Roman"/>
          <w:szCs w:val="24"/>
        </w:rPr>
        <w:t>–</w:t>
      </w:r>
      <w:r w:rsidR="00BE4BA4" w:rsidRPr="00D64444">
        <w:rPr>
          <w:rFonts w:eastAsia="Times New Roman" w:cs="Times New Roman"/>
          <w:szCs w:val="24"/>
        </w:rPr>
        <w:t xml:space="preserve"> </w:t>
      </w:r>
      <w:r w:rsidRPr="00D64444">
        <w:rPr>
          <w:rFonts w:eastAsia="Times New Roman" w:cs="Times New Roman"/>
          <w:szCs w:val="24"/>
        </w:rPr>
        <w:t>Student Performance Dataset</w:t>
      </w:r>
    </w:p>
    <w:p w14:paraId="210182DC" w14:textId="196FDE13" w:rsidR="00D64444" w:rsidRPr="00D64444" w:rsidRDefault="00882197" w:rsidP="009377AA">
      <w:pPr>
        <w:spacing w:before="200" w:line="360" w:lineRule="auto"/>
        <w:rPr>
          <w:rFonts w:eastAsia="Times New Roman" w:cs="Times New Roman"/>
          <w:szCs w:val="24"/>
        </w:rPr>
      </w:pPr>
      <w:hyperlink r:id="rId51" w:history="1">
        <w:r w:rsidR="00D64444" w:rsidRPr="00D64444">
          <w:rPr>
            <w:rStyle w:val="Hyperlink"/>
            <w:rFonts w:eastAsia="Times New Roman" w:cs="Times New Roman"/>
            <w:szCs w:val="24"/>
          </w:rPr>
          <w:t>https://zenodo.org/records/16459132</w:t>
        </w:r>
      </w:hyperlink>
    </w:p>
    <w:p w14:paraId="0ACE1728" w14:textId="440222E5" w:rsidR="00BE4BA4" w:rsidRPr="00D64444" w:rsidRDefault="00E221E5" w:rsidP="009377AA">
      <w:pPr>
        <w:spacing w:before="200" w:line="360" w:lineRule="auto"/>
        <w:rPr>
          <w:rFonts w:eastAsia="Times New Roman" w:cs="Times New Roman"/>
          <w:szCs w:val="24"/>
        </w:rPr>
      </w:pPr>
      <w:r w:rsidRPr="00D64444">
        <w:rPr>
          <w:rFonts w:eastAsia="Times New Roman" w:cs="Times New Roman"/>
          <w:szCs w:val="24"/>
        </w:rPr>
        <w:t>Microsoft Corporation. (2025). Power BI Desktop (Version 2.130.1698.0 64-bit) [Computer software].</w:t>
      </w:r>
    </w:p>
    <w:p w14:paraId="072BF3A7" w14:textId="4879B51C" w:rsidR="00E54560" w:rsidRPr="00D64444" w:rsidRDefault="00882197" w:rsidP="009377AA">
      <w:pPr>
        <w:spacing w:before="200" w:line="360" w:lineRule="auto"/>
        <w:rPr>
          <w:rFonts w:eastAsia="Times New Roman" w:cs="Times New Roman"/>
          <w:szCs w:val="24"/>
        </w:rPr>
      </w:pPr>
      <w:hyperlink r:id="rId52" w:history="1">
        <w:r w:rsidR="00D64444" w:rsidRPr="00F77A65">
          <w:rPr>
            <w:rStyle w:val="Hyperlink"/>
            <w:rFonts w:eastAsia="Times New Roman" w:cs="Times New Roman"/>
            <w:szCs w:val="24"/>
          </w:rPr>
          <w:t>https://powerbi.microsoft.com/desktop/</w:t>
        </w:r>
      </w:hyperlink>
    </w:p>
    <w:p w14:paraId="3C2EF4DB" w14:textId="77777777" w:rsidR="00E54560" w:rsidRPr="00D64444" w:rsidRDefault="00E221E5" w:rsidP="009377AA">
      <w:pPr>
        <w:spacing w:before="200" w:line="360" w:lineRule="auto"/>
        <w:rPr>
          <w:rFonts w:eastAsia="Times New Roman" w:cs="Times New Roman"/>
          <w:szCs w:val="24"/>
        </w:rPr>
      </w:pPr>
      <w:r w:rsidRPr="00D64444">
        <w:rPr>
          <w:rFonts w:eastAsia="Times New Roman" w:cs="Times New Roman"/>
          <w:szCs w:val="24"/>
        </w:rPr>
        <w:t>University of Waikato. (2024). Weka 3: Machine learning software in Java (Version 3.8.6) [Computer software].</w:t>
      </w:r>
    </w:p>
    <w:p w14:paraId="3913EDDB" w14:textId="1F5D343F" w:rsidR="00E54560" w:rsidRPr="00D64444" w:rsidRDefault="00882197" w:rsidP="009377AA">
      <w:pPr>
        <w:spacing w:before="200" w:line="360" w:lineRule="auto"/>
        <w:rPr>
          <w:rFonts w:eastAsia="Times New Roman" w:cs="Times New Roman"/>
          <w:szCs w:val="24"/>
        </w:rPr>
      </w:pPr>
      <w:hyperlink r:id="rId53" w:history="1">
        <w:r w:rsidR="00D64444" w:rsidRPr="00F77A65">
          <w:rPr>
            <w:rStyle w:val="Hyperlink"/>
            <w:rFonts w:eastAsia="Times New Roman" w:cs="Times New Roman"/>
            <w:szCs w:val="24"/>
          </w:rPr>
          <w:t>https://www.cs.waikato.ac.nz/ml/weka/</w:t>
        </w:r>
      </w:hyperlink>
    </w:p>
    <w:p w14:paraId="4C98C825" w14:textId="77777777" w:rsidR="00E54560" w:rsidRPr="00D64444" w:rsidRDefault="00E221E5" w:rsidP="009377AA">
      <w:pPr>
        <w:spacing w:before="200" w:line="360" w:lineRule="auto"/>
        <w:rPr>
          <w:rFonts w:eastAsia="Times New Roman" w:cs="Times New Roman"/>
          <w:szCs w:val="24"/>
        </w:rPr>
      </w:pPr>
      <w:proofErr w:type="spellStart"/>
      <w:r w:rsidRPr="00D64444">
        <w:rPr>
          <w:rFonts w:eastAsia="Times New Roman" w:cs="Times New Roman"/>
          <w:szCs w:val="24"/>
        </w:rPr>
        <w:t>Breiman</w:t>
      </w:r>
      <w:proofErr w:type="spellEnd"/>
      <w:r w:rsidRPr="00D64444">
        <w:rPr>
          <w:rFonts w:eastAsia="Times New Roman" w:cs="Times New Roman"/>
          <w:szCs w:val="24"/>
        </w:rPr>
        <w:t>, L. (2001). Random forests. Machine Learning, 45(1), 5–32.</w:t>
      </w:r>
    </w:p>
    <w:p w14:paraId="1C430843" w14:textId="51386E68" w:rsidR="00E54560" w:rsidRPr="00D64444" w:rsidRDefault="00882197" w:rsidP="009377AA">
      <w:pPr>
        <w:spacing w:before="200" w:line="360" w:lineRule="auto"/>
        <w:rPr>
          <w:rFonts w:eastAsia="Times New Roman" w:cs="Times New Roman"/>
          <w:szCs w:val="24"/>
        </w:rPr>
      </w:pPr>
      <w:hyperlink r:id="rId54" w:history="1">
        <w:r w:rsidR="00D64444" w:rsidRPr="00F77A65">
          <w:rPr>
            <w:rStyle w:val="Hyperlink"/>
            <w:rFonts w:eastAsia="Times New Roman" w:cs="Times New Roman"/>
            <w:szCs w:val="24"/>
          </w:rPr>
          <w:t>https://doi.org/10.1023/A:1010933404324</w:t>
        </w:r>
      </w:hyperlink>
    </w:p>
    <w:p w14:paraId="52A0BD7E" w14:textId="77777777" w:rsidR="00E54560" w:rsidRDefault="00E54560" w:rsidP="000D1A1C">
      <w:pPr>
        <w:spacing w:before="200"/>
        <w:rPr>
          <w:rFonts w:eastAsia="Times New Roman" w:cs="Times New Roman"/>
          <w:szCs w:val="24"/>
        </w:rPr>
      </w:pPr>
    </w:p>
    <w:p w14:paraId="7B926BBA" w14:textId="77777777" w:rsidR="00E54560" w:rsidRDefault="00E54560">
      <w:pPr>
        <w:spacing w:before="200"/>
        <w:rPr>
          <w:rFonts w:eastAsia="Times New Roman" w:cs="Times New Roman"/>
          <w:szCs w:val="24"/>
        </w:rPr>
      </w:pPr>
    </w:p>
    <w:sectPr w:rsidR="00E54560" w:rsidSect="00795B44">
      <w:headerReference w:type="default" r:id="rId55"/>
      <w:footerReference w:type="default" r:id="rId56"/>
      <w:pgSz w:w="11906" w:h="16838" w:code="9"/>
      <w:pgMar w:top="1440" w:right="1440" w:bottom="1440" w:left="144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F800D9" w14:textId="77777777" w:rsidR="00FD4756" w:rsidRDefault="00FD4756">
      <w:pPr>
        <w:spacing w:line="240" w:lineRule="auto"/>
      </w:pPr>
      <w:r>
        <w:separator/>
      </w:r>
    </w:p>
  </w:endnote>
  <w:endnote w:type="continuationSeparator" w:id="0">
    <w:p w14:paraId="0623E47D" w14:textId="77777777" w:rsidR="00FD4756" w:rsidRDefault="00FD47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6FF" w:usb1="420024FF" w:usb2="02000000" w:usb3="00000000" w:csb0="0000019F" w:csb1="00000000"/>
  </w:font>
  <w:font w:name="Cascadia Code Light">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8A21AB" w14:textId="77777777" w:rsidR="00882197" w:rsidRDefault="00882197">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0739E0" w14:textId="241C3A5F" w:rsidR="00882197" w:rsidRDefault="00882197" w:rsidP="007B4C35">
    <w:pPr>
      <w:pStyle w:val="Footer"/>
    </w:pPr>
  </w:p>
  <w:p w14:paraId="0128A822" w14:textId="7BDB840C" w:rsidR="00882197" w:rsidRDefault="00882197">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F5E4FC" w14:textId="77777777" w:rsidR="00FD4756" w:rsidRDefault="00FD4756">
      <w:pPr>
        <w:spacing w:line="240" w:lineRule="auto"/>
      </w:pPr>
      <w:r>
        <w:separator/>
      </w:r>
    </w:p>
  </w:footnote>
  <w:footnote w:type="continuationSeparator" w:id="0">
    <w:p w14:paraId="248EB6E5" w14:textId="77777777" w:rsidR="00FD4756" w:rsidRDefault="00FD47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8D147B" w14:textId="77777777" w:rsidR="00882197" w:rsidRDefault="008821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F2B10"/>
    <w:multiLevelType w:val="hybridMultilevel"/>
    <w:tmpl w:val="5BE288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C161C7"/>
    <w:multiLevelType w:val="multilevel"/>
    <w:tmpl w:val="C850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A6B2E"/>
    <w:multiLevelType w:val="hybridMultilevel"/>
    <w:tmpl w:val="2F509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24D0A"/>
    <w:multiLevelType w:val="multilevel"/>
    <w:tmpl w:val="843C7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F97DE9"/>
    <w:multiLevelType w:val="hybridMultilevel"/>
    <w:tmpl w:val="F0A8E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97DB8"/>
    <w:multiLevelType w:val="hybridMultilevel"/>
    <w:tmpl w:val="80F82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340BE7"/>
    <w:multiLevelType w:val="hybridMultilevel"/>
    <w:tmpl w:val="90349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9172EB"/>
    <w:multiLevelType w:val="hybridMultilevel"/>
    <w:tmpl w:val="D966A0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836EDF"/>
    <w:multiLevelType w:val="multilevel"/>
    <w:tmpl w:val="6A46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85534"/>
    <w:multiLevelType w:val="multilevel"/>
    <w:tmpl w:val="E2BC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92A8B"/>
    <w:multiLevelType w:val="multilevel"/>
    <w:tmpl w:val="B2B08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4B24F1"/>
    <w:multiLevelType w:val="multilevel"/>
    <w:tmpl w:val="F74E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C6F5B"/>
    <w:multiLevelType w:val="multilevel"/>
    <w:tmpl w:val="982C77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3BEF0099"/>
    <w:multiLevelType w:val="multilevel"/>
    <w:tmpl w:val="428EB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C0D7A90"/>
    <w:multiLevelType w:val="multilevel"/>
    <w:tmpl w:val="67720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F32322C"/>
    <w:multiLevelType w:val="multilevel"/>
    <w:tmpl w:val="186E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87786"/>
    <w:multiLevelType w:val="hybridMultilevel"/>
    <w:tmpl w:val="3CAE3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062889"/>
    <w:multiLevelType w:val="multilevel"/>
    <w:tmpl w:val="A348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CA442A"/>
    <w:multiLevelType w:val="hybridMultilevel"/>
    <w:tmpl w:val="69B812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196344"/>
    <w:multiLevelType w:val="hybridMultilevel"/>
    <w:tmpl w:val="D464A4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FD02AB6"/>
    <w:multiLevelType w:val="multilevel"/>
    <w:tmpl w:val="8E5E35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50CB3ADE"/>
    <w:multiLevelType w:val="multilevel"/>
    <w:tmpl w:val="0DE8D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FE4BD6"/>
    <w:multiLevelType w:val="hybridMultilevel"/>
    <w:tmpl w:val="4E324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735369"/>
    <w:multiLevelType w:val="hybridMultilevel"/>
    <w:tmpl w:val="5D2CB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7A6652"/>
    <w:multiLevelType w:val="multilevel"/>
    <w:tmpl w:val="63BA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67662"/>
    <w:multiLevelType w:val="hybridMultilevel"/>
    <w:tmpl w:val="D27A0C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AD44C63"/>
    <w:multiLevelType w:val="multilevel"/>
    <w:tmpl w:val="4D8E9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592556"/>
    <w:multiLevelType w:val="multilevel"/>
    <w:tmpl w:val="1362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5D1D48"/>
    <w:multiLevelType w:val="multilevel"/>
    <w:tmpl w:val="3972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5A70B1"/>
    <w:multiLevelType w:val="multilevel"/>
    <w:tmpl w:val="1BB2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905352"/>
    <w:multiLevelType w:val="multilevel"/>
    <w:tmpl w:val="5816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C35E96"/>
    <w:multiLevelType w:val="hybridMultilevel"/>
    <w:tmpl w:val="CD524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0A6417"/>
    <w:multiLevelType w:val="multilevel"/>
    <w:tmpl w:val="2EE6B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32006B"/>
    <w:multiLevelType w:val="multilevel"/>
    <w:tmpl w:val="66542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A813727"/>
    <w:multiLevelType w:val="multilevel"/>
    <w:tmpl w:val="4312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EF3312"/>
    <w:multiLevelType w:val="multilevel"/>
    <w:tmpl w:val="ED78D9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33"/>
  </w:num>
  <w:num w:numId="2">
    <w:abstractNumId w:val="14"/>
  </w:num>
  <w:num w:numId="3">
    <w:abstractNumId w:val="35"/>
  </w:num>
  <w:num w:numId="4">
    <w:abstractNumId w:val="13"/>
  </w:num>
  <w:num w:numId="5">
    <w:abstractNumId w:val="20"/>
  </w:num>
  <w:num w:numId="6">
    <w:abstractNumId w:val="3"/>
  </w:num>
  <w:num w:numId="7">
    <w:abstractNumId w:val="12"/>
  </w:num>
  <w:num w:numId="8">
    <w:abstractNumId w:val="0"/>
  </w:num>
  <w:num w:numId="9">
    <w:abstractNumId w:val="4"/>
  </w:num>
  <w:num w:numId="10">
    <w:abstractNumId w:val="22"/>
  </w:num>
  <w:num w:numId="11">
    <w:abstractNumId w:val="25"/>
  </w:num>
  <w:num w:numId="12">
    <w:abstractNumId w:val="31"/>
  </w:num>
  <w:num w:numId="13">
    <w:abstractNumId w:val="7"/>
  </w:num>
  <w:num w:numId="14">
    <w:abstractNumId w:val="19"/>
  </w:num>
  <w:num w:numId="15">
    <w:abstractNumId w:val="6"/>
  </w:num>
  <w:num w:numId="16">
    <w:abstractNumId w:val="23"/>
  </w:num>
  <w:num w:numId="17">
    <w:abstractNumId w:val="24"/>
  </w:num>
  <w:num w:numId="18">
    <w:abstractNumId w:val="10"/>
  </w:num>
  <w:num w:numId="19">
    <w:abstractNumId w:val="29"/>
  </w:num>
  <w:num w:numId="20">
    <w:abstractNumId w:val="32"/>
  </w:num>
  <w:num w:numId="21">
    <w:abstractNumId w:val="34"/>
  </w:num>
  <w:num w:numId="22">
    <w:abstractNumId w:val="9"/>
  </w:num>
  <w:num w:numId="23">
    <w:abstractNumId w:val="27"/>
  </w:num>
  <w:num w:numId="24">
    <w:abstractNumId w:val="21"/>
  </w:num>
  <w:num w:numId="25">
    <w:abstractNumId w:val="8"/>
  </w:num>
  <w:num w:numId="26">
    <w:abstractNumId w:val="1"/>
  </w:num>
  <w:num w:numId="27">
    <w:abstractNumId w:val="11"/>
  </w:num>
  <w:num w:numId="28">
    <w:abstractNumId w:val="15"/>
  </w:num>
  <w:num w:numId="29">
    <w:abstractNumId w:val="17"/>
  </w:num>
  <w:num w:numId="30">
    <w:abstractNumId w:val="18"/>
  </w:num>
  <w:num w:numId="31">
    <w:abstractNumId w:val="2"/>
  </w:num>
  <w:num w:numId="32">
    <w:abstractNumId w:val="5"/>
  </w:num>
  <w:num w:numId="33">
    <w:abstractNumId w:val="16"/>
  </w:num>
  <w:num w:numId="34">
    <w:abstractNumId w:val="28"/>
  </w:num>
  <w:num w:numId="35">
    <w:abstractNumId w:val="30"/>
  </w:num>
  <w:num w:numId="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560"/>
    <w:rsid w:val="00033726"/>
    <w:rsid w:val="00043015"/>
    <w:rsid w:val="00071469"/>
    <w:rsid w:val="000920C1"/>
    <w:rsid w:val="00093EB1"/>
    <w:rsid w:val="000B0D3D"/>
    <w:rsid w:val="000D1A1C"/>
    <w:rsid w:val="000D4136"/>
    <w:rsid w:val="000E2560"/>
    <w:rsid w:val="000E4E53"/>
    <w:rsid w:val="000F584D"/>
    <w:rsid w:val="000F5D9C"/>
    <w:rsid w:val="000F7687"/>
    <w:rsid w:val="001100DF"/>
    <w:rsid w:val="001251FD"/>
    <w:rsid w:val="001261AE"/>
    <w:rsid w:val="0012704B"/>
    <w:rsid w:val="00135FED"/>
    <w:rsid w:val="001376AE"/>
    <w:rsid w:val="001432C8"/>
    <w:rsid w:val="001550E6"/>
    <w:rsid w:val="00163F0E"/>
    <w:rsid w:val="001A4FFF"/>
    <w:rsid w:val="001B2BEE"/>
    <w:rsid w:val="001C120F"/>
    <w:rsid w:val="001C55E6"/>
    <w:rsid w:val="001C6753"/>
    <w:rsid w:val="001D461A"/>
    <w:rsid w:val="001E2905"/>
    <w:rsid w:val="001E4804"/>
    <w:rsid w:val="001E548D"/>
    <w:rsid w:val="001F4778"/>
    <w:rsid w:val="00211E85"/>
    <w:rsid w:val="00213A3A"/>
    <w:rsid w:val="00221CAB"/>
    <w:rsid w:val="00224042"/>
    <w:rsid w:val="00261BED"/>
    <w:rsid w:val="00262F85"/>
    <w:rsid w:val="00284E2B"/>
    <w:rsid w:val="002A1DDA"/>
    <w:rsid w:val="002A2CFF"/>
    <w:rsid w:val="002A72B3"/>
    <w:rsid w:val="002E48FC"/>
    <w:rsid w:val="002E746C"/>
    <w:rsid w:val="002F329C"/>
    <w:rsid w:val="002F3FF3"/>
    <w:rsid w:val="00332F33"/>
    <w:rsid w:val="00344A76"/>
    <w:rsid w:val="00345CAB"/>
    <w:rsid w:val="00351BA5"/>
    <w:rsid w:val="00363F15"/>
    <w:rsid w:val="0038192C"/>
    <w:rsid w:val="0039155D"/>
    <w:rsid w:val="003A101F"/>
    <w:rsid w:val="003A3CCC"/>
    <w:rsid w:val="003C36BE"/>
    <w:rsid w:val="003E2B50"/>
    <w:rsid w:val="003F0842"/>
    <w:rsid w:val="003F1D8C"/>
    <w:rsid w:val="00405C8A"/>
    <w:rsid w:val="004101CE"/>
    <w:rsid w:val="004352EF"/>
    <w:rsid w:val="0044548E"/>
    <w:rsid w:val="00495AA4"/>
    <w:rsid w:val="004C4BB0"/>
    <w:rsid w:val="004D3619"/>
    <w:rsid w:val="004E258B"/>
    <w:rsid w:val="005027D0"/>
    <w:rsid w:val="00502C36"/>
    <w:rsid w:val="00515881"/>
    <w:rsid w:val="005314E9"/>
    <w:rsid w:val="00541EB6"/>
    <w:rsid w:val="005567BF"/>
    <w:rsid w:val="00577499"/>
    <w:rsid w:val="005969F1"/>
    <w:rsid w:val="005B2D10"/>
    <w:rsid w:val="005C4460"/>
    <w:rsid w:val="006156ED"/>
    <w:rsid w:val="00621892"/>
    <w:rsid w:val="00622640"/>
    <w:rsid w:val="00624999"/>
    <w:rsid w:val="00640170"/>
    <w:rsid w:val="006445B6"/>
    <w:rsid w:val="006507FB"/>
    <w:rsid w:val="00663776"/>
    <w:rsid w:val="00672AE4"/>
    <w:rsid w:val="00680F4E"/>
    <w:rsid w:val="006A21F5"/>
    <w:rsid w:val="006A463F"/>
    <w:rsid w:val="006B6B3E"/>
    <w:rsid w:val="006E1E1F"/>
    <w:rsid w:val="00706D49"/>
    <w:rsid w:val="0073745C"/>
    <w:rsid w:val="007469B4"/>
    <w:rsid w:val="00764603"/>
    <w:rsid w:val="00770016"/>
    <w:rsid w:val="007726A8"/>
    <w:rsid w:val="00782F0A"/>
    <w:rsid w:val="00795B44"/>
    <w:rsid w:val="0079767F"/>
    <w:rsid w:val="007A0C27"/>
    <w:rsid w:val="007B2782"/>
    <w:rsid w:val="007B4C35"/>
    <w:rsid w:val="007B5FE7"/>
    <w:rsid w:val="007E5DBD"/>
    <w:rsid w:val="007F0A19"/>
    <w:rsid w:val="00815F49"/>
    <w:rsid w:val="00836BA1"/>
    <w:rsid w:val="00844872"/>
    <w:rsid w:val="00882197"/>
    <w:rsid w:val="0088410F"/>
    <w:rsid w:val="00886D81"/>
    <w:rsid w:val="00894066"/>
    <w:rsid w:val="00895EAC"/>
    <w:rsid w:val="008A2242"/>
    <w:rsid w:val="008A3A8B"/>
    <w:rsid w:val="008C028F"/>
    <w:rsid w:val="008C2713"/>
    <w:rsid w:val="008C5F39"/>
    <w:rsid w:val="008D1651"/>
    <w:rsid w:val="008E5C9B"/>
    <w:rsid w:val="00925EA8"/>
    <w:rsid w:val="0093208A"/>
    <w:rsid w:val="009377AA"/>
    <w:rsid w:val="00945D5F"/>
    <w:rsid w:val="00945F94"/>
    <w:rsid w:val="00946BFD"/>
    <w:rsid w:val="00953FFA"/>
    <w:rsid w:val="00954CC2"/>
    <w:rsid w:val="00972CBA"/>
    <w:rsid w:val="0097617F"/>
    <w:rsid w:val="0099118B"/>
    <w:rsid w:val="009B3710"/>
    <w:rsid w:val="009C058E"/>
    <w:rsid w:val="009D0306"/>
    <w:rsid w:val="009D3151"/>
    <w:rsid w:val="009F0D39"/>
    <w:rsid w:val="009F1908"/>
    <w:rsid w:val="009F2FA2"/>
    <w:rsid w:val="009F388B"/>
    <w:rsid w:val="00A22E33"/>
    <w:rsid w:val="00A414C4"/>
    <w:rsid w:val="00A45FD2"/>
    <w:rsid w:val="00A4707D"/>
    <w:rsid w:val="00A614C0"/>
    <w:rsid w:val="00A73085"/>
    <w:rsid w:val="00A8469D"/>
    <w:rsid w:val="00AA222B"/>
    <w:rsid w:val="00B120A3"/>
    <w:rsid w:val="00B12694"/>
    <w:rsid w:val="00B1779D"/>
    <w:rsid w:val="00B21338"/>
    <w:rsid w:val="00B229BA"/>
    <w:rsid w:val="00B357C0"/>
    <w:rsid w:val="00B56DCE"/>
    <w:rsid w:val="00B66232"/>
    <w:rsid w:val="00B77ABD"/>
    <w:rsid w:val="00B87CD9"/>
    <w:rsid w:val="00B96851"/>
    <w:rsid w:val="00BB5720"/>
    <w:rsid w:val="00BC15B1"/>
    <w:rsid w:val="00BD168F"/>
    <w:rsid w:val="00BD1D97"/>
    <w:rsid w:val="00BE4BA4"/>
    <w:rsid w:val="00BE5A15"/>
    <w:rsid w:val="00BF4193"/>
    <w:rsid w:val="00C11F8A"/>
    <w:rsid w:val="00C12670"/>
    <w:rsid w:val="00C13D5C"/>
    <w:rsid w:val="00C14A93"/>
    <w:rsid w:val="00C15438"/>
    <w:rsid w:val="00C15671"/>
    <w:rsid w:val="00C2570D"/>
    <w:rsid w:val="00C331F0"/>
    <w:rsid w:val="00C343AC"/>
    <w:rsid w:val="00C35A96"/>
    <w:rsid w:val="00C70248"/>
    <w:rsid w:val="00C94839"/>
    <w:rsid w:val="00C94C80"/>
    <w:rsid w:val="00CC7F87"/>
    <w:rsid w:val="00CD7D17"/>
    <w:rsid w:val="00D24006"/>
    <w:rsid w:val="00D25CAC"/>
    <w:rsid w:val="00D25E27"/>
    <w:rsid w:val="00D26665"/>
    <w:rsid w:val="00D4791C"/>
    <w:rsid w:val="00D62F86"/>
    <w:rsid w:val="00D64444"/>
    <w:rsid w:val="00D741B0"/>
    <w:rsid w:val="00DA1806"/>
    <w:rsid w:val="00DB04F8"/>
    <w:rsid w:val="00DB12C6"/>
    <w:rsid w:val="00DC0918"/>
    <w:rsid w:val="00DE5E83"/>
    <w:rsid w:val="00DE6D2C"/>
    <w:rsid w:val="00DF2F01"/>
    <w:rsid w:val="00E133B1"/>
    <w:rsid w:val="00E17539"/>
    <w:rsid w:val="00E221E5"/>
    <w:rsid w:val="00E312F8"/>
    <w:rsid w:val="00E54560"/>
    <w:rsid w:val="00E65D42"/>
    <w:rsid w:val="00E77BB2"/>
    <w:rsid w:val="00E77FC6"/>
    <w:rsid w:val="00E8131C"/>
    <w:rsid w:val="00E83194"/>
    <w:rsid w:val="00ED3881"/>
    <w:rsid w:val="00ED3B14"/>
    <w:rsid w:val="00EE3D22"/>
    <w:rsid w:val="00EF62BE"/>
    <w:rsid w:val="00EF6CF6"/>
    <w:rsid w:val="00F1137B"/>
    <w:rsid w:val="00F2729C"/>
    <w:rsid w:val="00F5054C"/>
    <w:rsid w:val="00F53C7D"/>
    <w:rsid w:val="00F64E0B"/>
    <w:rsid w:val="00F9622F"/>
    <w:rsid w:val="00FA142B"/>
    <w:rsid w:val="00FA7A76"/>
    <w:rsid w:val="00FD4756"/>
    <w:rsid w:val="00FE604D"/>
    <w:rsid w:val="00FE7B2F"/>
  </w:rsids>
  <m:mathPr>
    <m:mathFont m:val="Cambria Math"/>
    <m:brkBin m:val="before"/>
    <m:brkBinSub m:val="--"/>
    <m:smallFrac m:val="0"/>
    <m:dispDef/>
    <m:lMargin m:val="0"/>
    <m:rMargin m:val="0"/>
    <m:defJc m:val="centerGroup"/>
    <m:wrapIndent m:val="1440"/>
    <m:intLim m:val="subSup"/>
    <m:naryLim m:val="undOvr"/>
  </m:mathPr>
  <w:themeFontLang w:val="en-US"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A59178"/>
  <w15:docId w15:val="{2984AB15-2CE6-445B-AB88-4F3D0033B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my-MM"/>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24999"/>
    <w:rPr>
      <w:rFonts w:ascii="Times New Roman" w:hAnsi="Times New Roman"/>
      <w:sz w:val="24"/>
    </w:rPr>
  </w:style>
  <w:style w:type="paragraph" w:styleId="Heading1">
    <w:name w:val="heading 1"/>
    <w:basedOn w:val="Normal"/>
    <w:next w:val="Normal"/>
    <w:uiPriority w:val="9"/>
    <w:qFormat/>
    <w:rsid w:val="002F3FF3"/>
    <w:pPr>
      <w:keepNext/>
      <w:keepLines/>
      <w:spacing w:before="400" w:after="120"/>
      <w:jc w:val="center"/>
      <w:outlineLvl w:val="0"/>
    </w:pPr>
    <w:rPr>
      <w:b/>
      <w:sz w:val="32"/>
      <w:szCs w:val="40"/>
    </w:rPr>
  </w:style>
  <w:style w:type="paragraph" w:styleId="Heading2">
    <w:name w:val="heading 2"/>
    <w:basedOn w:val="Normal"/>
    <w:next w:val="Normal"/>
    <w:uiPriority w:val="9"/>
    <w:unhideWhenUsed/>
    <w:qFormat/>
    <w:rsid w:val="002F3FF3"/>
    <w:pPr>
      <w:keepNext/>
      <w:keepLines/>
      <w:spacing w:before="360" w:after="120"/>
      <w:outlineLvl w:val="1"/>
    </w:pPr>
    <w:rPr>
      <w:b/>
      <w:sz w:val="28"/>
      <w:szCs w:val="32"/>
    </w:rPr>
  </w:style>
  <w:style w:type="paragraph" w:styleId="Heading3">
    <w:name w:val="heading 3"/>
    <w:basedOn w:val="Normal"/>
    <w:next w:val="Normal"/>
    <w:uiPriority w:val="9"/>
    <w:unhideWhenUsed/>
    <w:qFormat/>
    <w:rsid w:val="00815F49"/>
    <w:pPr>
      <w:keepNext/>
      <w:keepLines/>
      <w:spacing w:before="320" w:after="80"/>
      <w:outlineLvl w:val="2"/>
    </w:pPr>
    <w:rPr>
      <w:b/>
      <w:color w:val="000000" w:themeColor="text1"/>
      <w:sz w:val="26"/>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0F7687"/>
    <w:pPr>
      <w:keepNext/>
      <w:keepLines/>
      <w:spacing w:after="60"/>
      <w:jc w:val="center"/>
    </w:pPr>
    <w:rPr>
      <w:b/>
      <w:sz w:val="28"/>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C15438"/>
    <w:pPr>
      <w:ind w:left="720"/>
      <w:contextualSpacing/>
    </w:pPr>
  </w:style>
  <w:style w:type="character" w:styleId="Hyperlink">
    <w:name w:val="Hyperlink"/>
    <w:basedOn w:val="DefaultParagraphFont"/>
    <w:uiPriority w:val="99"/>
    <w:unhideWhenUsed/>
    <w:rsid w:val="00BE4BA4"/>
    <w:rPr>
      <w:color w:val="0000FF" w:themeColor="hyperlink"/>
      <w:u w:val="single"/>
    </w:rPr>
  </w:style>
  <w:style w:type="character" w:styleId="UnresolvedMention">
    <w:name w:val="Unresolved Mention"/>
    <w:basedOn w:val="DefaultParagraphFont"/>
    <w:uiPriority w:val="99"/>
    <w:semiHidden/>
    <w:unhideWhenUsed/>
    <w:rsid w:val="00BE4BA4"/>
    <w:rPr>
      <w:color w:val="605E5C"/>
      <w:shd w:val="clear" w:color="auto" w:fill="E1DFDD"/>
    </w:rPr>
  </w:style>
  <w:style w:type="paragraph" w:styleId="Header">
    <w:name w:val="header"/>
    <w:basedOn w:val="Normal"/>
    <w:link w:val="HeaderChar"/>
    <w:uiPriority w:val="99"/>
    <w:unhideWhenUsed/>
    <w:rsid w:val="003F0842"/>
    <w:pPr>
      <w:tabs>
        <w:tab w:val="center" w:pos="4680"/>
        <w:tab w:val="right" w:pos="9360"/>
      </w:tabs>
      <w:spacing w:line="240" w:lineRule="auto"/>
    </w:pPr>
  </w:style>
  <w:style w:type="character" w:customStyle="1" w:styleId="HeaderChar">
    <w:name w:val="Header Char"/>
    <w:basedOn w:val="DefaultParagraphFont"/>
    <w:link w:val="Header"/>
    <w:uiPriority w:val="99"/>
    <w:rsid w:val="003F0842"/>
  </w:style>
  <w:style w:type="paragraph" w:styleId="Footer">
    <w:name w:val="footer"/>
    <w:basedOn w:val="Normal"/>
    <w:link w:val="FooterChar"/>
    <w:uiPriority w:val="99"/>
    <w:unhideWhenUsed/>
    <w:rsid w:val="003F0842"/>
    <w:pPr>
      <w:tabs>
        <w:tab w:val="center" w:pos="4680"/>
        <w:tab w:val="right" w:pos="9360"/>
      </w:tabs>
      <w:spacing w:line="240" w:lineRule="auto"/>
    </w:pPr>
  </w:style>
  <w:style w:type="character" w:customStyle="1" w:styleId="FooterChar">
    <w:name w:val="Footer Char"/>
    <w:basedOn w:val="DefaultParagraphFont"/>
    <w:link w:val="Footer"/>
    <w:uiPriority w:val="99"/>
    <w:rsid w:val="003F0842"/>
  </w:style>
  <w:style w:type="paragraph" w:styleId="HTMLPreformatted">
    <w:name w:val="HTML Preformatted"/>
    <w:basedOn w:val="Normal"/>
    <w:link w:val="HTMLPreformattedChar"/>
    <w:uiPriority w:val="99"/>
    <w:semiHidden/>
    <w:unhideWhenUsed/>
    <w:rsid w:val="00A4707D"/>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4707D"/>
    <w:rPr>
      <w:rFonts w:ascii="Consolas" w:hAnsi="Consolas"/>
      <w:sz w:val="20"/>
      <w:szCs w:val="20"/>
    </w:rPr>
  </w:style>
  <w:style w:type="table" w:styleId="TableGrid">
    <w:name w:val="Table Grid"/>
    <w:basedOn w:val="TableNormal"/>
    <w:uiPriority w:val="39"/>
    <w:rsid w:val="00954CC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25EA8"/>
    <w:pPr>
      <w:spacing w:after="100"/>
    </w:pPr>
  </w:style>
  <w:style w:type="paragraph" w:styleId="TOC2">
    <w:name w:val="toc 2"/>
    <w:basedOn w:val="Normal"/>
    <w:next w:val="Normal"/>
    <w:autoRedefine/>
    <w:uiPriority w:val="39"/>
    <w:unhideWhenUsed/>
    <w:rsid w:val="00925EA8"/>
    <w:pPr>
      <w:spacing w:after="100"/>
      <w:ind w:left="240"/>
    </w:pPr>
  </w:style>
  <w:style w:type="paragraph" w:styleId="TOC3">
    <w:name w:val="toc 3"/>
    <w:basedOn w:val="Normal"/>
    <w:next w:val="Normal"/>
    <w:autoRedefine/>
    <w:uiPriority w:val="39"/>
    <w:unhideWhenUsed/>
    <w:rsid w:val="00925EA8"/>
    <w:pPr>
      <w:spacing w:after="100"/>
      <w:ind w:left="480"/>
    </w:pPr>
  </w:style>
  <w:style w:type="paragraph" w:styleId="TOCHeading">
    <w:name w:val="TOC Heading"/>
    <w:basedOn w:val="Heading1"/>
    <w:next w:val="Normal"/>
    <w:uiPriority w:val="39"/>
    <w:unhideWhenUsed/>
    <w:qFormat/>
    <w:rsid w:val="00925EA8"/>
    <w:pPr>
      <w:spacing w:before="240" w:after="0" w:line="259" w:lineRule="auto"/>
      <w:jc w:val="left"/>
      <w:outlineLvl w:val="9"/>
    </w:pPr>
    <w:rPr>
      <w:rFonts w:asciiTheme="majorHAnsi" w:eastAsiaTheme="majorEastAsia" w:hAnsiTheme="majorHAnsi" w:cstheme="majorBidi"/>
      <w:b w:val="0"/>
      <w:color w:val="365F91" w:themeColor="accent1" w:themeShade="BF"/>
      <w:szCs w:val="32"/>
      <w:lang w:val="en-US" w:bidi="ar-SA"/>
    </w:rPr>
  </w:style>
  <w:style w:type="character" w:customStyle="1" w:styleId="TitleChar">
    <w:name w:val="Title Char"/>
    <w:basedOn w:val="DefaultParagraphFont"/>
    <w:link w:val="Title"/>
    <w:uiPriority w:val="10"/>
    <w:rsid w:val="00D4791C"/>
    <w:rPr>
      <w:rFonts w:ascii="Times New Roman" w:hAnsi="Times New Roman"/>
      <w:b/>
      <w:sz w:val="28"/>
      <w:szCs w:val="52"/>
    </w:rPr>
  </w:style>
  <w:style w:type="paragraph" w:styleId="NoSpacing">
    <w:name w:val="No Spacing"/>
    <w:uiPriority w:val="1"/>
    <w:qFormat/>
    <w:rsid w:val="00D24006"/>
    <w:pPr>
      <w:spacing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www.cs.waikato.ac.nz/ml/weka/"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https://zenodo.org/records/16459132"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doi.org/10.1023/A:101093340432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powerbi.microsoft.com/desk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B1C6FD-60DB-400B-9E2D-AEEAF7623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31</Pages>
  <Words>4864</Words>
  <Characters>27730</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86</cp:revision>
  <cp:lastPrinted>2026-03-07T13:51:00Z</cp:lastPrinted>
  <dcterms:created xsi:type="dcterms:W3CDTF">2026-03-03T14:42:00Z</dcterms:created>
  <dcterms:modified xsi:type="dcterms:W3CDTF">2026-03-07T14:00:00Z</dcterms:modified>
</cp:coreProperties>
</file>